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5up8y1mst3th"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both"/>
        <w:rPr/>
      </w:pPr>
      <w:bookmarkStart w:colFirst="0" w:colLast="0" w:name="_gbrkfcfgk56u" w:id="1"/>
      <w:bookmarkEnd w:id="1"/>
      <w:r w:rsidDel="00000000" w:rsidR="00000000" w:rsidRPr="00000000">
        <w:rPr>
          <w:rtl w:val="0"/>
        </w:rPr>
        <w:t xml:space="preserve">Rapport de Projet</w:t>
      </w:r>
    </w:p>
    <w:p w:rsidR="00000000" w:rsidDel="00000000" w:rsidP="00000000" w:rsidRDefault="00000000" w:rsidRPr="00000000" w14:paraId="00000004">
      <w:pPr>
        <w:pStyle w:val="Heading1"/>
        <w:jc w:val="both"/>
        <w:rPr/>
      </w:pPr>
      <w:bookmarkStart w:colFirst="0" w:colLast="0" w:name="_iofbb08ornll" w:id="2"/>
      <w:bookmarkEnd w:id="2"/>
      <w:r w:rsidDel="00000000" w:rsidR="00000000" w:rsidRPr="00000000">
        <w:rPr>
          <w:rtl w:val="0"/>
        </w:rPr>
        <w:t xml:space="preserve">Répartition des tâches</w:t>
      </w:r>
    </w:p>
    <w:p w:rsidR="00000000" w:rsidDel="00000000" w:rsidP="00000000" w:rsidRDefault="00000000" w:rsidRPr="00000000" w14:paraId="00000005">
      <w:pPr>
        <w:ind w:firstLine="720"/>
        <w:jc w:val="both"/>
        <w:rPr/>
      </w:pPr>
      <w:r w:rsidDel="00000000" w:rsidR="00000000" w:rsidRPr="00000000">
        <w:rPr>
          <w:sz w:val="28"/>
          <w:szCs w:val="28"/>
          <w:rtl w:val="0"/>
        </w:rPr>
        <w:t xml:space="preserve">La première étape fut de nous répartir les t</w:t>
      </w:r>
      <w:r w:rsidDel="00000000" w:rsidR="00000000" w:rsidRPr="00000000">
        <w:rPr>
          <w:rtl w:val="0"/>
        </w:rPr>
        <w:t xml:space="preserve">âches afin de réaliser le projet sans disparités dans les charges de travail.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Voici la répartition choisie:</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Quentin se charge de programmer la carte, joueur et liste joueur en version classique puis objet et pour finir le diaporama.</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Xavier programme le plateau et le labyrinthe en version classique puis orientée objet.</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Maxime s’occupe de la programmation de la matrice, du joueur,  de la liste des joueurs en version classique puis orientée objet et du rapport.</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pStyle w:val="Heading1"/>
        <w:jc w:val="both"/>
        <w:rPr/>
      </w:pPr>
      <w:bookmarkStart w:colFirst="0" w:colLast="0" w:name="_452x3hg1430z" w:id="3"/>
      <w:bookmarkEnd w:id="3"/>
      <w:r w:rsidDel="00000000" w:rsidR="00000000" w:rsidRPr="00000000">
        <w:rPr>
          <w:rtl w:val="0"/>
        </w:rPr>
        <w:t xml:space="preserve">Les méthodes de test adoptées</w:t>
      </w:r>
    </w:p>
    <w:p w:rsidR="00000000" w:rsidDel="00000000" w:rsidP="00000000" w:rsidRDefault="00000000" w:rsidRPr="00000000" w14:paraId="0000000E">
      <w:pPr>
        <w:ind w:firstLine="720"/>
        <w:jc w:val="both"/>
        <w:rPr/>
      </w:pPr>
      <w:r w:rsidDel="00000000" w:rsidR="00000000" w:rsidRPr="00000000">
        <w:rPr>
          <w:rtl w:val="0"/>
        </w:rPr>
        <w:t xml:space="preserve">Lors de la programmation il était important de régulièrement tester nos fonctions. En effet, certaines étant dépendantes des fonctions précédentes, il est important que celles-ci ne soient pas fausses nous faire perdre du temps. Pour cela nous vérifions à l’aide d’exemples que chaque fonction retournait ce qu’elle devait retourner. Enfin les programmes complets étaient passés dans les test fournis avec le sujet, ce qui nous permettait de corriger les éventuels derniers défauts.</w:t>
      </w:r>
    </w:p>
    <w:p w:rsidR="00000000" w:rsidDel="00000000" w:rsidP="00000000" w:rsidRDefault="00000000" w:rsidRPr="00000000" w14:paraId="0000000F">
      <w:pPr>
        <w:pStyle w:val="Heading1"/>
        <w:jc w:val="both"/>
        <w:rPr/>
      </w:pPr>
      <w:bookmarkStart w:colFirst="0" w:colLast="0" w:name="_1zn0t53jobao" w:id="4"/>
      <w:bookmarkEnd w:id="4"/>
      <w:r w:rsidDel="00000000" w:rsidR="00000000" w:rsidRPr="00000000">
        <w:rPr>
          <w:rtl w:val="0"/>
        </w:rPr>
        <w:t xml:space="preserve">Le choix des structures de données utilisées </w:t>
      </w:r>
    </w:p>
    <w:p w:rsidR="00000000" w:rsidDel="00000000" w:rsidP="00000000" w:rsidRDefault="00000000" w:rsidRPr="00000000" w14:paraId="00000010">
      <w:pPr>
        <w:ind w:firstLine="720"/>
        <w:jc w:val="both"/>
        <w:rPr/>
      </w:pPr>
      <w:r w:rsidDel="00000000" w:rsidR="00000000" w:rsidRPr="00000000">
        <w:rPr>
          <w:rtl w:val="0"/>
        </w:rPr>
        <w:t xml:space="preserve">Il était important, dès le départ, de choisir les bonnes structures de données afin de simplifier la mise en commun des programmes. Nous avons donc choisi de représenter les </w:t>
      </w:r>
      <w:r w:rsidDel="00000000" w:rsidR="00000000" w:rsidRPr="00000000">
        <w:rPr>
          <w:b w:val="1"/>
          <w:i w:val="1"/>
          <w:rtl w:val="0"/>
        </w:rPr>
        <w:t xml:space="preserve">joueurs</w:t>
      </w:r>
      <w:r w:rsidDel="00000000" w:rsidR="00000000" w:rsidRPr="00000000">
        <w:rPr>
          <w:rtl w:val="0"/>
        </w:rPr>
        <w:t xml:space="preserve"> avec des dictionnaires dont les clés seraient: .Le Nom(str) .Le numéro(int)  .Les trésors(liste)</w:t>
      </w:r>
    </w:p>
    <w:p w:rsidR="00000000" w:rsidDel="00000000" w:rsidP="00000000" w:rsidRDefault="00000000" w:rsidRPr="00000000" w14:paraId="00000011">
      <w:pPr>
        <w:jc w:val="both"/>
        <w:rPr/>
      </w:pPr>
      <w:r w:rsidDel="00000000" w:rsidR="00000000" w:rsidRPr="00000000">
        <w:rPr>
          <w:rtl w:val="0"/>
        </w:rPr>
        <w:t xml:space="preserve">Ces joueurs sont regroupés dans une liste afin d’obtenir une liste de joueurs.</w:t>
      </w:r>
    </w:p>
    <w:p w:rsidR="00000000" w:rsidDel="00000000" w:rsidP="00000000" w:rsidRDefault="00000000" w:rsidRPr="00000000" w14:paraId="00000012">
      <w:pPr>
        <w:jc w:val="both"/>
        <w:rPr/>
      </w:pPr>
      <w:r w:rsidDel="00000000" w:rsidR="00000000" w:rsidRPr="00000000">
        <w:rPr>
          <w:rtl w:val="0"/>
        </w:rPr>
        <w:tab/>
        <w:t xml:space="preserve">Pour </w:t>
      </w:r>
      <w:r w:rsidDel="00000000" w:rsidR="00000000" w:rsidRPr="00000000">
        <w:rPr>
          <w:b w:val="1"/>
          <w:i w:val="1"/>
          <w:rtl w:val="0"/>
        </w:rPr>
        <w:t xml:space="preserve">listeJoueurs</w:t>
      </w:r>
      <w:r w:rsidDel="00000000" w:rsidR="00000000" w:rsidRPr="00000000">
        <w:rPr>
          <w:rtl w:val="0"/>
        </w:rPr>
        <w:t xml:space="preserve">, il a été décidé de faire une liste regroupant ces joueurs afin de les manipuler représenter efficacement.</w:t>
      </w:r>
    </w:p>
    <w:p w:rsidR="00000000" w:rsidDel="00000000" w:rsidP="00000000" w:rsidRDefault="00000000" w:rsidRPr="00000000" w14:paraId="00000013">
      <w:pPr>
        <w:jc w:val="both"/>
        <w:rPr/>
      </w:pPr>
      <w:r w:rsidDel="00000000" w:rsidR="00000000" w:rsidRPr="00000000">
        <w:rPr>
          <w:rtl w:val="0"/>
        </w:rPr>
        <w:tab/>
        <w:t xml:space="preserve">La structure pour représenter les </w:t>
      </w:r>
      <w:r w:rsidDel="00000000" w:rsidR="00000000" w:rsidRPr="00000000">
        <w:rPr>
          <w:b w:val="1"/>
          <w:i w:val="1"/>
          <w:rtl w:val="0"/>
        </w:rPr>
        <w:t xml:space="preserve">cartes ainsi que le labyrinthe</w:t>
      </w:r>
      <w:r w:rsidDel="00000000" w:rsidR="00000000" w:rsidRPr="00000000">
        <w:rPr>
          <w:rtl w:val="0"/>
        </w:rPr>
        <w:t xml:space="preserve"> est un dictionnaire puisqu’il permet une manipulation intuitive des cardinalités en leur associant leur booléen ainsi que pour la liste de pions de la carte et du plateau avec la liste de joueurs pour le labyrinthe</w:t>
      </w:r>
    </w:p>
    <w:p w:rsidR="00000000" w:rsidDel="00000000" w:rsidP="00000000" w:rsidRDefault="00000000" w:rsidRPr="00000000" w14:paraId="00000014">
      <w:pPr>
        <w:jc w:val="both"/>
        <w:rPr/>
      </w:pPr>
      <w:r w:rsidDel="00000000" w:rsidR="00000000" w:rsidRPr="00000000">
        <w:rPr>
          <w:rtl w:val="0"/>
        </w:rPr>
        <w:tab/>
      </w:r>
    </w:p>
    <w:p w:rsidR="00000000" w:rsidDel="00000000" w:rsidP="00000000" w:rsidRDefault="00000000" w:rsidRPr="00000000" w14:paraId="00000015">
      <w:pPr>
        <w:pStyle w:val="Heading1"/>
        <w:jc w:val="both"/>
        <w:rPr/>
      </w:pPr>
      <w:bookmarkStart w:colFirst="0" w:colLast="0" w:name="_cqbo0xihwxiv" w:id="5"/>
      <w:bookmarkEnd w:id="5"/>
      <w:r w:rsidDel="00000000" w:rsidR="00000000" w:rsidRPr="00000000">
        <w:rPr>
          <w:rtl w:val="0"/>
        </w:rPr>
        <w:t xml:space="preserve">Principaux algorithmes et les extensions apportées</w:t>
      </w:r>
    </w:p>
    <w:p w:rsidR="00000000" w:rsidDel="00000000" w:rsidP="00000000" w:rsidRDefault="00000000" w:rsidRPr="00000000" w14:paraId="00000016">
      <w:pPr>
        <w:pStyle w:val="Heading2"/>
        <w:numPr>
          <w:ilvl w:val="0"/>
          <w:numId w:val="3"/>
        </w:numPr>
        <w:ind w:left="720" w:hanging="360"/>
        <w:rPr>
          <w:i w:val="1"/>
          <w:u w:val="none"/>
        </w:rPr>
      </w:pPr>
      <w:bookmarkStart w:colFirst="0" w:colLast="0" w:name="_6jk9io47kes2" w:id="6"/>
      <w:bookmarkEnd w:id="6"/>
      <w:r w:rsidDel="00000000" w:rsidR="00000000" w:rsidRPr="00000000">
        <w:rPr>
          <w:i w:val="1"/>
          <w:rtl w:val="0"/>
        </w:rPr>
        <w:t xml:space="preserve">Les algorithmes</w:t>
      </w:r>
    </w:p>
    <w:p w:rsidR="00000000" w:rsidDel="00000000" w:rsidP="00000000" w:rsidRDefault="00000000" w:rsidRPr="00000000" w14:paraId="00000017">
      <w:pPr>
        <w:jc w:val="both"/>
        <w:rPr/>
      </w:pPr>
      <w:r w:rsidDel="00000000" w:rsidR="00000000" w:rsidRPr="00000000">
        <w:rPr>
          <w:rtl w:val="0"/>
        </w:rPr>
        <w:t xml:space="preserve">Les principaux algorithmes implémentés sont ceux pour la création du plateau qui est bien plus complexe qu’il n’y paraît avec notamment la fonction pour vérifier l’accessibilité.</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ind w:firstLine="720"/>
        <w:jc w:val="both"/>
        <w:rPr>
          <w:b w:val="1"/>
        </w:rPr>
      </w:pPr>
      <w:r w:rsidDel="00000000" w:rsidR="00000000" w:rsidRPr="00000000">
        <w:rPr>
          <w:b w:val="1"/>
          <w:rtl w:val="0"/>
        </w:rPr>
        <w:t xml:space="preserve">Le plateau</w:t>
      </w:r>
    </w:p>
    <w:p w:rsidR="00000000" w:rsidDel="00000000" w:rsidP="00000000" w:rsidRDefault="00000000" w:rsidRPr="00000000" w14:paraId="0000001A">
      <w:pPr>
        <w:ind w:left="720" w:firstLine="720"/>
        <w:jc w:val="both"/>
        <w:rPr/>
      </w:pPr>
      <w:r w:rsidDel="00000000" w:rsidR="00000000" w:rsidRPr="00000000">
        <w:rPr>
          <w:rtl w:val="0"/>
        </w:rPr>
        <w:t xml:space="preserve">Pour ce faire, nous avons décidé d’utiliser un dictionnaire qui indiquait le nombre de chaque pièce restantes ainsi que la fonction pour coder cette pièce  afin d’en tirer une au hasard qui n’était pas une case fixe.</w:t>
      </w:r>
    </w:p>
    <w:tbl>
      <w:tblPr>
        <w:tblStyle w:val="Table1"/>
        <w:jc w:val="left"/>
        <w:tblLayout w:type="fixed"/>
        <w:tblLook w:val="0600"/>
      </w:tblPr>
      <w:tblGrid>
        <w:gridCol w:w="8645"/>
        <w:tblGridChange w:id="0">
          <w:tblGrid>
            <w:gridCol w:w="8645"/>
          </w:tblGrid>
        </w:tblGridChange>
      </w:tblGrid>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2"/>
        <w:jc w:val="left"/>
        <w:tblInd w:w="100.0" w:type="pct"/>
        <w:tblLayout w:type="fixed"/>
        <w:tblLook w:val="0600"/>
      </w:tblPr>
      <w:tblGrid>
        <w:gridCol w:w="8645"/>
        <w:tblGridChange w:id="0">
          <w:tblGrid>
            <w:gridCol w:w="8645"/>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b w:val="1"/>
                <w:color w:val="ff79c6"/>
                <w:sz w:val="20"/>
                <w:szCs w:val="20"/>
                <w:shd w:fill="282a36" w:val="clear"/>
                <w:rtl w:val="0"/>
              </w:rPr>
              <w:t xml:space="preserve">def</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f1fa8c"/>
                <w:sz w:val="20"/>
                <w:szCs w:val="20"/>
                <w:shd w:fill="282a36" w:val="clear"/>
                <w:rtl w:val="0"/>
              </w:rPr>
              <w:t xml:space="preserve">choisi_carte</w:t>
            </w:r>
            <w:r w:rsidDel="00000000" w:rsidR="00000000" w:rsidRPr="00000000">
              <w:rPr>
                <w:rFonts w:ascii="Consolas" w:cs="Consolas" w:eastAsia="Consolas" w:hAnsi="Consolas"/>
                <w:color w:val="f8f8f2"/>
                <w:sz w:val="20"/>
                <w:szCs w:val="20"/>
                <w:shd w:fill="282a36" w:val="clear"/>
                <w:rtl w:val="0"/>
              </w:rPr>
              <w:t xml:space="preserve">(</w:t>
            </w:r>
            <w:r w:rsidDel="00000000" w:rsidR="00000000" w:rsidRPr="00000000">
              <w:rPr>
                <w:rFonts w:ascii="Consolas" w:cs="Consolas" w:eastAsia="Consolas" w:hAnsi="Consolas"/>
                <w:color w:val="f8f8f2"/>
                <w:sz w:val="20"/>
                <w:szCs w:val="20"/>
                <w:shd w:fill="282a36" w:val="clear"/>
                <w:rtl w:val="0"/>
              </w:rPr>
              <w:t xml:space="preserve">cpt_murs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w:t>
            </w:r>
            <w:r w:rsidDel="00000000" w:rsidR="00000000" w:rsidRPr="00000000">
              <w:rPr>
                <w:rFonts w:ascii="Consolas" w:cs="Consolas" w:eastAsia="Consolas" w:hAnsi="Consolas"/>
                <w:color w:val="f1fa8c"/>
                <w:sz w:val="16"/>
                <w:szCs w:val="16"/>
                <w:shd w:fill="282a36" w:val="clear"/>
                <w:rtl w:val="0"/>
              </w:rPr>
              <w:t xml:space="preserve">"""</w:t>
              <w:br w:type="textWrapping"/>
              <w:t xml:space="preserve">    choisi aléatoirement une parmi les cartes restantes</w:t>
              <w:br w:type="textWrapping"/>
              <w:t xml:space="preserve">    </w:t>
            </w:r>
            <w:r w:rsidDel="00000000" w:rsidR="00000000" w:rsidRPr="00000000">
              <w:rPr>
                <w:rFonts w:ascii="Consolas" w:cs="Consolas" w:eastAsia="Consolas" w:hAnsi="Consolas"/>
                <w:color w:val="f1fa8c"/>
                <w:sz w:val="16"/>
                <w:szCs w:val="16"/>
                <w:shd w:fill="282a36" w:val="clear"/>
                <w:rtl w:val="0"/>
              </w:rPr>
              <w:t xml:space="preserve">cpt_murs</w:t>
            </w:r>
            <w:r w:rsidDel="00000000" w:rsidR="00000000" w:rsidRPr="00000000">
              <w:rPr>
                <w:rFonts w:ascii="Consolas" w:cs="Consolas" w:eastAsia="Consolas" w:hAnsi="Consolas"/>
                <w:color w:val="f1fa8c"/>
                <w:sz w:val="16"/>
                <w:szCs w:val="16"/>
                <w:shd w:fill="282a36" w:val="clear"/>
                <w:rtl w:val="0"/>
              </w:rPr>
              <w:t xml:space="preserve"> est une dictionnaire qui associe à chaque type de carte la fonction pour la coder ainsi que la quantité restante</w:t>
              <w:br w:type="textWrapping"/>
              <w:t xml:space="preserve">    retourne la carte et modifie </w:t>
            </w:r>
            <w:r w:rsidDel="00000000" w:rsidR="00000000" w:rsidRPr="00000000">
              <w:rPr>
                <w:rFonts w:ascii="Consolas" w:cs="Consolas" w:eastAsia="Consolas" w:hAnsi="Consolas"/>
                <w:color w:val="f1fa8c"/>
                <w:sz w:val="16"/>
                <w:szCs w:val="16"/>
                <w:shd w:fill="282a36" w:val="clear"/>
                <w:rtl w:val="0"/>
              </w:rPr>
              <w:t xml:space="preserve">cpt_murs</w:t>
            </w:r>
            <w:r w:rsidDel="00000000" w:rsidR="00000000" w:rsidRPr="00000000">
              <w:rPr>
                <w:rFonts w:ascii="Consolas" w:cs="Consolas" w:eastAsia="Consolas" w:hAnsi="Consolas"/>
                <w:color w:val="f1fa8c"/>
                <w:sz w:val="16"/>
                <w:szCs w:val="16"/>
                <w:shd w:fill="282a36" w:val="clear"/>
                <w:rtl w:val="0"/>
              </w:rPr>
              <w:t xml:space="preserve"> avec un compteur -1 et si le cpt==0 alors on supprime la clé</w:t>
              <w:br w:type="textWrapping"/>
              <w:t xml:space="preserve">    """</w:t>
            </w:r>
            <w:r w:rsidDel="00000000" w:rsidR="00000000" w:rsidRPr="00000000">
              <w:rPr>
                <w:rFonts w:ascii="Consolas" w:cs="Consolas" w:eastAsia="Consolas" w:hAnsi="Consolas"/>
                <w:color w:val="f8f8f2"/>
                <w:sz w:val="20"/>
                <w:szCs w:val="20"/>
                <w:shd w:fill="282a36" w:val="clear"/>
                <w:rtl w:val="0"/>
              </w:rPr>
              <w:br w:type="textWrapping"/>
              <w:t xml:space="preserve">    type_C = choice(list(cpt_murs))</w:t>
              <w:br w:type="textWrapping"/>
              <w:t xml:space="preserve">    func_code,cpt = </w:t>
            </w:r>
            <w:r w:rsidDel="00000000" w:rsidR="00000000" w:rsidRPr="00000000">
              <w:rPr>
                <w:rFonts w:ascii="Consolas" w:cs="Consolas" w:eastAsia="Consolas" w:hAnsi="Consolas"/>
                <w:color w:val="f8f8f2"/>
                <w:sz w:val="20"/>
                <w:szCs w:val="20"/>
                <w:shd w:fill="282a36" w:val="clear"/>
                <w:rtl w:val="0"/>
              </w:rPr>
              <w:t xml:space="preserve">cpt_murs</w:t>
            </w:r>
            <w:r w:rsidDel="00000000" w:rsidR="00000000" w:rsidRPr="00000000">
              <w:rPr>
                <w:rFonts w:ascii="Consolas" w:cs="Consolas" w:eastAsia="Consolas" w:hAnsi="Consolas"/>
                <w:color w:val="f8f8f2"/>
                <w:sz w:val="20"/>
                <w:szCs w:val="20"/>
                <w:shd w:fill="282a36" w:val="clear"/>
                <w:rtl w:val="0"/>
              </w:rPr>
              <w:t xml:space="preserve">[type_C]</w:t>
              <w:br w:type="textWrapping"/>
              <w:t xml:space="preserve">    code = func_code()</w:t>
              <w:br w:type="textWrapping"/>
              <w:t xml:space="preserve">    carte = Carte(</w:t>
            </w:r>
            <w:r w:rsidDel="00000000" w:rsidR="00000000" w:rsidRPr="00000000">
              <w:rPr>
                <w:rFonts w:ascii="Consolas" w:cs="Consolas" w:eastAsia="Consolas" w:hAnsi="Consolas"/>
                <w:b w:val="1"/>
                <w:color w:val="8be9fd"/>
                <w:sz w:val="20"/>
                <w:szCs w:val="20"/>
                <w:shd w:fill="282a36" w:val="clear"/>
                <w:rtl w:val="0"/>
              </w:rPr>
              <w:t xml:space="preserve">False</w:t>
            </w:r>
            <w:r w:rsidDel="00000000" w:rsidR="00000000" w:rsidRPr="00000000">
              <w:rPr>
                <w:rFonts w:ascii="Consolas" w:cs="Consolas" w:eastAsia="Consolas" w:hAnsi="Consolas"/>
                <w:color w:val="f8f8f2"/>
                <w:sz w:val="20"/>
                <w:szCs w:val="20"/>
                <w:shd w:fill="282a36" w:val="clear"/>
                <w:rtl w:val="0"/>
              </w:rPr>
              <w:t xml:space="preserve">,</w:t>
            </w:r>
            <w:r w:rsidDel="00000000" w:rsidR="00000000" w:rsidRPr="00000000">
              <w:rPr>
                <w:rFonts w:ascii="Consolas" w:cs="Consolas" w:eastAsia="Consolas" w:hAnsi="Consolas"/>
                <w:b w:val="1"/>
                <w:color w:val="8be9fd"/>
                <w:sz w:val="20"/>
                <w:szCs w:val="20"/>
                <w:shd w:fill="282a36" w:val="clear"/>
                <w:rtl w:val="0"/>
              </w:rPr>
              <w:t xml:space="preserve">False</w:t>
            </w:r>
            <w:r w:rsidDel="00000000" w:rsidR="00000000" w:rsidRPr="00000000">
              <w:rPr>
                <w:rFonts w:ascii="Consolas" w:cs="Consolas" w:eastAsia="Consolas" w:hAnsi="Consolas"/>
                <w:color w:val="f8f8f2"/>
                <w:sz w:val="20"/>
                <w:szCs w:val="20"/>
                <w:shd w:fill="282a36" w:val="clear"/>
                <w:rtl w:val="0"/>
              </w:rPr>
              <w:t xml:space="preserve">,</w:t>
            </w:r>
            <w:r w:rsidDel="00000000" w:rsidR="00000000" w:rsidRPr="00000000">
              <w:rPr>
                <w:rFonts w:ascii="Consolas" w:cs="Consolas" w:eastAsia="Consolas" w:hAnsi="Consolas"/>
                <w:b w:val="1"/>
                <w:color w:val="8be9fd"/>
                <w:sz w:val="20"/>
                <w:szCs w:val="20"/>
                <w:shd w:fill="282a36" w:val="clear"/>
                <w:rtl w:val="0"/>
              </w:rPr>
              <w:t xml:space="preserve">False</w:t>
            </w:r>
            <w:r w:rsidDel="00000000" w:rsidR="00000000" w:rsidRPr="00000000">
              <w:rPr>
                <w:rFonts w:ascii="Consolas" w:cs="Consolas" w:eastAsia="Consolas" w:hAnsi="Consolas"/>
                <w:color w:val="f8f8f2"/>
                <w:sz w:val="20"/>
                <w:szCs w:val="20"/>
                <w:shd w:fill="282a36" w:val="clear"/>
                <w:rtl w:val="0"/>
              </w:rPr>
              <w:t xml:space="preserve">,</w:t>
            </w:r>
            <w:r w:rsidDel="00000000" w:rsidR="00000000" w:rsidRPr="00000000">
              <w:rPr>
                <w:rFonts w:ascii="Consolas" w:cs="Consolas" w:eastAsia="Consolas" w:hAnsi="Consolas"/>
                <w:b w:val="1"/>
                <w:color w:val="8be9fd"/>
                <w:sz w:val="20"/>
                <w:szCs w:val="20"/>
                <w:shd w:fill="282a36" w:val="clear"/>
                <w:rtl w:val="0"/>
              </w:rPr>
              <w:t xml:space="preserve">False</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w:t>
            </w:r>
            <w:r w:rsidDel="00000000" w:rsidR="00000000" w:rsidRPr="00000000">
              <w:rPr>
                <w:rFonts w:ascii="Consolas" w:cs="Consolas" w:eastAsia="Consolas" w:hAnsi="Consolas"/>
                <w:color w:val="f8f8f2"/>
                <w:sz w:val="20"/>
                <w:szCs w:val="20"/>
                <w:shd w:fill="282a36" w:val="clear"/>
                <w:rtl w:val="0"/>
              </w:rPr>
              <w:t xml:space="preserve">decoderMurs</w:t>
            </w:r>
            <w:r w:rsidDel="00000000" w:rsidR="00000000" w:rsidRPr="00000000">
              <w:rPr>
                <w:rFonts w:ascii="Consolas" w:cs="Consolas" w:eastAsia="Consolas" w:hAnsi="Consolas"/>
                <w:color w:val="f8f8f2"/>
                <w:sz w:val="20"/>
                <w:szCs w:val="20"/>
                <w:shd w:fill="282a36" w:val="clear"/>
                <w:rtl w:val="0"/>
              </w:rPr>
              <w:t xml:space="preserve">(carte,code)</w:t>
              <w:br w:type="textWrapping"/>
              <w:t xml:space="preserve">    </w:t>
            </w:r>
            <w:r w:rsidDel="00000000" w:rsidR="00000000" w:rsidRPr="00000000">
              <w:rPr>
                <w:rFonts w:ascii="Consolas" w:cs="Consolas" w:eastAsia="Consolas" w:hAnsi="Consolas"/>
                <w:b w:val="1"/>
                <w:color w:val="8be9fd"/>
                <w:sz w:val="20"/>
                <w:szCs w:val="20"/>
                <w:shd w:fill="282a36" w:val="clear"/>
                <w:rtl w:val="0"/>
              </w:rPr>
              <w:t xml:space="preserve">if</w:t>
            </w:r>
            <w:r w:rsidDel="00000000" w:rsidR="00000000" w:rsidRPr="00000000">
              <w:rPr>
                <w:rFonts w:ascii="Consolas" w:cs="Consolas" w:eastAsia="Consolas" w:hAnsi="Consolas"/>
                <w:color w:val="f8f8f2"/>
                <w:sz w:val="20"/>
                <w:szCs w:val="20"/>
                <w:shd w:fill="282a36" w:val="clear"/>
                <w:rtl w:val="0"/>
              </w:rPr>
              <w:t xml:space="preserve"> cpt == 1:</w:t>
              <w:br w:type="textWrapping"/>
              <w:t xml:space="preserve">        </w:t>
            </w:r>
            <w:r w:rsidDel="00000000" w:rsidR="00000000" w:rsidRPr="00000000">
              <w:rPr>
                <w:rFonts w:ascii="Consolas" w:cs="Consolas" w:eastAsia="Consolas" w:hAnsi="Consolas"/>
                <w:b w:val="1"/>
                <w:color w:val="8be9fd"/>
                <w:sz w:val="20"/>
                <w:szCs w:val="20"/>
                <w:shd w:fill="282a36" w:val="clear"/>
                <w:rtl w:val="0"/>
              </w:rPr>
              <w:t xml:space="preserve">del</w:t>
            </w:r>
            <w:r w:rsidDel="00000000" w:rsidR="00000000" w:rsidRPr="00000000">
              <w:rPr>
                <w:rFonts w:ascii="Consolas" w:cs="Consolas" w:eastAsia="Consolas" w:hAnsi="Consolas"/>
                <w:color w:val="f8f8f2"/>
                <w:sz w:val="20"/>
                <w:szCs w:val="20"/>
                <w:shd w:fill="282a36" w:val="clear"/>
                <w:rtl w:val="0"/>
              </w:rPr>
              <w:t xml:space="preserve"> cpt_murs[type_C]</w:t>
              <w:br w:type="textWrapping"/>
              <w:t xml:space="preserve">    </w:t>
            </w:r>
            <w:r w:rsidDel="00000000" w:rsidR="00000000" w:rsidRPr="00000000">
              <w:rPr>
                <w:rFonts w:ascii="Consolas" w:cs="Consolas" w:eastAsia="Consolas" w:hAnsi="Consolas"/>
                <w:b w:val="1"/>
                <w:color w:val="8be9fd"/>
                <w:sz w:val="20"/>
                <w:szCs w:val="20"/>
                <w:shd w:fill="282a36" w:val="clear"/>
                <w:rtl w:val="0"/>
              </w:rPr>
              <w:t xml:space="preserve">else</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cpt_murs[type_C][1] -= 1</w:t>
              <w:br w:type="textWrapping"/>
              <w:t xml:space="preserve">    </w:t>
            </w:r>
            <w:r w:rsidDel="00000000" w:rsidR="00000000" w:rsidRPr="00000000">
              <w:rPr>
                <w:rFonts w:ascii="Consolas" w:cs="Consolas" w:eastAsia="Consolas" w:hAnsi="Consolas"/>
                <w:b w:val="1"/>
                <w:color w:val="8be9fd"/>
                <w:sz w:val="20"/>
                <w:szCs w:val="20"/>
                <w:shd w:fill="282a36" w:val="clear"/>
                <w:rtl w:val="0"/>
              </w:rPr>
              <w:t xml:space="preserve">return</w:t>
            </w:r>
            <w:r w:rsidDel="00000000" w:rsidR="00000000" w:rsidRPr="00000000">
              <w:rPr>
                <w:rFonts w:ascii="Consolas" w:cs="Consolas" w:eastAsia="Consolas" w:hAnsi="Consolas"/>
                <w:color w:val="f8f8f2"/>
                <w:sz w:val="20"/>
                <w:szCs w:val="20"/>
                <w:shd w:fill="282a36" w:val="clear"/>
                <w:rtl w:val="0"/>
              </w:rPr>
              <w:t xml:space="preserve"> carte</w:t>
            </w:r>
            <w:r w:rsidDel="00000000" w:rsidR="00000000" w:rsidRPr="00000000">
              <w:rPr>
                <w:rFonts w:ascii="Consolas" w:cs="Consolas" w:eastAsia="Consolas" w:hAnsi="Consolas"/>
                <w:color w:val="f8f8f2"/>
                <w:shd w:fill="282a36" w:val="clear"/>
                <w:rtl w:val="0"/>
              </w:rPr>
              <w:br w:type="textWrapping"/>
            </w:r>
            <w:r w:rsidDel="00000000" w:rsidR="00000000" w:rsidRPr="00000000">
              <w:rPr>
                <w:rtl w:val="0"/>
              </w:rPr>
            </w:r>
          </w:p>
        </w:tc>
      </w:tr>
    </w:tbl>
    <w:p w:rsidR="00000000" w:rsidDel="00000000" w:rsidP="00000000" w:rsidRDefault="00000000" w:rsidRPr="00000000" w14:paraId="0000001E">
      <w:pPr>
        <w:ind w:left="720" w:firstLine="720"/>
        <w:jc w:val="both"/>
        <w:rPr/>
      </w:pPr>
      <w:r w:rsidDel="00000000" w:rsidR="00000000" w:rsidRPr="00000000">
        <w:rPr>
          <w:rtl w:val="0"/>
        </w:rPr>
        <w:t xml:space="preserve">Le problème des cartes fixes a été réglé en observant que les coordonnées (i,j) de ces cartes étaient tous les deux pairs.</w:t>
      </w:r>
    </w:p>
    <w:p w:rsidR="00000000" w:rsidDel="00000000" w:rsidP="00000000" w:rsidRDefault="00000000" w:rsidRPr="00000000" w14:paraId="0000001F">
      <w:pPr>
        <w:ind w:left="720" w:firstLine="720"/>
        <w:jc w:val="both"/>
        <w:rPr/>
      </w:pPr>
      <w:r w:rsidDel="00000000" w:rsidR="00000000" w:rsidRPr="00000000">
        <w:rPr>
          <w:rtl w:val="0"/>
        </w:rPr>
        <w:t xml:space="preserve">Ensuite, puis générer le code de la pièce tirée, on a décidé de tirer au sort un code qui code une de ces pièces de manière aléatoire (la rotation), ces algorithmes ont été créés grâce à la représentation binaire des cartes.</w:t>
      </w:r>
    </w:p>
    <w:p w:rsidR="00000000" w:rsidDel="00000000" w:rsidP="00000000" w:rsidRDefault="00000000" w:rsidRPr="00000000" w14:paraId="00000020">
      <w:pPr>
        <w:ind w:left="720" w:firstLine="720"/>
        <w:jc w:val="both"/>
        <w:rPr/>
      </w:pPr>
      <w:r w:rsidDel="00000000" w:rsidR="00000000" w:rsidRPr="00000000">
        <w:rPr>
          <w:rtl w:val="0"/>
        </w:rPr>
      </w:r>
    </w:p>
    <w:tbl>
      <w:tblPr>
        <w:tblStyle w:val="Table3"/>
        <w:jc w:val="left"/>
        <w:tblInd w:w="100.0" w:type="pct"/>
        <w:tblLayout w:type="fixed"/>
        <w:tblLook w:val="0600"/>
      </w:tblPr>
      <w:tblGrid>
        <w:gridCol w:w="8645"/>
        <w:tblGridChange w:id="0">
          <w:tblGrid>
            <w:gridCol w:w="8645"/>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f8f8f2"/>
                <w:sz w:val="20"/>
                <w:szCs w:val="20"/>
                <w:shd w:fill="282a36" w:val="clear"/>
              </w:rPr>
            </w:pPr>
            <w:r w:rsidDel="00000000" w:rsidR="00000000" w:rsidRPr="00000000">
              <w:rPr>
                <w:rFonts w:ascii="Consolas" w:cs="Consolas" w:eastAsia="Consolas" w:hAnsi="Consolas"/>
                <w:b w:val="1"/>
                <w:color w:val="ff79c6"/>
                <w:sz w:val="20"/>
                <w:szCs w:val="20"/>
                <w:shd w:fill="282a36" w:val="clear"/>
                <w:rtl w:val="0"/>
              </w:rPr>
              <w:t xml:space="preserve">def</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f1fa8c"/>
                <w:sz w:val="20"/>
                <w:szCs w:val="20"/>
                <w:shd w:fill="282a36" w:val="clear"/>
                <w:rtl w:val="0"/>
              </w:rPr>
              <w:t xml:space="preserve">codeangle</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w:t>
              <w:br w:type="textWrapping"/>
              <w:t xml:space="preserve">    renvoie le code d'un angle de manière aléatoire</w:t>
              <w:br w:type="textWrapping"/>
              <w:t xml:space="preserve">    """</w:t>
            </w:r>
            <w:r w:rsidDel="00000000" w:rsidR="00000000" w:rsidRPr="00000000">
              <w:rPr>
                <w:rFonts w:ascii="Consolas" w:cs="Consolas" w:eastAsia="Consolas" w:hAnsi="Consolas"/>
                <w:color w:val="f8f8f2"/>
                <w:sz w:val="20"/>
                <w:szCs w:val="20"/>
                <w:shd w:fill="282a36" w:val="clear"/>
                <w:rtl w:val="0"/>
              </w:rPr>
              <w:br w:type="textWrapping"/>
              <w:t xml:space="preserve">    </w:t>
            </w:r>
            <w:r w:rsidDel="00000000" w:rsidR="00000000" w:rsidRPr="00000000">
              <w:rPr>
                <w:rFonts w:ascii="Consolas" w:cs="Consolas" w:eastAsia="Consolas" w:hAnsi="Consolas"/>
                <w:b w:val="1"/>
                <w:color w:val="8be9fd"/>
                <w:sz w:val="20"/>
                <w:szCs w:val="20"/>
                <w:shd w:fill="282a36" w:val="clear"/>
                <w:rtl w:val="0"/>
              </w:rPr>
              <w:t xml:space="preserve">return</w:t>
            </w:r>
            <w:r w:rsidDel="00000000" w:rsidR="00000000" w:rsidRPr="00000000">
              <w:rPr>
                <w:rFonts w:ascii="Consolas" w:cs="Consolas" w:eastAsia="Consolas" w:hAnsi="Consolas"/>
                <w:color w:val="f8f8f2"/>
                <w:sz w:val="20"/>
                <w:szCs w:val="20"/>
                <w:shd w:fill="282a36" w:val="clear"/>
                <w:rtl w:val="0"/>
              </w:rPr>
              <w:t xml:space="preserve"> choice((1,2)) + choice((4,8))</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br w:type="textWrapping"/>
            </w:r>
            <w:r w:rsidDel="00000000" w:rsidR="00000000" w:rsidRPr="00000000">
              <w:rPr>
                <w:rFonts w:ascii="Consolas" w:cs="Consolas" w:eastAsia="Consolas" w:hAnsi="Consolas"/>
                <w:b w:val="1"/>
                <w:color w:val="ff79c6"/>
                <w:sz w:val="20"/>
                <w:szCs w:val="20"/>
                <w:shd w:fill="282a36" w:val="clear"/>
                <w:rtl w:val="0"/>
              </w:rPr>
              <w:t xml:space="preserve">def</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f1fa8c"/>
                <w:sz w:val="20"/>
                <w:szCs w:val="20"/>
                <w:shd w:fill="282a36" w:val="clear"/>
                <w:rtl w:val="0"/>
              </w:rPr>
              <w:t xml:space="preserve">tout_droit</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w:t>
              <w:br w:type="textWrapping"/>
              <w:t xml:space="preserve">    renvoie le code d'un tout droit</w:t>
              <w:br w:type="textWrapping"/>
              <w:t xml:space="preserve">    """</w:t>
            </w:r>
            <w:r w:rsidDel="00000000" w:rsidR="00000000" w:rsidRPr="00000000">
              <w:rPr>
                <w:rFonts w:ascii="Consolas" w:cs="Consolas" w:eastAsia="Consolas" w:hAnsi="Consolas"/>
                <w:color w:val="f8f8f2"/>
                <w:sz w:val="20"/>
                <w:szCs w:val="20"/>
                <w:shd w:fill="282a36" w:val="clear"/>
                <w:rtl w:val="0"/>
              </w:rPr>
              <w:br w:type="textWrapping"/>
              <w:t xml:space="preserve">    </w:t>
            </w:r>
            <w:r w:rsidDel="00000000" w:rsidR="00000000" w:rsidRPr="00000000">
              <w:rPr>
                <w:rFonts w:ascii="Consolas" w:cs="Consolas" w:eastAsia="Consolas" w:hAnsi="Consolas"/>
                <w:b w:val="1"/>
                <w:color w:val="8be9fd"/>
                <w:sz w:val="20"/>
                <w:szCs w:val="20"/>
                <w:shd w:fill="282a36" w:val="clear"/>
                <w:rtl w:val="0"/>
              </w:rPr>
              <w:t xml:space="preserve">return</w:t>
            </w:r>
            <w:r w:rsidDel="00000000" w:rsidR="00000000" w:rsidRPr="00000000">
              <w:rPr>
                <w:rFonts w:ascii="Consolas" w:cs="Consolas" w:eastAsia="Consolas" w:hAnsi="Consolas"/>
                <w:color w:val="f8f8f2"/>
                <w:sz w:val="20"/>
                <w:szCs w:val="20"/>
                <w:shd w:fill="282a36" w:val="clear"/>
                <w:rtl w:val="0"/>
              </w:rPr>
              <w:t xml:space="preserve"> sum(choice(((1,4),(2,8))))</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Fonts w:ascii="Consolas" w:cs="Consolas" w:eastAsia="Consolas" w:hAnsi="Consolas"/>
                <w:color w:val="f8f8f2"/>
                <w:sz w:val="20"/>
                <w:szCs w:val="20"/>
                <w:shd w:fill="282a36" w:val="clear"/>
                <w:rtl w:val="0"/>
              </w:rPr>
              <w:br w:type="textWrapping"/>
            </w:r>
            <w:r w:rsidDel="00000000" w:rsidR="00000000" w:rsidRPr="00000000">
              <w:rPr>
                <w:rFonts w:ascii="Consolas" w:cs="Consolas" w:eastAsia="Consolas" w:hAnsi="Consolas"/>
                <w:b w:val="1"/>
                <w:color w:val="ff79c6"/>
                <w:sz w:val="20"/>
                <w:szCs w:val="20"/>
                <w:shd w:fill="282a36" w:val="clear"/>
                <w:rtl w:val="0"/>
              </w:rPr>
              <w:t xml:space="preserve">def</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f1fa8c"/>
                <w:sz w:val="20"/>
                <w:szCs w:val="20"/>
                <w:shd w:fill="282a36" w:val="clear"/>
                <w:rtl w:val="0"/>
              </w:rPr>
              <w:t xml:space="preserve">code_jonction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w:t>
              <w:br w:type="textWrapping"/>
              <w:t xml:space="preserve">    renvoie le code d'une jonction de manière aléatoire</w:t>
              <w:br w:type="textWrapping"/>
              <w:t xml:space="preserve">    """</w:t>
            </w:r>
            <w:r w:rsidDel="00000000" w:rsidR="00000000" w:rsidRPr="00000000">
              <w:rPr>
                <w:rFonts w:ascii="Consolas" w:cs="Consolas" w:eastAsia="Consolas" w:hAnsi="Consolas"/>
                <w:color w:val="f8f8f2"/>
                <w:sz w:val="20"/>
                <w:szCs w:val="20"/>
                <w:shd w:fill="282a36" w:val="clear"/>
                <w:rtl w:val="0"/>
              </w:rPr>
              <w:t xml:space="preserve"> </w:t>
              <w:br w:type="textWrapping"/>
              <w:t xml:space="preserve">    </w:t>
            </w:r>
            <w:r w:rsidDel="00000000" w:rsidR="00000000" w:rsidRPr="00000000">
              <w:rPr>
                <w:rFonts w:ascii="Consolas" w:cs="Consolas" w:eastAsia="Consolas" w:hAnsi="Consolas"/>
                <w:b w:val="1"/>
                <w:color w:val="8be9fd"/>
                <w:sz w:val="20"/>
                <w:szCs w:val="20"/>
                <w:shd w:fill="282a36" w:val="clear"/>
                <w:rtl w:val="0"/>
              </w:rPr>
              <w:t xml:space="preserve">return</w:t>
            </w:r>
            <w:r w:rsidDel="00000000" w:rsidR="00000000" w:rsidRPr="00000000">
              <w:rPr>
                <w:rFonts w:ascii="Consolas" w:cs="Consolas" w:eastAsia="Consolas" w:hAnsi="Consolas"/>
                <w:color w:val="f8f8f2"/>
                <w:sz w:val="20"/>
                <w:szCs w:val="20"/>
                <w:shd w:fill="282a36" w:val="clear"/>
                <w:rtl w:val="0"/>
              </w:rPr>
              <w:t xml:space="preserve"> choice((1,2,4,8))</w:t>
            </w:r>
            <w:r w:rsidDel="00000000" w:rsidR="00000000" w:rsidRPr="00000000">
              <w:rPr>
                <w:rtl w:val="0"/>
              </w:rPr>
            </w:r>
          </w:p>
        </w:tc>
      </w:tr>
    </w:tbl>
    <w:p w:rsidR="00000000" w:rsidDel="00000000" w:rsidP="00000000" w:rsidRDefault="00000000" w:rsidRPr="00000000" w14:paraId="00000024">
      <w:pPr>
        <w:ind w:left="0" w:firstLine="0"/>
        <w:jc w:val="both"/>
        <w:rPr>
          <w:b w:val="1"/>
        </w:rPr>
      </w:pPr>
      <w:r w:rsidDel="00000000" w:rsidR="00000000" w:rsidRPr="00000000">
        <w:rPr>
          <w:rtl w:val="0"/>
        </w:rPr>
      </w:r>
    </w:p>
    <w:p w:rsidR="00000000" w:rsidDel="00000000" w:rsidP="00000000" w:rsidRDefault="00000000" w:rsidRPr="00000000" w14:paraId="00000025">
      <w:pPr>
        <w:ind w:firstLine="720"/>
        <w:jc w:val="both"/>
        <w:rPr>
          <w:b w:val="1"/>
        </w:rPr>
      </w:pPr>
      <w:r w:rsidDel="00000000" w:rsidR="00000000" w:rsidRPr="00000000">
        <w:rPr>
          <w:b w:val="1"/>
          <w:rtl w:val="0"/>
        </w:rPr>
        <w:t xml:space="preserve">Le test d’accessibilité</w:t>
      </w:r>
    </w:p>
    <w:p w:rsidR="00000000" w:rsidDel="00000000" w:rsidP="00000000" w:rsidRDefault="00000000" w:rsidRPr="00000000" w14:paraId="00000026">
      <w:pPr>
        <w:ind w:left="720" w:firstLine="720"/>
        <w:jc w:val="both"/>
        <w:rPr/>
      </w:pPr>
      <w:r w:rsidDel="00000000" w:rsidR="00000000" w:rsidRPr="00000000">
        <w:rPr>
          <w:rtl w:val="0"/>
        </w:rPr>
        <w:t xml:space="preserve">Cette partie est particulièrement ardue, étant donné que le choix fait par notre groupe pour cette fonction c’est de faire un parcours en profondeur du labyrinthe, pour ce faire, nous avons créé une fonction auxiliaire qui vérifiait tous les voisins en vérifiant s'ils sont dans le labyrinthe et s’il existe un passage entre eux.</w:t>
      </w:r>
    </w:p>
    <w:p w:rsidR="00000000" w:rsidDel="00000000" w:rsidP="00000000" w:rsidRDefault="00000000" w:rsidRPr="00000000" w14:paraId="00000027">
      <w:pPr>
        <w:ind w:left="720" w:firstLine="720"/>
        <w:jc w:val="both"/>
        <w:rPr/>
      </w:pPr>
      <w:r w:rsidDel="00000000" w:rsidR="00000000" w:rsidRPr="00000000">
        <w:rPr>
          <w:rtl w:val="0"/>
        </w:rPr>
        <w:t xml:space="preserve">Pour cette fonction auxiliaire, le choix de la structure de données effectuée est celle d’une liste de tuples avec des tuples à l’intérieur contenant la cardinalité avec l’opération à effectuer pour l’avoir. </w:t>
      </w:r>
    </w:p>
    <w:tbl>
      <w:tblPr>
        <w:tblStyle w:val="Table4"/>
        <w:jc w:val="left"/>
        <w:tblInd w:w="100.0" w:type="pct"/>
        <w:tblLayout w:type="fixed"/>
        <w:tblLook w:val="0600"/>
      </w:tblPr>
      <w:tblGrid>
        <w:gridCol w:w="8645"/>
        <w:tblGridChange w:id="0">
          <w:tblGrid>
            <w:gridCol w:w="8645"/>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Fonts w:ascii="Consolas" w:cs="Consolas" w:eastAsia="Consolas" w:hAnsi="Consolas"/>
                <w:color w:val="f8f8f2"/>
                <w:sz w:val="20"/>
                <w:szCs w:val="20"/>
                <w:shd w:fill="282a36" w:val="clear"/>
                <w:rtl w:val="0"/>
              </w:rPr>
              <w:t xml:space="preserve">voisins = [(</w:t>
            </w:r>
            <w:r w:rsidDel="00000000" w:rsidR="00000000" w:rsidRPr="00000000">
              <w:rPr>
                <w:rFonts w:ascii="Consolas" w:cs="Consolas" w:eastAsia="Consolas" w:hAnsi="Consolas"/>
                <w:color w:val="f1fa8c"/>
                <w:sz w:val="20"/>
                <w:szCs w:val="20"/>
                <w:shd w:fill="282a36" w:val="clear"/>
                <w:rtl w:val="0"/>
              </w:rPr>
              <w:t xml:space="preserve">'N'</w:t>
            </w:r>
            <w:r w:rsidDel="00000000" w:rsidR="00000000" w:rsidRPr="00000000">
              <w:rPr>
                <w:rFonts w:ascii="Consolas" w:cs="Consolas" w:eastAsia="Consolas" w:hAnsi="Consolas"/>
                <w:color w:val="f8f8f2"/>
                <w:sz w:val="20"/>
                <w:szCs w:val="20"/>
                <w:shd w:fill="282a36" w:val="clear"/>
                <w:rtl w:val="0"/>
              </w:rPr>
              <w:t xml:space="preserve">,(-1,0)),(</w:t>
            </w:r>
            <w:r w:rsidDel="00000000" w:rsidR="00000000" w:rsidRPr="00000000">
              <w:rPr>
                <w:rFonts w:ascii="Consolas" w:cs="Consolas" w:eastAsia="Consolas" w:hAnsi="Consolas"/>
                <w:color w:val="f1fa8c"/>
                <w:sz w:val="20"/>
                <w:szCs w:val="20"/>
                <w:shd w:fill="282a36" w:val="clear"/>
                <w:rtl w:val="0"/>
              </w:rPr>
              <w:t xml:space="preserve">'O'</w:t>
            </w:r>
            <w:r w:rsidDel="00000000" w:rsidR="00000000" w:rsidRPr="00000000">
              <w:rPr>
                <w:rFonts w:ascii="Consolas" w:cs="Consolas" w:eastAsia="Consolas" w:hAnsi="Consolas"/>
                <w:color w:val="f8f8f2"/>
                <w:sz w:val="20"/>
                <w:szCs w:val="20"/>
                <w:shd w:fill="282a36" w:val="clear"/>
                <w:rtl w:val="0"/>
              </w:rPr>
              <w:t xml:space="preserve">,(0,-1)),(</w:t>
            </w:r>
            <w:r w:rsidDel="00000000" w:rsidR="00000000" w:rsidRPr="00000000">
              <w:rPr>
                <w:rFonts w:ascii="Consolas" w:cs="Consolas" w:eastAsia="Consolas" w:hAnsi="Consolas"/>
                <w:color w:val="f1fa8c"/>
                <w:sz w:val="20"/>
                <w:szCs w:val="20"/>
                <w:shd w:fill="282a36" w:val="clear"/>
                <w:rtl w:val="0"/>
              </w:rPr>
              <w:t xml:space="preserve">'E'</w:t>
            </w:r>
            <w:r w:rsidDel="00000000" w:rsidR="00000000" w:rsidRPr="00000000">
              <w:rPr>
                <w:rFonts w:ascii="Consolas" w:cs="Consolas" w:eastAsia="Consolas" w:hAnsi="Consolas"/>
                <w:color w:val="f8f8f2"/>
                <w:sz w:val="20"/>
                <w:szCs w:val="20"/>
                <w:shd w:fill="282a36" w:val="clear"/>
                <w:rtl w:val="0"/>
              </w:rPr>
              <w:t xml:space="preserve">,(0,1)),(</w:t>
            </w:r>
            <w:r w:rsidDel="00000000" w:rsidR="00000000" w:rsidRPr="00000000">
              <w:rPr>
                <w:rFonts w:ascii="Consolas" w:cs="Consolas" w:eastAsia="Consolas" w:hAnsi="Consolas"/>
                <w:color w:val="f1fa8c"/>
                <w:sz w:val="20"/>
                <w:szCs w:val="20"/>
                <w:shd w:fill="282a36" w:val="clear"/>
                <w:rtl w:val="0"/>
              </w:rPr>
              <w:t xml:space="preserve">'S'</w:t>
            </w:r>
            <w:r w:rsidDel="00000000" w:rsidR="00000000" w:rsidRPr="00000000">
              <w:rPr>
                <w:rFonts w:ascii="Consolas" w:cs="Consolas" w:eastAsia="Consolas" w:hAnsi="Consolas"/>
                <w:color w:val="f8f8f2"/>
                <w:sz w:val="20"/>
                <w:szCs w:val="20"/>
                <w:shd w:fill="282a36" w:val="clear"/>
                <w:rtl w:val="0"/>
              </w:rPr>
              <w:t xml:space="preserve">,(1,0))]</w:t>
            </w:r>
            <w:r w:rsidDel="00000000" w:rsidR="00000000" w:rsidRPr="00000000">
              <w:rPr>
                <w:rtl w:val="0"/>
              </w:rPr>
            </w:r>
          </w:p>
        </w:tc>
      </w:tr>
    </w:tbl>
    <w:p w:rsidR="00000000" w:rsidDel="00000000" w:rsidP="00000000" w:rsidRDefault="00000000" w:rsidRPr="00000000" w14:paraId="00000029">
      <w:pPr>
        <w:ind w:left="720" w:firstLine="720"/>
        <w:jc w:val="both"/>
        <w:rPr/>
      </w:pPr>
      <w:r w:rsidDel="00000000" w:rsidR="00000000" w:rsidRPr="00000000">
        <w:rPr>
          <w:rtl w:val="0"/>
        </w:rPr>
        <w:t xml:space="preserve">Le positionnement des cardinalités n’est pas anodin, le complément de l’indice de celles-ci avec la longueur de la liste nous renvoie la cardinalité opposée, ce qui nous permet de vérifier s’il existe bel et bien un passage</w:t>
      </w:r>
    </w:p>
    <w:p w:rsidR="00000000" w:rsidDel="00000000" w:rsidP="00000000" w:rsidRDefault="00000000" w:rsidRPr="00000000" w14:paraId="0000002A">
      <w:pPr>
        <w:ind w:left="720" w:firstLine="720"/>
        <w:jc w:val="both"/>
        <w:rPr/>
      </w:pP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tab/>
        <w:t xml:space="preserve">Nous avons fait le choix de renvoyer un générateur pour la fonction auxiliaire qui test tous les chemins possibles afin de pouvoir nous assurer d’avoir le plus court chemin possible tout en nous assurant que le chemin est bel est bien possible (double vérification).</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firstLine="720"/>
        <w:jc w:val="both"/>
        <w:rPr>
          <w:b w:val="1"/>
        </w:rPr>
      </w:pPr>
      <w:r w:rsidDel="00000000" w:rsidR="00000000" w:rsidRPr="00000000">
        <w:rPr>
          <w:b w:val="1"/>
          <w:rtl w:val="0"/>
        </w:rPr>
        <w:t xml:space="preserve">listeJoueurs</w:t>
      </w:r>
    </w:p>
    <w:p w:rsidR="00000000" w:rsidDel="00000000" w:rsidP="00000000" w:rsidRDefault="00000000" w:rsidRPr="00000000" w14:paraId="0000002E">
      <w:pPr>
        <w:ind w:firstLine="720"/>
        <w:jc w:val="both"/>
        <w:rPr>
          <w:b w:val="1"/>
        </w:rPr>
      </w:pPr>
      <w:r w:rsidDel="00000000" w:rsidR="00000000" w:rsidRPr="00000000">
        <w:rPr>
          <w:rtl w:val="0"/>
        </w:rPr>
      </w:r>
    </w:p>
    <w:p w:rsidR="00000000" w:rsidDel="00000000" w:rsidP="00000000" w:rsidRDefault="00000000" w:rsidRPr="00000000" w14:paraId="0000002F">
      <w:pPr>
        <w:ind w:left="720" w:firstLine="720"/>
        <w:jc w:val="both"/>
        <w:rPr/>
      </w:pPr>
      <w:r w:rsidDel="00000000" w:rsidR="00000000" w:rsidRPr="00000000">
        <w:rPr>
          <w:rtl w:val="0"/>
        </w:rPr>
        <w:t xml:space="preserve">Pour listeJoueurs en orienté objet, le choix qui a été réalisé par notre équipe pour la détermination du joueur courant est particulière.</w:t>
      </w:r>
    </w:p>
    <w:p w:rsidR="00000000" w:rsidDel="00000000" w:rsidP="00000000" w:rsidRDefault="00000000" w:rsidRPr="00000000" w14:paraId="00000030">
      <w:pPr>
        <w:ind w:left="720" w:firstLine="720"/>
        <w:jc w:val="both"/>
        <w:rPr/>
      </w:pPr>
      <w:r w:rsidDel="00000000" w:rsidR="00000000" w:rsidRPr="00000000">
        <w:rPr>
          <w:rtl w:val="0"/>
        </w:rPr>
        <w:t xml:space="preserve">En effet, nous avons opté pour la création d’un générateur qui se répétait à l’infini (à l’aide de cycle de itertools) ce qui nous permettait de ne pas avoir à créer une deuxième liste ou même de modifier des éléments de notre liste pour connaître ce joueur. De plus, le générateur permet de manipuler une structure plutôt légère puisque les éléments ne sont justement générés que sur demande.</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pStyle w:val="Heading2"/>
        <w:numPr>
          <w:ilvl w:val="0"/>
          <w:numId w:val="3"/>
        </w:numPr>
        <w:ind w:left="720" w:hanging="360"/>
        <w:rPr>
          <w:i w:val="1"/>
          <w:sz w:val="32"/>
          <w:szCs w:val="32"/>
        </w:rPr>
      </w:pPr>
      <w:bookmarkStart w:colFirst="0" w:colLast="0" w:name="_eho2yf2vz2k2" w:id="7"/>
      <w:bookmarkEnd w:id="7"/>
      <w:r w:rsidDel="00000000" w:rsidR="00000000" w:rsidRPr="00000000">
        <w:rPr>
          <w:i w:val="1"/>
          <w:rtl w:val="0"/>
        </w:rPr>
        <w:t xml:space="preserve">Les extensions</w:t>
      </w:r>
    </w:p>
    <w:p w:rsidR="00000000" w:rsidDel="00000000" w:rsidP="00000000" w:rsidRDefault="00000000" w:rsidRPr="00000000" w14:paraId="00000033">
      <w:pPr>
        <w:ind w:left="720" w:firstLine="720"/>
        <w:jc w:val="both"/>
        <w:rPr/>
      </w:pPr>
      <w:r w:rsidDel="00000000" w:rsidR="00000000" w:rsidRPr="00000000">
        <w:rPr>
          <w:rtl w:val="0"/>
        </w:rPr>
        <w:t xml:space="preserve">Nous n’avons pas vraiment réalisé d’extensions, mis à part peut-être la surcharge d’opérateur pour les classes afin de les rendre plus agréable à l’utilisation, notamment pour les tests en affichant aisément les résultats attendus (pour le plateau c’était vraiment pratique)</w:t>
      </w:r>
      <w:r w:rsidDel="00000000" w:rsidR="00000000" w:rsidRPr="00000000">
        <w:rPr>
          <w:rtl w:val="0"/>
        </w:rPr>
      </w:r>
    </w:p>
    <w:p w:rsidR="00000000" w:rsidDel="00000000" w:rsidP="00000000" w:rsidRDefault="00000000" w:rsidRPr="00000000" w14:paraId="00000034">
      <w:pPr>
        <w:pStyle w:val="Heading1"/>
        <w:jc w:val="both"/>
        <w:rPr/>
      </w:pPr>
      <w:bookmarkStart w:colFirst="0" w:colLast="0" w:name="_uox4ekirp8tj" w:id="8"/>
      <w:bookmarkEnd w:id="8"/>
      <w:r w:rsidDel="00000000" w:rsidR="00000000" w:rsidRPr="00000000">
        <w:rPr>
          <w:rtl w:val="0"/>
        </w:rPr>
        <w:t xml:space="preserve">Les Bugs</w:t>
      </w:r>
    </w:p>
    <w:p w:rsidR="00000000" w:rsidDel="00000000" w:rsidP="00000000" w:rsidRDefault="00000000" w:rsidRPr="00000000" w14:paraId="00000035">
      <w:pPr>
        <w:numPr>
          <w:ilvl w:val="0"/>
          <w:numId w:val="1"/>
        </w:numPr>
        <w:ind w:left="1440" w:hanging="360"/>
        <w:jc w:val="both"/>
        <w:rPr/>
      </w:pPr>
      <w:r w:rsidDel="00000000" w:rsidR="00000000" w:rsidRPr="00000000">
        <w:rPr>
          <w:b w:val="1"/>
          <w:rtl w:val="0"/>
        </w:rPr>
        <w:t xml:space="preserve">Principaux problèmes rencontrés</w:t>
      </w:r>
    </w:p>
    <w:p w:rsidR="00000000" w:rsidDel="00000000" w:rsidP="00000000" w:rsidRDefault="00000000" w:rsidRPr="00000000" w14:paraId="00000036">
      <w:pPr>
        <w:ind w:left="1440" w:firstLine="720"/>
        <w:jc w:val="both"/>
        <w:rPr/>
      </w:pPr>
      <w:r w:rsidDel="00000000" w:rsidR="00000000" w:rsidRPr="00000000">
        <w:rPr>
          <w:rtl w:val="0"/>
        </w:rPr>
        <w:t xml:space="preserve">Parmis nos nombreuses erreurs, certaines se démarquent des autres. </w:t>
      </w:r>
    </w:p>
    <w:p w:rsidR="00000000" w:rsidDel="00000000" w:rsidP="00000000" w:rsidRDefault="00000000" w:rsidRPr="00000000" w14:paraId="00000037">
      <w:pPr>
        <w:ind w:left="1440" w:firstLine="720"/>
        <w:jc w:val="both"/>
        <w:rPr/>
      </w:pPr>
      <w:r w:rsidDel="00000000" w:rsidR="00000000" w:rsidRPr="00000000">
        <w:rPr>
          <w:rtl w:val="0"/>
        </w:rPr>
        <w:t xml:space="preserve">D’abord, les </w:t>
      </w:r>
      <w:r w:rsidDel="00000000" w:rsidR="00000000" w:rsidRPr="00000000">
        <w:rPr>
          <w:u w:val="single"/>
          <w:rtl w:val="0"/>
        </w:rPr>
        <w:t xml:space="preserve">problèmes de compréhension</w:t>
      </w:r>
      <w:r w:rsidDel="00000000" w:rsidR="00000000" w:rsidRPr="00000000">
        <w:rPr>
          <w:rtl w:val="0"/>
        </w:rPr>
        <w:t xml:space="preserve">, comprendre ce que la fonction attend de nous n’est pas toujours aisé. En effet, certaines fois, nous les aurions faites autrement ou bien même des problèmes de compréhension totale qui se retrouvent à la toute fin lorsque l’on essaie de lancer le labyrinthe</w:t>
      </w:r>
    </w:p>
    <w:p w:rsidR="00000000" w:rsidDel="00000000" w:rsidP="00000000" w:rsidRDefault="00000000" w:rsidRPr="00000000" w14:paraId="00000038">
      <w:pPr>
        <w:ind w:left="1440" w:firstLine="720"/>
        <w:jc w:val="both"/>
        <w:rPr/>
      </w:pPr>
      <w:r w:rsidDel="00000000" w:rsidR="00000000" w:rsidRPr="00000000">
        <w:rPr>
          <w:rtl w:val="0"/>
        </w:rPr>
        <w:t xml:space="preserve">Nous avons ensuite eu certains problèmes avec les fonctions déjà présentes pour la version objet de notre programme. C’est ainsi que nous avons opté pour une réécriture partielle à partir de leur version classique et non de celle qui nous était proposée.</w:t>
      </w:r>
    </w:p>
    <w:p w:rsidR="00000000" w:rsidDel="00000000" w:rsidP="00000000" w:rsidRDefault="00000000" w:rsidRPr="00000000" w14:paraId="00000039">
      <w:pPr>
        <w:ind w:left="720" w:firstLine="0"/>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3A">
      <w:pPr>
        <w:ind w:left="720" w:firstLine="720"/>
        <w:jc w:val="both"/>
        <w:rPr/>
      </w:pPr>
      <w:r w:rsidDel="00000000" w:rsidR="00000000" w:rsidRPr="00000000">
        <w:rPr>
          <w:rtl w:val="0"/>
        </w:rPr>
        <w:t xml:space="preserve">Après avoir connu quelques problèmes dans la distribution des trésors de manière équitable,la matrice et les pointeurs, ainsi  ainsi que le débogage du labyrinthe… L’entraide nous a permis d’atteindre une version avec un seul bug récurrent, il arrive de manière très occasionnelle que lors de la sortie du joueur du plateau, il aille sur une autre case que celle à l’opposée.</w:t>
      </w:r>
    </w:p>
    <w:p w:rsidR="00000000" w:rsidDel="00000000" w:rsidP="00000000" w:rsidRDefault="00000000" w:rsidRPr="00000000" w14:paraId="0000003B">
      <w:pPr>
        <w:ind w:left="720" w:firstLine="0"/>
        <w:jc w:val="both"/>
        <w:rPr/>
      </w:pPr>
      <w:r w:rsidDel="00000000" w:rsidR="00000000" w:rsidRPr="00000000">
        <w:rPr>
          <w:rtl w:val="0"/>
        </w:rPr>
      </w:r>
    </w:p>
    <w:sectPr>
      <w:headerReference r:id="rId6" w:type="first"/>
      <w:footerReference r:id="rId7" w:type="default"/>
      <w:footerReference r:id="rId8" w:type="first"/>
      <w:pgSz w:h="16834" w:w="11909"/>
      <w:pgMar w:bottom="1440" w:top="1440" w:left="1440" w:right="1824.330708661418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Heading3"/>
      <w:jc w:val="right"/>
      <w:rPr/>
    </w:pPr>
    <w:bookmarkStart w:colFirst="0" w:colLast="0" w:name="_dns2bl4v9jq6" w:id="9"/>
    <w:bookmarkEnd w:id="9"/>
    <w:r w:rsidDel="00000000" w:rsidR="00000000" w:rsidRPr="00000000">
      <w:rPr>
        <w:rtl w:val="0"/>
      </w:rPr>
      <w:t xml:space="preserve">Bérault Xavier</w:t>
      <w:tab/>
      <w:tab/>
      <w:t xml:space="preserve">Da Silva Quentin</w:t>
      <w:tab/>
      <w:tab/>
      <w:t xml:space="preserve">     Dellenbach Maxime</w:t>
      <w:tab/>
    </w:r>
  </w:p>
  <w:p w:rsidR="00000000" w:rsidDel="00000000" w:rsidP="00000000" w:rsidRDefault="00000000" w:rsidRPr="00000000" w14:paraId="0000003E">
    <w:pPr>
      <w:pStyle w:val="Heading3"/>
      <w:rPr>
        <w:sz w:val="20"/>
        <w:szCs w:val="20"/>
      </w:rPr>
    </w:pPr>
    <w:bookmarkStart w:colFirst="0" w:colLast="0" w:name="_chzyut7pji2h" w:id="10"/>
    <w:bookmarkEnd w:id="10"/>
    <w:r w:rsidDel="00000000" w:rsidR="00000000" w:rsidRPr="00000000">
      <w:rPr>
        <w:sz w:val="20"/>
        <w:szCs w:val="20"/>
        <w:rtl w:val="0"/>
      </w:rPr>
      <w:t xml:space="preserve">1A42</w:t>
    </w:r>
  </w:p>
  <w:p w:rsidR="00000000" w:rsidDel="00000000" w:rsidP="00000000" w:rsidRDefault="00000000" w:rsidRPr="00000000" w14:paraId="0000003F">
    <w:pPr>
      <w:pStyle w:val="Heading3"/>
      <w:ind w:left="5760" w:firstLine="720"/>
      <w:rPr/>
    </w:pPr>
    <w:bookmarkStart w:colFirst="0" w:colLast="0" w:name="_wspdih98n2gq" w:id="11"/>
    <w:bookmarkEnd w:id="11"/>
    <w:r w:rsidDel="00000000" w:rsidR="00000000" w:rsidRPr="00000000">
      <w:rPr>
        <w:sz w:val="20"/>
        <w:szCs w:val="20"/>
        <w:rtl w:val="0"/>
      </w:rPr>
      <w:t xml:space="preserve">         2019-2020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