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C6C1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B9A9348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241121B3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(СибГУТИ)</w:t>
      </w:r>
    </w:p>
    <w:p w14:paraId="4046A346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E9C5973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5F82B7D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F286B3" w14:textId="241E5E26" w:rsidR="003774CC" w:rsidRPr="0008266B" w:rsidRDefault="0008266B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 xml:space="preserve">09.03.01 </w:t>
      </w:r>
      <w:r w:rsidR="003774CC" w:rsidRPr="0008266B">
        <w:rPr>
          <w:rFonts w:ascii="Times New Roman" w:hAnsi="Times New Roman"/>
          <w:sz w:val="24"/>
          <w:szCs w:val="24"/>
          <w:u w:val="single"/>
        </w:rPr>
        <w:t>Информатика и вычислительная техника</w:t>
      </w:r>
    </w:p>
    <w:p w14:paraId="23266BCD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(направление подготовки/специальность)</w:t>
      </w:r>
    </w:p>
    <w:p w14:paraId="14026B2C" w14:textId="3FA3F62A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Программное обеспечение</w:t>
      </w:r>
      <w:r w:rsidR="00A86C1D">
        <w:rPr>
          <w:rFonts w:ascii="Times New Roman" w:hAnsi="Times New Roman"/>
          <w:sz w:val="24"/>
          <w:szCs w:val="24"/>
          <w:u w:val="single"/>
        </w:rPr>
        <w:t xml:space="preserve"> систем</w:t>
      </w:r>
      <w:r w:rsidRPr="0008266B">
        <w:rPr>
          <w:rFonts w:ascii="Times New Roman" w:hAnsi="Times New Roman"/>
          <w:sz w:val="24"/>
          <w:szCs w:val="24"/>
          <w:u w:val="single"/>
        </w:rPr>
        <w:t xml:space="preserve"> мобильн</w:t>
      </w:r>
      <w:r w:rsidR="00A86C1D">
        <w:rPr>
          <w:rFonts w:ascii="Times New Roman" w:hAnsi="Times New Roman"/>
          <w:sz w:val="24"/>
          <w:szCs w:val="24"/>
          <w:u w:val="single"/>
        </w:rPr>
        <w:t>ой</w:t>
      </w:r>
      <w:r w:rsidRPr="0008266B">
        <w:rPr>
          <w:rFonts w:ascii="Times New Roman" w:hAnsi="Times New Roman"/>
          <w:sz w:val="24"/>
          <w:szCs w:val="24"/>
          <w:u w:val="single"/>
        </w:rPr>
        <w:t xml:space="preserve"> с</w:t>
      </w:r>
      <w:r w:rsidR="00A86C1D">
        <w:rPr>
          <w:rFonts w:ascii="Times New Roman" w:hAnsi="Times New Roman"/>
          <w:sz w:val="24"/>
          <w:szCs w:val="24"/>
          <w:u w:val="single"/>
        </w:rPr>
        <w:t>вязи</w:t>
      </w:r>
    </w:p>
    <w:p w14:paraId="3BD62657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(профиль/специализация)</w:t>
      </w:r>
    </w:p>
    <w:p w14:paraId="2189A9A7" w14:textId="5181A058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Очная</w:t>
      </w:r>
    </w:p>
    <w:p w14:paraId="393E4189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(форма обучения)</w:t>
      </w:r>
    </w:p>
    <w:p w14:paraId="246504C1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52742DBD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BA86193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7AE9C94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E0B8C64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mallCaps/>
          <w:sz w:val="28"/>
          <w:szCs w:val="28"/>
        </w:rPr>
      </w:pPr>
      <w:r>
        <w:rPr>
          <w:rFonts w:ascii="Times New Roman" w:hAnsi="Times New Roman"/>
          <w:smallCaps/>
          <w:sz w:val="28"/>
          <w:szCs w:val="28"/>
        </w:rPr>
        <w:t>ОТЧЕТ ПО ПРОИЗВОДСТВЕННОЙ ПРАКТИКЕ</w:t>
      </w:r>
    </w:p>
    <w:p w14:paraId="2C15C547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>вид практики)</w:t>
      </w:r>
    </w:p>
    <w:p w14:paraId="5A3DEC50" w14:textId="4C4DA23C" w:rsidR="003774CC" w:rsidRPr="0008266B" w:rsidRDefault="003774CC" w:rsidP="00756A81">
      <w:pPr>
        <w:spacing w:after="0" w:line="240" w:lineRule="auto"/>
        <w:rPr>
          <w:rFonts w:ascii="Times New Roman" w:hAnsi="Times New Roman"/>
          <w:smallCap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Тип практики </w:t>
      </w:r>
      <w:r w:rsidRPr="0008266B">
        <w:rPr>
          <w:rFonts w:ascii="Times New Roman" w:hAnsi="Times New Roman"/>
          <w:sz w:val="24"/>
          <w:szCs w:val="24"/>
          <w:u w:val="single"/>
        </w:rPr>
        <w:t>Технологическая (проектно-технологическая) практика</w:t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</w:p>
    <w:p w14:paraId="149FA9C2" w14:textId="6CA14AF1" w:rsidR="003774CC" w:rsidRPr="00C3765A" w:rsidRDefault="003774CC" w:rsidP="00756A81">
      <w:pPr>
        <w:tabs>
          <w:tab w:val="left" w:pos="142"/>
          <w:tab w:val="left" w:pos="9355"/>
        </w:tabs>
        <w:spacing w:after="0" w:line="240" w:lineRule="auto"/>
        <w:rPr>
          <w:rFonts w:ascii="Times New Roman" w:eastAsia="Arial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  <w:u w:val="single"/>
        </w:rPr>
        <w:t xml:space="preserve">на 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>предприятии ООО «Бюро 1440» 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</w:p>
    <w:p w14:paraId="4C403225" w14:textId="77777777" w:rsidR="003774CC" w:rsidRDefault="003774CC" w:rsidP="00756A81">
      <w:pPr>
        <w:tabs>
          <w:tab w:val="left" w:pos="8080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(наименование профильной организации/структурного подразделения СибГУТИ)</w:t>
      </w:r>
    </w:p>
    <w:p w14:paraId="55D097E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E601FF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 ИНДИВИДУАЛЬНОГО ЗАДАНИЯ</w:t>
      </w:r>
    </w:p>
    <w:p w14:paraId="66D04F53" w14:textId="6E6CD612" w:rsidR="003774CC" w:rsidRPr="00C3765A" w:rsidRDefault="00081B8D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yellow"/>
          <w:u w:val="single"/>
          <w:lang w:val="en-US"/>
        </w:rPr>
        <w:t>TODO</w:t>
      </w:r>
      <w:r w:rsidR="00C3765A" w:rsidRPr="00C3765A">
        <w:rPr>
          <w:rFonts w:ascii="Times New Roman" w:hAnsi="Times New Roman"/>
          <w:sz w:val="24"/>
          <w:szCs w:val="24"/>
          <w:u w:val="single"/>
          <w:lang w:val="en-US"/>
        </w:rPr>
        <w:t> 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</w:rPr>
        <w:tab/>
      </w:r>
    </w:p>
    <w:p w14:paraId="607FFFE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298988E7" w14:textId="5E6199F9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института информатики и вычислительной техники </w:t>
      </w:r>
      <w:r w:rsidR="00081B8D">
        <w:rPr>
          <w:rFonts w:ascii="Times New Roman" w:hAnsi="Times New Roman"/>
          <w:sz w:val="24"/>
          <w:szCs w:val="24"/>
        </w:rPr>
        <w:t>Шкляев Денис Викторович</w:t>
      </w:r>
    </w:p>
    <w:p w14:paraId="1C55D80B" w14:textId="2946C313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группа </w:t>
      </w:r>
      <w:r>
        <w:rPr>
          <w:rFonts w:ascii="Times New Roman" w:hAnsi="Times New Roman"/>
          <w:sz w:val="24"/>
          <w:szCs w:val="24"/>
          <w:u w:val="single"/>
        </w:rPr>
        <w:t>ИА-</w:t>
      </w:r>
      <w:r w:rsidR="00081B8D">
        <w:rPr>
          <w:rFonts w:ascii="Times New Roman" w:hAnsi="Times New Roman"/>
          <w:sz w:val="24"/>
          <w:szCs w:val="24"/>
          <w:u w:val="single"/>
        </w:rPr>
        <w:t>3</w:t>
      </w:r>
      <w:r>
        <w:rPr>
          <w:rFonts w:ascii="Times New Roman" w:hAnsi="Times New Roman"/>
          <w:sz w:val="24"/>
          <w:szCs w:val="24"/>
          <w:u w:val="single"/>
        </w:rPr>
        <w:t>31</w:t>
      </w:r>
    </w:p>
    <w:p w14:paraId="244DD47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DCDB74" w14:textId="5D7D0D23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 w:rsidR="00081B8D" w:rsidRPr="00081B8D">
        <w:rPr>
          <w:rFonts w:ascii="Times New Roman" w:hAnsi="Times New Roman"/>
          <w:sz w:val="24"/>
          <w:szCs w:val="24"/>
        </w:rPr>
        <w:t xml:space="preserve"> Шкляев Д. В. </w:t>
      </w:r>
      <w:r>
        <w:rPr>
          <w:rFonts w:ascii="Times New Roman" w:hAnsi="Times New Roman"/>
          <w:sz w:val="24"/>
          <w:szCs w:val="24"/>
        </w:rPr>
        <w:t>/</w:t>
      </w:r>
    </w:p>
    <w:p w14:paraId="2BDBE58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2E00631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E5A83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</w:t>
      </w:r>
      <w:r>
        <w:rPr>
          <w:rStyle w:val="a3"/>
          <w:rFonts w:ascii="Times New Roman" w:hAnsi="Times New Roman"/>
          <w:sz w:val="24"/>
          <w:szCs w:val="24"/>
        </w:rPr>
        <w:footnoteReference w:id="1"/>
      </w:r>
    </w:p>
    <w:p w14:paraId="0874324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6CB9D33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 w:rsidRPr="007B7801">
        <w:rPr>
          <w:rFonts w:ascii="Times New Roman" w:hAnsi="Times New Roman"/>
          <w:sz w:val="24"/>
          <w:szCs w:val="24"/>
        </w:rPr>
        <w:t>Андреев А. В. /</w:t>
      </w:r>
    </w:p>
    <w:p w14:paraId="2FE9B842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344E817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</w:p>
    <w:p w14:paraId="42C867C6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41F8B7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06EF398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СибГУТИ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27EE0F6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78890CF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C24FA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5763B8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D70BBB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отметка </w:t>
      </w:r>
      <w:r>
        <w:rPr>
          <w:rStyle w:val="a3"/>
          <w:rFonts w:ascii="Times New Roman" w:hAnsi="Times New Roman"/>
          <w:sz w:val="24"/>
          <w:szCs w:val="24"/>
        </w:rPr>
        <w:footnoteReference w:id="2"/>
      </w:r>
      <w:r>
        <w:rPr>
          <w:rFonts w:ascii="Times New Roman" w:hAnsi="Times New Roman"/>
          <w:sz w:val="24"/>
          <w:szCs w:val="24"/>
        </w:rPr>
        <w:t xml:space="preserve">_________________________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>«____» ________ 202__г.</w:t>
      </w:r>
    </w:p>
    <w:p w14:paraId="0BE9BC4F" w14:textId="77777777" w:rsidR="003774CC" w:rsidRDefault="003774CC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0D5478FA" w14:textId="77777777" w:rsidR="00756A81" w:rsidRDefault="00756A81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53001885" w14:textId="616F3A06" w:rsidR="00632FE1" w:rsidRPr="003774CC" w:rsidRDefault="003774CC" w:rsidP="00756A81">
      <w:pPr>
        <w:pStyle w:val="ConsPlusNonformat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Новосибирск 2024</w:t>
      </w:r>
      <w:r>
        <w:rPr>
          <w:rFonts w:ascii="Times New Roman" w:hAnsi="Times New Roman"/>
          <w:color w:val="000000"/>
          <w:sz w:val="24"/>
        </w:rPr>
        <w:br w:type="page"/>
      </w:r>
    </w:p>
    <w:p w14:paraId="6E170A4F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План-график проведения </w:t>
      </w:r>
    </w:p>
    <w:p w14:paraId="04F36F77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Производственной практики</w:t>
      </w:r>
    </w:p>
    <w:p w14:paraId="0A07D7F7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вид практики</w:t>
      </w:r>
    </w:p>
    <w:p w14:paraId="69F4C6E4" w14:textId="065D55A3" w:rsidR="003774CC" w:rsidRDefault="00081B8D" w:rsidP="00756A81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Шкляев Денис Викторович</w:t>
      </w:r>
      <w:r w:rsidRPr="00CB2654">
        <w:rPr>
          <w:rFonts w:ascii="Times New Roman" w:hAnsi="Times New Roman"/>
          <w:sz w:val="24"/>
          <w:szCs w:val="24"/>
          <w:highlight w:val="yellow"/>
          <w:u w:val="single"/>
        </w:rPr>
        <w:t xml:space="preserve"> </w:t>
      </w:r>
    </w:p>
    <w:p w14:paraId="6E7F0074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Фамилия Имя Отчество студента</w:t>
      </w:r>
    </w:p>
    <w:p w14:paraId="19414400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7DA702A" w14:textId="4DD6E4AD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института ИВТ, курса 3, гр.</w:t>
      </w:r>
      <w:r w:rsidR="001A6EA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ИА-</w:t>
      </w:r>
      <w:r w:rsidR="00081B8D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31</w:t>
      </w:r>
    </w:p>
    <w:p w14:paraId="120DF5F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Направление: </w:t>
      </w:r>
      <w:r w:rsidRPr="001A6EAB">
        <w:rPr>
          <w:rFonts w:ascii="Times New Roman" w:hAnsi="Times New Roman"/>
          <w:sz w:val="24"/>
          <w:szCs w:val="24"/>
          <w:u w:val="single"/>
        </w:rPr>
        <w:t>09.03.01 Информатика и вычислительная техника</w:t>
      </w:r>
    </w:p>
    <w:p w14:paraId="3CA2D921" w14:textId="77777777" w:rsidR="003774CC" w:rsidRPr="00C3765A" w:rsidRDefault="003774CC" w:rsidP="00756A81">
      <w:pPr>
        <w:tabs>
          <w:tab w:val="left" w:pos="10205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C3765A">
        <w:rPr>
          <w:rFonts w:ascii="Times New Roman" w:hAnsi="Times New Roman"/>
          <w:i/>
          <w:sz w:val="24"/>
          <w:szCs w:val="24"/>
        </w:rPr>
        <w:t>Код – Наименование направления (специальности)</w:t>
      </w:r>
    </w:p>
    <w:p w14:paraId="4E70A83F" w14:textId="63D44E45" w:rsidR="003774CC" w:rsidRPr="00C3765A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 xml:space="preserve">Направленность (профиль)/ специализация: </w:t>
      </w:r>
      <w:r w:rsidRPr="00C3765A">
        <w:rPr>
          <w:rFonts w:ascii="Times New Roman" w:hAnsi="Times New Roman"/>
          <w:sz w:val="24"/>
          <w:szCs w:val="24"/>
          <w:u w:val="single"/>
        </w:rPr>
        <w:t xml:space="preserve">Программное обеспечение </w:t>
      </w:r>
      <w:r w:rsidR="00A86C1D">
        <w:rPr>
          <w:rFonts w:ascii="Times New Roman" w:hAnsi="Times New Roman"/>
          <w:sz w:val="24"/>
          <w:szCs w:val="24"/>
          <w:u w:val="single"/>
        </w:rPr>
        <w:t xml:space="preserve">систем </w:t>
      </w:r>
      <w:r w:rsidRPr="00C3765A">
        <w:rPr>
          <w:rFonts w:ascii="Times New Roman" w:hAnsi="Times New Roman"/>
          <w:sz w:val="24"/>
          <w:szCs w:val="24"/>
          <w:u w:val="single"/>
        </w:rPr>
        <w:t>мобильн</w:t>
      </w:r>
      <w:r w:rsidR="00A86C1D">
        <w:rPr>
          <w:rFonts w:ascii="Times New Roman" w:hAnsi="Times New Roman"/>
          <w:sz w:val="24"/>
          <w:szCs w:val="24"/>
          <w:u w:val="single"/>
        </w:rPr>
        <w:t>ой</w:t>
      </w:r>
      <w:r w:rsidRPr="00C3765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86C1D">
        <w:rPr>
          <w:rFonts w:ascii="Times New Roman" w:hAnsi="Times New Roman"/>
          <w:sz w:val="24"/>
          <w:szCs w:val="24"/>
          <w:u w:val="single"/>
        </w:rPr>
        <w:t>связи</w:t>
      </w:r>
    </w:p>
    <w:p w14:paraId="52F349E2" w14:textId="2D4576B6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  <w:r w:rsidRPr="00C3765A">
        <w:rPr>
          <w:rFonts w:ascii="Times New Roman" w:hAnsi="Times New Roman"/>
          <w:sz w:val="24"/>
          <w:szCs w:val="24"/>
          <w:u w:val="single"/>
        </w:rPr>
        <w:t>г. Новосибирск, ул. Бориса Богаткова, д. 51, ауд. 469</w:t>
      </w:r>
    </w:p>
    <w:p w14:paraId="5A664A8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Объем практики: 360/10 часов/ЗЕ</w:t>
      </w:r>
    </w:p>
    <w:p w14:paraId="214503D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 практики: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Технологическая (проектно-технологическая) практика </w:t>
      </w:r>
    </w:p>
    <w:p w14:paraId="6EA94C50" w14:textId="16F1F779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Срок практики:</w:t>
      </w:r>
      <w:r w:rsidR="000806CF" w:rsidRPr="000806CF">
        <w:rPr>
          <w:rFonts w:ascii="Times New Roman" w:hAnsi="Times New Roman"/>
          <w:sz w:val="24"/>
          <w:szCs w:val="24"/>
        </w:rPr>
        <w:t xml:space="preserve"> </w:t>
      </w:r>
      <w:r w:rsidRPr="00C3765A">
        <w:rPr>
          <w:rFonts w:ascii="Times New Roman" w:hAnsi="Times New Roman"/>
          <w:sz w:val="24"/>
          <w:szCs w:val="24"/>
        </w:rPr>
        <w:t xml:space="preserve">c </w:t>
      </w:r>
      <w:r w:rsidR="000806CF" w:rsidRPr="000806CF">
        <w:rPr>
          <w:rFonts w:ascii="Times New Roman" w:hAnsi="Times New Roman"/>
          <w:sz w:val="24"/>
          <w:szCs w:val="24"/>
        </w:rPr>
        <w:t>16.09.2025 по 26.05.202</w:t>
      </w:r>
      <w:r w:rsidR="00A86C1D">
        <w:rPr>
          <w:rFonts w:ascii="Times New Roman" w:hAnsi="Times New Roman"/>
          <w:sz w:val="24"/>
          <w:szCs w:val="24"/>
        </w:rPr>
        <w:t>6</w:t>
      </w:r>
      <w:r w:rsidR="000806CF" w:rsidRPr="000806CF">
        <w:rPr>
          <w:rFonts w:ascii="Times New Roman" w:hAnsi="Times New Roman"/>
          <w:sz w:val="24"/>
          <w:szCs w:val="24"/>
        </w:rPr>
        <w:t xml:space="preserve"> (раз в неделю);</w:t>
      </w:r>
    </w:p>
    <w:p w14:paraId="1CA2DA15" w14:textId="77777777" w:rsidR="000806CF" w:rsidRPr="00C3765A" w:rsidRDefault="000806CF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E18A0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Содержание практики</w:t>
      </w:r>
      <w:r w:rsidRPr="00C3765A">
        <w:rPr>
          <w:rStyle w:val="a3"/>
          <w:rFonts w:ascii="Times New Roman" w:hAnsi="Times New Roman"/>
          <w:sz w:val="24"/>
          <w:szCs w:val="24"/>
        </w:rPr>
        <w:footnoteReference w:id="3"/>
      </w:r>
      <w:r w:rsidRPr="00C3765A">
        <w:rPr>
          <w:rFonts w:ascii="Times New Roman" w:hAnsi="Times New Roman"/>
          <w:sz w:val="24"/>
          <w:szCs w:val="24"/>
        </w:rPr>
        <w:t>:</w:t>
      </w:r>
    </w:p>
    <w:p w14:paraId="3A7A11A1" w14:textId="3956BF99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Тема индивидуального задания практики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81B8D">
        <w:rPr>
          <w:rFonts w:ascii="Times New Roman" w:hAnsi="Times New Roman"/>
          <w:sz w:val="24"/>
          <w:szCs w:val="24"/>
          <w:highlight w:val="yellow"/>
          <w:u w:val="single"/>
          <w:lang w:val="en-US"/>
        </w:rPr>
        <w:t>TODO</w:t>
      </w:r>
    </w:p>
    <w:p w14:paraId="78031F88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075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6482"/>
        <w:gridCol w:w="3593"/>
      </w:tblGrid>
      <w:tr w:rsidR="003774CC" w14:paraId="7F6F8BAE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DA0A4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видов деятельности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86D5A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</w:t>
            </w:r>
          </w:p>
          <w:p w14:paraId="2837CAE5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(начало – окончание)</w:t>
            </w:r>
          </w:p>
        </w:tc>
      </w:tr>
      <w:tr w:rsidR="00C3765A" w14:paraId="5BC3992E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7FE7" w14:textId="69C0FF8C" w:rsidR="00C3765A" w:rsidRPr="00654022" w:rsidRDefault="00081B8D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081B8D">
              <w:rPr>
                <w:rFonts w:ascii="Times New Roman" w:hAnsi="Times New Roman"/>
                <w:szCs w:val="22"/>
              </w:rPr>
              <w:t>Архитектура Adalm Pluto SDR. GNU Radio. Построение радио-приёмника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BE1F" w14:textId="7DDE2AA6" w:rsidR="00C3765A" w:rsidRPr="00081B8D" w:rsidRDefault="00081B8D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16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09</w:t>
            </w:r>
          </w:p>
        </w:tc>
      </w:tr>
      <w:tr w:rsidR="00C3765A" w14:paraId="414D1B8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009A" w14:textId="251C18A1" w:rsidR="00081B8D" w:rsidRPr="00081B8D" w:rsidRDefault="002C478A" w:rsidP="00081B8D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В</w:t>
            </w:r>
            <w:r w:rsidR="00081B8D" w:rsidRPr="00081B8D">
              <w:rPr>
                <w:rFonts w:ascii="Times New Roman" w:hAnsi="Times New Roman"/>
                <w:szCs w:val="22"/>
              </w:rPr>
              <w:t>ведение в архитектуру SDR-устройств</w:t>
            </w:r>
          </w:p>
          <w:p w14:paraId="79D86574" w14:textId="6409F4EE" w:rsidR="00C3765A" w:rsidRPr="00654022" w:rsidRDefault="00081B8D" w:rsidP="00081B8D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081B8D">
              <w:rPr>
                <w:rFonts w:ascii="Times New Roman" w:hAnsi="Times New Roman"/>
                <w:szCs w:val="22"/>
              </w:rPr>
              <w:t xml:space="preserve">Знакомство с библиотеками Soapy SDR, </w:t>
            </w:r>
            <w:proofErr w:type="spellStart"/>
            <w:r w:rsidRPr="00081B8D">
              <w:rPr>
                <w:rFonts w:ascii="Times New Roman" w:hAnsi="Times New Roman"/>
                <w:szCs w:val="22"/>
              </w:rPr>
              <w:t>Lib</w:t>
            </w:r>
            <w:r w:rsidR="00A86C1D">
              <w:rPr>
                <w:rFonts w:ascii="Times New Roman" w:hAnsi="Times New Roman"/>
                <w:szCs w:val="22"/>
                <w:lang w:val="en-US"/>
              </w:rPr>
              <w:t>i</w:t>
            </w:r>
            <w:r w:rsidRPr="00081B8D">
              <w:rPr>
                <w:rFonts w:ascii="Times New Roman" w:hAnsi="Times New Roman"/>
                <w:szCs w:val="22"/>
              </w:rPr>
              <w:t>io</w:t>
            </w:r>
            <w:proofErr w:type="spellEnd"/>
            <w:r w:rsidRPr="00081B8D">
              <w:rPr>
                <w:rFonts w:ascii="Times New Roman" w:hAnsi="Times New Roman"/>
                <w:szCs w:val="22"/>
              </w:rPr>
              <w:t xml:space="preserve"> для работы с Adalm Pluto SDR. Инициализация SDR-устройства. Работа с буфером: получение цифровых IQ-отсчетов.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AFB" w14:textId="4F246CB8" w:rsidR="00C3765A" w:rsidRPr="00654022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23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.0</w:t>
            </w:r>
            <w:r>
              <w:rPr>
                <w:rFonts w:ascii="Times New Roman" w:hAnsi="Times New Roman"/>
                <w:szCs w:val="22"/>
                <w:lang w:eastAsia="en-US"/>
              </w:rPr>
              <w:t>9</w:t>
            </w:r>
          </w:p>
        </w:tc>
      </w:tr>
      <w:tr w:rsidR="00C3765A" w14:paraId="27DE0B4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17F05" w14:textId="5B5D390F" w:rsidR="002C478A" w:rsidRPr="002C478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Принципы работы библиотеки Soapy SDR и работы с Adalm Pluto</w:t>
            </w:r>
          </w:p>
          <w:p w14:paraId="4625C5C3" w14:textId="097EE453" w:rsidR="00C3765A" w:rsidRPr="00654022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2C478A">
              <w:rPr>
                <w:rFonts w:ascii="Times New Roman" w:hAnsi="Times New Roman"/>
                <w:szCs w:val="22"/>
              </w:rPr>
              <w:t xml:space="preserve">Работа с библиотеками Soapy SDR, </w:t>
            </w:r>
            <w:proofErr w:type="spellStart"/>
            <w:r w:rsidRPr="002C478A">
              <w:rPr>
                <w:rFonts w:ascii="Times New Roman" w:hAnsi="Times New Roman"/>
                <w:szCs w:val="22"/>
              </w:rPr>
              <w:t>Libi</w:t>
            </w:r>
            <w:r w:rsidR="00A86C1D">
              <w:rPr>
                <w:rFonts w:ascii="Times New Roman" w:hAnsi="Times New Roman"/>
                <w:szCs w:val="22"/>
                <w:lang w:val="en-US"/>
              </w:rPr>
              <w:t>i</w:t>
            </w:r>
            <w:proofErr w:type="spellEnd"/>
            <w:r w:rsidRPr="002C478A">
              <w:rPr>
                <w:rFonts w:ascii="Times New Roman" w:hAnsi="Times New Roman"/>
                <w:szCs w:val="22"/>
              </w:rPr>
              <w:t>o . Формирование и передача с SDR сигналов произвольной формы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9AC3" w14:textId="189E62C7" w:rsidR="00C3765A" w:rsidRPr="004233A9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30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.0</w:t>
            </w:r>
            <w:r>
              <w:rPr>
                <w:rFonts w:ascii="Times New Roman" w:hAnsi="Times New Roman"/>
                <w:szCs w:val="22"/>
                <w:lang w:eastAsia="en-US"/>
              </w:rPr>
              <w:t>9</w:t>
            </w:r>
            <w:r w:rsidR="004233A9">
              <w:rPr>
                <w:rFonts w:ascii="Times New Roman" w:hAnsi="Times New Roman"/>
                <w:szCs w:val="22"/>
                <w:lang w:val="en-US" w:eastAsia="en-US"/>
              </w:rPr>
              <w:t xml:space="preserve">, </w:t>
            </w:r>
            <w:r w:rsidR="004233A9">
              <w:rPr>
                <w:rFonts w:ascii="Times New Roman" w:hAnsi="Times New Roman"/>
                <w:szCs w:val="22"/>
                <w:lang w:eastAsia="en-US"/>
              </w:rPr>
              <w:t>07.10</w:t>
            </w:r>
          </w:p>
        </w:tc>
      </w:tr>
      <w:tr w:rsidR="00C3765A" w14:paraId="00D47CF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99FD" w14:textId="77777777" w:rsidR="002C478A" w:rsidRPr="002C478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Прием сигналов с фазовой модуляцией BPSK/QPSK</w:t>
            </w:r>
          </w:p>
          <w:p w14:paraId="75F0658F" w14:textId="041F23CA" w:rsidR="00C3765A" w:rsidRPr="00654022" w:rsidRDefault="002C478A" w:rsidP="002C478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Имитация аналоговой передачи звука и его прием с использованием SDR. Анализ влияния чувствительности приемника и усиления передатчика на качество принятых отсчетов сигнала (семплов)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15DD" w14:textId="5F125E57" w:rsidR="00C3765A" w:rsidRPr="00654022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14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</w:t>
            </w:r>
            <w:r>
              <w:rPr>
                <w:rFonts w:ascii="Times New Roman" w:hAnsi="Times New Roman"/>
                <w:szCs w:val="22"/>
                <w:lang w:eastAsia="en-US"/>
              </w:rPr>
              <w:t>10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 xml:space="preserve">, </w:t>
            </w:r>
            <w:r>
              <w:rPr>
                <w:rFonts w:ascii="Times New Roman" w:hAnsi="Times New Roman"/>
                <w:szCs w:val="22"/>
                <w:lang w:eastAsia="en-US"/>
              </w:rPr>
              <w:t>21.10</w:t>
            </w:r>
          </w:p>
        </w:tc>
      </w:tr>
      <w:tr w:rsidR="00C3765A" w14:paraId="6CFA9E5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000EA" w14:textId="77777777" w:rsidR="002C478A" w:rsidRPr="002C478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Моделирование формирования и приема QPSK-сигналов</w:t>
            </w:r>
          </w:p>
          <w:p w14:paraId="7C8892BA" w14:textId="77777777" w:rsidR="00C3765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Реализация приема и передачи BPSK-сигналов</w:t>
            </w:r>
          </w:p>
          <w:p w14:paraId="697703B9" w14:textId="5D477EB0" w:rsidR="004233A9" w:rsidRPr="00654022" w:rsidRDefault="004233A9" w:rsidP="002C478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Алгоритм дискретной свертки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D01D" w14:textId="33150025" w:rsidR="00C3765A" w:rsidRPr="002C478A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28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10</w:t>
            </w:r>
            <w:r w:rsidR="004233A9">
              <w:rPr>
                <w:rFonts w:ascii="Times New Roman" w:hAnsi="Times New Roman"/>
                <w:szCs w:val="22"/>
                <w:lang w:val="en-US" w:eastAsia="en-US"/>
              </w:rPr>
              <w:t>,</w:t>
            </w:r>
            <w:r w:rsidR="004233A9">
              <w:rPr>
                <w:rFonts w:ascii="Times New Roman" w:hAnsi="Times New Roman"/>
                <w:szCs w:val="22"/>
                <w:lang w:eastAsia="en-US"/>
              </w:rPr>
              <w:t xml:space="preserve"> </w:t>
            </w:r>
            <w:r w:rsidR="004233A9">
              <w:rPr>
                <w:rFonts w:ascii="Times New Roman" w:hAnsi="Times New Roman"/>
                <w:szCs w:val="22"/>
                <w:lang w:eastAsia="en-US"/>
              </w:rPr>
              <w:t>1</w:t>
            </w:r>
            <w:r w:rsidR="004233A9">
              <w:rPr>
                <w:rFonts w:ascii="Times New Roman" w:hAnsi="Times New Roman"/>
                <w:szCs w:val="22"/>
                <w:lang w:val="en-US" w:eastAsia="en-US"/>
              </w:rPr>
              <w:t>1</w:t>
            </w:r>
            <w:r w:rsidR="004233A9">
              <w:rPr>
                <w:rFonts w:ascii="Times New Roman" w:hAnsi="Times New Roman"/>
                <w:szCs w:val="22"/>
                <w:lang w:eastAsia="en-US"/>
              </w:rPr>
              <w:t>.</w:t>
            </w:r>
            <w:r w:rsidR="004233A9">
              <w:rPr>
                <w:rFonts w:ascii="Times New Roman" w:hAnsi="Times New Roman"/>
                <w:szCs w:val="22"/>
                <w:lang w:val="en-US" w:eastAsia="en-US"/>
              </w:rPr>
              <w:t>11</w:t>
            </w:r>
          </w:p>
        </w:tc>
      </w:tr>
      <w:tr w:rsidR="00C3765A" w14:paraId="727BACD7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8535" w14:textId="7DED08FE" w:rsidR="002C478A" w:rsidRPr="002C478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П</w:t>
            </w:r>
            <w:r w:rsidRPr="002C478A">
              <w:rPr>
                <w:rFonts w:ascii="Times New Roman" w:hAnsi="Times New Roman"/>
                <w:szCs w:val="22"/>
              </w:rPr>
              <w:t>рием B</w:t>
            </w:r>
            <w:r w:rsidR="00A86C1D">
              <w:rPr>
                <w:rFonts w:ascii="Times New Roman" w:hAnsi="Times New Roman"/>
                <w:szCs w:val="22"/>
                <w:lang w:val="en-US"/>
              </w:rPr>
              <w:t>P</w:t>
            </w:r>
            <w:r w:rsidRPr="002C478A">
              <w:rPr>
                <w:rFonts w:ascii="Times New Roman" w:hAnsi="Times New Roman"/>
                <w:szCs w:val="22"/>
              </w:rPr>
              <w:t>SK</w:t>
            </w:r>
            <w:r w:rsidR="00A86C1D" w:rsidRPr="00A86C1D">
              <w:rPr>
                <w:rFonts w:ascii="Times New Roman" w:hAnsi="Times New Roman"/>
                <w:szCs w:val="22"/>
              </w:rPr>
              <w:t>/</w:t>
            </w:r>
            <w:r w:rsidR="00A86C1D">
              <w:rPr>
                <w:rFonts w:ascii="Times New Roman" w:hAnsi="Times New Roman"/>
                <w:szCs w:val="22"/>
                <w:lang w:val="en-US"/>
              </w:rPr>
              <w:t>QPSK</w:t>
            </w:r>
            <w:r w:rsidRPr="002C478A">
              <w:rPr>
                <w:rFonts w:ascii="Times New Roman" w:hAnsi="Times New Roman"/>
                <w:szCs w:val="22"/>
              </w:rPr>
              <w:t>, прием на согласованный фильтр, глазковая диаграмма, поиск оптимального отсчетного значения и необходимость символьной синхронизации</w:t>
            </w:r>
          </w:p>
          <w:p w14:paraId="1BEE748A" w14:textId="100B4133" w:rsidR="00C3765A" w:rsidRPr="00654022" w:rsidRDefault="002C478A" w:rsidP="002C478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Прием и фильтрация сигнала</w:t>
            </w:r>
            <w:r>
              <w:rPr>
                <w:rFonts w:ascii="Times New Roman" w:hAnsi="Times New Roman"/>
                <w:szCs w:val="22"/>
              </w:rPr>
              <w:t xml:space="preserve">. </w:t>
            </w:r>
            <w:r w:rsidRPr="002C478A">
              <w:rPr>
                <w:rFonts w:ascii="Times New Roman" w:hAnsi="Times New Roman"/>
                <w:szCs w:val="22"/>
              </w:rPr>
              <w:t>Прямоугольный и приподнятый косинус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2A6" w14:textId="5720AA60" w:rsidR="00C3765A" w:rsidRPr="00654022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18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</w:t>
            </w:r>
            <w:r>
              <w:rPr>
                <w:rFonts w:ascii="Times New Roman" w:hAnsi="Times New Roman"/>
                <w:szCs w:val="22"/>
                <w:lang w:eastAsia="en-US"/>
              </w:rPr>
              <w:t>11</w:t>
            </w:r>
          </w:p>
        </w:tc>
      </w:tr>
      <w:tr w:rsidR="00C3765A" w14:paraId="706731A9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F48" w14:textId="77777777" w:rsidR="002C478A" w:rsidRPr="002C478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Символьная синхронизация, детектор временной ошибки, схема Гарднера</w:t>
            </w:r>
          </w:p>
          <w:p w14:paraId="7DACFB9A" w14:textId="77777777" w:rsidR="00C3765A" w:rsidRDefault="002C478A" w:rsidP="002C478A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2C478A">
              <w:rPr>
                <w:rFonts w:ascii="Times New Roman" w:hAnsi="Times New Roman"/>
                <w:szCs w:val="22"/>
              </w:rPr>
              <w:t>Программная реализация детектора временной ошибки (синхронизация приемника и передатчика) на SDR</w:t>
            </w:r>
          </w:p>
          <w:p w14:paraId="7D5B2A17" w14:textId="083794C1" w:rsidR="002764C0" w:rsidRPr="00654022" w:rsidRDefault="002764C0" w:rsidP="002C478A">
            <w:pPr>
              <w:spacing w:after="0" w:line="240" w:lineRule="auto"/>
              <w:rPr>
                <w:rStyle w:val="ae"/>
                <w:rFonts w:ascii="Times New Roman" w:hAnsi="Times New Roman"/>
                <w:sz w:val="22"/>
                <w:szCs w:val="22"/>
              </w:rPr>
            </w:pPr>
            <w:r w:rsidRPr="002764C0">
              <w:rPr>
                <w:rStyle w:val="ae"/>
                <w:rFonts w:ascii="Times New Roman" w:hAnsi="Times New Roman"/>
                <w:sz w:val="22"/>
                <w:szCs w:val="22"/>
              </w:rPr>
              <w:t>Написание функций петли (контура) синхронизации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AC78" w14:textId="54794641" w:rsidR="00C3765A" w:rsidRPr="00654022" w:rsidRDefault="002C478A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25</w:t>
            </w:r>
            <w:r w:rsidR="00654022">
              <w:rPr>
                <w:rFonts w:ascii="Times New Roman" w:hAnsi="Times New Roman"/>
                <w:szCs w:val="22"/>
                <w:lang w:eastAsia="en-US"/>
              </w:rPr>
              <w:t>.</w:t>
            </w:r>
            <w:r>
              <w:rPr>
                <w:rFonts w:ascii="Times New Roman" w:hAnsi="Times New Roman"/>
                <w:szCs w:val="22"/>
                <w:lang w:eastAsia="en-US"/>
              </w:rPr>
              <w:t>11</w:t>
            </w:r>
            <w:r w:rsidR="002764C0" w:rsidRPr="002764C0">
              <w:rPr>
                <w:rFonts w:ascii="Times New Roman" w:hAnsi="Times New Roman"/>
                <w:szCs w:val="22"/>
                <w:lang w:eastAsia="en-US"/>
              </w:rPr>
              <w:t>, 02.12</w:t>
            </w:r>
          </w:p>
        </w:tc>
      </w:tr>
    </w:tbl>
    <w:p w14:paraId="5A6A660C" w14:textId="3ED9ADAE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E8C573" w14:textId="5FEBB36D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4F56F4" w14:textId="2EC7C03C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0267F5C" w14:textId="1FF0C3CA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93EE47" w14:textId="30290817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38151F" w14:textId="77777777" w:rsidR="004233A9" w:rsidRDefault="004233A9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79BEFD" w14:textId="1186F652" w:rsidR="003774CC" w:rsidRPr="00654022" w:rsidRDefault="003774CC" w:rsidP="00756A8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 соответствии с рабочей программой практики</w:t>
      </w:r>
    </w:p>
    <w:p w14:paraId="60A0CB2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139F39F8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организации</w:t>
      </w:r>
      <w:r>
        <w:rPr>
          <w:rStyle w:val="a3"/>
          <w:rFonts w:ascii="Times New Roman" w:hAnsi="Times New Roman"/>
          <w:sz w:val="24"/>
          <w:szCs w:val="24"/>
        </w:rPr>
        <w:footnoteReference w:customMarkFollows="1" w:id="4"/>
        <w:sym w:font="Symbol" w:char="F02A"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Андреев А. В. /</w:t>
      </w:r>
    </w:p>
    <w:p w14:paraId="5E7F908B" w14:textId="1ABD8D01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="00F644F0" w:rsidRPr="002764C0">
        <w:rPr>
          <w:rFonts w:ascii="Times New Roman" w:hAnsi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/>
          <w:sz w:val="24"/>
          <w:szCs w:val="24"/>
        </w:rPr>
        <w:t>»</w:t>
      </w:r>
      <w:r w:rsidR="00F644F0">
        <w:rPr>
          <w:rFonts w:ascii="Times New Roman" w:hAnsi="Times New Roman"/>
          <w:sz w:val="24"/>
          <w:szCs w:val="24"/>
        </w:rPr>
        <w:t xml:space="preserve">   </w:t>
      </w:r>
      <w:r w:rsidR="00F644F0" w:rsidRPr="00F644F0">
        <w:rPr>
          <w:rFonts w:ascii="Times New Roman" w:hAnsi="Times New Roman"/>
          <w:sz w:val="24"/>
          <w:szCs w:val="24"/>
          <w:u w:val="single"/>
        </w:rPr>
        <w:tab/>
        <w:t xml:space="preserve">   </w:t>
      </w:r>
      <w:r w:rsidR="00F644F0">
        <w:rPr>
          <w:rFonts w:ascii="Times New Roman" w:hAnsi="Times New Roman"/>
          <w:sz w:val="24"/>
          <w:szCs w:val="24"/>
        </w:rPr>
        <w:t xml:space="preserve"> </w:t>
      </w:r>
      <w:r w:rsidR="00F644F0" w:rsidRPr="002764C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202</w:t>
      </w:r>
      <w:r w:rsidR="00F644F0" w:rsidRPr="002764C0">
        <w:rPr>
          <w:rFonts w:ascii="Times New Roman" w:hAnsi="Times New Roman"/>
          <w:sz w:val="24"/>
          <w:szCs w:val="24"/>
          <w:u w:val="single"/>
        </w:rPr>
        <w:t xml:space="preserve">    </w:t>
      </w:r>
      <w:r w:rsidR="00F644F0" w:rsidRPr="002764C0">
        <w:rPr>
          <w:rFonts w:ascii="Times New Roman" w:hAnsi="Times New Roman"/>
          <w:sz w:val="24"/>
          <w:szCs w:val="24"/>
        </w:rPr>
        <w:t xml:space="preserve">    </w:t>
      </w:r>
      <w:r w:rsidR="00AA5D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5ED9203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B5407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СибГУТИ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676B2FB" w14:textId="0384C6A3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="00F644F0" w:rsidRPr="002764C0">
        <w:rPr>
          <w:rFonts w:ascii="Times New Roman" w:hAnsi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» 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 w:rsidR="00F644F0" w:rsidRPr="00F644F0">
        <w:rPr>
          <w:rFonts w:ascii="Times New Roman" w:hAnsi="Times New Roman"/>
          <w:sz w:val="24"/>
          <w:szCs w:val="24"/>
          <w:u w:val="single"/>
        </w:rPr>
        <w:tab/>
      </w:r>
      <w:r w:rsidR="00AA5DCA" w:rsidRPr="00F644F0">
        <w:rPr>
          <w:rFonts w:ascii="Times New Roman" w:hAnsi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</w:t>
      </w:r>
      <w:r w:rsidR="00F644F0" w:rsidRPr="002764C0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202</w:t>
      </w:r>
      <w:r w:rsidR="00F644F0" w:rsidRPr="002764C0">
        <w:rPr>
          <w:rFonts w:ascii="Times New Roman" w:hAnsi="Times New Roman"/>
          <w:sz w:val="24"/>
          <w:szCs w:val="24"/>
          <w:u w:val="single"/>
        </w:rPr>
        <w:t xml:space="preserve">    </w:t>
      </w:r>
      <w:r w:rsidR="00F644F0" w:rsidRPr="002764C0">
        <w:rPr>
          <w:rFonts w:ascii="Times New Roman" w:hAnsi="Times New Roman"/>
          <w:sz w:val="24"/>
          <w:szCs w:val="24"/>
        </w:rPr>
        <w:t xml:space="preserve">    </w:t>
      </w:r>
      <w:r w:rsidR="00AA5D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32BCFEEE" w14:textId="77777777" w:rsidR="003774CC" w:rsidRDefault="003774CC" w:rsidP="00756A81">
      <w:pPr>
        <w:pStyle w:val="ConsPlusNonformat"/>
        <w:jc w:val="center"/>
        <w:rPr>
          <w:rFonts w:ascii="Times New Roman" w:hAnsi="Times New Roman"/>
          <w:sz w:val="24"/>
          <w:szCs w:val="24"/>
        </w:rPr>
      </w:pPr>
    </w:p>
    <w:p w14:paraId="2ABD6B58" w14:textId="77777777" w:rsidR="00632FE1" w:rsidRDefault="00632FE1" w:rsidP="00756A81">
      <w:pPr>
        <w:pStyle w:val="ConsPlusNonformat"/>
        <w:rPr>
          <w:rFonts w:ascii="Times New Roman" w:hAnsi="Times New Roman"/>
          <w:sz w:val="24"/>
        </w:rPr>
      </w:pPr>
    </w:p>
    <w:p w14:paraId="79575192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4BE8BBDC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3FCBC5AB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076AFB87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2E402BAE" w14:textId="77777777" w:rsidR="00632FE1" w:rsidRDefault="00AA5DCA" w:rsidP="00CB2654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Отзыв о работе студента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73"/>
      </w:tblGrid>
      <w:tr w:rsidR="00632FE1" w14:paraId="052E18A4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A3F1AFF" w14:textId="77777777" w:rsidR="00632FE1" w:rsidRDefault="00632FE1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14:paraId="6ED8908B" w14:textId="77777777" w:rsid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632FE1" w14:paraId="7E71ABC2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3EDAB" w14:textId="77777777" w:rsidR="00632FE1" w:rsidRP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16"/>
              </w:rPr>
            </w:pPr>
            <w:r w:rsidRPr="00CB2654">
              <w:rPr>
                <w:rFonts w:ascii="Times New Roman" w:hAnsi="Times New Roman"/>
                <w:i/>
                <w:sz w:val="20"/>
                <w:szCs w:val="16"/>
              </w:rPr>
              <w:t>(ФИО студента)</w:t>
            </w:r>
          </w:p>
        </w:tc>
      </w:tr>
      <w:tr w:rsidR="00632FE1" w14:paraId="7F1577E7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72E3B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5A5DD63" w14:textId="59C527E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72B248F" w14:textId="7B98A7E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D267D0E" w14:textId="2A6F153A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8986CB5" w14:textId="028E1BB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A8F47CC" w14:textId="20CA7741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5C25A78" w14:textId="124DB370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C155CA6" w14:textId="49E98A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A9028D7" w14:textId="1F6DA78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77BA675" w14:textId="4CC040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DADB4FC" w14:textId="0671AEE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C05299F" w14:textId="524F0D69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2D1A9F31" w14:textId="3DC251E8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159D9E3" w14:textId="62CD062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F08D76C" w14:textId="6E72BE7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13D0AC0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DD22A4A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2AD17B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74E36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0460C7E" w14:textId="77777777" w:rsidR="00632FE1" w:rsidRDefault="00AA5DCA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освоения компетенций</w:t>
      </w:r>
    </w:p>
    <w:p w14:paraId="1A59F838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-106" w:type="dxa"/>
        <w:tblLayout w:type="fixed"/>
        <w:tblLook w:val="04A0" w:firstRow="1" w:lastRow="0" w:firstColumn="1" w:lastColumn="0" w:noHBand="0" w:noVBand="1"/>
      </w:tblPr>
      <w:tblGrid>
        <w:gridCol w:w="250"/>
        <w:gridCol w:w="5225"/>
        <w:gridCol w:w="4804"/>
      </w:tblGrid>
      <w:tr w:rsidR="00632FE1" w14:paraId="2B0943E9" w14:textId="77777777" w:rsidTr="00CB2654">
        <w:trPr>
          <w:trHeight w:val="300"/>
        </w:trPr>
        <w:tc>
          <w:tcPr>
            <w:tcW w:w="250" w:type="dxa"/>
          </w:tcPr>
          <w:p w14:paraId="089449E6" w14:textId="77777777" w:rsidR="00632FE1" w:rsidRDefault="00632FE1" w:rsidP="00756A8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E3BE53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632FE1" w14:paraId="04E13ADE" w14:textId="77777777" w:rsidTr="00CB2654">
        <w:trPr>
          <w:trHeight w:val="948"/>
        </w:trPr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F11D2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Компетенции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666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Уровень сформированности</w:t>
            </w:r>
          </w:p>
          <w:p w14:paraId="31F4515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компетенций</w:t>
            </w:r>
          </w:p>
        </w:tc>
      </w:tr>
      <w:tr w:rsidR="00654022" w14:paraId="45F28F7F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BFDF" w14:textId="5F0119BF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ПК-1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разрабатывать требования и проектировать программное обеспечение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A36E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654022" w14:paraId="78BE0658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56E5" w14:textId="4845AB99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lastRenderedPageBreak/>
              <w:t>ПК-3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осуществлять эксплуатацию и развитие транспортных сетей и сетей передачи данных, включая спутниковые системы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6AE7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22446DDB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компетенций: высокий, средний, низкий, не сформирована</w:t>
      </w:r>
    </w:p>
    <w:p w14:paraId="7DF7D4E0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7AE8937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6DD2D5EC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практики от СибГУТИ:</w:t>
      </w:r>
    </w:p>
    <w:p w14:paraId="4C65C1DC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1C480AE" w14:textId="77777777" w:rsidR="007B7801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Старший преподаватель</w:t>
      </w:r>
    </w:p>
    <w:p w14:paraId="76CAE9F6" w14:textId="1CC4B480" w:rsidR="00632FE1" w:rsidRPr="00654022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Кафедры ТС и ВС</w:t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</w:t>
      </w:r>
      <w:r>
        <w:rPr>
          <w:rFonts w:ascii="Times New Roman" w:hAnsi="Times New Roman"/>
          <w:sz w:val="24"/>
        </w:rPr>
        <w:t>        </w:t>
      </w:r>
      <w:r w:rsidR="00CB2654">
        <w:rPr>
          <w:rFonts w:ascii="Times New Roman" w:hAnsi="Times New Roman"/>
          <w:sz w:val="24"/>
        </w:rPr>
        <w:t> </w:t>
      </w:r>
      <w:r w:rsidR="00AA5DCA">
        <w:rPr>
          <w:rFonts w:ascii="Times New Roman" w:hAnsi="Times New Roman"/>
          <w:sz w:val="24"/>
        </w:rPr>
        <w:t>_________</w:t>
      </w:r>
      <w:r w:rsidR="00AA5DCA">
        <w:rPr>
          <w:rFonts w:ascii="Times New Roman" w:hAnsi="Times New Roman"/>
          <w:sz w:val="24"/>
        </w:rPr>
        <w:tab/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 </w:t>
      </w:r>
      <w:r w:rsidR="00654022" w:rsidRPr="00654022">
        <w:rPr>
          <w:rFonts w:ascii="Times New Roman" w:hAnsi="Times New Roman"/>
          <w:sz w:val="24"/>
          <w:u w:val="single"/>
        </w:rPr>
        <w:t>          </w:t>
      </w:r>
      <w:r>
        <w:rPr>
          <w:rFonts w:ascii="Times New Roman" w:hAnsi="Times New Roman"/>
          <w:sz w:val="24"/>
          <w:u w:val="single"/>
        </w:rPr>
        <w:t>Брагин К.И.</w:t>
      </w:r>
      <w:r w:rsidR="00AA5DCA" w:rsidRPr="00654022">
        <w:rPr>
          <w:rFonts w:ascii="Times New Roman" w:hAnsi="Times New Roman"/>
          <w:sz w:val="24"/>
          <w:u w:val="single"/>
        </w:rPr>
        <w:tab/>
      </w:r>
    </w:p>
    <w:p w14:paraId="617E88C9" w14:textId="77777777" w:rsidR="00632FE1" w:rsidRDefault="00AA5DCA" w:rsidP="00756A81">
      <w:pPr>
        <w:tabs>
          <w:tab w:val="left" w:pos="284"/>
          <w:tab w:val="left" w:pos="3969"/>
          <w:tab w:val="left" w:pos="6379"/>
        </w:tabs>
        <w:spacing w:after="0" w:line="240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должность руководителя практики  </w:t>
      </w:r>
      <w:r>
        <w:rPr>
          <w:rFonts w:ascii="Times New Roman" w:hAnsi="Times New Roman"/>
          <w:i/>
          <w:sz w:val="24"/>
        </w:rPr>
        <w:tab/>
        <w:t xml:space="preserve"> подпись </w:t>
      </w:r>
      <w:r>
        <w:rPr>
          <w:rFonts w:ascii="Times New Roman" w:hAnsi="Times New Roman"/>
          <w:i/>
          <w:sz w:val="24"/>
        </w:rPr>
        <w:tab/>
        <w:t xml:space="preserve"> ФИО руководителя практики</w:t>
      </w:r>
    </w:p>
    <w:p w14:paraId="4E528220" w14:textId="77777777" w:rsidR="00632FE1" w:rsidRDefault="00632FE1" w:rsidP="00756A81">
      <w:pPr>
        <w:spacing w:after="0" w:line="240" w:lineRule="auto"/>
        <w:rPr>
          <w:rFonts w:ascii="Times New Roman" w:hAnsi="Times New Roman"/>
          <w:i/>
          <w:sz w:val="24"/>
        </w:rPr>
      </w:pPr>
    </w:p>
    <w:p w14:paraId="4E56F02C" w14:textId="77777777" w:rsidR="00632FE1" w:rsidRDefault="00632FE1" w:rsidP="00756A81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18810687" w14:textId="4CAF9EF9" w:rsidR="00F644F0" w:rsidRDefault="00F644F0" w:rsidP="00F644F0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«</w:t>
      </w:r>
      <w:r w:rsidRPr="00F644F0">
        <w:rPr>
          <w:rFonts w:ascii="Times New Roman" w:hAnsi="Times New Roman"/>
          <w:sz w:val="24"/>
          <w:szCs w:val="24"/>
          <w:u w:val="single"/>
          <w:lang w:val="en-US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</w:t>
      </w:r>
      <w:r w:rsidRPr="00F644F0"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</w:t>
      </w:r>
      <w:r w:rsidRPr="00F644F0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202</w:t>
      </w:r>
      <w:r w:rsidRPr="00F644F0">
        <w:rPr>
          <w:rFonts w:ascii="Times New Roman" w:hAnsi="Times New Roman"/>
          <w:sz w:val="24"/>
          <w:szCs w:val="24"/>
          <w:u w:val="single"/>
          <w:lang w:val="en-US"/>
        </w:rPr>
        <w:t xml:space="preserve">    </w:t>
      </w:r>
      <w:r w:rsidRPr="00F644F0">
        <w:rPr>
          <w:rFonts w:ascii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</w:rPr>
        <w:t>г.</w:t>
      </w:r>
    </w:p>
    <w:sectPr w:rsidR="00F644F0" w:rsidSect="00F610EB">
      <w:headerReference w:type="first" r:id="rId8"/>
      <w:pgSz w:w="11906" w:h="16838" w:code="9"/>
      <w:pgMar w:top="1134" w:right="567" w:bottom="1134" w:left="1134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DF2DE" w14:textId="77777777" w:rsidR="00633A4C" w:rsidRDefault="00633A4C">
      <w:pPr>
        <w:spacing w:after="0" w:line="240" w:lineRule="auto"/>
      </w:pPr>
      <w:r>
        <w:separator/>
      </w:r>
    </w:p>
  </w:endnote>
  <w:endnote w:type="continuationSeparator" w:id="0">
    <w:p w14:paraId="33B3FFD5" w14:textId="77777777" w:rsidR="00633A4C" w:rsidRDefault="00633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CE07C" w14:textId="77777777" w:rsidR="00633A4C" w:rsidRDefault="00633A4C">
      <w:pPr>
        <w:spacing w:after="0" w:line="240" w:lineRule="auto"/>
      </w:pPr>
      <w:r>
        <w:separator/>
      </w:r>
    </w:p>
  </w:footnote>
  <w:footnote w:type="continuationSeparator" w:id="0">
    <w:p w14:paraId="0EB49EB1" w14:textId="77777777" w:rsidR="00633A4C" w:rsidRDefault="00633A4C">
      <w:pPr>
        <w:spacing w:after="0" w:line="240" w:lineRule="auto"/>
      </w:pPr>
      <w:r>
        <w:continuationSeparator/>
      </w:r>
    </w:p>
  </w:footnote>
  <w:footnote w:id="1">
    <w:p w14:paraId="47205EA1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2">
    <w:p w14:paraId="3FDB2832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Заполняется во время промежуточной аттестации</w:t>
      </w:r>
    </w:p>
  </w:footnote>
  <w:footnote w:id="3">
    <w:p w14:paraId="1008B456" w14:textId="77777777" w:rsidR="003774CC" w:rsidRDefault="003774CC" w:rsidP="003774CC">
      <w:pPr>
        <w:pStyle w:val="afd"/>
        <w:spacing w:after="0" w:line="240" w:lineRule="auto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4">
    <w:p w14:paraId="10E6E5B5" w14:textId="77777777" w:rsidR="003774CC" w:rsidRDefault="003774CC" w:rsidP="003774CC">
      <w:pPr>
        <w:pStyle w:val="afd"/>
        <w:rPr>
          <w:rFonts w:ascii="Times New Roman" w:hAnsi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57A6" w14:textId="132EEDFF" w:rsidR="00632FE1" w:rsidRDefault="00632FE1">
    <w:pPr>
      <w:framePr w:wrap="around" w:vAnchor="text" w:hAnchor="margin" w:xAlign="center" w:y="1"/>
    </w:pPr>
  </w:p>
  <w:p w14:paraId="20CD58AB" w14:textId="77777777" w:rsidR="00632FE1" w:rsidRDefault="00632FE1" w:rsidP="00877DFD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3EC"/>
    <w:multiLevelType w:val="multilevel"/>
    <w:tmpl w:val="B1F2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07324"/>
    <w:multiLevelType w:val="multilevel"/>
    <w:tmpl w:val="E84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4BFA"/>
    <w:multiLevelType w:val="hybridMultilevel"/>
    <w:tmpl w:val="D4706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E7246"/>
    <w:multiLevelType w:val="hybridMultilevel"/>
    <w:tmpl w:val="3D9E2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4ED9"/>
    <w:multiLevelType w:val="multilevel"/>
    <w:tmpl w:val="679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629E0"/>
    <w:multiLevelType w:val="multilevel"/>
    <w:tmpl w:val="6BB4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40A10"/>
    <w:multiLevelType w:val="hybridMultilevel"/>
    <w:tmpl w:val="56683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0292A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D01E1"/>
    <w:multiLevelType w:val="multilevel"/>
    <w:tmpl w:val="78E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A1A61"/>
    <w:multiLevelType w:val="hybridMultilevel"/>
    <w:tmpl w:val="587E2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24C88"/>
    <w:multiLevelType w:val="multilevel"/>
    <w:tmpl w:val="A4F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D15CC"/>
    <w:multiLevelType w:val="multilevel"/>
    <w:tmpl w:val="B486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9469F"/>
    <w:multiLevelType w:val="hybridMultilevel"/>
    <w:tmpl w:val="E4C03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211FF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C5C92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4038F"/>
    <w:multiLevelType w:val="multilevel"/>
    <w:tmpl w:val="7668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02D9E"/>
    <w:multiLevelType w:val="multilevel"/>
    <w:tmpl w:val="A35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9"/>
  </w:num>
  <w:num w:numId="13">
    <w:abstractNumId w:val="6"/>
  </w:num>
  <w:num w:numId="14">
    <w:abstractNumId w:val="12"/>
  </w:num>
  <w:num w:numId="15">
    <w:abstractNumId w:val="7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E1"/>
    <w:rsid w:val="000806CF"/>
    <w:rsid w:val="00081B8D"/>
    <w:rsid w:val="0008266B"/>
    <w:rsid w:val="001221D6"/>
    <w:rsid w:val="0013031A"/>
    <w:rsid w:val="00133B95"/>
    <w:rsid w:val="001612A7"/>
    <w:rsid w:val="001A6EAB"/>
    <w:rsid w:val="001D432C"/>
    <w:rsid w:val="002764C0"/>
    <w:rsid w:val="0029064F"/>
    <w:rsid w:val="002C478A"/>
    <w:rsid w:val="003774CC"/>
    <w:rsid w:val="004233A9"/>
    <w:rsid w:val="00462BD1"/>
    <w:rsid w:val="0058115A"/>
    <w:rsid w:val="005820DE"/>
    <w:rsid w:val="00632FE1"/>
    <w:rsid w:val="00633A4C"/>
    <w:rsid w:val="00654022"/>
    <w:rsid w:val="00721D89"/>
    <w:rsid w:val="00756A81"/>
    <w:rsid w:val="007B7801"/>
    <w:rsid w:val="007C4C6E"/>
    <w:rsid w:val="00852B3F"/>
    <w:rsid w:val="00877DFD"/>
    <w:rsid w:val="009270B7"/>
    <w:rsid w:val="00A035BD"/>
    <w:rsid w:val="00A86C1D"/>
    <w:rsid w:val="00AA5DCA"/>
    <w:rsid w:val="00B50DF7"/>
    <w:rsid w:val="00C23104"/>
    <w:rsid w:val="00C3765A"/>
    <w:rsid w:val="00CB2654"/>
    <w:rsid w:val="00CF2A4B"/>
    <w:rsid w:val="00D767AC"/>
    <w:rsid w:val="00DD5974"/>
    <w:rsid w:val="00EA1CD3"/>
    <w:rsid w:val="00EC221E"/>
    <w:rsid w:val="00F45278"/>
    <w:rsid w:val="00F610EB"/>
    <w:rsid w:val="00F6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C38F"/>
  <w15:docId w15:val="{EA8A7A19-E7AF-4052-BEA6-3CB80A82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233A9"/>
    <w:pPr>
      <w:spacing w:after="200" w:line="276" w:lineRule="auto"/>
    </w:pPr>
    <w:rPr>
      <w:rFonts w:ascii="Calibri" w:hAnsi="Calibri"/>
    </w:rPr>
  </w:style>
  <w:style w:type="paragraph" w:styleId="10">
    <w:name w:val="heading 1"/>
    <w:basedOn w:val="a"/>
    <w:link w:val="11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Знак сноски1"/>
    <w:link w:val="a3"/>
    <w:rPr>
      <w:vertAlign w:val="superscript"/>
    </w:rPr>
  </w:style>
  <w:style w:type="character" w:styleId="a3">
    <w:name w:val="footnote reference"/>
    <w:link w:val="12"/>
    <w:uiPriority w:val="99"/>
    <w:rPr>
      <w:vertAlign w:val="superscript"/>
    </w:rPr>
  </w:style>
  <w:style w:type="paragraph" w:styleId="a4">
    <w:name w:val="List Paragraph"/>
    <w:basedOn w:val="a"/>
    <w:link w:val="a5"/>
    <w:uiPriority w:val="34"/>
    <w:qFormat/>
    <w:pPr>
      <w:ind w:left="720"/>
      <w:contextualSpacing/>
    </w:pPr>
  </w:style>
  <w:style w:type="character" w:customStyle="1" w:styleId="a5">
    <w:name w:val="Абзац списка Знак"/>
    <w:basedOn w:val="1"/>
    <w:link w:val="a4"/>
    <w:rPr>
      <w:rFonts w:ascii="Calibri" w:hAnsi="Calibri"/>
    </w:rPr>
  </w:style>
  <w:style w:type="paragraph" w:customStyle="1" w:styleId="13">
    <w:name w:val="Основной шрифт абзаца1"/>
  </w:style>
  <w:style w:type="paragraph" w:styleId="a6">
    <w:name w:val="TOC Heading"/>
    <w:basedOn w:val="10"/>
    <w:next w:val="a"/>
    <w:link w:val="a7"/>
    <w:uiPriority w:val="39"/>
    <w:qFormat/>
    <w:pPr>
      <w:keepNext/>
      <w:keepLines/>
      <w:widowControl/>
      <w:spacing w:before="24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a7">
    <w:name w:val="Заголовок оглавления Знак"/>
    <w:basedOn w:val="11"/>
    <w:link w:val="a6"/>
    <w:uiPriority w:val="39"/>
    <w:rPr>
      <w:rFonts w:asciiTheme="majorHAnsi" w:hAnsiTheme="majorHAnsi"/>
      <w:b w:val="0"/>
      <w:color w:val="2E74B5" w:themeColor="accent1" w:themeShade="BF"/>
      <w:sz w:val="32"/>
    </w:rPr>
  </w:style>
  <w:style w:type="paragraph" w:styleId="a8">
    <w:name w:val="annotation text"/>
    <w:basedOn w:val="a"/>
    <w:link w:val="a9"/>
    <w:rPr>
      <w:sz w:val="20"/>
    </w:rPr>
  </w:style>
  <w:style w:type="character" w:customStyle="1" w:styleId="a9">
    <w:name w:val="Текст примечания Знак"/>
    <w:basedOn w:val="1"/>
    <w:link w:val="a8"/>
    <w:rPr>
      <w:rFonts w:ascii="Calibri" w:hAnsi="Calibri"/>
      <w:sz w:val="20"/>
    </w:rPr>
  </w:style>
  <w:style w:type="paragraph" w:styleId="aa">
    <w:name w:val="foot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1"/>
    <w:link w:val="aa"/>
    <w:rPr>
      <w:rFonts w:ascii="Calibri" w:hAnsi="Calibri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ac">
    <w:link w:val="ad"/>
    <w:semiHidden/>
    <w:unhideWhenUsed/>
    <w:pPr>
      <w:spacing w:after="0" w:line="240" w:lineRule="auto"/>
    </w:pPr>
    <w:rPr>
      <w:rFonts w:ascii="Calibri" w:hAnsi="Calibri"/>
    </w:rPr>
  </w:style>
  <w:style w:type="character" w:customStyle="1" w:styleId="ad">
    <w:link w:val="ac"/>
    <w:semiHidden/>
    <w:unhideWhenUsed/>
    <w:rPr>
      <w:rFonts w:ascii="Calibri" w:hAnsi="Calibri"/>
    </w:rPr>
  </w:style>
  <w:style w:type="paragraph" w:customStyle="1" w:styleId="14">
    <w:name w:val="Знак примечания1"/>
    <w:link w:val="ae"/>
    <w:rPr>
      <w:sz w:val="16"/>
    </w:rPr>
  </w:style>
  <w:style w:type="character" w:styleId="ae">
    <w:name w:val="annotation reference"/>
    <w:link w:val="14"/>
    <w:rPr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uiPriority w:val="9"/>
    <w:rPr>
      <w:rFonts w:ascii="Times New Roman" w:hAnsi="Times New Roman"/>
      <w:b/>
      <w:sz w:val="24"/>
    </w:rPr>
  </w:style>
  <w:style w:type="paragraph" w:styleId="af">
    <w:name w:val="annotation subject"/>
    <w:basedOn w:val="a8"/>
    <w:next w:val="a8"/>
    <w:link w:val="af0"/>
    <w:pPr>
      <w:spacing w:line="240" w:lineRule="auto"/>
    </w:pPr>
    <w:rPr>
      <w:b/>
    </w:rPr>
  </w:style>
  <w:style w:type="character" w:customStyle="1" w:styleId="af0">
    <w:name w:val="Тема примечания Знак"/>
    <w:basedOn w:val="a9"/>
    <w:link w:val="af"/>
    <w:rPr>
      <w:rFonts w:ascii="Calibri" w:hAnsi="Calibri"/>
      <w:b/>
      <w:sz w:val="20"/>
    </w:rPr>
  </w:style>
  <w:style w:type="paragraph" w:customStyle="1" w:styleId="15">
    <w:name w:val="Гиперссылка1"/>
    <w:basedOn w:val="13"/>
    <w:link w:val="af1"/>
    <w:rPr>
      <w:color w:val="0563C1" w:themeColor="hyperlink"/>
      <w:u w:val="single"/>
    </w:rPr>
  </w:style>
  <w:style w:type="character" w:styleId="af1">
    <w:name w:val="Hyperlink"/>
    <w:basedOn w:val="a0"/>
    <w:link w:val="15"/>
    <w:uiPriority w:val="99"/>
    <w:rPr>
      <w:color w:val="0563C1" w:themeColor="hyperlink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rFonts w:ascii="Calibri" w:hAnsi="Calibri"/>
      <w:sz w:val="20"/>
    </w:rPr>
  </w:style>
  <w:style w:type="paragraph" w:styleId="16">
    <w:name w:val="toc 1"/>
    <w:basedOn w:val="a"/>
    <w:next w:val="a"/>
    <w:link w:val="17"/>
    <w:uiPriority w:val="39"/>
    <w:pPr>
      <w:spacing w:after="100"/>
    </w:pPr>
  </w:style>
  <w:style w:type="character" w:customStyle="1" w:styleId="17">
    <w:name w:val="Оглавление 1 Знак"/>
    <w:basedOn w:val="1"/>
    <w:link w:val="16"/>
    <w:uiPriority w:val="39"/>
    <w:rPr>
      <w:rFonts w:ascii="Calibri" w:hAnsi="Calibri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f2">
    <w:name w:val="Balloon Text"/>
    <w:basedOn w:val="a"/>
    <w:link w:val="af3"/>
    <w:pPr>
      <w:spacing w:after="0" w:line="240" w:lineRule="auto"/>
    </w:pPr>
    <w:rPr>
      <w:rFonts w:ascii="Segoe UI" w:hAnsi="Segoe UI"/>
      <w:sz w:val="18"/>
    </w:rPr>
  </w:style>
  <w:style w:type="character" w:customStyle="1" w:styleId="af3">
    <w:name w:val="Текст выноски Знак"/>
    <w:basedOn w:val="1"/>
    <w:link w:val="af2"/>
    <w:rPr>
      <w:rFonts w:ascii="Segoe UI" w:hAnsi="Segoe UI"/>
      <w:sz w:val="1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4">
    <w:name w:val="Символ сноски"/>
    <w:link w:val="af5"/>
    <w:rPr>
      <w:vertAlign w:val="superscript"/>
    </w:rPr>
  </w:style>
  <w:style w:type="character" w:customStyle="1" w:styleId="af5">
    <w:name w:val="Символ сноски"/>
    <w:link w:val="af4"/>
    <w:rPr>
      <w:vertAlign w:val="superscript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Calibri" w:hAnsi="Calibri"/>
      <w:color w:val="00000A"/>
    </w:rPr>
  </w:style>
  <w:style w:type="character" w:customStyle="1" w:styleId="ConsPlusNormal0">
    <w:name w:val="ConsPlusNormal"/>
    <w:link w:val="ConsPlusNormal"/>
    <w:rPr>
      <w:rFonts w:ascii="Calibri" w:hAnsi="Calibri"/>
      <w:color w:val="00000A"/>
    </w:rPr>
  </w:style>
  <w:style w:type="paragraph" w:styleId="af6">
    <w:name w:val="Subtitle"/>
    <w:next w:val="a"/>
    <w:link w:val="af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7">
    <w:name w:val="Подзаголовок Знак"/>
    <w:link w:val="af6"/>
    <w:rPr>
      <w:rFonts w:ascii="XO Thames" w:hAnsi="XO Thames"/>
      <w:i/>
      <w:sz w:val="24"/>
    </w:rPr>
  </w:style>
  <w:style w:type="paragraph" w:styleId="af8">
    <w:name w:val="header"/>
    <w:basedOn w:val="a"/>
    <w:link w:val="a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1"/>
    <w:link w:val="af8"/>
    <w:rPr>
      <w:rFonts w:ascii="Calibri" w:hAnsi="Calibri"/>
    </w:rPr>
  </w:style>
  <w:style w:type="paragraph" w:styleId="afa">
    <w:name w:val="Title"/>
    <w:next w:val="a"/>
    <w:link w:val="af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b">
    <w:name w:val="Заголовок Знак"/>
    <w:link w:val="af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ConsPlusNonformat">
    <w:name w:val="ConsPlusNonformat"/>
    <w:link w:val="ConsPlusNonformat0"/>
    <w:qFormat/>
    <w:pPr>
      <w:widowControl w:val="0"/>
      <w:spacing w:after="0" w:line="240" w:lineRule="auto"/>
    </w:pPr>
    <w:rPr>
      <w:rFonts w:ascii="Courier New" w:hAnsi="Courier New"/>
      <w:color w:val="00000A"/>
    </w:rPr>
  </w:style>
  <w:style w:type="character" w:customStyle="1" w:styleId="ConsPlusNonformat0">
    <w:name w:val="ConsPlusNonformat"/>
    <w:link w:val="ConsPlusNonformat"/>
    <w:rPr>
      <w:rFonts w:ascii="Courier New" w:hAnsi="Courier New"/>
      <w:color w:val="00000A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c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footnote text"/>
    <w:basedOn w:val="a"/>
    <w:link w:val="afe"/>
    <w:uiPriority w:val="99"/>
    <w:semiHidden/>
    <w:unhideWhenUsed/>
    <w:rsid w:val="003774CC"/>
    <w:rPr>
      <w:color w:val="auto"/>
      <w:sz w:val="20"/>
    </w:rPr>
  </w:style>
  <w:style w:type="character" w:customStyle="1" w:styleId="afe">
    <w:name w:val="Текст сноски Знак"/>
    <w:basedOn w:val="a0"/>
    <w:link w:val="afd"/>
    <w:uiPriority w:val="99"/>
    <w:semiHidden/>
    <w:rsid w:val="003774CC"/>
    <w:rPr>
      <w:rFonts w:ascii="Calibri" w:hAnsi="Calibri"/>
      <w:color w:val="auto"/>
      <w:sz w:val="20"/>
    </w:rPr>
  </w:style>
  <w:style w:type="character" w:styleId="aff">
    <w:name w:val="Unresolved Mention"/>
    <w:basedOn w:val="a0"/>
    <w:uiPriority w:val="99"/>
    <w:semiHidden/>
    <w:unhideWhenUsed/>
    <w:rsid w:val="00F45278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F45278"/>
    <w:rPr>
      <w:color w:val="954F72" w:themeColor="followedHyperlink"/>
      <w:u w:val="single"/>
    </w:rPr>
  </w:style>
  <w:style w:type="paragraph" w:styleId="aff1">
    <w:name w:val="Normal (Web)"/>
    <w:basedOn w:val="a"/>
    <w:uiPriority w:val="99"/>
    <w:unhideWhenUsed/>
    <w:rsid w:val="00EA1CD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ff2">
    <w:name w:val="Strong"/>
    <w:basedOn w:val="a0"/>
    <w:uiPriority w:val="22"/>
    <w:qFormat/>
    <w:rsid w:val="00EA1CD3"/>
    <w:rPr>
      <w:b/>
      <w:bCs/>
    </w:rPr>
  </w:style>
  <w:style w:type="character" w:customStyle="1" w:styleId="notion-enable-hover">
    <w:name w:val="notion-enable-hover"/>
    <w:basedOn w:val="a0"/>
    <w:rsid w:val="00EA1CD3"/>
  </w:style>
  <w:style w:type="character" w:styleId="HTML">
    <w:name w:val="HTML Code"/>
    <w:basedOn w:val="a0"/>
    <w:uiPriority w:val="99"/>
    <w:semiHidden/>
    <w:unhideWhenUsed/>
    <w:rsid w:val="00133B9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33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3B95"/>
    <w:rPr>
      <w:rFonts w:ascii="Courier New" w:hAnsi="Courier New" w:cs="Courier New"/>
      <w:color w:val="auto"/>
      <w:sz w:val="20"/>
    </w:rPr>
  </w:style>
  <w:style w:type="character" w:customStyle="1" w:styleId="notion-text-equation-token">
    <w:name w:val="notion-text-equation-token"/>
    <w:basedOn w:val="a0"/>
    <w:rsid w:val="00133B95"/>
  </w:style>
  <w:style w:type="character" w:styleId="aff3">
    <w:name w:val="Emphasis"/>
    <w:basedOn w:val="a0"/>
    <w:uiPriority w:val="20"/>
    <w:qFormat/>
    <w:rsid w:val="00133B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7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7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1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7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0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7557D-F906-4921-9E5E-9E84BB33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Nicoskin</dc:creator>
  <cp:lastModifiedBy>Denis</cp:lastModifiedBy>
  <cp:revision>7</cp:revision>
  <cp:lastPrinted>2025-11-22T08:18:00Z</cp:lastPrinted>
  <dcterms:created xsi:type="dcterms:W3CDTF">2025-11-22T08:10:00Z</dcterms:created>
  <dcterms:modified xsi:type="dcterms:W3CDTF">2025-11-30T08:09:00Z</dcterms:modified>
</cp:coreProperties>
</file>