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EACD9" w14:textId="77777777" w:rsidR="000B1D6A" w:rsidRDefault="000B1D6A"/>
    <w:tbl>
      <w:tblPr>
        <w:tblStyle w:val="a"/>
        <w:tblW w:w="6338"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3024"/>
        <w:gridCol w:w="3314"/>
      </w:tblGrid>
      <w:tr w:rsidR="000B1D6A" w14:paraId="4486AC5B" w14:textId="77777777">
        <w:tc>
          <w:tcPr>
            <w:tcW w:w="3024" w:type="dxa"/>
          </w:tcPr>
          <w:p w14:paraId="7D8A0214" w14:textId="77777777" w:rsidR="000B1D6A" w:rsidRDefault="00000000">
            <w:pPr>
              <w:ind w:firstLine="425"/>
            </w:pPr>
            <w:r>
              <w:rPr>
                <w:noProof/>
              </w:rPr>
              <w:drawing>
                <wp:inline distT="0" distB="0" distL="0" distR="0" wp14:anchorId="3DF11D87" wp14:editId="6606927E">
                  <wp:extent cx="732030" cy="720000"/>
                  <wp:effectExtent l="0" t="0" r="0" b="0"/>
                  <wp:docPr id="1" name="image3.png" descr="logo pens kecil.png"/>
                  <wp:cNvGraphicFramePr/>
                  <a:graphic xmlns:a="http://schemas.openxmlformats.org/drawingml/2006/main">
                    <a:graphicData uri="http://schemas.openxmlformats.org/drawingml/2006/picture">
                      <pic:pic xmlns:pic="http://schemas.openxmlformats.org/drawingml/2006/picture">
                        <pic:nvPicPr>
                          <pic:cNvPr id="0" name="image3.png" descr="logo pens kecil.png"/>
                          <pic:cNvPicPr preferRelativeResize="0"/>
                        </pic:nvPicPr>
                        <pic:blipFill>
                          <a:blip r:embed="rId8"/>
                          <a:srcRect/>
                          <a:stretch>
                            <a:fillRect/>
                          </a:stretch>
                        </pic:blipFill>
                        <pic:spPr>
                          <a:xfrm>
                            <a:off x="0" y="0"/>
                            <a:ext cx="732030" cy="720000"/>
                          </a:xfrm>
                          <a:prstGeom prst="rect">
                            <a:avLst/>
                          </a:prstGeom>
                          <a:ln/>
                        </pic:spPr>
                      </pic:pic>
                    </a:graphicData>
                  </a:graphic>
                </wp:inline>
              </w:drawing>
            </w:r>
          </w:p>
        </w:tc>
        <w:tc>
          <w:tcPr>
            <w:tcW w:w="3314" w:type="dxa"/>
            <w:vAlign w:val="center"/>
          </w:tcPr>
          <w:p w14:paraId="327EC635" w14:textId="77777777" w:rsidR="000B1D6A" w:rsidRDefault="00000000">
            <w:pPr>
              <w:ind w:firstLine="425"/>
              <w:jc w:val="right"/>
              <w:rPr>
                <w:b/>
                <w:sz w:val="36"/>
                <w:szCs w:val="36"/>
              </w:rPr>
            </w:pPr>
            <w:r>
              <w:rPr>
                <w:b/>
                <w:sz w:val="32"/>
                <w:szCs w:val="32"/>
              </w:rPr>
              <w:t>PROPOSAL PROYEK AKHIR</w:t>
            </w:r>
          </w:p>
        </w:tc>
      </w:tr>
    </w:tbl>
    <w:p w14:paraId="7D8EF55F" w14:textId="77777777" w:rsidR="000B1D6A" w:rsidRDefault="000B1D6A">
      <w:pPr>
        <w:ind w:firstLine="425"/>
      </w:pPr>
    </w:p>
    <w:p w14:paraId="7068474D" w14:textId="77777777" w:rsidR="000B1D6A" w:rsidRDefault="000B1D6A">
      <w:pPr>
        <w:ind w:firstLine="425"/>
        <w:jc w:val="center"/>
        <w:rPr>
          <w:b/>
          <w:sz w:val="24"/>
          <w:szCs w:val="24"/>
        </w:rPr>
      </w:pPr>
    </w:p>
    <w:p w14:paraId="6B8456AC" w14:textId="77777777" w:rsidR="000B1D6A" w:rsidRDefault="000B1D6A">
      <w:pPr>
        <w:ind w:firstLine="425"/>
        <w:jc w:val="center"/>
        <w:rPr>
          <w:b/>
          <w:sz w:val="24"/>
          <w:szCs w:val="24"/>
        </w:rPr>
      </w:pPr>
    </w:p>
    <w:p w14:paraId="4EFDEE82" w14:textId="77777777" w:rsidR="000B1D6A" w:rsidRDefault="00000000">
      <w:pPr>
        <w:ind w:firstLine="425"/>
        <w:jc w:val="center"/>
        <w:rPr>
          <w:b/>
          <w:sz w:val="24"/>
          <w:szCs w:val="24"/>
          <w:highlight w:val="red"/>
        </w:rPr>
      </w:pPr>
      <w:r>
        <w:rPr>
          <w:b/>
          <w:sz w:val="24"/>
          <w:szCs w:val="24"/>
        </w:rPr>
        <w:t xml:space="preserve">ASPECT BASED SENTIMENT ANALYSIS MENGGUNAKAN CORRELATION COMPUTING </w:t>
      </w:r>
    </w:p>
    <w:p w14:paraId="7EB3CBF6" w14:textId="77777777" w:rsidR="000B1D6A" w:rsidRDefault="000B1D6A">
      <w:pPr>
        <w:ind w:firstLine="425"/>
        <w:jc w:val="center"/>
        <w:rPr>
          <w:b/>
        </w:rPr>
      </w:pPr>
    </w:p>
    <w:p w14:paraId="52A49B4B" w14:textId="77777777" w:rsidR="000B1D6A" w:rsidRDefault="000B1D6A">
      <w:pPr>
        <w:ind w:firstLine="425"/>
        <w:jc w:val="center"/>
        <w:rPr>
          <w:b/>
        </w:rPr>
      </w:pPr>
    </w:p>
    <w:p w14:paraId="0FE68110" w14:textId="77777777" w:rsidR="000B1D6A" w:rsidRDefault="000B1D6A">
      <w:pPr>
        <w:ind w:left="0" w:firstLine="0"/>
        <w:jc w:val="left"/>
        <w:rPr>
          <w:b/>
        </w:rPr>
      </w:pPr>
    </w:p>
    <w:p w14:paraId="18F1FD1C" w14:textId="77777777" w:rsidR="000B1D6A" w:rsidRDefault="000B1D6A">
      <w:pPr>
        <w:ind w:firstLine="425"/>
        <w:jc w:val="center"/>
        <w:rPr>
          <w:b/>
        </w:rPr>
      </w:pPr>
    </w:p>
    <w:p w14:paraId="1687DACA" w14:textId="77777777" w:rsidR="000B1D6A" w:rsidRDefault="000B1D6A">
      <w:pPr>
        <w:ind w:left="0" w:firstLine="0"/>
        <w:jc w:val="left"/>
        <w:rPr>
          <w:b/>
        </w:rPr>
      </w:pPr>
    </w:p>
    <w:p w14:paraId="74E13306" w14:textId="77777777" w:rsidR="000B1D6A" w:rsidRDefault="00000000">
      <w:pPr>
        <w:ind w:firstLine="425"/>
        <w:jc w:val="center"/>
        <w:rPr>
          <w:b/>
        </w:rPr>
      </w:pPr>
      <w:r>
        <w:rPr>
          <w:b/>
        </w:rPr>
        <w:t>Dicky Syarif Renaldi</w:t>
      </w:r>
    </w:p>
    <w:p w14:paraId="7E6F5D7E" w14:textId="77777777" w:rsidR="000B1D6A" w:rsidRDefault="00000000">
      <w:pPr>
        <w:ind w:firstLine="425"/>
        <w:jc w:val="center"/>
      </w:pPr>
      <w:r>
        <w:t>NRP. 3322600009</w:t>
      </w:r>
    </w:p>
    <w:p w14:paraId="1162B5C5" w14:textId="77777777" w:rsidR="000B1D6A" w:rsidRDefault="000B1D6A">
      <w:pPr>
        <w:ind w:firstLine="425"/>
        <w:jc w:val="center"/>
      </w:pPr>
    </w:p>
    <w:p w14:paraId="12E3F7F2" w14:textId="77777777" w:rsidR="000B1D6A" w:rsidRDefault="000B1D6A">
      <w:pPr>
        <w:ind w:firstLine="425"/>
        <w:jc w:val="center"/>
      </w:pPr>
    </w:p>
    <w:p w14:paraId="4EABCD4A" w14:textId="77777777" w:rsidR="000B1D6A" w:rsidRDefault="000B1D6A">
      <w:pPr>
        <w:ind w:firstLine="425"/>
        <w:jc w:val="center"/>
      </w:pPr>
    </w:p>
    <w:p w14:paraId="2FEF6993" w14:textId="77777777" w:rsidR="000B1D6A" w:rsidRDefault="00000000">
      <w:pPr>
        <w:ind w:firstLine="425"/>
        <w:jc w:val="center"/>
        <w:rPr>
          <w:b/>
        </w:rPr>
      </w:pPr>
      <w:r>
        <w:rPr>
          <w:b/>
        </w:rPr>
        <w:t>DOSEN PEMBIMBING</w:t>
      </w:r>
    </w:p>
    <w:p w14:paraId="0EB1F024" w14:textId="77777777" w:rsidR="000B1D6A" w:rsidRDefault="000B1D6A">
      <w:pPr>
        <w:ind w:left="0" w:firstLine="0"/>
        <w:jc w:val="left"/>
      </w:pPr>
    </w:p>
    <w:p w14:paraId="5B565058" w14:textId="77777777" w:rsidR="000B1D6A" w:rsidRDefault="00000000">
      <w:pPr>
        <w:ind w:firstLine="425"/>
        <w:jc w:val="center"/>
      </w:pPr>
      <w:r>
        <w:t>Isbat Uzzin Nadhori S.Kom., M.T</w:t>
      </w:r>
    </w:p>
    <w:p w14:paraId="195533D0" w14:textId="77777777" w:rsidR="000B1D6A" w:rsidRDefault="00000000">
      <w:pPr>
        <w:ind w:firstLine="425"/>
        <w:jc w:val="center"/>
      </w:pPr>
      <w:r>
        <w:t>NIP. 197405052003121002</w:t>
      </w:r>
    </w:p>
    <w:p w14:paraId="74B15EFE" w14:textId="77777777" w:rsidR="000B1D6A" w:rsidRDefault="000B1D6A">
      <w:pPr>
        <w:ind w:firstLine="425"/>
        <w:jc w:val="center"/>
      </w:pPr>
    </w:p>
    <w:p w14:paraId="53962B76" w14:textId="77777777" w:rsidR="000B1D6A" w:rsidRDefault="00000000">
      <w:pPr>
        <w:ind w:firstLine="425"/>
        <w:jc w:val="center"/>
      </w:pPr>
      <w:r>
        <w:t>Aliridho Barakbah S.Kom., Ph.D</w:t>
      </w:r>
    </w:p>
    <w:p w14:paraId="430E2B01" w14:textId="77777777" w:rsidR="000B1D6A" w:rsidRDefault="00000000">
      <w:pPr>
        <w:ind w:firstLine="425"/>
        <w:jc w:val="center"/>
      </w:pPr>
      <w:r>
        <w:t xml:space="preserve">NIP. </w:t>
      </w:r>
      <w:r>
        <w:rPr>
          <w:shd w:val="clear" w:color="auto" w:fill="F9F9F9"/>
        </w:rPr>
        <w:t>197308162001121001</w:t>
      </w:r>
    </w:p>
    <w:p w14:paraId="119496BD" w14:textId="77777777" w:rsidR="000B1D6A" w:rsidRDefault="000B1D6A">
      <w:pPr>
        <w:ind w:firstLine="425"/>
        <w:jc w:val="center"/>
      </w:pPr>
    </w:p>
    <w:p w14:paraId="0C678E2E" w14:textId="77777777" w:rsidR="000B1D6A" w:rsidRDefault="000B1D6A">
      <w:pPr>
        <w:ind w:firstLine="425"/>
        <w:jc w:val="center"/>
      </w:pPr>
    </w:p>
    <w:p w14:paraId="7BC6330E" w14:textId="77777777" w:rsidR="000B1D6A" w:rsidRDefault="000B1D6A">
      <w:pPr>
        <w:ind w:firstLine="425"/>
        <w:jc w:val="left"/>
      </w:pPr>
    </w:p>
    <w:p w14:paraId="7DA190B3" w14:textId="77777777" w:rsidR="000B1D6A" w:rsidRDefault="000B1D6A">
      <w:pPr>
        <w:ind w:firstLine="425"/>
        <w:jc w:val="center"/>
      </w:pPr>
    </w:p>
    <w:p w14:paraId="3A392388" w14:textId="77777777" w:rsidR="000B1D6A" w:rsidRDefault="000B1D6A">
      <w:pPr>
        <w:ind w:firstLine="425"/>
        <w:jc w:val="center"/>
      </w:pPr>
    </w:p>
    <w:p w14:paraId="3D14DFAA" w14:textId="77777777" w:rsidR="000B1D6A" w:rsidRDefault="00000000">
      <w:pPr>
        <w:ind w:firstLine="425"/>
        <w:jc w:val="center"/>
        <w:rPr>
          <w:b/>
        </w:rPr>
      </w:pPr>
      <w:r>
        <w:rPr>
          <w:b/>
        </w:rPr>
        <w:t>PROGRAM STUDI SARJANA TERAPAN SAINS DATA TERAPAN</w:t>
      </w:r>
    </w:p>
    <w:p w14:paraId="64D54CA1" w14:textId="77777777" w:rsidR="000B1D6A" w:rsidRDefault="00000000">
      <w:pPr>
        <w:ind w:firstLine="425"/>
        <w:jc w:val="center"/>
        <w:rPr>
          <w:b/>
        </w:rPr>
      </w:pPr>
      <w:r>
        <w:rPr>
          <w:b/>
        </w:rPr>
        <w:t>DEPARTEMEN TEKNIK INFORMATIKA DAN KOMPUTER</w:t>
      </w:r>
    </w:p>
    <w:p w14:paraId="65E9AE74" w14:textId="77777777" w:rsidR="000B1D6A" w:rsidRDefault="00000000">
      <w:pPr>
        <w:ind w:firstLine="425"/>
        <w:jc w:val="center"/>
        <w:rPr>
          <w:b/>
        </w:rPr>
      </w:pPr>
      <w:r>
        <w:rPr>
          <w:b/>
        </w:rPr>
        <w:t>POLITEKNIK ELEKTRONIKA NEGERI SURABAYA</w:t>
      </w:r>
    </w:p>
    <w:p w14:paraId="50D67C8B" w14:textId="77777777" w:rsidR="000B1D6A" w:rsidRDefault="00000000">
      <w:pPr>
        <w:jc w:val="center"/>
        <w:rPr>
          <w:b/>
        </w:rPr>
      </w:pPr>
      <w:r>
        <w:rPr>
          <w:b/>
        </w:rPr>
        <w:t>2025</w:t>
      </w:r>
      <w:r>
        <w:br w:type="page"/>
      </w:r>
    </w:p>
    <w:p w14:paraId="4F74C99F" w14:textId="77777777" w:rsidR="000B1D6A" w:rsidRDefault="000B1D6A">
      <w:pPr>
        <w:jc w:val="center"/>
        <w:rPr>
          <w:b/>
        </w:rPr>
      </w:pPr>
    </w:p>
    <w:p w14:paraId="4E67AC88" w14:textId="77777777" w:rsidR="000B1D6A" w:rsidRDefault="000B1D6A">
      <w:pPr>
        <w:jc w:val="center"/>
        <w:rPr>
          <w:b/>
        </w:rPr>
      </w:pPr>
    </w:p>
    <w:p w14:paraId="7A52BA17" w14:textId="77777777" w:rsidR="000B1D6A" w:rsidRDefault="000B1D6A">
      <w:pPr>
        <w:jc w:val="center"/>
        <w:rPr>
          <w:b/>
        </w:rPr>
      </w:pPr>
    </w:p>
    <w:p w14:paraId="52B9F8A5" w14:textId="77777777" w:rsidR="000B1D6A" w:rsidRDefault="000B1D6A">
      <w:pPr>
        <w:jc w:val="center"/>
        <w:rPr>
          <w:b/>
        </w:rPr>
      </w:pPr>
    </w:p>
    <w:p w14:paraId="4384A82F" w14:textId="77777777" w:rsidR="000B1D6A" w:rsidRDefault="000B1D6A">
      <w:pPr>
        <w:jc w:val="center"/>
        <w:rPr>
          <w:b/>
        </w:rPr>
      </w:pPr>
    </w:p>
    <w:p w14:paraId="5334EF89" w14:textId="77777777" w:rsidR="000B1D6A" w:rsidRDefault="000B1D6A">
      <w:pPr>
        <w:jc w:val="center"/>
        <w:rPr>
          <w:b/>
        </w:rPr>
      </w:pPr>
    </w:p>
    <w:p w14:paraId="30D63A28" w14:textId="77777777" w:rsidR="000B1D6A" w:rsidRDefault="000B1D6A">
      <w:pPr>
        <w:jc w:val="center"/>
        <w:rPr>
          <w:b/>
        </w:rPr>
      </w:pPr>
    </w:p>
    <w:p w14:paraId="2581CCC7" w14:textId="77777777" w:rsidR="000B1D6A" w:rsidRDefault="000B1D6A">
      <w:pPr>
        <w:jc w:val="center"/>
        <w:rPr>
          <w:b/>
        </w:rPr>
      </w:pPr>
    </w:p>
    <w:p w14:paraId="7F99A344" w14:textId="77777777" w:rsidR="000B1D6A" w:rsidRDefault="000B1D6A">
      <w:pPr>
        <w:jc w:val="center"/>
        <w:rPr>
          <w:b/>
        </w:rPr>
      </w:pPr>
    </w:p>
    <w:p w14:paraId="441951A7" w14:textId="77777777" w:rsidR="000B1D6A" w:rsidRDefault="000B1D6A">
      <w:pPr>
        <w:jc w:val="center"/>
        <w:rPr>
          <w:b/>
        </w:rPr>
      </w:pPr>
    </w:p>
    <w:p w14:paraId="1A5E4784" w14:textId="77777777" w:rsidR="000B1D6A" w:rsidRDefault="000B1D6A">
      <w:pPr>
        <w:jc w:val="center"/>
        <w:rPr>
          <w:b/>
        </w:rPr>
      </w:pPr>
    </w:p>
    <w:p w14:paraId="2DEA503F" w14:textId="77777777" w:rsidR="000B1D6A" w:rsidRDefault="000B1D6A">
      <w:pPr>
        <w:jc w:val="center"/>
        <w:rPr>
          <w:b/>
        </w:rPr>
      </w:pPr>
    </w:p>
    <w:p w14:paraId="11154AB2" w14:textId="77777777" w:rsidR="000B1D6A" w:rsidRDefault="000B1D6A">
      <w:pPr>
        <w:jc w:val="center"/>
        <w:rPr>
          <w:b/>
        </w:rPr>
      </w:pPr>
    </w:p>
    <w:p w14:paraId="78DF3EEA" w14:textId="77777777" w:rsidR="000B1D6A" w:rsidRDefault="000B1D6A">
      <w:pPr>
        <w:jc w:val="center"/>
        <w:rPr>
          <w:b/>
        </w:rPr>
      </w:pPr>
    </w:p>
    <w:p w14:paraId="277D9650" w14:textId="77777777" w:rsidR="000B1D6A" w:rsidRDefault="000B1D6A">
      <w:pPr>
        <w:jc w:val="center"/>
        <w:rPr>
          <w:b/>
        </w:rPr>
      </w:pPr>
    </w:p>
    <w:p w14:paraId="17FC45EB" w14:textId="77777777" w:rsidR="000B1D6A" w:rsidRDefault="000B1D6A">
      <w:pPr>
        <w:jc w:val="center"/>
        <w:rPr>
          <w:b/>
        </w:rPr>
      </w:pPr>
    </w:p>
    <w:p w14:paraId="44130D74" w14:textId="77777777" w:rsidR="000B1D6A" w:rsidRDefault="000B1D6A">
      <w:pPr>
        <w:jc w:val="center"/>
        <w:rPr>
          <w:b/>
        </w:rPr>
      </w:pPr>
    </w:p>
    <w:p w14:paraId="29F8071D" w14:textId="77777777" w:rsidR="000B1D6A" w:rsidRDefault="000B1D6A">
      <w:pPr>
        <w:jc w:val="center"/>
        <w:rPr>
          <w:b/>
        </w:rPr>
      </w:pPr>
    </w:p>
    <w:p w14:paraId="2B35B38F" w14:textId="77777777" w:rsidR="000B1D6A" w:rsidRDefault="000B1D6A">
      <w:pPr>
        <w:jc w:val="center"/>
      </w:pPr>
    </w:p>
    <w:p w14:paraId="46364E7D" w14:textId="77777777" w:rsidR="000B1D6A" w:rsidRDefault="00000000">
      <w:pPr>
        <w:ind w:firstLine="425"/>
        <w:jc w:val="center"/>
        <w:rPr>
          <w:b/>
        </w:rPr>
      </w:pPr>
      <w:r>
        <w:t>(Halaman ini sengaja dikosongkan)</w:t>
      </w:r>
      <w:r>
        <w:br w:type="page"/>
      </w:r>
    </w:p>
    <w:p w14:paraId="2C6DED93" w14:textId="77777777" w:rsidR="000B1D6A" w:rsidRDefault="00000000">
      <w:pPr>
        <w:pStyle w:val="Heading1"/>
      </w:pPr>
      <w:bookmarkStart w:id="0" w:name="_i9328eeicl8e" w:colFirst="0" w:colLast="0"/>
      <w:bookmarkEnd w:id="0"/>
      <w:r>
        <w:t>BAB 1</w:t>
      </w:r>
    </w:p>
    <w:p w14:paraId="103FE3EA" w14:textId="77777777" w:rsidR="000B1D6A" w:rsidRDefault="00000000">
      <w:pPr>
        <w:pStyle w:val="Heading1"/>
        <w:spacing w:after="200"/>
        <w:rPr>
          <w:sz w:val="20"/>
          <w:szCs w:val="20"/>
        </w:rPr>
      </w:pPr>
      <w:bookmarkStart w:id="1" w:name="_aetqjk4kldrx" w:colFirst="0" w:colLast="0"/>
      <w:bookmarkEnd w:id="1"/>
      <w:r>
        <w:t>PENDAHULUAN</w:t>
      </w:r>
    </w:p>
    <w:p w14:paraId="7E1754BB" w14:textId="77777777" w:rsidR="000B1D6A" w:rsidRDefault="00000000" w:rsidP="002114A8">
      <w:pPr>
        <w:pStyle w:val="Heading2"/>
        <w:ind w:firstLine="1"/>
      </w:pPr>
      <w:bookmarkStart w:id="2" w:name="_4oaj99a1oxl8" w:colFirst="0" w:colLast="0"/>
      <w:bookmarkEnd w:id="2"/>
      <w:r>
        <w:t>1.1   LATAR BELAKANG</w:t>
      </w:r>
    </w:p>
    <w:p w14:paraId="601A8A22" w14:textId="77777777" w:rsidR="000B1D6A" w:rsidRDefault="00000000">
      <w:pPr>
        <w:ind w:firstLine="283"/>
      </w:pPr>
      <w:r>
        <w:t>PDAM (Perusahaan Daerah Air Minum) merupakan usaha milik daerah yang berfokus pada penyediaan dan distribusi air bersih serta air minum bagi masyarakat. Mengingat air merupakan kebutuhan esensial bagi kehidupan seluruh makhluk hidup, ketersediaannya memiliki peranan krusial dalam menunjang kesejahteraan dan kemakmuran rakyat. Pasokan air yang memadai turut berkontribusi dalam mendorong laju pembangunan di berbagai sektor masyarakat.</w:t>
      </w:r>
    </w:p>
    <w:p w14:paraId="75323275" w14:textId="77777777" w:rsidR="000B1D6A" w:rsidRDefault="00000000">
      <w:pPr>
        <w:ind w:firstLine="283"/>
      </w:pPr>
      <w:r>
        <w:t>Sebagai bentuk implementasinya, pemenuhan sebagian besar kebutuhan air bersih di Indonesia dilakukan oleh PDAM yang tersebar di seluruh provinsi, kabupaten, dan kota. Melalui berbagai program, baik di wilayah perkotaan maupun pedesaan, PDAM bertujuan memberikan layanan penyediaan air bersih yang layak dan sehat bagi masyarakat. Layanan ini ditujukan untuk memenuhi kebutuhan rumah tangga dan sektor industri, sekaligus mendukung peningkatan kesehatan masyarakat dan pertumbuhan ekonomi.</w:t>
      </w:r>
    </w:p>
    <w:p w14:paraId="21C6B93A" w14:textId="77777777" w:rsidR="000B1D6A" w:rsidRDefault="00000000">
      <w:pPr>
        <w:ind w:firstLine="283"/>
      </w:pPr>
      <w:r>
        <w:t>Pada pasal UUD 45 Pasal 33 menyatakan bahwa “Bumi, air dan kekayaan alam yang terkandung di dalamnya dikuasai oleh negara dan dipergunakan untuk sebesar-besarnya kemakmuran rakyat” [8]. Pasal tersebut menjadi dasar filosofis dalam menentukan arah pengelolaan sumber daya alam oleh negara, yang ditujukan sepenuhnya untuk kesejahteraan rakyat. Pengelolaan ini harus dilandasi oleh prinsip keadilan sosial dan keberlanjutan lingkungan, sesuai dengan semangat demokrasi ekonomi yang menjamin kedaulatan negara dalam pemanfaatan sumber daya demi kemakmuran bersama.</w:t>
      </w:r>
    </w:p>
    <w:p w14:paraId="5FBCB053" w14:textId="77777777" w:rsidR="000B1D6A" w:rsidRDefault="00000000">
      <w:pPr>
        <w:ind w:firstLine="283"/>
      </w:pPr>
      <w:r>
        <w:t>Sebagai perusahaan penyedia air yang digunakan oleh semua masyarakat, PDAM diwajibkan untuk menjaga kualitas layanan dan pelayanan agar mampu bertahan dan tetap mendapat kepercayaan konsumen. Dengan memberikan pelayanan yang baik kepada konsumen maka akan meminimalisir pengaduan atau keluhan yang masuk pada instansi yang bersangkutan. Sehingga semakin sedikit jumlah pengaduan atau keluhan yang bersifat negatif maka dapat dilihat bahwa pelayanan yang diberikan semakin baik begitupun sebaliknya.</w:t>
      </w:r>
    </w:p>
    <w:p w14:paraId="64C53A37" w14:textId="77777777" w:rsidR="000B1D6A" w:rsidRDefault="00000000">
      <w:pPr>
        <w:spacing w:after="200"/>
        <w:ind w:firstLine="708"/>
      </w:pPr>
      <w:r>
        <w:t>Sebagai perusahaan penyedia air yang digunakan oleh semua masyarakat, PDAM diwajibkan untuk menjaga kualitas layanan dan pelayanan agar mampu bertahan dan tetap mendapat kepercayaan konsumen. Upaya memberikan pelayanan yang baik akan meminimalisir keluhan yang masuk pada instansi. Fluktuasi jumlah pengaduan ini menjadi data krusial yang merefleksikan performa pelayanan PDAM, sehingga penting untuk dianalisis lebih lanjut guna memahami efektivitas layanan yang diberikan.</w:t>
      </w:r>
    </w:p>
    <w:p w14:paraId="7D57368E" w14:textId="77777777" w:rsidR="000B1D6A" w:rsidRDefault="00000000" w:rsidP="002114A8">
      <w:pPr>
        <w:pStyle w:val="Heading2"/>
        <w:ind w:firstLine="1"/>
      </w:pPr>
      <w:bookmarkStart w:id="3" w:name="_8kl2m8enjzof" w:colFirst="0" w:colLast="0"/>
      <w:bookmarkEnd w:id="3"/>
      <w:r>
        <w:t>1.2   PERMASALAHAN</w:t>
      </w:r>
    </w:p>
    <w:p w14:paraId="15D4D8FA" w14:textId="77777777" w:rsidR="000B1D6A" w:rsidRDefault="00000000">
      <w:pPr>
        <w:spacing w:after="200"/>
        <w:ind w:firstLine="708"/>
      </w:pPr>
      <w:r>
        <w:t>Ragam layanan yang disediakan oleh PDAM sering kali memunculkan berbagai keluhan, baik terkait dengan kualitas pelayanan maupun jasa yang diberikan. Meskipun PDAM telah memberikan media berupa website untuk mengajukan pengaduan dalam mengetahui kualitas jasa atau layanan mereka dengan cara melihat aktivitas pelanggan, namun nyatanya masih banyak pelanggan yang melakukan pengaduan pada kolom komentar postingan Instagram PDAM Surya Sembada.</w:t>
      </w:r>
    </w:p>
    <w:p w14:paraId="2194BE2C" w14:textId="77777777" w:rsidR="000B1D6A" w:rsidRDefault="00000000" w:rsidP="002114A8">
      <w:pPr>
        <w:ind w:firstLine="1"/>
        <w:jc w:val="center"/>
      </w:pPr>
      <w:r>
        <w:rPr>
          <w:noProof/>
        </w:rPr>
        <w:drawing>
          <wp:inline distT="114300" distB="114300" distL="114300" distR="114300" wp14:anchorId="252ECC6F" wp14:editId="0F657DF1">
            <wp:extent cx="3562491" cy="3143374"/>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3562491" cy="3143374"/>
                    </a:xfrm>
                    <a:prstGeom prst="rect">
                      <a:avLst/>
                    </a:prstGeom>
                    <a:ln/>
                  </pic:spPr>
                </pic:pic>
              </a:graphicData>
            </a:graphic>
          </wp:inline>
        </w:drawing>
      </w:r>
    </w:p>
    <w:p w14:paraId="62505F2C" w14:textId="77777777" w:rsidR="000B1D6A" w:rsidRDefault="00000000">
      <w:pPr>
        <w:pStyle w:val="Heading6"/>
        <w:spacing w:before="0"/>
        <w:ind w:firstLine="425"/>
      </w:pPr>
      <w:bookmarkStart w:id="4" w:name="_ya45qp6a3nee" w:colFirst="0" w:colLast="0"/>
      <w:bookmarkEnd w:id="4"/>
      <w:r>
        <w:t>Gambar 1.1. Postingan pada Instagram PDAM Surya Sembada</w:t>
      </w:r>
    </w:p>
    <w:p w14:paraId="405FF5DF" w14:textId="77777777" w:rsidR="000B1D6A" w:rsidRDefault="00000000">
      <w:pPr>
        <w:ind w:firstLine="708"/>
      </w:pPr>
      <w:r>
        <w:t>Pada Gambar 1.1 merupakan salah satu postingan pada Instagram PDAM Surya Sembada pada tanggal 17 Februari 2025 yang membahas mengenai perbaikan pipa bocor diameter 450mm di Jl Made, Lakarsantri. Meskipun PDAM telah menyediakan website dan aplikasi sebagai wadah untuk pelanggan melaporkan pengaduan mengenai layanan yang ada di PDAM, masih banyak pelanggan yang melakukan pengaduan melalui kolom komentar pada postingan Instagram PDAM Surya Sembada.</w:t>
      </w:r>
    </w:p>
    <w:p w14:paraId="3C685284" w14:textId="77777777" w:rsidR="000B1D6A" w:rsidRDefault="00000000">
      <w:pPr>
        <w:spacing w:after="200"/>
        <w:ind w:firstLine="708"/>
      </w:pPr>
      <w:r>
        <w:t>Dengan banyaknya pelanggan PDAM yang melakukan pengaduan pada setiap kolom komentar akun Instagram PDAM Surya Sembada, membuat analisis data pengaduan menjadi tidak efektif. Kesulitan dalam melakukan pembagian pengaduan ke dalam aspek-aspek layanan yang telah ditentukan di dalam website menjadi hambatan utama, terutama karena data yang masuk sangat beragam dan ditulis dalam bahasa yang tidak terstruktur. Selain itu, memahami makna atau kesimpulan dari sudut pandang masing-masing pelanggan juga menjadi tantangan tersendiri. Oleh karena itu, tidak hanya dibutuhkan pemetaan komentar berdasarkan aspek layanan, tetapi juga analisis sentimen untuk mengetahui sikap atau perasaan pelanggan terhadap masing-masing aspek tersebut. Tanpa adanya pemahaman yang jelas mengenai aspek mana yang paling banyak dikeluhkan dan bagaimana sentimen pelanggan terhadap aspek tersebut, proses pengambilan keputusan akan terhambat dan dapat berdampak pada pemahaman yang keliru mengenai kualitas layanan serta tingkat kepuasan pelanggan terhadap PDAM.</w:t>
      </w:r>
    </w:p>
    <w:p w14:paraId="09325804" w14:textId="77777777" w:rsidR="000B1D6A" w:rsidRDefault="00000000">
      <w:pPr>
        <w:pStyle w:val="Heading2"/>
      </w:pPr>
      <w:bookmarkStart w:id="5" w:name="_xtf3bsb2ipil" w:colFirst="0" w:colLast="0"/>
      <w:bookmarkEnd w:id="5"/>
      <w:r>
        <w:t>1.3   TUJUAN</w:t>
      </w:r>
    </w:p>
    <w:p w14:paraId="6B673E8F" w14:textId="77777777" w:rsidR="000B1D6A" w:rsidRDefault="00000000">
      <w:pPr>
        <w:ind w:firstLine="720"/>
      </w:pPr>
      <w:r>
        <w:t>Penelitian ini bertujuan untuk mengembangkan sebuah pendekatan baru dalam menganalisis komentar masyarakat terkait layanan PDAM Surya Sembada yang disampaikan melalui media sosial, khususnya Instagram. Pendekatan yang digunakan difokuskan pada analisis sentimen berbasis aspek, di mana setiap komentar pengguna akan dipetakan ke dalam aspek layanan tertentu, seperti air kotor/bau, kebocoran, meter (macet/buram), pemakaian, air tidak keluar, perubahan kode tarif, hingga kebocoran pipa.</w:t>
      </w:r>
    </w:p>
    <w:p w14:paraId="72D7DB1F" w14:textId="77777777" w:rsidR="000B1D6A" w:rsidRDefault="00000000">
      <w:pPr>
        <w:ind w:firstLine="283"/>
      </w:pPr>
      <w:r>
        <w:t xml:space="preserve">Untuk mengelompokkan komentar ke dalam aspek-aspek tersebut, penelitian ini menggunakan metode korelasi antar teks yang dihitung melalui teknik </w:t>
      </w:r>
      <w:r>
        <w:rPr>
          <w:i/>
        </w:rPr>
        <w:t>cosine similarity</w:t>
      </w:r>
      <w:r>
        <w:t xml:space="preserve">. Melalui metode ini, sistem dapat mengenali hubungan antara kata-kata dalam komentar dengan kata-kata kunci yang mewakili tiap aspek, lalu menentukan aspek mana yang paling relevan untuk setiap komentar. Proses ini dilakukan secara otomatis tanpa memerlukan pelatihan model. Selain itu, penggunaan </w:t>
      </w:r>
      <w:r>
        <w:rPr>
          <w:i/>
        </w:rPr>
        <w:t>cosine similarity</w:t>
      </w:r>
      <w:r>
        <w:t xml:space="preserve"> dinilai lebih akurat dan efisien dibandingkan dengan pendekatan berbasis </w:t>
      </w:r>
      <w:r>
        <w:rPr>
          <w:i/>
        </w:rPr>
        <w:t>machine learning</w:t>
      </w:r>
      <w:r>
        <w:t>, terutama dalam konteks data komentar yang bersifat pendek dan tidak terstruktur.</w:t>
      </w:r>
    </w:p>
    <w:p w14:paraId="5DFE391C" w14:textId="77777777" w:rsidR="000B1D6A" w:rsidRDefault="00000000">
      <w:pPr>
        <w:spacing w:after="200"/>
        <w:ind w:firstLine="720"/>
      </w:pPr>
      <w:r>
        <w:t xml:space="preserve">Setelah komentar dikelompokkan ke dalam aspek tertentu, langkah selanjutnya adalah menganalisis sentimen dari masing-masing komentar tersebut. Analisis ini dilakukan menggunakan pendekatan </w:t>
      </w:r>
      <w:r>
        <w:rPr>
          <w:i/>
        </w:rPr>
        <w:t>rule-based</w:t>
      </w:r>
      <w:r>
        <w:t>, yaitu dengan mendeteksi kata-kata yang memiliki muatan sentimen positif, negatif, atau netral. Dengan cara ini, sistem dapat mengetahui bagaimana sikap atau perasaan masyarakat terhadap aspek layanan yang mereka keluhkan.</w:t>
      </w:r>
    </w:p>
    <w:p w14:paraId="7CE1C2F5" w14:textId="77777777" w:rsidR="000B1D6A" w:rsidRDefault="00000000" w:rsidP="002114A8">
      <w:pPr>
        <w:pStyle w:val="Heading2"/>
        <w:ind w:firstLine="1"/>
      </w:pPr>
      <w:bookmarkStart w:id="6" w:name="_ssximdycr2a3" w:colFirst="0" w:colLast="0"/>
      <w:bookmarkEnd w:id="6"/>
      <w:r>
        <w:t>1.4   MANFAAT</w:t>
      </w:r>
    </w:p>
    <w:p w14:paraId="7C011E65" w14:textId="77777777" w:rsidR="000B1D6A" w:rsidRDefault="00000000">
      <w:pPr>
        <w:ind w:firstLine="708"/>
      </w:pPr>
      <w:r>
        <w:t xml:space="preserve">Penelitian ini memberikan manfaat dalam memudahkan pemahaman terhadap berbagai bentuk susunan kalimat dalam komentar pengguna media sosial, khususnya yang berkaitan dengan pengaduan layanan. Dengan menggunakan pendekatan </w:t>
      </w:r>
      <w:r>
        <w:rPr>
          <w:i/>
        </w:rPr>
        <w:t>correlation computing</w:t>
      </w:r>
      <w:r>
        <w:t xml:space="preserve"> berbasis </w:t>
      </w:r>
      <w:r>
        <w:rPr>
          <w:i/>
        </w:rPr>
        <w:t>cosine similarity</w:t>
      </w:r>
      <w:r>
        <w:t>, komentar dapat dikelompokkan secara otomatis ke dalam aspek-aspek layanan PDAM yang relevan dan menjadikan proses klasifikasi lebih efisien.</w:t>
      </w:r>
    </w:p>
    <w:p w14:paraId="51F81063" w14:textId="77777777" w:rsidR="000B1D6A" w:rsidRDefault="00000000">
      <w:pPr>
        <w:ind w:firstLine="708"/>
      </w:pPr>
      <w:r>
        <w:t>Selain itu, analisis sentimen berbasis aturan (rule-based) memungkinkan pendeteksian makna sentimen dari setiap komentar, baik itu bernada positif, negatif, ataupun netral. Hasil ini memudahkan PDAM dalam memahami isi pengaduan dan opini pelanggan dengan hasil yang lebih akurat.</w:t>
      </w:r>
    </w:p>
    <w:p w14:paraId="34997E02" w14:textId="77777777" w:rsidR="000B1D6A" w:rsidRDefault="00000000">
      <w:pPr>
        <w:ind w:firstLine="708"/>
      </w:pPr>
      <w:r>
        <w:t>Pengelompokan komentar berdasarkan aspek layanan juga membantu PDAM dalam mengidentifikasi jenis pengaduan yang paling banyak disampaikan oleh masyarakat. Dengan informasi tersebut, PDAM dapat melakukan evaluasi kinerja dan merancang perbaikan pelayanan yang lebih terarah sesuai dengan kebutuhan pelanggan.</w:t>
      </w:r>
    </w:p>
    <w:p w14:paraId="7F83D69C" w14:textId="77777777" w:rsidR="000B1D6A" w:rsidRDefault="00000000">
      <w:pPr>
        <w:spacing w:after="200"/>
        <w:ind w:firstLine="708"/>
      </w:pPr>
      <w:r>
        <w:t>Melalui penelitian ini, diharapkan dapat dibangun sebuah sistem yang mampu membantu pihak PDAM memahami keluhan dan opini masyarakat secara lebih terstruktur. Dengan mengetahui aspek yang paling sering dikomentari serta sentimennya, PDAM dapat merespons kebutuhan masyarakat secara lebih bijak dan sesuai dengan harapan pelanggan.</w:t>
      </w:r>
    </w:p>
    <w:p w14:paraId="7FCD0E3D" w14:textId="77777777" w:rsidR="000B1D6A" w:rsidRDefault="00000000" w:rsidP="002114A8">
      <w:pPr>
        <w:pStyle w:val="Heading2"/>
        <w:ind w:firstLine="1"/>
      </w:pPr>
      <w:bookmarkStart w:id="7" w:name="_uo0gub9zwbkc" w:colFirst="0" w:colLast="0"/>
      <w:bookmarkEnd w:id="7"/>
      <w:r>
        <w:t>1.5   SISTEMATIKA PENULISAN</w:t>
      </w:r>
    </w:p>
    <w:p w14:paraId="78A825D4" w14:textId="77777777" w:rsidR="000B1D6A" w:rsidRDefault="00000000">
      <w:pPr>
        <w:spacing w:after="200"/>
        <w:ind w:firstLine="426"/>
      </w:pPr>
      <w:r>
        <w:t>Jelaskan tentang sistematika pembahasan dalam buku proyek akhir yang meliputi:</w:t>
      </w:r>
    </w:p>
    <w:p w14:paraId="65C036F7" w14:textId="77777777" w:rsidR="000B1D6A" w:rsidRDefault="00000000">
      <w:pPr>
        <w:tabs>
          <w:tab w:val="left" w:pos="851"/>
        </w:tabs>
        <w:ind w:firstLine="0"/>
        <w:rPr>
          <w:b/>
        </w:rPr>
      </w:pPr>
      <w:r>
        <w:rPr>
          <w:b/>
        </w:rPr>
        <w:t>Bab 1 Pendahuluan</w:t>
      </w:r>
    </w:p>
    <w:p w14:paraId="1A0992CD" w14:textId="77777777" w:rsidR="000B1D6A" w:rsidRDefault="00000000">
      <w:pPr>
        <w:spacing w:after="200"/>
        <w:ind w:firstLine="0"/>
      </w:pPr>
      <w:r>
        <w:t>Bab ini menjelaskan latar belakang permasalahan yang mendasari dilakukannya penelitian, rumusan masalah yang akan dijawab, tujuan dari penelitian, manfaat yang diharapkan dari hasil penelitian, serta sistematika penulisan dari keseluruhan laporan. Bab ini menjadi pondasi awal untuk memahami arah dan ruang lingkup penelitian.</w:t>
      </w:r>
    </w:p>
    <w:p w14:paraId="7C51799E" w14:textId="77777777" w:rsidR="000B1D6A" w:rsidRDefault="00000000">
      <w:pPr>
        <w:tabs>
          <w:tab w:val="left" w:pos="851"/>
        </w:tabs>
        <w:ind w:firstLine="0"/>
        <w:rPr>
          <w:b/>
        </w:rPr>
      </w:pPr>
      <w:r>
        <w:rPr>
          <w:b/>
        </w:rPr>
        <w:t>Bab 2 Kajian Pustaka</w:t>
      </w:r>
    </w:p>
    <w:p w14:paraId="5CB3969C" w14:textId="77777777" w:rsidR="000B1D6A" w:rsidRDefault="00000000">
      <w:pPr>
        <w:spacing w:after="200"/>
        <w:ind w:firstLine="0"/>
      </w:pPr>
      <w:r>
        <w:t xml:space="preserve">Bab ini memuat kajian teoritis dan penelitian terdahulu yang relevan. Di dalamnya dibahas konsep dasar mengenai PDAM, media sosial sebagai sumber data opini publik, sentiment analysis, aspect-based sentiment analysis (ABSA), metode </w:t>
      </w:r>
      <w:r>
        <w:rPr>
          <w:i/>
        </w:rPr>
        <w:t>correlation computing</w:t>
      </w:r>
      <w:r>
        <w:t xml:space="preserve"> yang digunakan untuk klasifikasi aspek, serta </w:t>
      </w:r>
      <w:r>
        <w:rPr>
          <w:i/>
        </w:rPr>
        <w:t>rule based</w:t>
      </w:r>
      <w:r>
        <w:t xml:space="preserve"> yang digunakan untuk analisis sentimen. Bab ini juga mengulas beberapa penelitian terdahulu sebagai landasan dan pembanding pendekatan yang digunakan dalam penelitian ini.</w:t>
      </w:r>
    </w:p>
    <w:p w14:paraId="70A5D462" w14:textId="77777777" w:rsidR="000B1D6A" w:rsidRDefault="00000000">
      <w:pPr>
        <w:tabs>
          <w:tab w:val="left" w:pos="851"/>
        </w:tabs>
        <w:ind w:firstLine="0"/>
        <w:rPr>
          <w:b/>
        </w:rPr>
      </w:pPr>
      <w:r>
        <w:rPr>
          <w:b/>
        </w:rPr>
        <w:t>Bab 3 Desain Sistem</w:t>
      </w:r>
    </w:p>
    <w:p w14:paraId="24D19B28" w14:textId="77777777" w:rsidR="000B1D6A" w:rsidRDefault="00000000">
      <w:pPr>
        <w:spacing w:after="200"/>
        <w:ind w:firstLine="0"/>
      </w:pPr>
      <w:r>
        <w:t xml:space="preserve">Bab ini menjelaskan rancangan sistem yang digunakan dalam penelitian. Termasuk di dalamnya adalah arsitektur sistem, alur proses analisis, metode ekstraksi data dari Instagram, preprocessing teks, TF-IDF, metode </w:t>
      </w:r>
      <w:r>
        <w:rPr>
          <w:i/>
        </w:rPr>
        <w:t>correlation computing</w:t>
      </w:r>
      <w:r>
        <w:t xml:space="preserve"> yang digunakan untuk klasifikasi aspek, serta </w:t>
      </w:r>
      <w:r>
        <w:rPr>
          <w:i/>
        </w:rPr>
        <w:t>rule based</w:t>
      </w:r>
      <w:r>
        <w:t xml:space="preserve"> yang digunakan untuk analisis sentimen. Desain sistem secara umum juga disertakan di bab ini..</w:t>
      </w:r>
    </w:p>
    <w:p w14:paraId="183A0235" w14:textId="77777777" w:rsidR="000B1D6A" w:rsidRDefault="00000000">
      <w:pPr>
        <w:tabs>
          <w:tab w:val="left" w:pos="851"/>
        </w:tabs>
        <w:ind w:firstLine="0"/>
        <w:rPr>
          <w:b/>
        </w:rPr>
      </w:pPr>
      <w:r>
        <w:rPr>
          <w:b/>
        </w:rPr>
        <w:t>Bab 4 Eksperimen dan Analisis</w:t>
      </w:r>
    </w:p>
    <w:p w14:paraId="04737955" w14:textId="77777777" w:rsidR="000B1D6A" w:rsidRDefault="00000000">
      <w:pPr>
        <w:spacing w:after="200"/>
        <w:ind w:firstLine="0"/>
      </w:pPr>
      <w:r>
        <w:t>Bab ini berisi hasil implementasi dari sistem yang telah dirancang. Di dalamnya terdapat proses pengujian data komentar, evaluasi efektivitas metode rule-based dan clustering, identifikasi aspek-aspek utama dari komentar konsumen, serta analisis sentimen yang dihasilkan. Hasil visualisasi, akurasi sistem, dan interpretasi dari data yang dianalisis juga disajikan dalam bab ini untuk mendukung validitas hasil penelitian.</w:t>
      </w:r>
    </w:p>
    <w:p w14:paraId="5D026FB1" w14:textId="77777777" w:rsidR="000B1D6A" w:rsidRDefault="00000000">
      <w:pPr>
        <w:tabs>
          <w:tab w:val="left" w:pos="851"/>
        </w:tabs>
        <w:ind w:firstLine="0"/>
        <w:rPr>
          <w:b/>
        </w:rPr>
      </w:pPr>
      <w:r>
        <w:rPr>
          <w:b/>
        </w:rPr>
        <w:t>Bab 5 Penutup</w:t>
      </w:r>
    </w:p>
    <w:p w14:paraId="4183D3E2" w14:textId="77777777" w:rsidR="000B1D6A" w:rsidRDefault="00000000">
      <w:pPr>
        <w:ind w:firstLine="0"/>
      </w:pPr>
      <w:r>
        <w:t>Bab terakhir ini berisi kesimpulan dari hasil penelitian yang telah dilakukan, serta saran untuk pengembangan lebih lanjut di masa mendatang. Kesimpulan disusun berdasarkan hasil analisis dan pencapaian tujuan penelitian, sedangkan saran diarahkan untuk peningkatan sistem atau pengembangan metode lebih lanjut dalam studi lanjutan.</w:t>
      </w:r>
      <w:r>
        <w:br w:type="page"/>
      </w:r>
    </w:p>
    <w:p w14:paraId="7964653B" w14:textId="77777777" w:rsidR="000B1D6A" w:rsidRDefault="00000000">
      <w:pPr>
        <w:pStyle w:val="Heading1"/>
      </w:pPr>
      <w:bookmarkStart w:id="8" w:name="_vj433rlcvg3c" w:colFirst="0" w:colLast="0"/>
      <w:bookmarkEnd w:id="8"/>
      <w:r>
        <w:t>BAB 2</w:t>
      </w:r>
    </w:p>
    <w:p w14:paraId="1B8C8A5D" w14:textId="77777777" w:rsidR="000B1D6A" w:rsidRDefault="00000000">
      <w:pPr>
        <w:pStyle w:val="Heading1"/>
        <w:spacing w:after="200"/>
      </w:pPr>
      <w:bookmarkStart w:id="9" w:name="_e6fc5tbfpmtl" w:colFirst="0" w:colLast="0"/>
      <w:bookmarkEnd w:id="9"/>
      <w:r>
        <w:t>KAJIAN PUSTAKA</w:t>
      </w:r>
    </w:p>
    <w:p w14:paraId="79A4C40F" w14:textId="77777777" w:rsidR="000B1D6A" w:rsidRDefault="00000000">
      <w:pPr>
        <w:spacing w:after="200"/>
        <w:ind w:firstLine="708"/>
      </w:pPr>
      <w:r>
        <w:t xml:space="preserve">Dengan banyaknya pelanggan PDAM yang melakukan pengaduan pada setiap kolom komentar akun Instagram PDAM Surya Sembada, membuat analisa data pengaduan menjadi tidak efektif. Kesulitan  dalam melakukan pembagian pengaduan menjadi aspek-aspek yang telah ditentukan di dalam website serta mendapatkan makna atau kesimpulan dari perbedaan sudut pandang manusia adalah hambatan untuk proses pengambilan keputusan serta memengaruhi pemahaman mengenai sejauh mana kualitas pelayanan PDAM dan tingkat kepuasan pelanggan terhadap layanan yang telah diberikan. Pada bab ini akan dibahas kajian teori mengenai pengaduan layanan PDAM dan beberapa penelitian berusaha menyelesaikan masalah menggunakan pendekatan </w:t>
      </w:r>
      <w:r>
        <w:rPr>
          <w:i/>
        </w:rPr>
        <w:t>aspect based sentiment analysis</w:t>
      </w:r>
      <w:r>
        <w:t>.</w:t>
      </w:r>
    </w:p>
    <w:p w14:paraId="41026F15" w14:textId="77777777" w:rsidR="000B1D6A" w:rsidRDefault="00000000" w:rsidP="002114A8">
      <w:pPr>
        <w:pStyle w:val="Heading2"/>
        <w:ind w:firstLine="1"/>
      </w:pPr>
      <w:bookmarkStart w:id="10" w:name="_s0em2wxyh0ff" w:colFirst="0" w:colLast="0"/>
      <w:bookmarkEnd w:id="10"/>
      <w:r>
        <w:t>2.1   DESKRIPSI PERMASALAHAN</w:t>
      </w:r>
    </w:p>
    <w:p w14:paraId="156C4762" w14:textId="77777777" w:rsidR="000B1D6A" w:rsidRDefault="00000000">
      <w:pPr>
        <w:ind w:firstLine="283"/>
      </w:pPr>
      <w:r>
        <w:t>Sebagai perusahaan yang bertanggung jawab dalam penyediaan air bersih untuk masyarakat, PDAM memiliki kewajiban untuk memastikan bahwa layanan yang diberikan berjalan optimal dan memuaskan. Namun, pada kenyataannya, keluhan dari pelanggan masih kerap muncul, terutama melalui media sosial seperti Instagram. Meskipun PDAM telah menyediakan kanal pengaduan resmi, banyak pelanggan yang tetap memilih menyampaikan keluhan secara langsung di kolom komentar media sosial karena dianggap lebih cepat dan mudah dijangkau.</w:t>
      </w:r>
    </w:p>
    <w:p w14:paraId="75FB2A67" w14:textId="77777777" w:rsidR="000B1D6A" w:rsidRDefault="00000000">
      <w:pPr>
        <w:ind w:firstLine="283"/>
      </w:pPr>
      <w:r>
        <w:t>Permasalahan muncul ketika komentar-komentar tersebut menumpuk dan tidak terstruktur, sehingga sulit untuk dianalisis secara manual. Keluhan pelanggan juga sangat bervariasi dalam gaya bahasa, sering kali menggunakan singkatan, bahasa informal, atau bahkan emosi. Kondisi ini menyulitkan PDAM untuk memahami secara jelas aspek layanan mana yang paling sering dikeluhkan, serta bagaimana sentimen pelanggan terhadap aspek tersebut.</w:t>
      </w:r>
    </w:p>
    <w:p w14:paraId="3F96AD46" w14:textId="77777777" w:rsidR="000B1D6A" w:rsidRDefault="00000000">
      <w:pPr>
        <w:ind w:firstLine="283"/>
      </w:pPr>
      <w:r>
        <w:t xml:space="preserve">Untuk mengatasi hal ini, diperlukan sebuah sistem yang mampu memproses komentar-komentar pelanggan secara otomatis. Berdasarkan desain sistem yang ditampilkan pada Gambar 3.1, proses dimulai dari pengambilan data komentar menggunakan Instaloader, dilanjutkan dengan tahapan </w:t>
      </w:r>
      <w:r>
        <w:rPr>
          <w:i/>
        </w:rPr>
        <w:t>preprocessing</w:t>
      </w:r>
      <w:r>
        <w:t xml:space="preserve"> seperti pembersihan data, tokenisasi, normalisasi, hingga stemming. Selanjutnya, data akan melalui tahap </w:t>
      </w:r>
      <w:r>
        <w:rPr>
          <w:i/>
        </w:rPr>
        <w:t>feature extraction</w:t>
      </w:r>
      <w:r>
        <w:t>, kemudian diklasifikasikan berdasarkan aspek layanan seperti air tidak keluar, tagihan, atau kebocoran. Setelah aspek ditemukan, dilakukan analisis sentimen untuk mengetahui apakah komentar tersebut bernada positif, negatif, atau netral. Hasil akhirnya divalidasi dan divisualisasikan agar dapat dimanfaatkan oleh PDAM dalam mengevaluasi dan meningkatkan kualitas layanan.</w:t>
      </w:r>
    </w:p>
    <w:p w14:paraId="12823A03" w14:textId="77777777" w:rsidR="000B1D6A" w:rsidRDefault="00000000">
      <w:pPr>
        <w:spacing w:after="200"/>
        <w:ind w:firstLine="283"/>
      </w:pPr>
      <w:r>
        <w:t>Dengan adanya sistem otomatis berbasis klasifikasi aspek dan analisis sentimen ini, PDAM diharapkan dapat memahami keluhan pelanggan dengan lebih cepat, akurat, dan menyeluruh sehingga pengambilan keputusan dapat dilakukan secara tepat dan berbasis data.</w:t>
      </w:r>
    </w:p>
    <w:p w14:paraId="28F847ED" w14:textId="77777777" w:rsidR="000B1D6A" w:rsidRDefault="00000000" w:rsidP="002114A8">
      <w:pPr>
        <w:pStyle w:val="Heading2"/>
        <w:ind w:firstLine="1"/>
        <w:rPr>
          <w:rFonts w:ascii="Calibri" w:eastAsia="Calibri" w:hAnsi="Calibri" w:cs="Calibri"/>
        </w:rPr>
      </w:pPr>
      <w:bookmarkStart w:id="11" w:name="_d39q9y9rdxvu" w:colFirst="0" w:colLast="0"/>
      <w:bookmarkEnd w:id="11"/>
      <w:r>
        <w:t>2.2   TEORI PENUNJANG</w:t>
      </w:r>
    </w:p>
    <w:p w14:paraId="57EC29D6" w14:textId="77777777" w:rsidR="000B1D6A" w:rsidRDefault="00000000">
      <w:pPr>
        <w:spacing w:after="200"/>
        <w:ind w:firstLine="426"/>
        <w:rPr>
          <w:highlight w:val="red"/>
        </w:rPr>
      </w:pPr>
      <w:r>
        <w:rPr>
          <w:rFonts w:ascii="Calibri" w:eastAsia="Calibri" w:hAnsi="Calibri" w:cs="Calibri"/>
        </w:rPr>
        <w:t>Berikut adalah beberapa teori penunjang yang berhubungan dengan penelitian ini:</w:t>
      </w:r>
    </w:p>
    <w:p w14:paraId="1A0DCF4F" w14:textId="77777777" w:rsidR="000B1D6A" w:rsidRDefault="00000000" w:rsidP="002114A8">
      <w:pPr>
        <w:pStyle w:val="Heading3"/>
        <w:ind w:firstLine="1"/>
        <w:rPr>
          <w:i/>
        </w:rPr>
      </w:pPr>
      <w:bookmarkStart w:id="12" w:name="_xinv4raxm76" w:colFirst="0" w:colLast="0"/>
      <w:bookmarkEnd w:id="12"/>
      <w:r>
        <w:t xml:space="preserve">2.2.1 </w:t>
      </w:r>
      <w:r>
        <w:rPr>
          <w:i/>
        </w:rPr>
        <w:t>Aspect Based Sentiment Analysis (ABSA)</w:t>
      </w:r>
    </w:p>
    <w:p w14:paraId="1ED6D800" w14:textId="77777777" w:rsidR="000B1D6A" w:rsidRDefault="00000000">
      <w:pPr>
        <w:spacing w:after="200"/>
        <w:ind w:firstLine="294"/>
      </w:pPr>
      <w:r>
        <w:rPr>
          <w:i/>
        </w:rPr>
        <w:t>Aspect-Based Sentiment Analysis</w:t>
      </w:r>
      <w:r>
        <w:t xml:space="preserve"> (ABSA) adalah pendekatan analisis sentimen yang fokus pada aspek-aspek spesifik dalam teks. Setiap aspek diekstraksi dan dianalisis sentimennya secara terpisah, lalu digabungkan untuk menentukan sentimen keseluruhan dari teks [8]. ABSA dapat diterapkan di berbagai bidang seperti ulasan produk, media sosial, dan layanan publik. ABSA bekerja pada tiga tingkat analisis: dokumen, kalimat, dan entitas, dengan tujuan mengidentifikasi polaritas sentimen (positif, negatif, netral) terhadap aspek-aspek spesifik. Pendekatan ini memungkinkan pemahaman yang lebih mendalam dan terfokus terhadap opini pengguna dalam teks.</w:t>
      </w:r>
    </w:p>
    <w:p w14:paraId="33294AB9" w14:textId="77777777" w:rsidR="000B1D6A" w:rsidRDefault="00000000">
      <w:pPr>
        <w:pStyle w:val="Heading3"/>
        <w:ind w:firstLine="0"/>
        <w:rPr>
          <w:i/>
        </w:rPr>
      </w:pPr>
      <w:bookmarkStart w:id="13" w:name="_1mlxv834ox7i" w:colFirst="0" w:colLast="0"/>
      <w:bookmarkEnd w:id="13"/>
      <w:r>
        <w:t xml:space="preserve">2.2.2 </w:t>
      </w:r>
      <w:r>
        <w:rPr>
          <w:i/>
        </w:rPr>
        <w:t>Correlation Computing</w:t>
      </w:r>
    </w:p>
    <w:p w14:paraId="52246310" w14:textId="77777777" w:rsidR="000B1D6A" w:rsidRDefault="00000000">
      <w:pPr>
        <w:ind w:firstLine="294"/>
      </w:pPr>
      <w:r>
        <w:rPr>
          <w:i/>
        </w:rPr>
        <w:t xml:space="preserve">Correlation computing </w:t>
      </w:r>
      <w:r>
        <w:t>adalah metode yang digunakan untuk mengukur sejauh mana dua entitas dalam teks, misalnya kata-kata atau frasa yang berkaitan satu sama lain. Dalam konteks analisis berbasis aspek, teknik ini berguna untuk menentukan seberapa erat hubungan antara komentar pengguna dan aspek layanan tertentu yang ingin dianalisis, seperti kualitas air atau layanan pelanggan.</w:t>
      </w:r>
    </w:p>
    <w:p w14:paraId="58F93E11" w14:textId="77777777" w:rsidR="000B1D6A" w:rsidRDefault="00000000">
      <w:pPr>
        <w:ind w:firstLine="0"/>
      </w:pPr>
      <w:r>
        <w:t xml:space="preserve">Pada penelitian ini, metode </w:t>
      </w:r>
      <w:r>
        <w:rPr>
          <w:i/>
        </w:rPr>
        <w:t>cosine similarity</w:t>
      </w:r>
      <w:r>
        <w:t xml:space="preserve"> digunakan untuk menghitung kedekatan atau hubungan antara kata dalam komentar dengan kata kunci tiap aspek. </w:t>
      </w:r>
      <w:r>
        <w:rPr>
          <w:i/>
        </w:rPr>
        <w:t xml:space="preserve">Cosine similarity </w:t>
      </w:r>
      <w:r>
        <w:t>sendiri merupakan salah satu bentuk perhitungan korelasi yang sederhana namun efektif, karena mampu mengidentifikasi seberapa kuat dua vektor (representasi kata) saling terkait secara numerik.</w:t>
      </w:r>
    </w:p>
    <w:p w14:paraId="6CCF0989" w14:textId="77777777" w:rsidR="000B1D6A" w:rsidRDefault="00000000">
      <w:pPr>
        <w:ind w:firstLine="0"/>
      </w:pPr>
      <w:r>
        <w:t>Algoritma korelasi teks yang menggabungkan ekstraksi event terstruktur dan representasi vektor terbukti mampu mengukur hubungan antar teks secara efektif melalui pemetaan vektor dan teknik klasterisasi. Pendekatan ini memberikan wawasan yang lebih mendalam dalam proses ekstraksi informasi dari data berbasis teks [1].</w:t>
      </w:r>
    </w:p>
    <w:p w14:paraId="5DADB42B" w14:textId="77777777" w:rsidR="000B1D6A" w:rsidRDefault="00000000">
      <w:pPr>
        <w:spacing w:after="240"/>
        <w:ind w:firstLine="0"/>
      </w:pPr>
      <w:r>
        <w:t>Dengan menerapkan korelasi komputasi berbasis</w:t>
      </w:r>
      <w:r>
        <w:rPr>
          <w:i/>
        </w:rPr>
        <w:t xml:space="preserve"> cosine similarity</w:t>
      </w:r>
      <w:r>
        <w:t>, penelitian ini dapat secara otomatis memetakan komentar masyarakat ke aspek layanan PDAM yang relevan tanpa perlu melatih model pembelajaran mesin, menjadikannya pendekatan yang efisien dan ringan secara komputasi.</w:t>
      </w:r>
    </w:p>
    <w:p w14:paraId="6BE5C8EF" w14:textId="77777777" w:rsidR="000B1D6A" w:rsidRDefault="00000000">
      <w:pPr>
        <w:pStyle w:val="Heading3"/>
        <w:ind w:firstLine="0"/>
        <w:jc w:val="left"/>
        <w:rPr>
          <w:i/>
        </w:rPr>
      </w:pPr>
      <w:bookmarkStart w:id="14" w:name="_o1vffk3g7nle" w:colFirst="0" w:colLast="0"/>
      <w:bookmarkEnd w:id="14"/>
      <w:r>
        <w:t xml:space="preserve">2.2.3 </w:t>
      </w:r>
      <w:r>
        <w:rPr>
          <w:i/>
        </w:rPr>
        <w:t>Cosine Similarity</w:t>
      </w:r>
    </w:p>
    <w:p w14:paraId="695A6791" w14:textId="77777777" w:rsidR="000B1D6A" w:rsidRDefault="00000000">
      <w:pPr>
        <w:spacing w:after="200"/>
        <w:ind w:firstLine="294"/>
      </w:pPr>
      <w:r>
        <w:rPr>
          <w:i/>
        </w:rPr>
        <w:t>Cosine similarity</w:t>
      </w:r>
      <w:r>
        <w:t xml:space="preserve"> adalah algoritma yang digunakan untuk mengukur seberapa mirip dua buah teks dengan menghitung sudut antara dua vektor, misalnya vektor A dan B. Vektor ini bisa merepresentasikan kata, kalimat, paragraf, atau bahkan satu dokumen penuh. Semakin kecil sudut antara kedua vektor, maka nilai </w:t>
      </w:r>
      <w:r>
        <w:rPr>
          <w:i/>
        </w:rPr>
        <w:t>cosine</w:t>
      </w:r>
      <w:r>
        <w:t xml:space="preserve">-nya akan semakin mendekati 1, yang menandakan tingkat kemiripan yang tinggi. Ketika algoritma ini diterapkan pada data teks, </w:t>
      </w:r>
      <w:r>
        <w:rPr>
          <w:i/>
        </w:rPr>
        <w:t>cosine similarity</w:t>
      </w:r>
      <w:r>
        <w:t xml:space="preserve"> dapat membantu menilai seberapa mirip isi dari dua dokumen atau kalimat secara matematis [2].</w:t>
      </w:r>
    </w:p>
    <w:p w14:paraId="4C44117F" w14:textId="77777777" w:rsidR="000B1D6A" w:rsidRDefault="00000000">
      <w:pPr>
        <w:spacing w:after="200"/>
        <w:ind w:firstLine="0"/>
        <w:jc w:val="center"/>
      </w:pPr>
      <m:oMathPara>
        <m:oMath>
          <m:r>
            <w:rPr>
              <w:rFonts w:ascii="Cambria Math" w:hAnsi="Cambria Math"/>
            </w:rPr>
            <m:t>cos θ=</m:t>
          </m:r>
          <m:f>
            <m:fPr>
              <m:ctrlPr>
                <w:rPr>
                  <w:rFonts w:ascii="Cambria Math" w:hAnsi="Cambria Math"/>
                </w:rPr>
              </m:ctrlPr>
            </m:fPr>
            <m:num>
              <m:r>
                <w:rPr>
                  <w:rFonts w:ascii="Cambria Math" w:hAnsi="Cambria Math"/>
                </w:rPr>
                <m:t>A ∙ B</m:t>
              </m:r>
            </m:num>
            <m:den>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A</m:t>
                      </m:r>
                    </m:e>
                  </m:d>
                </m:e>
              </m:d>
              <m:r>
                <w:rPr>
                  <w:rFonts w:ascii="Cambria Math" w:hAnsi="Cambria Math"/>
                </w:rPr>
                <m:t xml:space="preserve"> </m:t>
              </m:r>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B</m:t>
                      </m:r>
                    </m:e>
                  </m:d>
                </m:e>
              </m:d>
            </m:den>
          </m:f>
        </m:oMath>
      </m:oMathPara>
    </w:p>
    <w:p w14:paraId="6A601D96" w14:textId="77777777" w:rsidR="000B1D6A" w:rsidRDefault="00000000">
      <w:pPr>
        <w:spacing w:after="200"/>
        <w:ind w:firstLine="0"/>
        <w:jc w:val="left"/>
      </w:pPr>
      <w:r>
        <w:t>Keterangan:</w:t>
      </w:r>
    </w:p>
    <w:p w14:paraId="045BE547" w14:textId="77777777" w:rsidR="000B1D6A" w:rsidRDefault="00000000">
      <w:pPr>
        <w:numPr>
          <w:ilvl w:val="0"/>
          <w:numId w:val="3"/>
        </w:numPr>
        <w:ind w:left="850"/>
        <w:jc w:val="left"/>
      </w:pPr>
      <m:oMath>
        <m:r>
          <w:rPr>
            <w:rFonts w:ascii="Cambria Math" w:hAnsi="Cambria Math"/>
          </w:rPr>
          <m:t>cos θ</m:t>
        </m:r>
      </m:oMath>
      <w:r>
        <w:t xml:space="preserve"> : Kesamaan antara dua vektor A dan B. Nilainya berada di antara -1 hingga 1, tetapi konteks teks biasanya berkisar antara 0 (tidak mirip) hingga 1 (sangat mirip).</w:t>
      </w:r>
    </w:p>
    <w:p w14:paraId="547789D7" w14:textId="77777777" w:rsidR="000B1D6A" w:rsidRDefault="00000000">
      <w:pPr>
        <w:numPr>
          <w:ilvl w:val="0"/>
          <w:numId w:val="3"/>
        </w:numPr>
        <w:ind w:left="850"/>
        <w:jc w:val="left"/>
      </w:pPr>
      <m:oMath>
        <m:r>
          <w:rPr>
            <w:rFonts w:ascii="Cambria Math" w:hAnsi="Cambria Math"/>
          </w:rPr>
          <m:t>A ∙ B</m:t>
        </m:r>
      </m:oMath>
      <w:r>
        <w:t xml:space="preserve"> : </w:t>
      </w:r>
      <w:r>
        <w:rPr>
          <w:i/>
        </w:rPr>
        <w:t>Dot product</w:t>
      </w:r>
      <w:r>
        <w:t xml:space="preserve"> antara vektor A dan vektor B. Ini menunjukkan jumlah perkalian antara komponen-komponen yang bersesuaian dari kedua vektor</w:t>
      </w:r>
    </w:p>
    <w:p w14:paraId="08EFEE07" w14:textId="77777777" w:rsidR="000B1D6A" w:rsidRDefault="00000000">
      <w:pPr>
        <w:numPr>
          <w:ilvl w:val="0"/>
          <w:numId w:val="3"/>
        </w:numPr>
        <w:ind w:left="850"/>
        <w:jc w:val="left"/>
      </w:pPr>
      <m:oMath>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A</m:t>
                </m:r>
              </m:e>
            </m:d>
          </m:e>
        </m:d>
      </m:oMath>
      <w:r>
        <w:t xml:space="preserve"> : Panjang atau </w:t>
      </w:r>
      <w:r>
        <w:rPr>
          <w:i/>
        </w:rPr>
        <w:t>magnitude</w:t>
      </w:r>
      <w:r>
        <w:t xml:space="preserve"> dari vektor A, dihitung sebagai akar kuadrat dari jumlah kuadrat semua elemen dalam vektor A.</w:t>
      </w:r>
    </w:p>
    <w:p w14:paraId="778B2BC0" w14:textId="77777777" w:rsidR="000B1D6A" w:rsidRDefault="00000000">
      <w:pPr>
        <w:numPr>
          <w:ilvl w:val="0"/>
          <w:numId w:val="3"/>
        </w:numPr>
        <w:spacing w:after="200"/>
        <w:ind w:left="850"/>
        <w:jc w:val="left"/>
      </w:pPr>
      <m:oMath>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B</m:t>
                </m:r>
              </m:e>
            </m:d>
          </m:e>
        </m:d>
      </m:oMath>
      <w:r>
        <w:t xml:space="preserve"> : Panjang atau </w:t>
      </w:r>
      <w:r>
        <w:rPr>
          <w:i/>
        </w:rPr>
        <w:t xml:space="preserve">magnitude </w:t>
      </w:r>
      <w:r>
        <w:t>dari vektor B, dihitung sebagai akar kuadrat dari jumlah kuadrat semua elemen dalam vektor B.</w:t>
      </w:r>
    </w:p>
    <w:p w14:paraId="311A6135" w14:textId="77777777" w:rsidR="000B1D6A" w:rsidRDefault="00000000">
      <w:pPr>
        <w:pStyle w:val="Heading3"/>
        <w:ind w:firstLine="0"/>
      </w:pPr>
      <w:bookmarkStart w:id="15" w:name="_dvlbdys1kmen" w:colFirst="0" w:colLast="0"/>
      <w:bookmarkEnd w:id="15"/>
      <w:r>
        <w:t xml:space="preserve">2.2.4 </w:t>
      </w:r>
      <w:r>
        <w:rPr>
          <w:i/>
        </w:rPr>
        <w:t>Rule Based</w:t>
      </w:r>
    </w:p>
    <w:p w14:paraId="5C0FFCDA" w14:textId="77777777" w:rsidR="000B1D6A" w:rsidRDefault="00000000">
      <w:pPr>
        <w:spacing w:after="200"/>
        <w:ind w:firstLine="294"/>
      </w:pPr>
      <w:r>
        <w:t xml:space="preserve">Pendekatan </w:t>
      </w:r>
      <w:r>
        <w:rPr>
          <w:i/>
        </w:rPr>
        <w:t>rule based</w:t>
      </w:r>
      <w:r>
        <w:t xml:space="preserve"> dalam analisis sentimen merupakan metode yang mengandalkan serangkaian aturan atau pola linguistik yang telah ditentukan sebelumnya untuk mengklasifikasikan emosi dalam sebuah teks. Sistem ini bekerja dengan mencocokkan kata-kata dalam komentar atau dokumen dengan </w:t>
      </w:r>
      <w:r>
        <w:rPr>
          <w:i/>
        </w:rPr>
        <w:t>rule</w:t>
      </w:r>
      <w:r>
        <w:t xml:space="preserve"> yang telah dibuat, seperti kata positif (baik, bagus) atau negatif (buruk, mengecewakan), kemudian menghitung skor untuk menentukan apakah sentimen teks tersebut positif, negatif, atau netral.</w:t>
      </w:r>
    </w:p>
    <w:p w14:paraId="6C6425C9" w14:textId="77777777" w:rsidR="000B1D6A" w:rsidRDefault="00000000">
      <w:pPr>
        <w:pStyle w:val="Heading3"/>
        <w:ind w:firstLine="0"/>
        <w:rPr>
          <w:i/>
        </w:rPr>
      </w:pPr>
      <w:bookmarkStart w:id="16" w:name="_mszgqtby2306" w:colFirst="0" w:colLast="0"/>
      <w:bookmarkEnd w:id="16"/>
      <w:r>
        <w:t xml:space="preserve">2.2.6 </w:t>
      </w:r>
      <w:r>
        <w:rPr>
          <w:i/>
        </w:rPr>
        <w:t>Web Scraping</w:t>
      </w:r>
    </w:p>
    <w:p w14:paraId="590A941E" w14:textId="77777777" w:rsidR="000B1D6A" w:rsidRDefault="00000000">
      <w:pPr>
        <w:ind w:firstLine="294"/>
      </w:pPr>
      <w:r>
        <w:t>Web scraping merupakan salah satu metode pengumpulan data yang digunakan untuk mengekstraksi informasi dari halaman web yang dibangun menggunakan bahasa markup seperti HTML atau XHTML. Meskipun halaman web umumnya dirancang untuk dibaca oleh manusia, teknik web scraping memungkinkan sistem atau perangkat lunak otomatis untuk menelusuri, menyalin, dan menyimpan informasi secara sistematis dari situs web tersebut [3]. Teknik ini sangat berguna dalam pengumpulan data tekstual berskala besar seperti komentar pengguna, ulasan produk, atau opini publik di media sosial.</w:t>
      </w:r>
    </w:p>
    <w:p w14:paraId="05E125BC" w14:textId="77777777" w:rsidR="000B1D6A" w:rsidRDefault="00000000">
      <w:pPr>
        <w:ind w:firstLine="294"/>
      </w:pPr>
      <w:r>
        <w:t>Dalam konteks teknis, proses scraping bekerja dengan cara mengakses alamat URL tertentu, mengambil struktur halaman yang dimuat, dan mengekstrak bagian tertentu dari dokumen seperti teks dalam elemen HTML tertentu yang sesuai dengan tujuan analisis. Proses ini dapat dilakukan menggunakan berbagai bahasa pemrograman, seperti Python, dengan menggunakan library seperti BeautifulSoup, Selenium, atau Instaloader untuk platform social media seperti Instagram.</w:t>
      </w:r>
    </w:p>
    <w:p w14:paraId="297140D1" w14:textId="77777777" w:rsidR="000B1D6A" w:rsidRDefault="00000000">
      <w:pPr>
        <w:ind w:firstLine="294"/>
      </w:pPr>
      <w:r>
        <w:t>Perbedaan antara web scraping dan web crawling juga penting untuk dipahami. Web scraping bersifat spesifik dan diarahkan untuk mengambil informasi dari halaman web, sedangkan crawling dirancang untuk menjelajah banyak halaman melalui tautan dan mengambil informasi umum dari berbagai sumber secara luas [3]. Untuk keperluan penelitian ini, pendekatan scraping lebih sesuai karena fokus data berada pada komentar pengguna dalam akun Instagram PDAM Surya Sembada, yang perlu dikumpulkan secara spesifik berdasarkan waktu dan konten.</w:t>
      </w:r>
    </w:p>
    <w:p w14:paraId="78D04925" w14:textId="77777777" w:rsidR="000B1D6A" w:rsidRDefault="00000000">
      <w:pPr>
        <w:spacing w:after="200"/>
        <w:ind w:firstLine="0"/>
      </w:pPr>
      <w:r>
        <w:t>Dengan memanfaatkan teknik scraping, penelitian ini dapat memperoleh data komentar pelanggan secara efisien dan masif, yang kemudian menjadi dasar penting dalam melakukan analisis aspek dan sentimen.</w:t>
      </w:r>
    </w:p>
    <w:p w14:paraId="69930B9F" w14:textId="77777777" w:rsidR="000B1D6A" w:rsidRDefault="00000000">
      <w:pPr>
        <w:pStyle w:val="Heading3"/>
        <w:ind w:firstLine="0"/>
        <w:rPr>
          <w:i/>
        </w:rPr>
      </w:pPr>
      <w:bookmarkStart w:id="17" w:name="_hshe869enaee" w:colFirst="0" w:colLast="0"/>
      <w:bookmarkEnd w:id="17"/>
      <w:r>
        <w:t xml:space="preserve">2.2.7 </w:t>
      </w:r>
      <w:r>
        <w:rPr>
          <w:i/>
        </w:rPr>
        <w:t>Text Preprocessing</w:t>
      </w:r>
    </w:p>
    <w:p w14:paraId="4931C447" w14:textId="77777777" w:rsidR="000B1D6A" w:rsidRDefault="00000000">
      <w:pPr>
        <w:spacing w:after="200"/>
        <w:ind w:firstLine="294"/>
      </w:pPr>
      <w:r>
        <w:t>Text preprocessing adalah langkah awal yang dilakukan untuk merapikan data teks mentah yang masih berantakan menjadi format yang lebih rapi dan konsisten. Tujuan utamanya adalah agar data tersebut bisa dipahami dan diproses dengan baik. Proses ini biasanya dibantu oleh berbagai library pemrosesan teks yang tersedia di Python dan proses-proses tersebut adalah:</w:t>
      </w:r>
    </w:p>
    <w:p w14:paraId="1543B8C1" w14:textId="77777777" w:rsidR="000B1D6A" w:rsidRDefault="00000000">
      <w:pPr>
        <w:numPr>
          <w:ilvl w:val="0"/>
          <w:numId w:val="5"/>
        </w:numPr>
        <w:spacing w:after="200"/>
        <w:ind w:left="850" w:hanging="425"/>
        <w:rPr>
          <w:b/>
          <w:i/>
        </w:rPr>
      </w:pPr>
      <w:r>
        <w:rPr>
          <w:b/>
          <w:i/>
        </w:rPr>
        <w:t>Drop Duplicate</w:t>
      </w:r>
    </w:p>
    <w:p w14:paraId="6213793C" w14:textId="77777777" w:rsidR="000B1D6A" w:rsidRDefault="00000000">
      <w:pPr>
        <w:ind w:left="566" w:firstLine="285"/>
      </w:pPr>
      <w:r>
        <w:t>Dalam pengolahan data teks, khususnya data hasil scraping dari media sosial, sering ditemukan komentar yang sama muncul lebih dari satu kali. Keberadaan data ganda dapat mengganggu proses analisis karena memberi bobot yang tidak semestinya pada informasi tertentu.</w:t>
      </w:r>
    </w:p>
    <w:p w14:paraId="201EEAAF" w14:textId="5EAF1AED" w:rsidR="000B1D6A" w:rsidRDefault="00000000">
      <w:pPr>
        <w:spacing w:after="200"/>
        <w:ind w:left="566" w:firstLine="285"/>
        <w:rPr>
          <w:b/>
          <w:i/>
        </w:rPr>
      </w:pPr>
      <w:r>
        <w:t>Langkah drop duplicate bertujuan untuk menghapus komentar yang identik agar data yang dianalisis benar-benar mewakili opini yang beragam dari pengguna. Dengan hanya mempertahankan data unik, hasil analisis menjadi lebih akurat dan tidak bias terhadap komentar yang berulang.</w:t>
      </w:r>
    </w:p>
    <w:p w14:paraId="5D1E0707" w14:textId="77777777" w:rsidR="000B1D6A" w:rsidRDefault="00000000">
      <w:pPr>
        <w:numPr>
          <w:ilvl w:val="0"/>
          <w:numId w:val="5"/>
        </w:numPr>
        <w:spacing w:after="200"/>
        <w:ind w:left="850"/>
        <w:rPr>
          <w:b/>
          <w:i/>
        </w:rPr>
      </w:pPr>
      <w:r>
        <w:rPr>
          <w:b/>
          <w:i/>
        </w:rPr>
        <w:t>Cleansing Data</w:t>
      </w:r>
    </w:p>
    <w:p w14:paraId="64006E02" w14:textId="77777777" w:rsidR="000B1D6A" w:rsidRDefault="00000000">
      <w:pPr>
        <w:ind w:left="566" w:firstLine="283"/>
      </w:pPr>
      <w:r>
        <w:t xml:space="preserve">Tahap </w:t>
      </w:r>
      <w:r>
        <w:rPr>
          <w:i/>
        </w:rPr>
        <w:t>cleansing</w:t>
      </w:r>
      <w:r>
        <w:t xml:space="preserve"> data dilakukan untuk membersihkan data dari karakter-karakter yang tidak relevan terhadap proses klasifikasi.</w:t>
      </w:r>
    </w:p>
    <w:p w14:paraId="7F893417" w14:textId="77777777" w:rsidR="000B1D6A" w:rsidRDefault="00000000">
      <w:pPr>
        <w:spacing w:after="200"/>
        <w:ind w:firstLine="0"/>
      </w:pPr>
      <w:r>
        <w:t xml:space="preserve">Data dari media sosial seperti Instagram sering kali mengandung banyak </w:t>
      </w:r>
      <w:r>
        <w:rPr>
          <w:i/>
        </w:rPr>
        <w:t>noise</w:t>
      </w:r>
      <w:r>
        <w:t>, seperti singkatan, angka yang menggantikan huruf, mention (@), hashtag (#), tautan HTML (seperti http://...).</w:t>
      </w:r>
    </w:p>
    <w:p w14:paraId="4DA04FBD" w14:textId="77777777" w:rsidR="000B1D6A" w:rsidRDefault="00000000">
      <w:pPr>
        <w:numPr>
          <w:ilvl w:val="0"/>
          <w:numId w:val="5"/>
        </w:numPr>
        <w:spacing w:after="200"/>
        <w:ind w:left="850" w:hanging="425"/>
        <w:rPr>
          <w:b/>
          <w:i/>
        </w:rPr>
      </w:pPr>
      <w:r>
        <w:rPr>
          <w:b/>
          <w:i/>
        </w:rPr>
        <w:t>Case Folding</w:t>
      </w:r>
    </w:p>
    <w:p w14:paraId="1A1FE964" w14:textId="77777777" w:rsidR="000B1D6A" w:rsidRDefault="00000000">
      <w:pPr>
        <w:spacing w:after="240"/>
        <w:ind w:firstLine="283"/>
      </w:pPr>
      <w:r>
        <w:t xml:space="preserve">Tahapan </w:t>
      </w:r>
      <w:r>
        <w:rPr>
          <w:i/>
        </w:rPr>
        <w:t>case folding</w:t>
      </w:r>
      <w:r>
        <w:t xml:space="preserve"> dilakukan dengan mengubah semua huruf dalam data menjadi huruf kecil. Ini penting karena dalam analisis sentimen, perbedaan huruf besar dan kecil tidak mempengaruhi makna kata. Misalnya, kata “Hitung” dan “hitung” akan diperlakukan sama, sehingga hasil analisis menjadi lebih konsisten dan tidak membedakan kata hanya berdasarkan format penulisannya.</w:t>
      </w:r>
    </w:p>
    <w:p w14:paraId="5549721A" w14:textId="77777777" w:rsidR="000B1D6A" w:rsidRDefault="00000000">
      <w:pPr>
        <w:numPr>
          <w:ilvl w:val="0"/>
          <w:numId w:val="5"/>
        </w:numPr>
        <w:spacing w:after="200"/>
        <w:ind w:left="850" w:hanging="425"/>
        <w:rPr>
          <w:b/>
          <w:i/>
        </w:rPr>
      </w:pPr>
      <w:r>
        <w:rPr>
          <w:b/>
          <w:i/>
        </w:rPr>
        <w:t>Tokenizing</w:t>
      </w:r>
    </w:p>
    <w:p w14:paraId="7DAB21F0" w14:textId="77777777" w:rsidR="000B1D6A" w:rsidRDefault="00000000">
      <w:pPr>
        <w:ind w:firstLine="283"/>
      </w:pPr>
      <w:r>
        <w:rPr>
          <w:i/>
        </w:rPr>
        <w:t>Tokenizing</w:t>
      </w:r>
      <w:r>
        <w:t xml:space="preserve"> adalah salah satu tahap penting dalam proses analisis teks. Secara sederhana, tokenizing berarti memecah kalimat atau paragraf menjadi bagian-bagian kecil yang disebut token yang berupa kata atau frasa. Tahap ini penting karena memungkinkan sistem untuk memahami dan mengolah teks dalam bentuk yang lebih terstruktur.</w:t>
      </w:r>
    </w:p>
    <w:p w14:paraId="2941F3DE" w14:textId="77777777" w:rsidR="000B1D6A" w:rsidRDefault="00000000">
      <w:pPr>
        <w:ind w:firstLine="0"/>
      </w:pPr>
      <w:r>
        <w:t xml:space="preserve">Dalam konteks analisis sentimen, </w:t>
      </w:r>
      <w:r>
        <w:rPr>
          <w:i/>
        </w:rPr>
        <w:t>tokenizing</w:t>
      </w:r>
      <w:r>
        <w:t xml:space="preserve"> membantu sistem mengenali kata-kata penting yang mengandung emosi atau opini. Misalnya, dalam sebuah komentar pengguna seperti "pelayanannya sangat buruk", proses </w:t>
      </w:r>
      <w:r>
        <w:rPr>
          <w:i/>
        </w:rPr>
        <w:t>tokenizing</w:t>
      </w:r>
      <w:r>
        <w:t xml:space="preserve"> akan memecah kalimat tersebut menjadi ["pelayanannya", "sangat", "buruk"], sehingga sistem bisa mengidentifikasi kata “buruk” sebagai indikator sentimen negatif.</w:t>
      </w:r>
    </w:p>
    <w:p w14:paraId="623552E7" w14:textId="7EA8E85C" w:rsidR="000B1D6A" w:rsidRDefault="00000000">
      <w:pPr>
        <w:spacing w:after="200"/>
        <w:ind w:firstLine="0"/>
        <w:rPr>
          <w:b/>
          <w:i/>
        </w:rPr>
      </w:pPr>
      <w:r>
        <w:t xml:space="preserve">Beberapa penelitian menunjukkan bahwa pendekatan </w:t>
      </w:r>
      <w:r>
        <w:rPr>
          <w:i/>
        </w:rPr>
        <w:t>tokenizing</w:t>
      </w:r>
      <w:r>
        <w:t xml:space="preserve"> bisa mempengaruhi hasil analisis secara signifikan. Erkan dan Güngör, dalam studi mereka, membandingkan berbagai metode tokenisasi dan menemukan bahwa metode sub-kata seperti WordPiece atau SentencePiece cenderung menghasilkan performa yang lebih baik dalam klasifikasi sentimen, karena mampu menangani variasi kata yang lebih kompleks [4]. Ini sangat berguna terutama ketika teks mengandung kata tidak baku, singkatan, atau bahasa media sosial yang tidak standar.</w:t>
      </w:r>
    </w:p>
    <w:p w14:paraId="32BA5E28" w14:textId="77777777" w:rsidR="000B1D6A" w:rsidRDefault="00000000">
      <w:pPr>
        <w:numPr>
          <w:ilvl w:val="0"/>
          <w:numId w:val="5"/>
        </w:numPr>
        <w:spacing w:after="200"/>
        <w:ind w:left="850" w:hanging="425"/>
        <w:rPr>
          <w:b/>
          <w:i/>
        </w:rPr>
      </w:pPr>
      <w:r>
        <w:rPr>
          <w:b/>
          <w:i/>
        </w:rPr>
        <w:t>Formalization</w:t>
      </w:r>
    </w:p>
    <w:p w14:paraId="32BAF023" w14:textId="77777777" w:rsidR="000B1D6A" w:rsidRDefault="00000000">
      <w:pPr>
        <w:ind w:firstLine="283"/>
      </w:pPr>
      <w:r>
        <w:rPr>
          <w:i/>
        </w:rPr>
        <w:t>Formalization</w:t>
      </w:r>
      <w:r>
        <w:t xml:space="preserve"> atau formalisasi teks adalah proses mengubah teks alami yang tidak terstruktur menjadi bentuk yang lebih terstruktur dan dapat diproses secara otomatis oleh komputer. Dalam konteks analisis bahasa alami, formalisasi ini penting karena memungkinkan sistem untuk mengenali makna, pola, dan struktur dari teks yang kompleks.</w:t>
      </w:r>
    </w:p>
    <w:p w14:paraId="489B2CC1" w14:textId="77777777" w:rsidR="000B1D6A" w:rsidRDefault="00000000">
      <w:pPr>
        <w:ind w:firstLine="0"/>
      </w:pPr>
      <w:r>
        <w:t>Secara sederhana, ketika seseorang menulis komentar menggunakan bahasa yang tidak baku dan tidak sesuai dengan struktur KBBI (Kamus Besar Bahasa Indonesia), sistem cenderung tidak bisa langsung memahami maksudnya jika teks tersebut dibiarkan dalam bentuk mentah. Proses ini mempermudah sistem dalam menilai, mengelompokkan, dan mengambil keputusan berbasis data.</w:t>
      </w:r>
    </w:p>
    <w:p w14:paraId="0410D13E" w14:textId="77777777" w:rsidR="000B1D6A" w:rsidRDefault="00000000">
      <w:pPr>
        <w:spacing w:after="240"/>
        <w:ind w:firstLine="283"/>
      </w:pPr>
      <w:r>
        <w:t>Transformasi teks dari bentuk naratif ke format numerik seperti vektor diperlukan agar teks tersebut dapat digunakan dalam algoritma pembelajaran mesin maupun sistem berbasis aturan, mengingat komputer bekerja berdasarkan representasi simbolik atau angka, bukan bahasa alami manusia [5]. Hal ini karena komputer tidak memahami bahasa manusia secara langsung mereka membutuhkan representasi angka atau simbol yang bisa dihitung dan dianalisis.</w:t>
      </w:r>
    </w:p>
    <w:tbl>
      <w:tblPr>
        <w:tblStyle w:val="a0"/>
        <w:tblW w:w="5580" w:type="dxa"/>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1500"/>
        <w:gridCol w:w="1365"/>
        <w:gridCol w:w="1440"/>
      </w:tblGrid>
      <w:tr w:rsidR="000B1D6A" w14:paraId="68A404E2" w14:textId="77777777">
        <w:tc>
          <w:tcPr>
            <w:tcW w:w="1275" w:type="dxa"/>
            <w:shd w:val="clear" w:color="auto" w:fill="00FFFF"/>
            <w:tcMar>
              <w:top w:w="100" w:type="dxa"/>
              <w:left w:w="100" w:type="dxa"/>
              <w:bottom w:w="100" w:type="dxa"/>
              <w:right w:w="100" w:type="dxa"/>
            </w:tcMar>
          </w:tcPr>
          <w:p w14:paraId="1437E4EF" w14:textId="77777777" w:rsidR="000B1D6A" w:rsidRDefault="00000000">
            <w:pPr>
              <w:widowControl w:val="0"/>
              <w:pBdr>
                <w:top w:val="nil"/>
                <w:left w:val="nil"/>
                <w:bottom w:val="nil"/>
                <w:right w:val="nil"/>
                <w:between w:val="nil"/>
              </w:pBdr>
              <w:ind w:left="0" w:firstLine="0"/>
              <w:jc w:val="center"/>
            </w:pPr>
            <w:r>
              <w:t>Informal</w:t>
            </w:r>
          </w:p>
        </w:tc>
        <w:tc>
          <w:tcPr>
            <w:tcW w:w="1500" w:type="dxa"/>
            <w:shd w:val="clear" w:color="auto" w:fill="00FFFF"/>
            <w:tcMar>
              <w:top w:w="100" w:type="dxa"/>
              <w:left w:w="100" w:type="dxa"/>
              <w:bottom w:w="100" w:type="dxa"/>
              <w:right w:w="100" w:type="dxa"/>
            </w:tcMar>
          </w:tcPr>
          <w:p w14:paraId="3F565B26" w14:textId="77777777" w:rsidR="000B1D6A" w:rsidRDefault="00000000">
            <w:pPr>
              <w:widowControl w:val="0"/>
              <w:pBdr>
                <w:top w:val="nil"/>
                <w:left w:val="nil"/>
                <w:bottom w:val="nil"/>
                <w:right w:val="nil"/>
                <w:between w:val="nil"/>
              </w:pBdr>
              <w:ind w:left="0" w:firstLine="0"/>
              <w:jc w:val="center"/>
            </w:pPr>
            <w:r>
              <w:t>Formal</w:t>
            </w:r>
          </w:p>
        </w:tc>
        <w:tc>
          <w:tcPr>
            <w:tcW w:w="1365" w:type="dxa"/>
            <w:shd w:val="clear" w:color="auto" w:fill="00FFFF"/>
            <w:tcMar>
              <w:top w:w="100" w:type="dxa"/>
              <w:left w:w="100" w:type="dxa"/>
              <w:bottom w:w="100" w:type="dxa"/>
              <w:right w:w="100" w:type="dxa"/>
            </w:tcMar>
          </w:tcPr>
          <w:p w14:paraId="6EF38EBA" w14:textId="77777777" w:rsidR="000B1D6A" w:rsidRDefault="00000000">
            <w:pPr>
              <w:widowControl w:val="0"/>
              <w:pBdr>
                <w:top w:val="nil"/>
                <w:left w:val="nil"/>
                <w:bottom w:val="nil"/>
                <w:right w:val="nil"/>
                <w:between w:val="nil"/>
              </w:pBdr>
              <w:ind w:left="0" w:firstLine="0"/>
              <w:jc w:val="center"/>
            </w:pPr>
            <w:r>
              <w:t>Informal</w:t>
            </w:r>
          </w:p>
        </w:tc>
        <w:tc>
          <w:tcPr>
            <w:tcW w:w="1440" w:type="dxa"/>
            <w:shd w:val="clear" w:color="auto" w:fill="00FFFF"/>
            <w:tcMar>
              <w:top w:w="100" w:type="dxa"/>
              <w:left w:w="100" w:type="dxa"/>
              <w:bottom w:w="100" w:type="dxa"/>
              <w:right w:w="100" w:type="dxa"/>
            </w:tcMar>
          </w:tcPr>
          <w:p w14:paraId="10B7722E" w14:textId="77777777" w:rsidR="000B1D6A" w:rsidRDefault="00000000">
            <w:pPr>
              <w:widowControl w:val="0"/>
              <w:pBdr>
                <w:top w:val="nil"/>
                <w:left w:val="nil"/>
                <w:bottom w:val="nil"/>
                <w:right w:val="nil"/>
                <w:between w:val="nil"/>
              </w:pBdr>
              <w:ind w:left="0" w:firstLine="0"/>
              <w:jc w:val="center"/>
            </w:pPr>
            <w:r>
              <w:t>Formal</w:t>
            </w:r>
          </w:p>
        </w:tc>
      </w:tr>
      <w:tr w:rsidR="000B1D6A" w14:paraId="78150DF6" w14:textId="77777777">
        <w:tc>
          <w:tcPr>
            <w:tcW w:w="1275" w:type="dxa"/>
            <w:tcMar>
              <w:top w:w="100" w:type="dxa"/>
              <w:left w:w="100" w:type="dxa"/>
              <w:bottom w:w="100" w:type="dxa"/>
              <w:right w:w="100" w:type="dxa"/>
            </w:tcMar>
            <w:vAlign w:val="center"/>
          </w:tcPr>
          <w:p w14:paraId="775C3873" w14:textId="77777777" w:rsidR="000B1D6A" w:rsidRDefault="00000000">
            <w:pPr>
              <w:widowControl w:val="0"/>
              <w:pBdr>
                <w:top w:val="nil"/>
                <w:left w:val="nil"/>
                <w:bottom w:val="nil"/>
                <w:right w:val="nil"/>
                <w:between w:val="nil"/>
              </w:pBdr>
              <w:ind w:left="0" w:firstLine="0"/>
              <w:jc w:val="left"/>
            </w:pPr>
            <w:r>
              <w:t>takon</w:t>
            </w:r>
          </w:p>
        </w:tc>
        <w:tc>
          <w:tcPr>
            <w:tcW w:w="1500" w:type="dxa"/>
            <w:tcMar>
              <w:top w:w="100" w:type="dxa"/>
              <w:left w:w="100" w:type="dxa"/>
              <w:bottom w:w="100" w:type="dxa"/>
              <w:right w:w="100" w:type="dxa"/>
            </w:tcMar>
            <w:vAlign w:val="center"/>
          </w:tcPr>
          <w:p w14:paraId="27EE98A1" w14:textId="77777777" w:rsidR="000B1D6A" w:rsidRDefault="00000000">
            <w:pPr>
              <w:widowControl w:val="0"/>
              <w:pBdr>
                <w:top w:val="nil"/>
                <w:left w:val="nil"/>
                <w:bottom w:val="nil"/>
                <w:right w:val="nil"/>
                <w:between w:val="nil"/>
              </w:pBdr>
              <w:ind w:left="0" w:firstLine="0"/>
              <w:jc w:val="left"/>
            </w:pPr>
            <w:r>
              <w:t>tanya</w:t>
            </w:r>
          </w:p>
        </w:tc>
        <w:tc>
          <w:tcPr>
            <w:tcW w:w="1365" w:type="dxa"/>
            <w:tcMar>
              <w:top w:w="100" w:type="dxa"/>
              <w:left w:w="100" w:type="dxa"/>
              <w:bottom w:w="100" w:type="dxa"/>
              <w:right w:w="100" w:type="dxa"/>
            </w:tcMar>
            <w:vAlign w:val="center"/>
          </w:tcPr>
          <w:p w14:paraId="07620DEA" w14:textId="77777777" w:rsidR="000B1D6A" w:rsidRDefault="00000000">
            <w:pPr>
              <w:widowControl w:val="0"/>
              <w:pBdr>
                <w:top w:val="nil"/>
                <w:left w:val="nil"/>
                <w:bottom w:val="nil"/>
                <w:right w:val="nil"/>
                <w:between w:val="nil"/>
              </w:pBdr>
              <w:ind w:left="0" w:firstLine="0"/>
              <w:jc w:val="left"/>
            </w:pPr>
            <w:r>
              <w:t>banget</w:t>
            </w:r>
          </w:p>
        </w:tc>
        <w:tc>
          <w:tcPr>
            <w:tcW w:w="1440" w:type="dxa"/>
            <w:tcMar>
              <w:top w:w="100" w:type="dxa"/>
              <w:left w:w="100" w:type="dxa"/>
              <w:bottom w:w="100" w:type="dxa"/>
              <w:right w:w="100" w:type="dxa"/>
            </w:tcMar>
            <w:vAlign w:val="center"/>
          </w:tcPr>
          <w:p w14:paraId="57BC910A" w14:textId="77777777" w:rsidR="000B1D6A" w:rsidRDefault="00000000">
            <w:pPr>
              <w:widowControl w:val="0"/>
              <w:pBdr>
                <w:top w:val="nil"/>
                <w:left w:val="nil"/>
                <w:bottom w:val="nil"/>
                <w:right w:val="nil"/>
                <w:between w:val="nil"/>
              </w:pBdr>
              <w:ind w:left="0" w:firstLine="0"/>
              <w:jc w:val="left"/>
            </w:pPr>
            <w:r>
              <w:t>sangat</w:t>
            </w:r>
          </w:p>
        </w:tc>
      </w:tr>
      <w:tr w:rsidR="000B1D6A" w14:paraId="675C9212" w14:textId="77777777">
        <w:tc>
          <w:tcPr>
            <w:tcW w:w="1275" w:type="dxa"/>
            <w:tcMar>
              <w:top w:w="100" w:type="dxa"/>
              <w:left w:w="100" w:type="dxa"/>
              <w:bottom w:w="100" w:type="dxa"/>
              <w:right w:w="100" w:type="dxa"/>
            </w:tcMar>
            <w:vAlign w:val="center"/>
          </w:tcPr>
          <w:p w14:paraId="5AC594B2" w14:textId="77777777" w:rsidR="000B1D6A" w:rsidRDefault="00000000">
            <w:pPr>
              <w:widowControl w:val="0"/>
              <w:pBdr>
                <w:top w:val="nil"/>
                <w:left w:val="nil"/>
                <w:bottom w:val="nil"/>
                <w:right w:val="nil"/>
                <w:between w:val="nil"/>
              </w:pBdr>
              <w:ind w:left="0" w:firstLine="0"/>
              <w:jc w:val="left"/>
            </w:pPr>
            <w:r>
              <w:t>rek</w:t>
            </w:r>
          </w:p>
        </w:tc>
        <w:tc>
          <w:tcPr>
            <w:tcW w:w="1500" w:type="dxa"/>
            <w:tcMar>
              <w:top w:w="100" w:type="dxa"/>
              <w:left w:w="100" w:type="dxa"/>
              <w:bottom w:w="100" w:type="dxa"/>
              <w:right w:w="100" w:type="dxa"/>
            </w:tcMar>
            <w:vAlign w:val="center"/>
          </w:tcPr>
          <w:p w14:paraId="68E65417" w14:textId="77777777" w:rsidR="000B1D6A" w:rsidRDefault="00000000">
            <w:pPr>
              <w:widowControl w:val="0"/>
              <w:pBdr>
                <w:top w:val="nil"/>
                <w:left w:val="nil"/>
                <w:bottom w:val="nil"/>
                <w:right w:val="nil"/>
                <w:between w:val="nil"/>
              </w:pBdr>
              <w:ind w:left="0" w:firstLine="0"/>
              <w:jc w:val="left"/>
            </w:pPr>
            <w:r>
              <w:t>teman</w:t>
            </w:r>
          </w:p>
        </w:tc>
        <w:tc>
          <w:tcPr>
            <w:tcW w:w="1365" w:type="dxa"/>
            <w:tcMar>
              <w:top w:w="100" w:type="dxa"/>
              <w:left w:w="100" w:type="dxa"/>
              <w:bottom w:w="100" w:type="dxa"/>
              <w:right w:w="100" w:type="dxa"/>
            </w:tcMar>
            <w:vAlign w:val="center"/>
          </w:tcPr>
          <w:p w14:paraId="6734F7FB" w14:textId="77777777" w:rsidR="000B1D6A" w:rsidRDefault="00000000">
            <w:pPr>
              <w:widowControl w:val="0"/>
              <w:pBdr>
                <w:top w:val="nil"/>
                <w:left w:val="nil"/>
                <w:bottom w:val="nil"/>
                <w:right w:val="nil"/>
                <w:between w:val="nil"/>
              </w:pBdr>
              <w:ind w:left="0" w:firstLine="0"/>
              <w:jc w:val="left"/>
            </w:pPr>
            <w:r>
              <w:t>buk</w:t>
            </w:r>
          </w:p>
        </w:tc>
        <w:tc>
          <w:tcPr>
            <w:tcW w:w="1440" w:type="dxa"/>
            <w:tcMar>
              <w:top w:w="100" w:type="dxa"/>
              <w:left w:w="100" w:type="dxa"/>
              <w:bottom w:w="100" w:type="dxa"/>
              <w:right w:w="100" w:type="dxa"/>
            </w:tcMar>
            <w:vAlign w:val="center"/>
          </w:tcPr>
          <w:p w14:paraId="761A3B29" w14:textId="77777777" w:rsidR="000B1D6A" w:rsidRDefault="00000000">
            <w:pPr>
              <w:widowControl w:val="0"/>
              <w:pBdr>
                <w:top w:val="nil"/>
                <w:left w:val="nil"/>
                <w:bottom w:val="nil"/>
                <w:right w:val="nil"/>
                <w:between w:val="nil"/>
              </w:pBdr>
              <w:ind w:left="0" w:firstLine="0"/>
              <w:jc w:val="left"/>
            </w:pPr>
            <w:r>
              <w:t>ibu</w:t>
            </w:r>
          </w:p>
        </w:tc>
      </w:tr>
      <w:tr w:rsidR="000B1D6A" w14:paraId="6A085DAC" w14:textId="77777777">
        <w:tc>
          <w:tcPr>
            <w:tcW w:w="1275" w:type="dxa"/>
            <w:tcMar>
              <w:top w:w="100" w:type="dxa"/>
              <w:left w:w="100" w:type="dxa"/>
              <w:bottom w:w="100" w:type="dxa"/>
              <w:right w:w="100" w:type="dxa"/>
            </w:tcMar>
            <w:vAlign w:val="center"/>
          </w:tcPr>
          <w:p w14:paraId="655CB83E" w14:textId="77777777" w:rsidR="000B1D6A" w:rsidRDefault="00000000">
            <w:pPr>
              <w:widowControl w:val="0"/>
              <w:pBdr>
                <w:top w:val="nil"/>
                <w:left w:val="nil"/>
                <w:bottom w:val="nil"/>
                <w:right w:val="nil"/>
                <w:between w:val="nil"/>
              </w:pBdr>
              <w:ind w:left="0" w:firstLine="0"/>
              <w:jc w:val="left"/>
            </w:pPr>
            <w:r>
              <w:t>lyn</w:t>
            </w:r>
          </w:p>
        </w:tc>
        <w:tc>
          <w:tcPr>
            <w:tcW w:w="1500" w:type="dxa"/>
            <w:tcMar>
              <w:top w:w="100" w:type="dxa"/>
              <w:left w:w="100" w:type="dxa"/>
              <w:bottom w:w="100" w:type="dxa"/>
              <w:right w:w="100" w:type="dxa"/>
            </w:tcMar>
            <w:vAlign w:val="center"/>
          </w:tcPr>
          <w:p w14:paraId="31151E75" w14:textId="77777777" w:rsidR="000B1D6A" w:rsidRDefault="00000000">
            <w:pPr>
              <w:widowControl w:val="0"/>
              <w:pBdr>
                <w:top w:val="nil"/>
                <w:left w:val="nil"/>
                <w:bottom w:val="nil"/>
                <w:right w:val="nil"/>
                <w:between w:val="nil"/>
              </w:pBdr>
              <w:ind w:left="0" w:firstLine="0"/>
              <w:jc w:val="left"/>
            </w:pPr>
            <w:r>
              <w:t>angkutan umum</w:t>
            </w:r>
          </w:p>
        </w:tc>
        <w:tc>
          <w:tcPr>
            <w:tcW w:w="1365" w:type="dxa"/>
            <w:tcMar>
              <w:top w:w="100" w:type="dxa"/>
              <w:left w:w="100" w:type="dxa"/>
              <w:bottom w:w="100" w:type="dxa"/>
              <w:right w:w="100" w:type="dxa"/>
            </w:tcMar>
            <w:vAlign w:val="center"/>
          </w:tcPr>
          <w:p w14:paraId="123E329E" w14:textId="77777777" w:rsidR="000B1D6A" w:rsidRDefault="00000000">
            <w:pPr>
              <w:widowControl w:val="0"/>
              <w:pBdr>
                <w:top w:val="nil"/>
                <w:left w:val="nil"/>
                <w:bottom w:val="nil"/>
                <w:right w:val="nil"/>
                <w:between w:val="nil"/>
              </w:pBdr>
              <w:ind w:left="0" w:firstLine="0"/>
              <w:jc w:val="left"/>
            </w:pPr>
            <w:r>
              <w:t>buesar</w:t>
            </w:r>
          </w:p>
        </w:tc>
        <w:tc>
          <w:tcPr>
            <w:tcW w:w="1440" w:type="dxa"/>
            <w:tcMar>
              <w:top w:w="100" w:type="dxa"/>
              <w:left w:w="100" w:type="dxa"/>
              <w:bottom w:w="100" w:type="dxa"/>
              <w:right w:w="100" w:type="dxa"/>
            </w:tcMar>
            <w:vAlign w:val="center"/>
          </w:tcPr>
          <w:p w14:paraId="77288F24" w14:textId="77777777" w:rsidR="000B1D6A" w:rsidRDefault="00000000">
            <w:pPr>
              <w:widowControl w:val="0"/>
              <w:pBdr>
                <w:top w:val="nil"/>
                <w:left w:val="nil"/>
                <w:bottom w:val="nil"/>
                <w:right w:val="nil"/>
                <w:between w:val="nil"/>
              </w:pBdr>
              <w:ind w:left="0" w:firstLine="0"/>
              <w:jc w:val="left"/>
            </w:pPr>
            <w:r>
              <w:t>besar</w:t>
            </w:r>
          </w:p>
        </w:tc>
      </w:tr>
      <w:tr w:rsidR="000B1D6A" w14:paraId="543E384B" w14:textId="77777777">
        <w:tc>
          <w:tcPr>
            <w:tcW w:w="1275" w:type="dxa"/>
            <w:tcMar>
              <w:top w:w="100" w:type="dxa"/>
              <w:left w:w="100" w:type="dxa"/>
              <w:bottom w:w="100" w:type="dxa"/>
              <w:right w:w="100" w:type="dxa"/>
            </w:tcMar>
            <w:vAlign w:val="center"/>
          </w:tcPr>
          <w:p w14:paraId="5DFE8A97" w14:textId="77777777" w:rsidR="000B1D6A" w:rsidRDefault="00000000">
            <w:pPr>
              <w:widowControl w:val="0"/>
              <w:pBdr>
                <w:top w:val="nil"/>
                <w:left w:val="nil"/>
                <w:bottom w:val="nil"/>
                <w:right w:val="nil"/>
                <w:between w:val="nil"/>
              </w:pBdr>
              <w:ind w:left="0" w:firstLine="0"/>
              <w:jc w:val="left"/>
            </w:pPr>
            <w:r>
              <w:t>niku</w:t>
            </w:r>
          </w:p>
        </w:tc>
        <w:tc>
          <w:tcPr>
            <w:tcW w:w="1500" w:type="dxa"/>
            <w:tcMar>
              <w:top w:w="100" w:type="dxa"/>
              <w:left w:w="100" w:type="dxa"/>
              <w:bottom w:w="100" w:type="dxa"/>
              <w:right w:w="100" w:type="dxa"/>
            </w:tcMar>
            <w:vAlign w:val="center"/>
          </w:tcPr>
          <w:p w14:paraId="0917AD68" w14:textId="77777777" w:rsidR="000B1D6A" w:rsidRDefault="00000000">
            <w:pPr>
              <w:widowControl w:val="0"/>
              <w:pBdr>
                <w:top w:val="nil"/>
                <w:left w:val="nil"/>
                <w:bottom w:val="nil"/>
                <w:right w:val="nil"/>
                <w:between w:val="nil"/>
              </w:pBdr>
              <w:ind w:left="0" w:firstLine="0"/>
              <w:jc w:val="left"/>
            </w:pPr>
            <w:r>
              <w:t>itu</w:t>
            </w:r>
          </w:p>
        </w:tc>
        <w:tc>
          <w:tcPr>
            <w:tcW w:w="1365" w:type="dxa"/>
            <w:tcMar>
              <w:top w:w="100" w:type="dxa"/>
              <w:left w:w="100" w:type="dxa"/>
              <w:bottom w:w="100" w:type="dxa"/>
              <w:right w:w="100" w:type="dxa"/>
            </w:tcMar>
            <w:vAlign w:val="center"/>
          </w:tcPr>
          <w:p w14:paraId="6C642D7E" w14:textId="77777777" w:rsidR="000B1D6A" w:rsidRDefault="00000000">
            <w:pPr>
              <w:widowControl w:val="0"/>
              <w:pBdr>
                <w:top w:val="nil"/>
                <w:left w:val="nil"/>
                <w:bottom w:val="nil"/>
                <w:right w:val="nil"/>
                <w:between w:val="nil"/>
              </w:pBdr>
              <w:ind w:left="0" w:firstLine="0"/>
              <w:jc w:val="left"/>
            </w:pPr>
            <w:r>
              <w:t>dadi</w:t>
            </w:r>
          </w:p>
        </w:tc>
        <w:tc>
          <w:tcPr>
            <w:tcW w:w="1440" w:type="dxa"/>
            <w:tcMar>
              <w:top w:w="100" w:type="dxa"/>
              <w:left w:w="100" w:type="dxa"/>
              <w:bottom w:w="100" w:type="dxa"/>
              <w:right w:w="100" w:type="dxa"/>
            </w:tcMar>
            <w:vAlign w:val="center"/>
          </w:tcPr>
          <w:p w14:paraId="5A323C40" w14:textId="77777777" w:rsidR="000B1D6A" w:rsidRDefault="00000000">
            <w:pPr>
              <w:widowControl w:val="0"/>
              <w:pBdr>
                <w:top w:val="nil"/>
                <w:left w:val="nil"/>
                <w:bottom w:val="nil"/>
                <w:right w:val="nil"/>
                <w:between w:val="nil"/>
              </w:pBdr>
              <w:ind w:left="0" w:firstLine="0"/>
              <w:jc w:val="left"/>
            </w:pPr>
            <w:r>
              <w:t>jadi</w:t>
            </w:r>
          </w:p>
        </w:tc>
      </w:tr>
      <w:tr w:rsidR="000B1D6A" w14:paraId="412F172D" w14:textId="77777777">
        <w:tc>
          <w:tcPr>
            <w:tcW w:w="1275" w:type="dxa"/>
            <w:tcMar>
              <w:top w:w="100" w:type="dxa"/>
              <w:left w:w="100" w:type="dxa"/>
              <w:bottom w:w="100" w:type="dxa"/>
              <w:right w:w="100" w:type="dxa"/>
            </w:tcMar>
            <w:vAlign w:val="center"/>
          </w:tcPr>
          <w:p w14:paraId="7202754D" w14:textId="77777777" w:rsidR="000B1D6A" w:rsidRDefault="00000000">
            <w:pPr>
              <w:widowControl w:val="0"/>
              <w:pBdr>
                <w:top w:val="nil"/>
                <w:left w:val="nil"/>
                <w:bottom w:val="nil"/>
                <w:right w:val="nil"/>
                <w:between w:val="nil"/>
              </w:pBdr>
              <w:ind w:left="0" w:firstLine="0"/>
              <w:jc w:val="left"/>
            </w:pPr>
            <w:r>
              <w:t>warnae</w:t>
            </w:r>
          </w:p>
        </w:tc>
        <w:tc>
          <w:tcPr>
            <w:tcW w:w="1500" w:type="dxa"/>
            <w:tcMar>
              <w:top w:w="100" w:type="dxa"/>
              <w:left w:w="100" w:type="dxa"/>
              <w:bottom w:w="100" w:type="dxa"/>
              <w:right w:w="100" w:type="dxa"/>
            </w:tcMar>
            <w:vAlign w:val="center"/>
          </w:tcPr>
          <w:p w14:paraId="635B05EE" w14:textId="77777777" w:rsidR="000B1D6A" w:rsidRDefault="00000000">
            <w:pPr>
              <w:widowControl w:val="0"/>
              <w:pBdr>
                <w:top w:val="nil"/>
                <w:left w:val="nil"/>
                <w:bottom w:val="nil"/>
                <w:right w:val="nil"/>
                <w:between w:val="nil"/>
              </w:pBdr>
              <w:ind w:left="0" w:firstLine="0"/>
              <w:jc w:val="left"/>
            </w:pPr>
            <w:r>
              <w:t>warnanya</w:t>
            </w:r>
          </w:p>
        </w:tc>
        <w:tc>
          <w:tcPr>
            <w:tcW w:w="1365" w:type="dxa"/>
            <w:tcMar>
              <w:top w:w="100" w:type="dxa"/>
              <w:left w:w="100" w:type="dxa"/>
              <w:bottom w:w="100" w:type="dxa"/>
              <w:right w:w="100" w:type="dxa"/>
            </w:tcMar>
            <w:vAlign w:val="center"/>
          </w:tcPr>
          <w:p w14:paraId="35FF5826" w14:textId="77777777" w:rsidR="000B1D6A" w:rsidRDefault="00000000">
            <w:pPr>
              <w:widowControl w:val="0"/>
              <w:pBdr>
                <w:top w:val="nil"/>
                <w:left w:val="nil"/>
                <w:bottom w:val="nil"/>
                <w:right w:val="nil"/>
                <w:between w:val="nil"/>
              </w:pBdr>
              <w:ind w:left="0" w:firstLine="0"/>
              <w:jc w:val="left"/>
            </w:pPr>
            <w:r>
              <w:t>gag, ga, g, gk</w:t>
            </w:r>
          </w:p>
        </w:tc>
        <w:tc>
          <w:tcPr>
            <w:tcW w:w="1440" w:type="dxa"/>
            <w:tcMar>
              <w:top w:w="100" w:type="dxa"/>
              <w:left w:w="100" w:type="dxa"/>
              <w:bottom w:w="100" w:type="dxa"/>
              <w:right w:w="100" w:type="dxa"/>
            </w:tcMar>
            <w:vAlign w:val="center"/>
          </w:tcPr>
          <w:p w14:paraId="1FE577BB" w14:textId="77777777" w:rsidR="000B1D6A" w:rsidRDefault="00000000">
            <w:pPr>
              <w:widowControl w:val="0"/>
              <w:pBdr>
                <w:top w:val="nil"/>
                <w:left w:val="nil"/>
                <w:bottom w:val="nil"/>
                <w:right w:val="nil"/>
                <w:between w:val="nil"/>
              </w:pBdr>
              <w:ind w:left="0" w:firstLine="0"/>
              <w:jc w:val="left"/>
            </w:pPr>
            <w:r>
              <w:t>tidak</w:t>
            </w:r>
          </w:p>
        </w:tc>
      </w:tr>
      <w:tr w:rsidR="000B1D6A" w14:paraId="33089ACD" w14:textId="77777777">
        <w:tc>
          <w:tcPr>
            <w:tcW w:w="1275" w:type="dxa"/>
            <w:tcMar>
              <w:top w:w="100" w:type="dxa"/>
              <w:left w:w="100" w:type="dxa"/>
              <w:bottom w:w="100" w:type="dxa"/>
              <w:right w:w="100" w:type="dxa"/>
            </w:tcMar>
            <w:vAlign w:val="center"/>
          </w:tcPr>
          <w:p w14:paraId="4698F5CF" w14:textId="77777777" w:rsidR="000B1D6A" w:rsidRDefault="00000000">
            <w:pPr>
              <w:widowControl w:val="0"/>
              <w:pBdr>
                <w:top w:val="nil"/>
                <w:left w:val="nil"/>
                <w:bottom w:val="nil"/>
                <w:right w:val="nil"/>
                <w:between w:val="nil"/>
              </w:pBdr>
              <w:ind w:left="0" w:firstLine="0"/>
              <w:jc w:val="left"/>
            </w:pPr>
            <w:r>
              <w:t>iki</w:t>
            </w:r>
          </w:p>
        </w:tc>
        <w:tc>
          <w:tcPr>
            <w:tcW w:w="1500" w:type="dxa"/>
            <w:tcMar>
              <w:top w:w="100" w:type="dxa"/>
              <w:left w:w="100" w:type="dxa"/>
              <w:bottom w:w="100" w:type="dxa"/>
              <w:right w:w="100" w:type="dxa"/>
            </w:tcMar>
            <w:vAlign w:val="center"/>
          </w:tcPr>
          <w:p w14:paraId="751AE594" w14:textId="77777777" w:rsidR="000B1D6A" w:rsidRDefault="00000000">
            <w:pPr>
              <w:widowControl w:val="0"/>
              <w:pBdr>
                <w:top w:val="nil"/>
                <w:left w:val="nil"/>
                <w:bottom w:val="nil"/>
                <w:right w:val="nil"/>
                <w:between w:val="nil"/>
              </w:pBdr>
              <w:ind w:left="0" w:firstLine="0"/>
              <w:jc w:val="left"/>
            </w:pPr>
            <w:r>
              <w:t>ini</w:t>
            </w:r>
          </w:p>
        </w:tc>
        <w:tc>
          <w:tcPr>
            <w:tcW w:w="1365" w:type="dxa"/>
            <w:tcMar>
              <w:top w:w="100" w:type="dxa"/>
              <w:left w:w="100" w:type="dxa"/>
              <w:bottom w:w="100" w:type="dxa"/>
              <w:right w:w="100" w:type="dxa"/>
            </w:tcMar>
            <w:vAlign w:val="center"/>
          </w:tcPr>
          <w:p w14:paraId="23E667BD" w14:textId="77777777" w:rsidR="000B1D6A" w:rsidRDefault="00000000">
            <w:pPr>
              <w:widowControl w:val="0"/>
              <w:pBdr>
                <w:top w:val="nil"/>
                <w:left w:val="nil"/>
                <w:bottom w:val="nil"/>
                <w:right w:val="nil"/>
                <w:between w:val="nil"/>
              </w:pBdr>
              <w:ind w:left="0" w:firstLine="0"/>
              <w:jc w:val="left"/>
            </w:pPr>
            <w:r>
              <w:t>monggo</w:t>
            </w:r>
          </w:p>
        </w:tc>
        <w:tc>
          <w:tcPr>
            <w:tcW w:w="1440" w:type="dxa"/>
            <w:tcMar>
              <w:top w:w="100" w:type="dxa"/>
              <w:left w:w="100" w:type="dxa"/>
              <w:bottom w:w="100" w:type="dxa"/>
              <w:right w:w="100" w:type="dxa"/>
            </w:tcMar>
            <w:vAlign w:val="center"/>
          </w:tcPr>
          <w:p w14:paraId="592672A2" w14:textId="77777777" w:rsidR="000B1D6A" w:rsidRDefault="00000000">
            <w:pPr>
              <w:widowControl w:val="0"/>
              <w:pBdr>
                <w:top w:val="nil"/>
                <w:left w:val="nil"/>
                <w:bottom w:val="nil"/>
                <w:right w:val="nil"/>
                <w:between w:val="nil"/>
              </w:pBdr>
              <w:ind w:left="0" w:firstLine="0"/>
              <w:jc w:val="left"/>
            </w:pPr>
            <w:r>
              <w:t>silahkan</w:t>
            </w:r>
          </w:p>
        </w:tc>
      </w:tr>
    </w:tbl>
    <w:p w14:paraId="6C277E2A" w14:textId="30E711B3" w:rsidR="000B1D6A" w:rsidRDefault="00000000">
      <w:pPr>
        <w:pStyle w:val="Heading6"/>
        <w:ind w:left="425"/>
        <w:rPr>
          <w:i/>
        </w:rPr>
      </w:pPr>
      <w:bookmarkStart w:id="18" w:name="_ponm0wtwclfj" w:colFirst="0" w:colLast="0"/>
      <w:bookmarkEnd w:id="18"/>
      <w:r>
        <w:t>Tabel 2.1. Daftar kata pada kamus lokal.</w:t>
      </w:r>
    </w:p>
    <w:p w14:paraId="42200D57" w14:textId="77777777" w:rsidR="000B1D6A" w:rsidRDefault="00000000">
      <w:pPr>
        <w:numPr>
          <w:ilvl w:val="0"/>
          <w:numId w:val="5"/>
        </w:numPr>
        <w:spacing w:after="200"/>
        <w:ind w:left="850" w:hanging="425"/>
        <w:rPr>
          <w:b/>
          <w:i/>
        </w:rPr>
      </w:pPr>
      <w:r>
        <w:rPr>
          <w:b/>
          <w:i/>
        </w:rPr>
        <w:t>Stopword Removal</w:t>
      </w:r>
    </w:p>
    <w:p w14:paraId="62AC94A6" w14:textId="77777777" w:rsidR="000B1D6A" w:rsidRDefault="00000000">
      <w:pPr>
        <w:spacing w:after="200"/>
        <w:ind w:firstLine="283"/>
        <w:rPr>
          <w:b/>
          <w:i/>
        </w:rPr>
      </w:pPr>
      <w:r>
        <w:t>Stop-words adalah kata-kata yang sering digunakan dalam bahasa sehari-hari, namun tidak memiliki makna yang penting dalam analisis teks. Pada tahap ini, kata-kata seperti “yang”, “di”, “ke”, dan sejenisnya dihapus dari teks. Tujuannya adalah untuk menyederhanakan isi teks dan lebih menyoroti kata-kata yang benar-benar membawa informasi penting bagi analisis [6].</w:t>
      </w:r>
    </w:p>
    <w:p w14:paraId="11CFA08A" w14:textId="77777777" w:rsidR="000B1D6A" w:rsidRDefault="00000000">
      <w:pPr>
        <w:numPr>
          <w:ilvl w:val="0"/>
          <w:numId w:val="5"/>
        </w:numPr>
        <w:spacing w:after="200"/>
        <w:ind w:left="850" w:hanging="425"/>
        <w:rPr>
          <w:b/>
          <w:i/>
        </w:rPr>
      </w:pPr>
      <w:r>
        <w:rPr>
          <w:b/>
          <w:i/>
        </w:rPr>
        <w:t>Stemming</w:t>
      </w:r>
    </w:p>
    <w:p w14:paraId="654E87C0" w14:textId="77777777" w:rsidR="000B1D6A" w:rsidRDefault="00000000">
      <w:pPr>
        <w:spacing w:after="240"/>
        <w:ind w:firstLine="283"/>
      </w:pPr>
      <w:r>
        <w:t>Stemming adalah proses untuk mengubah kata yang memiliki imbuhan menjadi bentuk dasarnya. Tujuan utamanya adalah mengurangi jumlah variasi kata yang muncul tanpa mengubah makna dari kata tersebut [6]. Misalnya, kata "membantu" akan dikembalikan ke bentuk dasar "bantu". Namun, tidak semua kata perlu diubah, contohnya kata "unduh" dalam kalimat "unduh kartu vaksin", karena kata tersebut sudah merupakan bentuk dasar.</w:t>
      </w:r>
    </w:p>
    <w:p w14:paraId="10BAC4BE" w14:textId="77777777" w:rsidR="000B1D6A" w:rsidRDefault="00000000">
      <w:pPr>
        <w:pStyle w:val="Heading3"/>
        <w:ind w:firstLine="0"/>
        <w:rPr>
          <w:i/>
        </w:rPr>
      </w:pPr>
      <w:bookmarkStart w:id="19" w:name="_wugrt6ekgju7" w:colFirst="0" w:colLast="0"/>
      <w:bookmarkEnd w:id="19"/>
      <w:r>
        <w:t xml:space="preserve">2.2.8 </w:t>
      </w:r>
      <w:r>
        <w:rPr>
          <w:i/>
        </w:rPr>
        <w:t>Feature Extraction</w:t>
      </w:r>
    </w:p>
    <w:p w14:paraId="681A6764" w14:textId="77777777" w:rsidR="000B1D6A" w:rsidRDefault="00000000">
      <w:pPr>
        <w:spacing w:after="240"/>
        <w:ind w:firstLine="283"/>
      </w:pPr>
      <w:r>
        <w:t xml:space="preserve">Setelah data melalui tahap </w:t>
      </w:r>
      <w:r>
        <w:rPr>
          <w:i/>
        </w:rPr>
        <w:t>preprocessing</w:t>
      </w:r>
      <w:r>
        <w:t>, langkah selanjutnya adalah proses ekstraksi fitur. Tahap ini sangat penting karena berfungsi untuk mengubah teks menjadi representasi numerik yang bisa dipahami oleh algoritma klasifikasi. Salah satu metode yang digunakan dalam proses ini adalah TF-IDF (Term Frequency–Inverse Document Frequency). TF-IDF bekerja dengan memberikan bobot pada setiap kata berdasarkan seberapa sering kata tersebut muncul dalam satu dokumen dibandingkan dengan seluruh dokumen dalam dataset, pembobotan ini membantu sistem mengenali kata-kata yang benar-benar penting dalam membedakan satu dokumen dengan yang lain [7].</w:t>
      </w:r>
    </w:p>
    <w:p w14:paraId="57FD5446" w14:textId="77777777" w:rsidR="000B1D6A" w:rsidRDefault="00000000">
      <w:pPr>
        <w:spacing w:after="240"/>
        <w:ind w:firstLine="0"/>
        <w:jc w:val="center"/>
        <w:rPr>
          <w:sz w:val="24"/>
          <w:szCs w:val="24"/>
        </w:rPr>
      </w:pPr>
      <m:oMathPara>
        <m:oMath>
          <m:r>
            <w:rPr>
              <w:rFonts w:ascii="Cambria Math" w:hAnsi="Cambria Math"/>
              <w:sz w:val="24"/>
              <w:szCs w:val="24"/>
            </w:rPr>
            <m:t>TF × IDF(d,t) = TF(d,t) × log</m:t>
          </m:r>
          <m:f>
            <m:fPr>
              <m:ctrlPr>
                <w:rPr>
                  <w:rFonts w:ascii="Cambria Math" w:hAnsi="Cambria Math"/>
                  <w:sz w:val="24"/>
                  <w:szCs w:val="24"/>
                </w:rPr>
              </m:ctrlPr>
            </m:fPr>
            <m:num>
              <m:r>
                <w:rPr>
                  <w:rFonts w:ascii="Cambria Math" w:hAnsi="Cambria Math"/>
                  <w:sz w:val="24"/>
                  <w:szCs w:val="24"/>
                </w:rPr>
                <m:t>N</m:t>
              </m:r>
            </m:num>
            <m:den>
              <m:r>
                <w:rPr>
                  <w:rFonts w:ascii="Cambria Math" w:hAnsi="Cambria Math"/>
                  <w:sz w:val="24"/>
                  <w:szCs w:val="24"/>
                </w:rPr>
                <m:t>df(t)</m:t>
              </m:r>
            </m:den>
          </m:f>
        </m:oMath>
      </m:oMathPara>
    </w:p>
    <w:p w14:paraId="07EAED65" w14:textId="77777777" w:rsidR="002114A8" w:rsidRDefault="002114A8">
      <w:r>
        <w:br w:type="page"/>
      </w:r>
    </w:p>
    <w:p w14:paraId="2C96DF51" w14:textId="2B9ED8AB" w:rsidR="000B1D6A" w:rsidRDefault="00000000">
      <w:pPr>
        <w:ind w:firstLine="0"/>
        <w:jc w:val="left"/>
      </w:pPr>
      <w:r>
        <w:t>Keterangan:</w:t>
      </w:r>
    </w:p>
    <w:p w14:paraId="3301F0C1" w14:textId="77777777" w:rsidR="000B1D6A" w:rsidRDefault="00000000">
      <w:pPr>
        <w:ind w:firstLine="0"/>
        <w:jc w:val="left"/>
      </w:pPr>
      <w:r>
        <w:t>TF : Merupakan nilai dari term frequency</w:t>
      </w:r>
    </w:p>
    <w:p w14:paraId="6C7DFD25" w14:textId="77777777" w:rsidR="000B1D6A" w:rsidRDefault="00000000">
      <w:pPr>
        <w:ind w:firstLine="0"/>
        <w:jc w:val="left"/>
      </w:pPr>
      <w:r>
        <w:t>IDF(d,t) : Merupakan nilai dari inverse document frequency</w:t>
      </w:r>
    </w:p>
    <w:p w14:paraId="386556E6" w14:textId="77777777" w:rsidR="000B1D6A" w:rsidRDefault="00000000">
      <w:pPr>
        <w:ind w:firstLine="0"/>
        <w:jc w:val="left"/>
      </w:pPr>
      <w:r>
        <w:t xml:space="preserve">(d,t): Merupakan banyaknya term t pada dokumen d </w:t>
      </w:r>
    </w:p>
    <w:p w14:paraId="22C3831C" w14:textId="77777777" w:rsidR="000B1D6A" w:rsidRDefault="00000000">
      <w:pPr>
        <w:ind w:firstLine="0"/>
        <w:jc w:val="left"/>
      </w:pPr>
      <w:r>
        <w:t>N : Jumlah dari semua kumpulan dokumen</w:t>
      </w:r>
    </w:p>
    <w:p w14:paraId="41897C93" w14:textId="77777777" w:rsidR="000B1D6A" w:rsidRDefault="00000000">
      <w:pPr>
        <w:spacing w:after="200"/>
        <w:ind w:firstLine="0"/>
        <w:jc w:val="left"/>
      </w:pPr>
      <w:r>
        <w:t>df(t): Merupakan jumlah dokumen yang memiliki term t</w:t>
      </w:r>
    </w:p>
    <w:p w14:paraId="527CDE1B" w14:textId="77777777" w:rsidR="000B1D6A" w:rsidRDefault="00000000" w:rsidP="002114A8">
      <w:pPr>
        <w:pStyle w:val="Heading3"/>
        <w:ind w:firstLine="1"/>
        <w:jc w:val="left"/>
      </w:pPr>
      <w:bookmarkStart w:id="20" w:name="_2hh8ra5n8brd" w:colFirst="0" w:colLast="0"/>
      <w:bookmarkEnd w:id="20"/>
      <w:r>
        <w:t>2.2.9 Validasi</w:t>
      </w:r>
    </w:p>
    <w:p w14:paraId="1B618F52" w14:textId="77777777" w:rsidR="000B1D6A" w:rsidRDefault="00000000">
      <w:pPr>
        <w:ind w:firstLine="283"/>
      </w:pPr>
      <w:r>
        <w:t xml:space="preserve">Tahapan ini bertujuan untuk mengevaluasi seberapa baik metode klasifikasi yang digunakan dalam sistem. Salah satu cara umum untuk mengukurnya adalah dengan menghitung nilai </w:t>
      </w:r>
      <w:r>
        <w:rPr>
          <w:b/>
        </w:rPr>
        <w:t>akurasi</w:t>
      </w:r>
      <w:r>
        <w:t>, yaitu membandingkan jumlah prediksi yang benar dengan jumlah data keseluruhan.</w:t>
      </w:r>
    </w:p>
    <w:p w14:paraId="08C40AA5" w14:textId="77777777" w:rsidR="000B1D6A" w:rsidRDefault="00000000">
      <w:pPr>
        <w:spacing w:after="240"/>
        <w:ind w:firstLine="283"/>
      </w:pPr>
      <w:r>
        <w:t>Semakin tinggi nilai akurasi yang diperoleh, berarti metode tersebut semakin sesuai dengan karakteristik data yang digunakan, sehingga hasil prediksinya pun lebih mendekati kondisi sebenarnya. Sebaliknya, jika nilai akurasinya rendah, maka metode yang digunakan kemungkinan kurang cocok dengan data, dan hasil prediksinya pun cenderung tidak menggambarkan kenyataan.</w:t>
      </w:r>
    </w:p>
    <w:p w14:paraId="63D904DA" w14:textId="77777777" w:rsidR="000B1D6A" w:rsidRDefault="00000000">
      <w:pPr>
        <w:spacing w:after="240"/>
        <w:ind w:firstLine="283"/>
        <w:jc w:val="center"/>
        <w:rPr>
          <w:sz w:val="24"/>
          <w:szCs w:val="24"/>
        </w:rPr>
      </w:pPr>
      <m:oMathPara>
        <m:oMath>
          <m:r>
            <w:rPr>
              <w:rFonts w:ascii="Cambria Math" w:hAnsi="Cambria Math"/>
              <w:sz w:val="24"/>
              <w:szCs w:val="24"/>
            </w:rPr>
            <m:t xml:space="preserve">Accuracy = </m:t>
          </m:r>
          <m:f>
            <m:fPr>
              <m:ctrlPr>
                <w:rPr>
                  <w:rFonts w:ascii="Cambria Math" w:hAnsi="Cambria Math"/>
                  <w:sz w:val="24"/>
                  <w:szCs w:val="24"/>
                </w:rPr>
              </m:ctrlPr>
            </m:fPr>
            <m:num>
              <m:nary>
                <m:naryPr>
                  <m:chr m:val="∑"/>
                  <m:ctrlPr>
                    <w:rPr>
                      <w:rFonts w:ascii="Cambria Math" w:hAnsi="Cambria Math"/>
                      <w:sz w:val="24"/>
                      <w:szCs w:val="24"/>
                    </w:rPr>
                  </m:ctrlPr>
                </m:naryPr>
                <m:sub/>
                <m:sup/>
                <m:e/>
              </m:nary>
              <m:r>
                <w:rPr>
                  <w:rFonts w:ascii="Cambria Math" w:hAnsi="Cambria Math"/>
                  <w:sz w:val="24"/>
                  <w:szCs w:val="24"/>
                </w:rPr>
                <m:t>pb</m:t>
              </m:r>
            </m:num>
            <m:den>
              <m:r>
                <w:rPr>
                  <w:rFonts w:ascii="Cambria Math" w:hAnsi="Cambria Math"/>
                  <w:sz w:val="24"/>
                  <w:szCs w:val="24"/>
                </w:rPr>
                <m:t>num_data</m:t>
              </m:r>
            </m:den>
          </m:f>
        </m:oMath>
      </m:oMathPara>
    </w:p>
    <w:p w14:paraId="179BFFC8" w14:textId="77777777" w:rsidR="000B1D6A" w:rsidRDefault="00000000">
      <w:pPr>
        <w:spacing w:after="240"/>
        <w:ind w:firstLine="0"/>
        <w:jc w:val="left"/>
      </w:pPr>
      <w:r>
        <w:t>Keterangan:</w:t>
      </w:r>
    </w:p>
    <w:p w14:paraId="56B0544D" w14:textId="77777777" w:rsidR="000B1D6A" w:rsidRDefault="00000000">
      <w:pPr>
        <w:ind w:firstLine="0"/>
        <w:jc w:val="left"/>
      </w:pPr>
      <w:r>
        <w:rPr>
          <w:i/>
        </w:rPr>
        <w:t xml:space="preserve">pb </w:t>
      </w:r>
      <w:r>
        <w:rPr>
          <w:i/>
        </w:rPr>
        <w:tab/>
      </w:r>
      <w:r>
        <w:t>: Hasil klasifikasi (prediksi) yang sesuai dengan kelas sebenarnya</w:t>
      </w:r>
    </w:p>
    <w:p w14:paraId="459EF41A" w14:textId="77777777" w:rsidR="000B1D6A" w:rsidRDefault="00000000">
      <w:pPr>
        <w:spacing w:after="200"/>
        <w:ind w:firstLine="0"/>
        <w:jc w:val="left"/>
      </w:pPr>
      <w:r>
        <w:rPr>
          <w:i/>
        </w:rPr>
        <w:t xml:space="preserve">num_data </w:t>
      </w:r>
      <w:r>
        <w:t>: Jumlah data keseluruhan</w:t>
      </w:r>
    </w:p>
    <w:p w14:paraId="7E075305" w14:textId="77777777" w:rsidR="000B1D6A" w:rsidRDefault="00000000">
      <w:pPr>
        <w:ind w:firstLine="283"/>
        <w:jc w:val="left"/>
      </w:pPr>
      <w:r>
        <w:t xml:space="preserve">Meskipun akurasi sering digunakan untuk menilai kinerja sistem klasifikasi, nilai ini saja terkadang belum cukup untuk mengetahui penyebab rendahnya performa model. Hanya melihat akurasi tidak bisa langsung menunjukkan letak kesalahan atau penyimpangan data yang terjadi. Oleh karena itu, dalam penelitian ini juga digunakan dua metrik tambahan, yaitu </w:t>
      </w:r>
      <w:r>
        <w:rPr>
          <w:i/>
        </w:rPr>
        <w:t>recall</w:t>
      </w:r>
      <w:r>
        <w:t xml:space="preserve"> dan </w:t>
      </w:r>
      <w:r>
        <w:rPr>
          <w:i/>
        </w:rPr>
        <w:t>precision</w:t>
      </w:r>
      <w:r>
        <w:t>, untuk mendapatkan gambaran yang lebih detail tentang kinerja klasifikasi terhadap masing-masing kelas.</w:t>
      </w:r>
    </w:p>
    <w:p w14:paraId="7A08F540" w14:textId="77777777" w:rsidR="000B1D6A" w:rsidRDefault="00000000">
      <w:pPr>
        <w:spacing w:after="240"/>
        <w:ind w:firstLine="283"/>
        <w:jc w:val="left"/>
      </w:pPr>
      <w:r>
        <w:rPr>
          <w:i/>
        </w:rPr>
        <w:t>Recall</w:t>
      </w:r>
      <w:r>
        <w:t xml:space="preserve"> mengukur seberapa banyak data yang benar-benar relevan berhasil ditemukan oleh sistem dari seluruh data yang seharusnya termasuk dalam suatu kelas. Sederhananya, recall menunjukkan seberapa baik sistem dalam menemukan data yang tepat. Sementara itu, </w:t>
      </w:r>
      <w:r>
        <w:rPr>
          <w:i/>
        </w:rPr>
        <w:t>precision</w:t>
      </w:r>
      <w:r>
        <w:t xml:space="preserve"> mengukur seberapa akurat hasil prediksi sistem, yaitu seberapa besar dari semua data yang diprediksi masuk ke suatu kelas ternyata benar-benar relevan. Dengan kata lain, precision menunjukkan seberapa tepat sistem dalam memilih data yang benar.</w:t>
      </w:r>
    </w:p>
    <w:p w14:paraId="44B5A3FE" w14:textId="77777777" w:rsidR="000B1D6A" w:rsidRDefault="00000000">
      <w:pPr>
        <w:spacing w:before="240" w:after="240"/>
        <w:ind w:firstLine="0"/>
        <w:jc w:val="center"/>
        <w:rPr>
          <w:sz w:val="24"/>
          <w:szCs w:val="24"/>
        </w:rPr>
      </w:pPr>
      <m:oMathPara>
        <m:oMath>
          <m:r>
            <w:rPr>
              <w:rFonts w:ascii="Cambria Math" w:hAnsi="Cambria Math"/>
              <w:sz w:val="24"/>
              <w:szCs w:val="24"/>
            </w:rPr>
            <m:t xml:space="preserve">recall = </m:t>
          </m:r>
          <m:f>
            <m:fPr>
              <m:ctrlPr>
                <w:rPr>
                  <w:rFonts w:ascii="Cambria Math" w:hAnsi="Cambria Math"/>
                  <w:sz w:val="24"/>
                  <w:szCs w:val="24"/>
                </w:rPr>
              </m:ctrlPr>
            </m:fPr>
            <m:num>
              <m:nary>
                <m:naryPr>
                  <m:chr m:val="∑"/>
                  <m:ctrlPr>
                    <w:rPr>
                      <w:rFonts w:ascii="Cambria Math" w:hAnsi="Cambria Math"/>
                      <w:sz w:val="24"/>
                      <w:szCs w:val="24"/>
                    </w:rPr>
                  </m:ctrlPr>
                </m:naryPr>
                <m:sub/>
                <m:sup/>
                <m:e/>
              </m:nary>
              <m:r>
                <w:rPr>
                  <w:rFonts w:ascii="Cambria Math" w:hAnsi="Cambria Math"/>
                  <w:sz w:val="24"/>
                  <w:szCs w:val="24"/>
                </w:rPr>
                <m:t>pb</m:t>
              </m:r>
            </m:num>
            <m:den>
              <m:nary>
                <m:naryPr>
                  <m:chr m:val="∑"/>
                  <m:ctrlPr>
                    <w:rPr>
                      <w:rFonts w:ascii="Cambria Math" w:hAnsi="Cambria Math"/>
                      <w:sz w:val="24"/>
                      <w:szCs w:val="24"/>
                    </w:rPr>
                  </m:ctrlPr>
                </m:naryPr>
                <m:sub/>
                <m:sup/>
                <m:e/>
              </m:nary>
              <m:r>
                <w:rPr>
                  <w:rFonts w:ascii="Cambria Math" w:hAnsi="Cambria Math"/>
                  <w:sz w:val="24"/>
                  <w:szCs w:val="24"/>
                </w:rPr>
                <m:t>total_kelas</m:t>
              </m:r>
            </m:den>
          </m:f>
        </m:oMath>
      </m:oMathPara>
    </w:p>
    <w:p w14:paraId="076117FA" w14:textId="77777777" w:rsidR="000B1D6A" w:rsidRDefault="00000000">
      <w:pPr>
        <w:spacing w:before="240" w:after="240"/>
        <w:ind w:firstLine="0"/>
        <w:jc w:val="center"/>
      </w:pPr>
      <m:oMathPara>
        <m:oMath>
          <m:r>
            <w:rPr>
              <w:rFonts w:ascii="Cambria Math" w:hAnsi="Cambria Math"/>
              <w:sz w:val="24"/>
              <w:szCs w:val="24"/>
            </w:rPr>
            <m:t xml:space="preserve">precision = </m:t>
          </m:r>
          <m:f>
            <m:fPr>
              <m:ctrlPr>
                <w:rPr>
                  <w:rFonts w:ascii="Cambria Math" w:hAnsi="Cambria Math"/>
                </w:rPr>
              </m:ctrlPr>
            </m:fPr>
            <m:num>
              <m:nary>
                <m:naryPr>
                  <m:chr m:val="∑"/>
                  <m:ctrlPr>
                    <w:rPr>
                      <w:rFonts w:ascii="Cambria Math" w:hAnsi="Cambria Math"/>
                      <w:sz w:val="24"/>
                      <w:szCs w:val="24"/>
                    </w:rPr>
                  </m:ctrlPr>
                </m:naryPr>
                <m:sub/>
                <m:sup/>
                <m:e/>
              </m:nary>
              <m:r>
                <w:rPr>
                  <w:rFonts w:ascii="Cambria Math" w:hAnsi="Cambria Math"/>
                  <w:sz w:val="24"/>
                  <w:szCs w:val="24"/>
                </w:rPr>
                <m:t>pb</m:t>
              </m:r>
            </m:num>
            <m:den>
              <m:nary>
                <m:naryPr>
                  <m:chr m:val="∑"/>
                  <m:ctrlPr>
                    <w:rPr>
                      <w:rFonts w:ascii="Cambria Math" w:hAnsi="Cambria Math"/>
                      <w:sz w:val="24"/>
                      <w:szCs w:val="24"/>
                    </w:rPr>
                  </m:ctrlPr>
                </m:naryPr>
                <m:sub/>
                <m:sup/>
                <m:e/>
              </m:nary>
              <m:r>
                <w:rPr>
                  <w:rFonts w:ascii="Cambria Math" w:hAnsi="Cambria Math"/>
                </w:rPr>
                <m:t>total_pisah</m:t>
              </m:r>
            </m:den>
          </m:f>
        </m:oMath>
      </m:oMathPara>
    </w:p>
    <w:p w14:paraId="32E176FC" w14:textId="77777777" w:rsidR="000B1D6A" w:rsidRDefault="00000000">
      <w:pPr>
        <w:spacing w:after="200"/>
        <w:ind w:firstLine="0"/>
        <w:jc w:val="left"/>
      </w:pPr>
      <w:r>
        <w:t>Keterangan:</w:t>
      </w:r>
    </w:p>
    <w:p w14:paraId="0E9E7EFC" w14:textId="77777777" w:rsidR="000B1D6A" w:rsidRDefault="00000000">
      <w:pPr>
        <w:ind w:firstLine="0"/>
        <w:jc w:val="left"/>
      </w:pPr>
      <w:r>
        <w:rPr>
          <w:i/>
        </w:rPr>
        <w:t xml:space="preserve">total_kelas </w:t>
      </w:r>
      <w:r>
        <w:t>: Jumlah keseluruhan data pada kelas tertentu</w:t>
      </w:r>
    </w:p>
    <w:p w14:paraId="717A506D" w14:textId="77777777" w:rsidR="000B1D6A" w:rsidRDefault="00000000">
      <w:pPr>
        <w:spacing w:after="200"/>
        <w:ind w:left="1417" w:hanging="992"/>
        <w:jc w:val="left"/>
      </w:pPr>
      <w:r>
        <w:rPr>
          <w:i/>
        </w:rPr>
        <w:t xml:space="preserve">total_pisah </w:t>
      </w:r>
      <w:r>
        <w:t xml:space="preserve">: Jumlah data yang dipisahkan </w:t>
      </w:r>
      <w:r>
        <w:rPr>
          <w:i/>
        </w:rPr>
        <w:t>classifier</w:t>
      </w:r>
      <w:r>
        <w:t xml:space="preserve"> sebagai anggota kelas tertentu</w:t>
      </w:r>
    </w:p>
    <w:p w14:paraId="7C6C5F5A" w14:textId="77777777" w:rsidR="000B1D6A" w:rsidRDefault="00000000">
      <w:pPr>
        <w:spacing w:after="240"/>
        <w:ind w:firstLine="283"/>
        <w:jc w:val="left"/>
      </w:pPr>
      <w:r>
        <w:t xml:space="preserve">Untuk menghitung nilai </w:t>
      </w:r>
      <w:r>
        <w:rPr>
          <w:i/>
        </w:rPr>
        <w:t>recall</w:t>
      </w:r>
      <w:r>
        <w:t xml:space="preserve"> dan </w:t>
      </w:r>
      <w:r>
        <w:rPr>
          <w:i/>
        </w:rPr>
        <w:t>precision</w:t>
      </w:r>
      <w:r>
        <w:t xml:space="preserve">, kita bisa menggunakan bantuan </w:t>
      </w:r>
      <w:r>
        <w:rPr>
          <w:i/>
        </w:rPr>
        <w:t>confusion matrix</w:t>
      </w:r>
      <w:r>
        <w:t>, seperti yang ditampilkan pada Tabel 2.2. Dalam confusion matrix, terdapat empat istilah penting yang perlu dipahami:</w:t>
      </w:r>
    </w:p>
    <w:p w14:paraId="64930657" w14:textId="77777777" w:rsidR="000B1D6A" w:rsidRDefault="00000000">
      <w:pPr>
        <w:numPr>
          <w:ilvl w:val="0"/>
          <w:numId w:val="9"/>
        </w:numPr>
        <w:ind w:left="850"/>
        <w:jc w:val="left"/>
      </w:pPr>
      <w:r>
        <w:rPr>
          <w:b/>
          <w:i/>
        </w:rPr>
        <w:t>True Positive (TP)</w:t>
      </w:r>
      <w:r>
        <w:t>: Data diprediksi benar dan memang benar.</w:t>
      </w:r>
    </w:p>
    <w:p w14:paraId="7767212D" w14:textId="77777777" w:rsidR="000B1D6A" w:rsidRDefault="00000000">
      <w:pPr>
        <w:numPr>
          <w:ilvl w:val="0"/>
          <w:numId w:val="9"/>
        </w:numPr>
        <w:ind w:left="850"/>
        <w:jc w:val="left"/>
      </w:pPr>
      <w:r>
        <w:rPr>
          <w:b/>
          <w:i/>
        </w:rPr>
        <w:t>True Negative (TN)</w:t>
      </w:r>
      <w:r>
        <w:t>: Data diprediksi salah dan memang salah.</w:t>
      </w:r>
    </w:p>
    <w:p w14:paraId="4A70B8ED" w14:textId="77777777" w:rsidR="000B1D6A" w:rsidRDefault="00000000">
      <w:pPr>
        <w:numPr>
          <w:ilvl w:val="0"/>
          <w:numId w:val="9"/>
        </w:numPr>
        <w:ind w:left="850"/>
        <w:jc w:val="left"/>
      </w:pPr>
      <w:r>
        <w:rPr>
          <w:b/>
          <w:i/>
        </w:rPr>
        <w:t>False Positive (FP)</w:t>
      </w:r>
      <w:r>
        <w:t>: Data diprediksi benar, tapi sebenarnya salah.</w:t>
      </w:r>
    </w:p>
    <w:p w14:paraId="6173466B" w14:textId="77777777" w:rsidR="000B1D6A" w:rsidRDefault="00000000">
      <w:pPr>
        <w:numPr>
          <w:ilvl w:val="0"/>
          <w:numId w:val="9"/>
        </w:numPr>
        <w:spacing w:after="200"/>
        <w:ind w:left="850"/>
        <w:jc w:val="left"/>
      </w:pPr>
      <w:r>
        <w:rPr>
          <w:b/>
          <w:i/>
        </w:rPr>
        <w:t>False Negative (FN)</w:t>
      </w:r>
      <w:r>
        <w:t>: Data diprediksi salah, padahal sebenarnya benar.</w:t>
      </w:r>
    </w:p>
    <w:p w14:paraId="1E616D69" w14:textId="77777777" w:rsidR="000B1D6A" w:rsidRDefault="00000000">
      <w:pPr>
        <w:ind w:firstLine="283"/>
        <w:jc w:val="left"/>
      </w:pPr>
      <w:r>
        <w:t xml:space="preserve">Nilai </w:t>
      </w:r>
      <w:r>
        <w:rPr>
          <w:i/>
        </w:rPr>
        <w:t>recall</w:t>
      </w:r>
      <w:r>
        <w:t xml:space="preserve"> dihitung dengan membandingkan jumlah TP dengan total TP dan FN. Artinya, recall menunjukkan seberapa banyak data benar yang berhasil ditemukan oleh sistem dari semua data yang seharusnya benar.</w:t>
      </w:r>
    </w:p>
    <w:p w14:paraId="1AAF1643" w14:textId="77777777" w:rsidR="000B1D6A" w:rsidRDefault="00000000">
      <w:pPr>
        <w:spacing w:after="240"/>
        <w:ind w:firstLine="283"/>
        <w:jc w:val="left"/>
      </w:pPr>
      <w:r>
        <w:t xml:space="preserve">Sedangkan </w:t>
      </w:r>
      <w:r>
        <w:rPr>
          <w:i/>
        </w:rPr>
        <w:t>precision</w:t>
      </w:r>
      <w:r>
        <w:t xml:space="preserve"> dihitung dengan membandingkan jumlah TP dengan total TP dan FP. Ini menunjukkan seberapa akurat prediksi sistem dalam menentukan data yang benar dari semua yang diprediksi sebagai benar.</w:t>
      </w:r>
    </w:p>
    <w:p w14:paraId="49F5B5E5" w14:textId="77777777" w:rsidR="000B1D6A" w:rsidRDefault="00000000">
      <w:pPr>
        <w:ind w:firstLine="0"/>
        <w:jc w:val="center"/>
      </w:pPr>
      <w:r>
        <w:rPr>
          <w:noProof/>
        </w:rPr>
        <w:drawing>
          <wp:inline distT="114300" distB="114300" distL="114300" distR="114300" wp14:anchorId="439D4232" wp14:editId="0301421F">
            <wp:extent cx="3514838" cy="1343908"/>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3514838" cy="1343908"/>
                    </a:xfrm>
                    <a:prstGeom prst="rect">
                      <a:avLst/>
                    </a:prstGeom>
                    <a:ln/>
                  </pic:spPr>
                </pic:pic>
              </a:graphicData>
            </a:graphic>
          </wp:inline>
        </w:drawing>
      </w:r>
    </w:p>
    <w:p w14:paraId="724FFCD0" w14:textId="77777777" w:rsidR="000B1D6A" w:rsidRDefault="00000000">
      <w:pPr>
        <w:pStyle w:val="Heading6"/>
        <w:spacing w:before="0" w:after="240"/>
        <w:ind w:firstLine="425"/>
        <w:rPr>
          <w:i/>
        </w:rPr>
      </w:pPr>
      <w:bookmarkStart w:id="21" w:name="_w9fdaejmzta" w:colFirst="0" w:colLast="0"/>
      <w:bookmarkEnd w:id="21"/>
      <w:r>
        <w:t xml:space="preserve">Tabel 2.2. </w:t>
      </w:r>
      <w:r>
        <w:rPr>
          <w:i/>
        </w:rPr>
        <w:t>Confusion Matrix</w:t>
      </w:r>
    </w:p>
    <w:p w14:paraId="01A2A39D" w14:textId="77777777" w:rsidR="000B1D6A" w:rsidRDefault="00000000">
      <w:pPr>
        <w:spacing w:after="200"/>
        <w:ind w:firstLine="0"/>
        <w:jc w:val="center"/>
        <w:rPr>
          <w:sz w:val="24"/>
          <w:szCs w:val="24"/>
        </w:rPr>
      </w:pPr>
      <m:oMathPara>
        <m:oMath>
          <m:r>
            <w:rPr>
              <w:rFonts w:ascii="Cambria Math" w:hAnsi="Cambria Math"/>
              <w:sz w:val="24"/>
              <w:szCs w:val="24"/>
            </w:rPr>
            <m:t xml:space="preserve">recall = </m:t>
          </m:r>
          <m:f>
            <m:fPr>
              <m:ctrlPr>
                <w:rPr>
                  <w:rFonts w:ascii="Cambria Math" w:hAnsi="Cambria Math"/>
                  <w:sz w:val="24"/>
                  <w:szCs w:val="24"/>
                </w:rPr>
              </m:ctrlPr>
            </m:fPr>
            <m:num>
              <m:r>
                <w:rPr>
                  <w:rFonts w:ascii="Cambria Math" w:hAnsi="Cambria Math"/>
                  <w:sz w:val="24"/>
                  <w:szCs w:val="24"/>
                </w:rPr>
                <m:t>TP</m:t>
              </m:r>
            </m:num>
            <m:den>
              <m:r>
                <w:rPr>
                  <w:rFonts w:ascii="Cambria Math" w:hAnsi="Cambria Math"/>
                  <w:sz w:val="24"/>
                  <w:szCs w:val="24"/>
                </w:rPr>
                <m:t>TP + FN</m:t>
              </m:r>
            </m:den>
          </m:f>
        </m:oMath>
      </m:oMathPara>
    </w:p>
    <w:p w14:paraId="576B6ED0" w14:textId="77777777" w:rsidR="000B1D6A" w:rsidRDefault="00000000">
      <w:pPr>
        <w:spacing w:after="200"/>
        <w:ind w:firstLine="0"/>
        <w:jc w:val="center"/>
        <w:rPr>
          <w:sz w:val="24"/>
          <w:szCs w:val="24"/>
        </w:rPr>
      </w:pPr>
      <m:oMathPara>
        <m:oMath>
          <m:r>
            <w:rPr>
              <w:rFonts w:ascii="Cambria Math" w:hAnsi="Cambria Math"/>
              <w:sz w:val="24"/>
              <w:szCs w:val="24"/>
            </w:rPr>
            <m:t xml:space="preserve">precission = </m:t>
          </m:r>
          <m:f>
            <m:fPr>
              <m:ctrlPr>
                <w:rPr>
                  <w:rFonts w:ascii="Cambria Math" w:hAnsi="Cambria Math"/>
                  <w:sz w:val="24"/>
                  <w:szCs w:val="24"/>
                </w:rPr>
              </m:ctrlPr>
            </m:fPr>
            <m:num>
              <m:r>
                <w:rPr>
                  <w:rFonts w:ascii="Cambria Math" w:hAnsi="Cambria Math"/>
                  <w:sz w:val="24"/>
                  <w:szCs w:val="24"/>
                </w:rPr>
                <m:t>TP</m:t>
              </m:r>
            </m:num>
            <m:den>
              <m:r>
                <w:rPr>
                  <w:rFonts w:ascii="Cambria Math" w:hAnsi="Cambria Math"/>
                  <w:sz w:val="24"/>
                  <w:szCs w:val="24"/>
                </w:rPr>
                <m:t>TP + FP</m:t>
              </m:r>
            </m:den>
          </m:f>
        </m:oMath>
      </m:oMathPara>
    </w:p>
    <w:p w14:paraId="4F8704EB" w14:textId="77777777" w:rsidR="000B1D6A" w:rsidRDefault="00000000">
      <w:pPr>
        <w:spacing w:after="200"/>
        <w:ind w:firstLine="0"/>
        <w:jc w:val="left"/>
      </w:pPr>
      <w:r>
        <w:t>Keterangan:</w:t>
      </w:r>
    </w:p>
    <w:p w14:paraId="09D48B22" w14:textId="77777777" w:rsidR="000B1D6A" w:rsidRDefault="00000000">
      <w:pPr>
        <w:ind w:left="1984" w:hanging="1559"/>
        <w:jc w:val="left"/>
      </w:pPr>
      <w:r>
        <w:rPr>
          <w:i/>
        </w:rPr>
        <w:t>TP (True Positive)</w:t>
      </w:r>
      <w:r>
        <w:t xml:space="preserve"> :Jumlah data dari kelas yang diprediksi benar dan hasilnya benar</w:t>
      </w:r>
    </w:p>
    <w:p w14:paraId="39EA5013" w14:textId="77777777" w:rsidR="000B1D6A" w:rsidRDefault="00000000">
      <w:pPr>
        <w:ind w:left="2125" w:hanging="1700"/>
        <w:jc w:val="left"/>
      </w:pPr>
      <w:r>
        <w:rPr>
          <w:i/>
        </w:rPr>
        <w:t>FN (False Negative)</w:t>
      </w:r>
      <w:r>
        <w:t>: Jumlah data dari kelas yang diprediksi salah atau hasilnya benar</w:t>
      </w:r>
    </w:p>
    <w:p w14:paraId="6D0EAFA2" w14:textId="77777777" w:rsidR="000B1D6A" w:rsidRDefault="00000000">
      <w:pPr>
        <w:spacing w:after="200"/>
        <w:ind w:left="2125" w:hanging="1700"/>
        <w:jc w:val="left"/>
      </w:pPr>
      <w:r>
        <w:rPr>
          <w:i/>
        </w:rPr>
        <w:t>FP (False Positive)</w:t>
      </w:r>
      <w:r>
        <w:t>: Jumlah data dari kelas yang diprediksi salah dan hasilnya salah</w:t>
      </w:r>
    </w:p>
    <w:p w14:paraId="6774C5AC" w14:textId="77777777" w:rsidR="000B1D6A" w:rsidRDefault="00000000" w:rsidP="002114A8">
      <w:pPr>
        <w:pStyle w:val="Heading2"/>
        <w:ind w:firstLine="1"/>
      </w:pPr>
      <w:bookmarkStart w:id="22" w:name="_nrsf108z23sh" w:colFirst="0" w:colLast="0"/>
      <w:bookmarkEnd w:id="22"/>
      <w:r>
        <w:t>2.3   PENELITIAN TERKAIT</w:t>
      </w:r>
    </w:p>
    <w:p w14:paraId="05D04003" w14:textId="77777777" w:rsidR="000B1D6A" w:rsidRDefault="00000000">
      <w:pPr>
        <w:spacing w:after="200"/>
        <w:ind w:firstLine="285"/>
      </w:pPr>
      <w:r>
        <w:t xml:space="preserve">Penelitian mengenai </w:t>
      </w:r>
      <w:r>
        <w:rPr>
          <w:i/>
        </w:rPr>
        <w:t>aspect-based sentiment analysis</w:t>
      </w:r>
      <w:r>
        <w:t xml:space="preserve"> terus berkembang dan sebenarnya cukup banyak dipublikasi. Berbagai pendekatan telah digunakan untuk menyelesaikan permasalahan serupa, mulai dari metode </w:t>
      </w:r>
      <w:r>
        <w:rPr>
          <w:i/>
        </w:rPr>
        <w:t>machine learning</w:t>
      </w:r>
      <w:r>
        <w:t xml:space="preserve"> dan </w:t>
      </w:r>
      <w:r>
        <w:rPr>
          <w:i/>
        </w:rPr>
        <w:t>deep learning</w:t>
      </w:r>
      <w:r>
        <w:t xml:space="preserve"> hingga menggunakan pendekatan </w:t>
      </w:r>
      <w:r>
        <w:rPr>
          <w:i/>
        </w:rPr>
        <w:t>rule-based</w:t>
      </w:r>
      <w:r>
        <w:t xml:space="preserve">. Meskipun permasalahan yang dihadapi relatif sama yaitu mengidentifikasi aspek dan menentukan sentimen dalam komentar pengguna, namun masing-masing penelitian memiliki pendekatan yang berbeda-beda. Bagian ini membahas beberapa penelitian terkait yang menjadi landasan dalam merancang sistem </w:t>
      </w:r>
      <w:r>
        <w:rPr>
          <w:i/>
        </w:rPr>
        <w:t xml:space="preserve">aspect based sentiment analysis </w:t>
      </w:r>
      <w:r>
        <w:t xml:space="preserve">berbasis </w:t>
      </w:r>
      <w:r>
        <w:rPr>
          <w:i/>
        </w:rPr>
        <w:t>correlation computing</w:t>
      </w:r>
      <w:r>
        <w:t>. Berikut adalah detail mengenai penelitian-penelitian yang telah dilakukan sebelumnya:</w:t>
      </w:r>
    </w:p>
    <w:p w14:paraId="2134757B" w14:textId="77777777" w:rsidR="000B1D6A" w:rsidRDefault="00000000">
      <w:pPr>
        <w:pStyle w:val="Heading3"/>
        <w:ind w:firstLine="0"/>
        <w:rPr>
          <w:i/>
        </w:rPr>
      </w:pPr>
      <w:bookmarkStart w:id="23" w:name="_28t3kr2qbbdk" w:colFirst="0" w:colLast="0"/>
      <w:bookmarkEnd w:id="23"/>
      <w:r>
        <w:t xml:space="preserve">2.3.1 </w:t>
      </w:r>
      <w:r>
        <w:rPr>
          <w:i/>
        </w:rPr>
        <w:t>Analysis Sentiment to Religious Based Issues Netizen Comments on President Jokowi’s Instagram Using the Naive Bayes Classifier Method</w:t>
      </w:r>
    </w:p>
    <w:p w14:paraId="748BA09C" w14:textId="77777777" w:rsidR="000B1D6A" w:rsidRDefault="00000000">
      <w:pPr>
        <w:ind w:firstLine="283"/>
      </w:pPr>
      <w:r>
        <w:t xml:space="preserve">Ramadhani dan Widyaningrum (2024) melakukan analisis sentimen terhadap komentar publik di Instagram Presiden Joko Widodo yang berkaitan dengan isu keagamaan, seperti ucapan Selamat Natal dan kunjungan ke gereja. Penelitian ini bertujuan untuk mengukur opini publik terhadap isu sensitif berbasis agama di Indonesia, menggunakan algoritma </w:t>
      </w:r>
      <w:r>
        <w:rPr>
          <w:i/>
        </w:rPr>
        <w:t>Naïve Bayes</w:t>
      </w:r>
      <w:r>
        <w:t xml:space="preserve"> untuk mengklasifikasikan sentimen menjadi positif dan negatif. Dataset berjumlah 2.600 komentar, yang 1.309 di antaranya dilabeli secara manual oleh ahli komunikasi dan linguistik sebagai data latih.</w:t>
      </w:r>
    </w:p>
    <w:p w14:paraId="2B9D71F7" w14:textId="77777777" w:rsidR="000B1D6A" w:rsidRDefault="00000000">
      <w:pPr>
        <w:spacing w:after="240"/>
        <w:ind w:firstLine="283"/>
      </w:pPr>
      <w:r>
        <w:t xml:space="preserve">Tahapan </w:t>
      </w:r>
      <w:r>
        <w:rPr>
          <w:i/>
        </w:rPr>
        <w:t>preprocessing</w:t>
      </w:r>
      <w:r>
        <w:t xml:space="preserve"> melibatkan pembersihan data dan normalisasi sebelum dilakukan pelatihan model. Hasil pelatihan model dengan data latih menunjukkan tingkat akurasi sebesar 97,63%, yang termasuk sangat tinggi untuk konteks analisis sentimen berbasis opini publik. Dari 1.291 data uji yang belum diklasifikasikan, ditemukan bahwa 70,56% komentar ber sentimen positif dan 29,44% negatif. Penelitian ini menunjukkan bahwa </w:t>
      </w:r>
      <w:r>
        <w:rPr>
          <w:i/>
        </w:rPr>
        <w:t>Naïve Bayes</w:t>
      </w:r>
      <w:r>
        <w:t xml:space="preserve"> sangat efektif dalam mengklasifikasi opini publik terhadap konten pemerintah di media sosial, serta bisa diadaptasi untuk analisis sentimen pada sektor pelayanan publik lainnya seperti PDAM [9].</w:t>
      </w:r>
    </w:p>
    <w:p w14:paraId="5229DCC8" w14:textId="77777777" w:rsidR="000B1D6A" w:rsidRDefault="00000000">
      <w:pPr>
        <w:pStyle w:val="Heading3"/>
        <w:spacing w:after="240"/>
        <w:ind w:firstLine="0"/>
        <w:rPr>
          <w:i/>
        </w:rPr>
      </w:pPr>
      <w:bookmarkStart w:id="24" w:name="_k3zg7gay7znf" w:colFirst="0" w:colLast="0"/>
      <w:bookmarkEnd w:id="24"/>
      <w:r>
        <w:t xml:space="preserve">2.3.2 </w:t>
      </w:r>
      <w:r>
        <w:rPr>
          <w:i/>
        </w:rPr>
        <w:t xml:space="preserve">Sentiment Analysis of Student Satisfaction on Telkom University Language Center </w:t>
      </w:r>
      <w:r>
        <w:t xml:space="preserve">(LaC) </w:t>
      </w:r>
      <w:r>
        <w:rPr>
          <w:i/>
        </w:rPr>
        <w:t>Service on Instagram Using the RNN Method</w:t>
      </w:r>
    </w:p>
    <w:p w14:paraId="2B07CC82" w14:textId="77777777" w:rsidR="000B1D6A" w:rsidRDefault="00000000">
      <w:pPr>
        <w:ind w:firstLine="283"/>
      </w:pPr>
      <w:r>
        <w:t xml:space="preserve">Pada jurnal ini melakukan penelitian terhadap komentar mahasiswa di akun Instagram </w:t>
      </w:r>
      <w:r>
        <w:rPr>
          <w:i/>
        </w:rPr>
        <w:t>Language Center</w:t>
      </w:r>
      <w:r>
        <w:t xml:space="preserve"> (LaC) Telkom University untuk mengetahui tingkat kepuasan terhadap layanan tersebut. Penelitian ini bertujuan untuk mengklasifikasikan sentimen mahasiswa menjadi positif, negatif, dan netral dengan memanfaatkan metode </w:t>
      </w:r>
      <w:r>
        <w:rPr>
          <w:i/>
        </w:rPr>
        <w:t>Recurrent Neural Network</w:t>
      </w:r>
      <w:r>
        <w:t xml:space="preserve"> (RNN), yang dikenal efektif dalam memahami konteks sekuensial dari teks. Dataset diperoleh langsung dari komentar di unggahan akun resmi LaC.</w:t>
      </w:r>
    </w:p>
    <w:p w14:paraId="653D679F" w14:textId="77777777" w:rsidR="000B1D6A" w:rsidRDefault="00000000">
      <w:pPr>
        <w:spacing w:after="200"/>
        <w:ind w:firstLine="283"/>
      </w:pPr>
      <w:r>
        <w:t xml:space="preserve">Dalam tahap </w:t>
      </w:r>
      <w:r>
        <w:rPr>
          <w:i/>
        </w:rPr>
        <w:t>preprocessing</w:t>
      </w:r>
      <w:r>
        <w:t xml:space="preserve">, dilakukan pembersihan data melalui </w:t>
      </w:r>
      <w:r>
        <w:rPr>
          <w:i/>
        </w:rPr>
        <w:t>case folding</w:t>
      </w:r>
      <w:r>
        <w:t xml:space="preserve">, </w:t>
      </w:r>
      <w:r>
        <w:rPr>
          <w:i/>
        </w:rPr>
        <w:t>tokenization</w:t>
      </w:r>
      <w:r>
        <w:t xml:space="preserve">, dan </w:t>
      </w:r>
      <w:r>
        <w:rPr>
          <w:i/>
        </w:rPr>
        <w:t>stopwords removal</w:t>
      </w:r>
      <w:r>
        <w:t xml:space="preserve">. Setelah itu, data diklasifikasikan menggunakan arsitektur RNN dan dievaluasi menggunakan </w:t>
      </w:r>
      <w:r>
        <w:rPr>
          <w:i/>
        </w:rPr>
        <w:t>confusion matrix</w:t>
      </w:r>
      <w:r>
        <w:t>. Hasil yang diperoleh menunjukkan akurasi sebesar 79%, membuktikan bahwa RNN mampu menangkap nuansa opini dalam komentar Instagram meskipun ditulis dalam bahasa informal atau tidak terstruktur. Studi ini memberikan bukti kuat bahwa pendekatan deep learning dapat diterapkan secara efektif untuk menilai kepuasan pelanggan berbasis media sosial [10].</w:t>
      </w:r>
    </w:p>
    <w:p w14:paraId="7FBD3B24" w14:textId="77777777" w:rsidR="000B1D6A" w:rsidRDefault="00000000">
      <w:pPr>
        <w:pStyle w:val="Heading3"/>
        <w:spacing w:after="240"/>
        <w:ind w:firstLine="0"/>
        <w:rPr>
          <w:i/>
        </w:rPr>
      </w:pPr>
      <w:bookmarkStart w:id="25" w:name="_1js5rrmuru9" w:colFirst="0" w:colLast="0"/>
      <w:bookmarkEnd w:id="25"/>
      <w:r>
        <w:t xml:space="preserve">2.3.3 </w:t>
      </w:r>
      <w:r>
        <w:rPr>
          <w:i/>
        </w:rPr>
        <w:t>Sentiment Analysis on Social Media Instagram of Depression Issues Using Naive Bayes Method</w:t>
      </w:r>
    </w:p>
    <w:p w14:paraId="1992C200" w14:textId="77777777" w:rsidR="000B1D6A" w:rsidRDefault="00000000">
      <w:pPr>
        <w:ind w:firstLine="283"/>
      </w:pPr>
      <w:r>
        <w:t xml:space="preserve">Penelitian ini melakukan analisis sentimen terhadap komentar publik terkait isu depresi di media sosial Instagram. Penelitian ini bertujuan untuk memahami opini masyarakat terhadap isu kesehatan mental menggunakan metode </w:t>
      </w:r>
      <w:r>
        <w:rPr>
          <w:i/>
        </w:rPr>
        <w:t>Naïve Bayes</w:t>
      </w:r>
      <w:r>
        <w:t xml:space="preserve"> (NB). Dataset terdiri dari 1.300 komentar yang dikumpulkan melalui web crawling dengan kata kunci terkait depresi dan kesehatan mental. Data ini kemudian diklasifikasikan secara manual menjadi positif, negatif, dan netral oleh para ahli sebelum dilakukan pelatihan model. Analisis dilakukan dengan mengembangkan aplikasi yang mampu menampilkan visualisasi hasil analisis dalam bentuk grafik batang dan pie.</w:t>
      </w:r>
    </w:p>
    <w:p w14:paraId="2E293F76" w14:textId="77777777" w:rsidR="000B1D6A" w:rsidRDefault="00000000">
      <w:pPr>
        <w:spacing w:after="200"/>
        <w:ind w:firstLine="283"/>
      </w:pPr>
      <w:r>
        <w:t xml:space="preserve">Tahapan </w:t>
      </w:r>
      <w:r>
        <w:rPr>
          <w:i/>
        </w:rPr>
        <w:t>preprocessing</w:t>
      </w:r>
      <w:r>
        <w:t xml:space="preserve"> mencakup pembersihan teks dari simbol-simbol tidak penting, normalisasi, dan penghapusan stopword. Setelah itu, data dianalisis menggunakan algoritma NB yang menghasilkan akurasi prediksi sebesar 82,55%. Penelitian ini menegaskan efektivitas NB dalam menangani data komentar publik pada isu sosial yang sensitif, terutama karena keakuratannya yang tinggi meskipun pada data berbahasa informal. Sistem ini juga berpotensi menjadi alat pendukung pengambilan keputusan dalam isu-isu kesehatan publik berbasis opini netizen [11].</w:t>
      </w:r>
    </w:p>
    <w:p w14:paraId="7F7453F3" w14:textId="77777777" w:rsidR="000B1D6A" w:rsidRDefault="00000000">
      <w:pPr>
        <w:pStyle w:val="Heading3"/>
        <w:ind w:firstLine="0"/>
        <w:rPr>
          <w:i/>
        </w:rPr>
      </w:pPr>
      <w:bookmarkStart w:id="26" w:name="_ywgpcwae9sg5" w:colFirst="0" w:colLast="0"/>
      <w:bookmarkEnd w:id="26"/>
      <w:r>
        <w:t xml:space="preserve">2.3.4 </w:t>
      </w:r>
      <w:r>
        <w:rPr>
          <w:i/>
        </w:rPr>
        <w:t>Sentiment Analysis to Assess Customer Retention on Instagram Social Media Using Naive Bayes Classifier and Support Vector Machine</w:t>
      </w:r>
    </w:p>
    <w:p w14:paraId="2CC5996C" w14:textId="77777777" w:rsidR="000B1D6A" w:rsidRDefault="00000000">
      <w:pPr>
        <w:ind w:firstLine="283"/>
      </w:pPr>
      <w:r>
        <w:t xml:space="preserve">Pada jurnal ini meneliti komentar pelanggan terhadap akun Instagram bisnis lokal bernama Mr. Cream Puff untuk mengevaluasi potensi retensi pelanggan melalui analisis sentimen. Tujuan utama penelitian ini adalah memahami bagaimana opini pelanggan dapat mempengaruhi strategi Customer Relationship Management (CRM) dalam konteks media sosial. Dataset dikumpulkan dari komentar publik di Instagram dan dianalisis menggunakan dua algoritma pembelajaran mesin: </w:t>
      </w:r>
      <w:r>
        <w:rPr>
          <w:i/>
        </w:rPr>
        <w:t>Naïve Bayes</w:t>
      </w:r>
      <w:r>
        <w:t xml:space="preserve"> dan </w:t>
      </w:r>
      <w:r>
        <w:rPr>
          <w:i/>
        </w:rPr>
        <w:t>Support Vector Machine</w:t>
      </w:r>
      <w:r>
        <w:t xml:space="preserve"> (SVM).</w:t>
      </w:r>
    </w:p>
    <w:p w14:paraId="339B9FB9" w14:textId="77777777" w:rsidR="000B1D6A" w:rsidRDefault="00000000">
      <w:pPr>
        <w:spacing w:after="240"/>
        <w:ind w:firstLine="283"/>
      </w:pPr>
      <w:r>
        <w:t xml:space="preserve">Komentar yang dikumpulkan kemudian melalui proses </w:t>
      </w:r>
      <w:r>
        <w:rPr>
          <w:i/>
        </w:rPr>
        <w:t>preprocessing</w:t>
      </w:r>
      <w:r>
        <w:t xml:space="preserve"> berupa normalisasi, penghapusan tanda baca, dan stopword removal. Hasil analisis menunjukkan bahwa SVM memiliki performa lebih tinggi dibandingkan Naïve Bayes, dengan akurasi 76,59% berbanding 74,81%. Temuan ini memperlihatkan bahwa pemanfaatan sentimen pelanggan dari Instagram tidak hanya relevan untuk perusahaan komersial, tetapi juga bisa diterapkan dalam pelayanan publik, seperti PDAM, untuk memahami persepsi pelanggan secara lebih terstruktur dan responsif [12].</w:t>
      </w:r>
    </w:p>
    <w:p w14:paraId="744B4DBA" w14:textId="77777777" w:rsidR="000B1D6A" w:rsidRDefault="00000000">
      <w:pPr>
        <w:pStyle w:val="Heading3"/>
        <w:spacing w:after="240"/>
        <w:ind w:firstLine="0"/>
        <w:rPr>
          <w:i/>
        </w:rPr>
      </w:pPr>
      <w:bookmarkStart w:id="27" w:name="_i3ykz0q2x" w:colFirst="0" w:colLast="0"/>
      <w:bookmarkEnd w:id="27"/>
      <w:r>
        <w:t xml:space="preserve">2.3.5 </w:t>
      </w:r>
      <w:r>
        <w:rPr>
          <w:i/>
        </w:rPr>
        <w:t>Towards Smart City: Aspect Based Sentiment Analysis of Indonesian Public Aspiration Complaints Data Using Machine Learning</w:t>
      </w:r>
    </w:p>
    <w:p w14:paraId="07F1CA64" w14:textId="77777777" w:rsidR="000B1D6A" w:rsidRDefault="00000000">
      <w:pPr>
        <w:ind w:firstLine="283"/>
      </w:pPr>
      <w:r>
        <w:t xml:space="preserve">Jurnal ini melakukan penelitian untuk mengidentifikasi aspek keluhan publik dan sentimen dari data pengaduan masyarakat Indonesia yang diperoleh dari situs ulas.surakarta.go.id. Penelitian ini berfokus pada penerapan </w:t>
      </w:r>
      <w:r>
        <w:rPr>
          <w:i/>
        </w:rPr>
        <w:t>Aspect-Based Sentiment Analysis</w:t>
      </w:r>
      <w:r>
        <w:t xml:space="preserve"> (ABSA) menggunakan pendekatan machine learning untuk memetakan komentar ke dalam aspek layanan seperti pendidikan, bantuan sosial, dan ketenagakerjaan. Tujuannya adalah untuk membantu pemerintah dalam mempercepat pengambilan keputusan berbasis isu-isu yang paling banyak dikritik masyarakat.</w:t>
      </w:r>
    </w:p>
    <w:p w14:paraId="61EE0E81" w14:textId="77777777" w:rsidR="000B1D6A" w:rsidRDefault="00000000">
      <w:pPr>
        <w:spacing w:after="240"/>
        <w:ind w:firstLine="283"/>
      </w:pPr>
      <w:r>
        <w:t xml:space="preserve">Metode </w:t>
      </w:r>
      <w:r>
        <w:rPr>
          <w:i/>
        </w:rPr>
        <w:t>preprocessing</w:t>
      </w:r>
      <w:r>
        <w:t xml:space="preserve"> yang digunakan dalam penelitian ini mencakup tokenisasi, penghapusan stopwords, dan konversi teks ke dalam bentuk numerik menggunakan teknik representasi fitur. Tiga algoritma yang diuji adalah </w:t>
      </w:r>
      <w:r>
        <w:rPr>
          <w:i/>
        </w:rPr>
        <w:t>Support Vector Machine</w:t>
      </w:r>
      <w:r>
        <w:t xml:space="preserve"> (SVM), </w:t>
      </w:r>
      <w:r>
        <w:rPr>
          <w:i/>
        </w:rPr>
        <w:t>Complement Naive Bayes</w:t>
      </w:r>
      <w:r>
        <w:t xml:space="preserve">, dan </w:t>
      </w:r>
      <w:r>
        <w:rPr>
          <w:i/>
        </w:rPr>
        <w:t>Decision Tree</w:t>
      </w:r>
      <w:r>
        <w:t>. Dari ketiganya, SVM menunjukkan performa terbaik dengan akurasi sebesar 85,65%, lebih tinggi dibandingkan metode lainnya. Hasil ini menegaskan bahwa pendekatan machine learning dapat secara efektif memisahkan sentimen dan aspek dari komentar masyarakat [13].</w:t>
      </w:r>
    </w:p>
    <w:p w14:paraId="04AF6334" w14:textId="77777777" w:rsidR="000B1D6A" w:rsidRDefault="00000000">
      <w:pPr>
        <w:shd w:val="clear" w:color="auto" w:fill="FFFFFF"/>
        <w:spacing w:before="240" w:after="240"/>
        <w:ind w:firstLine="283"/>
        <w:rPr>
          <w:highlight w:val="white"/>
        </w:rPr>
      </w:pPr>
      <w:r>
        <w:rPr>
          <w:highlight w:val="white"/>
        </w:rPr>
        <w:t>Dari keseluruhan penelitian terkait, terdapat beberapa perbedaan dalam pengumpulan dataset, tahap preprocessing dan metode penelitian yang digunakan. Perbedaan ini dapat dilihat pada Tabel 2.2 di bawah ini.</w:t>
      </w:r>
    </w:p>
    <w:p w14:paraId="577D6A6D" w14:textId="77777777" w:rsidR="000B1D6A" w:rsidRDefault="00000000">
      <w:pPr>
        <w:pStyle w:val="Heading6"/>
        <w:shd w:val="clear" w:color="auto" w:fill="FFFFFF"/>
        <w:spacing w:before="0"/>
        <w:ind w:left="708"/>
      </w:pPr>
      <w:bookmarkStart w:id="28" w:name="_b1e9jjbqgx1c" w:colFirst="0" w:colLast="0"/>
      <w:bookmarkEnd w:id="28"/>
      <w:r>
        <w:t>Tabel 2.2. Perbandingan Penelitian Terkait</w:t>
      </w:r>
    </w:p>
    <w:tbl>
      <w:tblPr>
        <w:tblStyle w:val="a1"/>
        <w:tblW w:w="5700" w:type="dxa"/>
        <w:tblInd w:w="4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5"/>
        <w:gridCol w:w="915"/>
        <w:gridCol w:w="1185"/>
        <w:gridCol w:w="1185"/>
        <w:gridCol w:w="870"/>
        <w:gridCol w:w="1050"/>
      </w:tblGrid>
      <w:tr w:rsidR="000B1D6A" w14:paraId="1DE77D6B" w14:textId="77777777">
        <w:trPr>
          <w:trHeight w:val="659"/>
        </w:trPr>
        <w:tc>
          <w:tcPr>
            <w:tcW w:w="495" w:type="dxa"/>
            <w:shd w:val="clear" w:color="auto" w:fill="00FFFF"/>
            <w:tcMar>
              <w:top w:w="100" w:type="dxa"/>
              <w:left w:w="100" w:type="dxa"/>
              <w:bottom w:w="100" w:type="dxa"/>
              <w:right w:w="100" w:type="dxa"/>
            </w:tcMar>
          </w:tcPr>
          <w:p w14:paraId="0168BBB5" w14:textId="77777777" w:rsidR="000B1D6A" w:rsidRDefault="00000000">
            <w:pPr>
              <w:widowControl w:val="0"/>
              <w:pBdr>
                <w:top w:val="nil"/>
                <w:left w:val="nil"/>
                <w:bottom w:val="nil"/>
                <w:right w:val="nil"/>
                <w:between w:val="nil"/>
              </w:pBdr>
              <w:ind w:left="0" w:firstLine="0"/>
              <w:jc w:val="center"/>
            </w:pPr>
            <w:r>
              <w:t>No</w:t>
            </w:r>
          </w:p>
        </w:tc>
        <w:tc>
          <w:tcPr>
            <w:tcW w:w="915" w:type="dxa"/>
            <w:shd w:val="clear" w:color="auto" w:fill="00FFFF"/>
            <w:tcMar>
              <w:top w:w="100" w:type="dxa"/>
              <w:left w:w="100" w:type="dxa"/>
              <w:bottom w:w="100" w:type="dxa"/>
              <w:right w:w="100" w:type="dxa"/>
            </w:tcMar>
          </w:tcPr>
          <w:p w14:paraId="29F5B5A5" w14:textId="77777777" w:rsidR="000B1D6A" w:rsidRDefault="00000000">
            <w:pPr>
              <w:widowControl w:val="0"/>
              <w:pBdr>
                <w:top w:val="nil"/>
                <w:left w:val="nil"/>
                <w:bottom w:val="nil"/>
                <w:right w:val="nil"/>
                <w:between w:val="nil"/>
              </w:pBdr>
              <w:ind w:left="0" w:firstLine="0"/>
              <w:jc w:val="center"/>
            </w:pPr>
            <w:r>
              <w:t>Judul</w:t>
            </w:r>
          </w:p>
        </w:tc>
        <w:tc>
          <w:tcPr>
            <w:tcW w:w="1185" w:type="dxa"/>
            <w:shd w:val="clear" w:color="auto" w:fill="00FFFF"/>
            <w:tcMar>
              <w:top w:w="100" w:type="dxa"/>
              <w:left w:w="100" w:type="dxa"/>
              <w:bottom w:w="100" w:type="dxa"/>
              <w:right w:w="100" w:type="dxa"/>
            </w:tcMar>
          </w:tcPr>
          <w:p w14:paraId="524638D5" w14:textId="77777777" w:rsidR="000B1D6A" w:rsidRDefault="00000000">
            <w:pPr>
              <w:widowControl w:val="0"/>
              <w:pBdr>
                <w:top w:val="nil"/>
                <w:left w:val="nil"/>
                <w:bottom w:val="nil"/>
                <w:right w:val="nil"/>
                <w:between w:val="nil"/>
              </w:pBdr>
              <w:ind w:left="0" w:firstLine="0"/>
              <w:jc w:val="center"/>
            </w:pPr>
            <w:r>
              <w:t>Dataset</w:t>
            </w:r>
          </w:p>
        </w:tc>
        <w:tc>
          <w:tcPr>
            <w:tcW w:w="1185" w:type="dxa"/>
            <w:shd w:val="clear" w:color="auto" w:fill="00FFFF"/>
            <w:tcMar>
              <w:top w:w="100" w:type="dxa"/>
              <w:left w:w="100" w:type="dxa"/>
              <w:bottom w:w="100" w:type="dxa"/>
              <w:right w:w="100" w:type="dxa"/>
            </w:tcMar>
          </w:tcPr>
          <w:p w14:paraId="6AFF2A11" w14:textId="77777777" w:rsidR="000B1D6A" w:rsidRDefault="00000000">
            <w:pPr>
              <w:widowControl w:val="0"/>
              <w:pBdr>
                <w:top w:val="nil"/>
                <w:left w:val="nil"/>
                <w:bottom w:val="nil"/>
                <w:right w:val="nil"/>
                <w:between w:val="nil"/>
              </w:pBdr>
              <w:ind w:left="0" w:firstLine="0"/>
              <w:jc w:val="center"/>
            </w:pPr>
            <w:r>
              <w:t>Preprocessing</w:t>
            </w:r>
          </w:p>
        </w:tc>
        <w:tc>
          <w:tcPr>
            <w:tcW w:w="870" w:type="dxa"/>
            <w:shd w:val="clear" w:color="auto" w:fill="00FFFF"/>
            <w:tcMar>
              <w:top w:w="100" w:type="dxa"/>
              <w:left w:w="100" w:type="dxa"/>
              <w:bottom w:w="100" w:type="dxa"/>
              <w:right w:w="100" w:type="dxa"/>
            </w:tcMar>
          </w:tcPr>
          <w:p w14:paraId="59FDB8DF" w14:textId="77777777" w:rsidR="000B1D6A" w:rsidRDefault="00000000">
            <w:pPr>
              <w:widowControl w:val="0"/>
              <w:pBdr>
                <w:top w:val="nil"/>
                <w:left w:val="nil"/>
                <w:bottom w:val="nil"/>
                <w:right w:val="nil"/>
                <w:between w:val="nil"/>
              </w:pBdr>
              <w:ind w:left="0" w:firstLine="0"/>
              <w:jc w:val="center"/>
            </w:pPr>
            <w:r>
              <w:t>Metode Penelitian</w:t>
            </w:r>
          </w:p>
        </w:tc>
        <w:tc>
          <w:tcPr>
            <w:tcW w:w="1050" w:type="dxa"/>
            <w:shd w:val="clear" w:color="auto" w:fill="00FFFF"/>
            <w:tcMar>
              <w:top w:w="100" w:type="dxa"/>
              <w:left w:w="100" w:type="dxa"/>
              <w:bottom w:w="100" w:type="dxa"/>
              <w:right w:w="100" w:type="dxa"/>
            </w:tcMar>
          </w:tcPr>
          <w:p w14:paraId="75AA3606" w14:textId="77777777" w:rsidR="000B1D6A" w:rsidRDefault="00000000">
            <w:pPr>
              <w:widowControl w:val="0"/>
              <w:pBdr>
                <w:top w:val="nil"/>
                <w:left w:val="nil"/>
                <w:bottom w:val="nil"/>
                <w:right w:val="nil"/>
                <w:between w:val="nil"/>
              </w:pBdr>
              <w:ind w:left="0" w:firstLine="0"/>
              <w:jc w:val="center"/>
            </w:pPr>
            <w:r>
              <w:t>Hasil Akurasi</w:t>
            </w:r>
          </w:p>
        </w:tc>
      </w:tr>
      <w:tr w:rsidR="000B1D6A" w14:paraId="543FF5E8" w14:textId="77777777">
        <w:tc>
          <w:tcPr>
            <w:tcW w:w="495" w:type="dxa"/>
            <w:tcMar>
              <w:top w:w="100" w:type="dxa"/>
              <w:left w:w="100" w:type="dxa"/>
              <w:bottom w:w="100" w:type="dxa"/>
              <w:right w:w="100" w:type="dxa"/>
            </w:tcMar>
          </w:tcPr>
          <w:p w14:paraId="54C32173" w14:textId="77777777" w:rsidR="000B1D6A" w:rsidRDefault="00000000">
            <w:pPr>
              <w:widowControl w:val="0"/>
              <w:pBdr>
                <w:top w:val="nil"/>
                <w:left w:val="nil"/>
                <w:bottom w:val="nil"/>
                <w:right w:val="nil"/>
                <w:between w:val="nil"/>
              </w:pBdr>
              <w:ind w:left="0" w:firstLine="0"/>
              <w:jc w:val="left"/>
            </w:pPr>
            <w:r>
              <w:t>1</w:t>
            </w:r>
          </w:p>
        </w:tc>
        <w:tc>
          <w:tcPr>
            <w:tcW w:w="915" w:type="dxa"/>
            <w:tcMar>
              <w:top w:w="100" w:type="dxa"/>
              <w:left w:w="100" w:type="dxa"/>
              <w:bottom w:w="100" w:type="dxa"/>
              <w:right w:w="100" w:type="dxa"/>
            </w:tcMar>
          </w:tcPr>
          <w:p w14:paraId="5CE71FBA" w14:textId="77777777" w:rsidR="000B1D6A" w:rsidRDefault="00000000">
            <w:pPr>
              <w:ind w:left="0" w:firstLine="0"/>
              <w:jc w:val="left"/>
              <w:rPr>
                <w:i/>
              </w:rPr>
            </w:pPr>
            <w:r>
              <w:rPr>
                <w:i/>
              </w:rPr>
              <w:t>Analysis Sentiment to Religious Based Issues Netizen Comments on President Jokowi’s Instagram Using the Naive Bayes Classifier Method</w:t>
            </w:r>
          </w:p>
        </w:tc>
        <w:tc>
          <w:tcPr>
            <w:tcW w:w="1185" w:type="dxa"/>
            <w:tcMar>
              <w:top w:w="100" w:type="dxa"/>
              <w:left w:w="100" w:type="dxa"/>
              <w:bottom w:w="100" w:type="dxa"/>
              <w:right w:w="100" w:type="dxa"/>
            </w:tcMar>
          </w:tcPr>
          <w:p w14:paraId="29B91271" w14:textId="77777777" w:rsidR="000B1D6A" w:rsidRDefault="00000000">
            <w:pPr>
              <w:widowControl w:val="0"/>
              <w:pBdr>
                <w:top w:val="nil"/>
                <w:left w:val="nil"/>
                <w:bottom w:val="nil"/>
                <w:right w:val="nil"/>
                <w:between w:val="nil"/>
              </w:pBdr>
              <w:ind w:left="0" w:firstLine="0"/>
              <w:jc w:val="left"/>
            </w:pPr>
            <w:r>
              <w:t>Komentar Instagram</w:t>
            </w:r>
          </w:p>
        </w:tc>
        <w:tc>
          <w:tcPr>
            <w:tcW w:w="1185" w:type="dxa"/>
            <w:tcMar>
              <w:top w:w="100" w:type="dxa"/>
              <w:left w:w="100" w:type="dxa"/>
              <w:bottom w:w="100" w:type="dxa"/>
              <w:right w:w="100" w:type="dxa"/>
            </w:tcMar>
          </w:tcPr>
          <w:p w14:paraId="3C0533CC" w14:textId="77777777" w:rsidR="000B1D6A" w:rsidRDefault="00000000">
            <w:pPr>
              <w:widowControl w:val="0"/>
              <w:pBdr>
                <w:top w:val="nil"/>
                <w:left w:val="nil"/>
                <w:bottom w:val="nil"/>
                <w:right w:val="nil"/>
                <w:between w:val="nil"/>
              </w:pBdr>
              <w:ind w:left="0" w:firstLine="0"/>
              <w:jc w:val="left"/>
            </w:pPr>
            <w:r>
              <w:t>Cleansing, Tokenization, Case Folding, Filtering</w:t>
            </w:r>
          </w:p>
        </w:tc>
        <w:tc>
          <w:tcPr>
            <w:tcW w:w="870" w:type="dxa"/>
            <w:tcMar>
              <w:top w:w="100" w:type="dxa"/>
              <w:left w:w="100" w:type="dxa"/>
              <w:bottom w:w="100" w:type="dxa"/>
              <w:right w:w="100" w:type="dxa"/>
            </w:tcMar>
          </w:tcPr>
          <w:p w14:paraId="2EA0DC2C" w14:textId="77777777" w:rsidR="000B1D6A" w:rsidRDefault="00000000">
            <w:pPr>
              <w:widowControl w:val="0"/>
              <w:pBdr>
                <w:top w:val="nil"/>
                <w:left w:val="nil"/>
                <w:bottom w:val="nil"/>
                <w:right w:val="nil"/>
                <w:between w:val="nil"/>
              </w:pBdr>
              <w:ind w:left="0" w:firstLine="0"/>
              <w:jc w:val="left"/>
            </w:pPr>
            <w:r>
              <w:t>Naive Bayes</w:t>
            </w:r>
          </w:p>
        </w:tc>
        <w:tc>
          <w:tcPr>
            <w:tcW w:w="1050" w:type="dxa"/>
            <w:tcMar>
              <w:top w:w="100" w:type="dxa"/>
              <w:left w:w="100" w:type="dxa"/>
              <w:bottom w:w="100" w:type="dxa"/>
              <w:right w:w="100" w:type="dxa"/>
            </w:tcMar>
          </w:tcPr>
          <w:p w14:paraId="6C2B4D43" w14:textId="77777777" w:rsidR="000B1D6A" w:rsidRDefault="00000000">
            <w:pPr>
              <w:widowControl w:val="0"/>
              <w:pBdr>
                <w:top w:val="nil"/>
                <w:left w:val="nil"/>
                <w:bottom w:val="nil"/>
                <w:right w:val="nil"/>
                <w:between w:val="nil"/>
              </w:pBdr>
              <w:ind w:left="0" w:firstLine="0"/>
              <w:jc w:val="left"/>
            </w:pPr>
            <w:r>
              <w:t>97.63%</w:t>
            </w:r>
          </w:p>
        </w:tc>
      </w:tr>
      <w:tr w:rsidR="000B1D6A" w14:paraId="2AB82CF6" w14:textId="77777777">
        <w:tc>
          <w:tcPr>
            <w:tcW w:w="495" w:type="dxa"/>
            <w:tcMar>
              <w:top w:w="100" w:type="dxa"/>
              <w:left w:w="100" w:type="dxa"/>
              <w:bottom w:w="100" w:type="dxa"/>
              <w:right w:w="100" w:type="dxa"/>
            </w:tcMar>
          </w:tcPr>
          <w:p w14:paraId="34C994C8" w14:textId="77777777" w:rsidR="000B1D6A" w:rsidRDefault="00000000">
            <w:pPr>
              <w:widowControl w:val="0"/>
              <w:pBdr>
                <w:top w:val="nil"/>
                <w:left w:val="nil"/>
                <w:bottom w:val="nil"/>
                <w:right w:val="nil"/>
                <w:between w:val="nil"/>
              </w:pBdr>
              <w:ind w:left="0" w:firstLine="0"/>
              <w:jc w:val="left"/>
            </w:pPr>
            <w:r>
              <w:t>2</w:t>
            </w:r>
          </w:p>
        </w:tc>
        <w:tc>
          <w:tcPr>
            <w:tcW w:w="915" w:type="dxa"/>
            <w:tcMar>
              <w:top w:w="100" w:type="dxa"/>
              <w:left w:w="100" w:type="dxa"/>
              <w:bottom w:w="100" w:type="dxa"/>
              <w:right w:w="100" w:type="dxa"/>
            </w:tcMar>
          </w:tcPr>
          <w:p w14:paraId="345D8BC8" w14:textId="77777777" w:rsidR="000B1D6A" w:rsidRDefault="00000000">
            <w:pPr>
              <w:widowControl w:val="0"/>
              <w:pBdr>
                <w:top w:val="nil"/>
                <w:left w:val="nil"/>
                <w:bottom w:val="nil"/>
                <w:right w:val="nil"/>
                <w:between w:val="nil"/>
              </w:pBdr>
              <w:ind w:left="0" w:firstLine="0"/>
              <w:jc w:val="left"/>
              <w:rPr>
                <w:i/>
              </w:rPr>
            </w:pPr>
            <w:r>
              <w:rPr>
                <w:i/>
              </w:rPr>
              <w:t>Sentiment Analysis of Student Satisfaction on Telkom University Language Center (LaC) Service on Instagram Using  the RNN Method</w:t>
            </w:r>
          </w:p>
        </w:tc>
        <w:tc>
          <w:tcPr>
            <w:tcW w:w="1185" w:type="dxa"/>
            <w:tcMar>
              <w:top w:w="100" w:type="dxa"/>
              <w:left w:w="100" w:type="dxa"/>
              <w:bottom w:w="100" w:type="dxa"/>
              <w:right w:w="100" w:type="dxa"/>
            </w:tcMar>
          </w:tcPr>
          <w:p w14:paraId="03C84A4E" w14:textId="77777777" w:rsidR="000B1D6A" w:rsidRDefault="00000000">
            <w:pPr>
              <w:widowControl w:val="0"/>
              <w:pBdr>
                <w:top w:val="nil"/>
                <w:left w:val="nil"/>
                <w:bottom w:val="nil"/>
                <w:right w:val="nil"/>
                <w:between w:val="nil"/>
              </w:pBdr>
              <w:ind w:left="0" w:firstLine="0"/>
              <w:jc w:val="left"/>
            </w:pPr>
            <w:r>
              <w:t>Komentar Instagram</w:t>
            </w:r>
          </w:p>
        </w:tc>
        <w:tc>
          <w:tcPr>
            <w:tcW w:w="1185" w:type="dxa"/>
            <w:tcMar>
              <w:top w:w="100" w:type="dxa"/>
              <w:left w:w="100" w:type="dxa"/>
              <w:bottom w:w="100" w:type="dxa"/>
              <w:right w:w="100" w:type="dxa"/>
            </w:tcMar>
          </w:tcPr>
          <w:p w14:paraId="35D7533A" w14:textId="77777777" w:rsidR="000B1D6A" w:rsidRDefault="00000000">
            <w:pPr>
              <w:widowControl w:val="0"/>
              <w:pBdr>
                <w:top w:val="nil"/>
                <w:left w:val="nil"/>
                <w:bottom w:val="nil"/>
                <w:right w:val="nil"/>
                <w:between w:val="nil"/>
              </w:pBdr>
              <w:ind w:left="0" w:firstLine="0"/>
              <w:jc w:val="left"/>
              <w:rPr>
                <w:i/>
              </w:rPr>
            </w:pPr>
            <w:r>
              <w:rPr>
                <w:i/>
              </w:rPr>
              <w:t>Case Folding, Data Cleaning, Stopwords Removal,Tokenization</w:t>
            </w:r>
          </w:p>
        </w:tc>
        <w:tc>
          <w:tcPr>
            <w:tcW w:w="870" w:type="dxa"/>
            <w:tcMar>
              <w:top w:w="100" w:type="dxa"/>
              <w:left w:w="100" w:type="dxa"/>
              <w:bottom w:w="100" w:type="dxa"/>
              <w:right w:w="100" w:type="dxa"/>
            </w:tcMar>
          </w:tcPr>
          <w:p w14:paraId="20A09716" w14:textId="77777777" w:rsidR="000B1D6A" w:rsidRDefault="00000000">
            <w:pPr>
              <w:widowControl w:val="0"/>
              <w:pBdr>
                <w:top w:val="nil"/>
                <w:left w:val="nil"/>
                <w:bottom w:val="nil"/>
                <w:right w:val="nil"/>
                <w:between w:val="nil"/>
              </w:pBdr>
              <w:ind w:left="0" w:firstLine="0"/>
              <w:jc w:val="left"/>
            </w:pPr>
            <w:r>
              <w:t>RNN</w:t>
            </w:r>
          </w:p>
        </w:tc>
        <w:tc>
          <w:tcPr>
            <w:tcW w:w="1050" w:type="dxa"/>
            <w:tcMar>
              <w:top w:w="100" w:type="dxa"/>
              <w:left w:w="100" w:type="dxa"/>
              <w:bottom w:w="100" w:type="dxa"/>
              <w:right w:w="100" w:type="dxa"/>
            </w:tcMar>
          </w:tcPr>
          <w:p w14:paraId="4BD0F79D" w14:textId="77777777" w:rsidR="000B1D6A" w:rsidRDefault="00000000">
            <w:pPr>
              <w:widowControl w:val="0"/>
              <w:pBdr>
                <w:top w:val="nil"/>
                <w:left w:val="nil"/>
                <w:bottom w:val="nil"/>
                <w:right w:val="nil"/>
                <w:between w:val="nil"/>
              </w:pBdr>
              <w:ind w:left="0" w:firstLine="0"/>
              <w:jc w:val="left"/>
            </w:pPr>
            <w:r>
              <w:t>79%</w:t>
            </w:r>
          </w:p>
        </w:tc>
      </w:tr>
      <w:tr w:rsidR="000B1D6A" w14:paraId="6F5C391C" w14:textId="77777777">
        <w:tc>
          <w:tcPr>
            <w:tcW w:w="495" w:type="dxa"/>
            <w:tcMar>
              <w:top w:w="100" w:type="dxa"/>
              <w:left w:w="100" w:type="dxa"/>
              <w:bottom w:w="100" w:type="dxa"/>
              <w:right w:w="100" w:type="dxa"/>
            </w:tcMar>
          </w:tcPr>
          <w:p w14:paraId="76A1948F" w14:textId="77777777" w:rsidR="000B1D6A" w:rsidRDefault="00000000">
            <w:pPr>
              <w:widowControl w:val="0"/>
              <w:pBdr>
                <w:top w:val="nil"/>
                <w:left w:val="nil"/>
                <w:bottom w:val="nil"/>
                <w:right w:val="nil"/>
                <w:between w:val="nil"/>
              </w:pBdr>
              <w:ind w:left="0" w:firstLine="0"/>
              <w:jc w:val="left"/>
            </w:pPr>
            <w:r>
              <w:t>3</w:t>
            </w:r>
          </w:p>
        </w:tc>
        <w:tc>
          <w:tcPr>
            <w:tcW w:w="915" w:type="dxa"/>
            <w:tcMar>
              <w:top w:w="100" w:type="dxa"/>
              <w:left w:w="100" w:type="dxa"/>
              <w:bottom w:w="100" w:type="dxa"/>
              <w:right w:w="100" w:type="dxa"/>
            </w:tcMar>
          </w:tcPr>
          <w:p w14:paraId="2FCD1ED2" w14:textId="77777777" w:rsidR="000B1D6A" w:rsidRDefault="00000000">
            <w:pPr>
              <w:widowControl w:val="0"/>
              <w:pBdr>
                <w:top w:val="nil"/>
                <w:left w:val="nil"/>
                <w:bottom w:val="nil"/>
                <w:right w:val="nil"/>
                <w:between w:val="nil"/>
              </w:pBdr>
              <w:ind w:left="0" w:firstLine="0"/>
              <w:jc w:val="left"/>
              <w:rPr>
                <w:i/>
              </w:rPr>
            </w:pPr>
            <w:r>
              <w:rPr>
                <w:i/>
              </w:rPr>
              <w:t>Sentiment Analysis on Social Media Instagram of Deppression Issues Using NB Method</w:t>
            </w:r>
          </w:p>
        </w:tc>
        <w:tc>
          <w:tcPr>
            <w:tcW w:w="1185" w:type="dxa"/>
            <w:tcMar>
              <w:top w:w="100" w:type="dxa"/>
              <w:left w:w="100" w:type="dxa"/>
              <w:bottom w:w="100" w:type="dxa"/>
              <w:right w:w="100" w:type="dxa"/>
            </w:tcMar>
          </w:tcPr>
          <w:p w14:paraId="6B243547" w14:textId="77777777" w:rsidR="000B1D6A" w:rsidRDefault="00000000">
            <w:pPr>
              <w:widowControl w:val="0"/>
              <w:pBdr>
                <w:top w:val="nil"/>
                <w:left w:val="nil"/>
                <w:bottom w:val="nil"/>
                <w:right w:val="nil"/>
                <w:between w:val="nil"/>
              </w:pBdr>
              <w:ind w:left="0" w:firstLine="0"/>
              <w:jc w:val="left"/>
            </w:pPr>
            <w:r>
              <w:t>Data dari komentar Instagram dengan hastag #MentalHealth dan #Depression</w:t>
            </w:r>
          </w:p>
        </w:tc>
        <w:tc>
          <w:tcPr>
            <w:tcW w:w="1185" w:type="dxa"/>
            <w:tcMar>
              <w:top w:w="100" w:type="dxa"/>
              <w:left w:w="100" w:type="dxa"/>
              <w:bottom w:w="100" w:type="dxa"/>
              <w:right w:w="100" w:type="dxa"/>
            </w:tcMar>
          </w:tcPr>
          <w:p w14:paraId="671CE093" w14:textId="77777777" w:rsidR="000B1D6A" w:rsidRDefault="00000000">
            <w:pPr>
              <w:widowControl w:val="0"/>
              <w:pBdr>
                <w:top w:val="nil"/>
                <w:left w:val="nil"/>
                <w:bottom w:val="nil"/>
                <w:right w:val="nil"/>
                <w:between w:val="nil"/>
              </w:pBdr>
              <w:ind w:left="0" w:firstLine="0"/>
              <w:jc w:val="left"/>
            </w:pPr>
            <w:r>
              <w:t>Data Cleaning, Case Folding, Tokenization, Stopword, Stemming</w:t>
            </w:r>
          </w:p>
          <w:p w14:paraId="59E043F0" w14:textId="77777777" w:rsidR="000B1D6A" w:rsidRDefault="000B1D6A">
            <w:pPr>
              <w:widowControl w:val="0"/>
              <w:pBdr>
                <w:top w:val="nil"/>
                <w:left w:val="nil"/>
                <w:bottom w:val="nil"/>
                <w:right w:val="nil"/>
                <w:between w:val="nil"/>
              </w:pBdr>
              <w:ind w:left="0" w:firstLine="0"/>
              <w:jc w:val="left"/>
            </w:pPr>
          </w:p>
        </w:tc>
        <w:tc>
          <w:tcPr>
            <w:tcW w:w="870" w:type="dxa"/>
            <w:tcMar>
              <w:top w:w="100" w:type="dxa"/>
              <w:left w:w="100" w:type="dxa"/>
              <w:bottom w:w="100" w:type="dxa"/>
              <w:right w:w="100" w:type="dxa"/>
            </w:tcMar>
          </w:tcPr>
          <w:p w14:paraId="0B9B348B" w14:textId="77777777" w:rsidR="000B1D6A" w:rsidRDefault="00000000">
            <w:pPr>
              <w:widowControl w:val="0"/>
              <w:pBdr>
                <w:top w:val="nil"/>
                <w:left w:val="nil"/>
                <w:bottom w:val="nil"/>
                <w:right w:val="nil"/>
                <w:between w:val="nil"/>
              </w:pBdr>
              <w:ind w:left="0" w:firstLine="0"/>
              <w:jc w:val="left"/>
            </w:pPr>
            <w:r>
              <w:t>Lexicon Based, Naive Bayes</w:t>
            </w:r>
          </w:p>
        </w:tc>
        <w:tc>
          <w:tcPr>
            <w:tcW w:w="1050" w:type="dxa"/>
            <w:tcMar>
              <w:top w:w="100" w:type="dxa"/>
              <w:left w:w="100" w:type="dxa"/>
              <w:bottom w:w="100" w:type="dxa"/>
              <w:right w:w="100" w:type="dxa"/>
            </w:tcMar>
          </w:tcPr>
          <w:p w14:paraId="5C3B709E" w14:textId="77777777" w:rsidR="000B1D6A" w:rsidRDefault="00000000">
            <w:pPr>
              <w:widowControl w:val="0"/>
              <w:pBdr>
                <w:top w:val="nil"/>
                <w:left w:val="nil"/>
                <w:bottom w:val="nil"/>
                <w:right w:val="nil"/>
                <w:between w:val="nil"/>
              </w:pBdr>
              <w:ind w:left="0" w:firstLine="0"/>
              <w:jc w:val="left"/>
            </w:pPr>
            <w:r>
              <w:t>82.55%</w:t>
            </w:r>
          </w:p>
        </w:tc>
      </w:tr>
      <w:tr w:rsidR="000B1D6A" w14:paraId="71FAAE64" w14:textId="77777777">
        <w:tc>
          <w:tcPr>
            <w:tcW w:w="495" w:type="dxa"/>
            <w:tcMar>
              <w:top w:w="100" w:type="dxa"/>
              <w:left w:w="100" w:type="dxa"/>
              <w:bottom w:w="100" w:type="dxa"/>
              <w:right w:w="100" w:type="dxa"/>
            </w:tcMar>
          </w:tcPr>
          <w:p w14:paraId="4007CD99" w14:textId="77777777" w:rsidR="000B1D6A" w:rsidRDefault="00000000">
            <w:pPr>
              <w:widowControl w:val="0"/>
              <w:pBdr>
                <w:top w:val="nil"/>
                <w:left w:val="nil"/>
                <w:bottom w:val="nil"/>
                <w:right w:val="nil"/>
                <w:between w:val="nil"/>
              </w:pBdr>
              <w:ind w:left="0" w:firstLine="0"/>
              <w:jc w:val="left"/>
            </w:pPr>
            <w:r>
              <w:t>4</w:t>
            </w:r>
          </w:p>
        </w:tc>
        <w:tc>
          <w:tcPr>
            <w:tcW w:w="915" w:type="dxa"/>
            <w:tcMar>
              <w:top w:w="100" w:type="dxa"/>
              <w:left w:w="100" w:type="dxa"/>
              <w:bottom w:w="100" w:type="dxa"/>
              <w:right w:w="100" w:type="dxa"/>
            </w:tcMar>
          </w:tcPr>
          <w:p w14:paraId="06674C1D" w14:textId="77777777" w:rsidR="000B1D6A" w:rsidRDefault="00000000">
            <w:pPr>
              <w:ind w:left="0" w:firstLine="0"/>
              <w:rPr>
                <w:i/>
              </w:rPr>
            </w:pPr>
            <w:r>
              <w:rPr>
                <w:i/>
              </w:rPr>
              <w:t>Sentiment Analysis to Assess Customer Retention on Instagram Social Media Using Naive Bayes Classifier and Support Vector Machine</w:t>
            </w:r>
          </w:p>
        </w:tc>
        <w:tc>
          <w:tcPr>
            <w:tcW w:w="1185" w:type="dxa"/>
            <w:tcMar>
              <w:top w:w="100" w:type="dxa"/>
              <w:left w:w="100" w:type="dxa"/>
              <w:bottom w:w="100" w:type="dxa"/>
              <w:right w:w="100" w:type="dxa"/>
            </w:tcMar>
          </w:tcPr>
          <w:p w14:paraId="43DFACBB" w14:textId="77777777" w:rsidR="000B1D6A" w:rsidRDefault="00000000">
            <w:pPr>
              <w:widowControl w:val="0"/>
              <w:pBdr>
                <w:top w:val="nil"/>
                <w:left w:val="nil"/>
                <w:bottom w:val="nil"/>
                <w:right w:val="nil"/>
                <w:between w:val="nil"/>
              </w:pBdr>
              <w:ind w:left="0" w:firstLine="0"/>
              <w:jc w:val="left"/>
            </w:pPr>
            <w:r>
              <w:t>Komentar Instagram</w:t>
            </w:r>
          </w:p>
        </w:tc>
        <w:tc>
          <w:tcPr>
            <w:tcW w:w="1185" w:type="dxa"/>
            <w:tcMar>
              <w:top w:w="100" w:type="dxa"/>
              <w:left w:w="100" w:type="dxa"/>
              <w:bottom w:w="100" w:type="dxa"/>
              <w:right w:w="100" w:type="dxa"/>
            </w:tcMar>
          </w:tcPr>
          <w:p w14:paraId="76F2649C" w14:textId="77777777" w:rsidR="000B1D6A" w:rsidRDefault="00000000">
            <w:pPr>
              <w:widowControl w:val="0"/>
              <w:pBdr>
                <w:top w:val="nil"/>
                <w:left w:val="nil"/>
                <w:bottom w:val="nil"/>
                <w:right w:val="nil"/>
                <w:between w:val="nil"/>
              </w:pBdr>
              <w:ind w:left="0" w:firstLine="0"/>
              <w:jc w:val="left"/>
            </w:pPr>
            <w:r>
              <w:t>Normalisasi,penghapusan tanda baca, dan stopword removal</w:t>
            </w:r>
          </w:p>
        </w:tc>
        <w:tc>
          <w:tcPr>
            <w:tcW w:w="870" w:type="dxa"/>
            <w:tcMar>
              <w:top w:w="100" w:type="dxa"/>
              <w:left w:w="100" w:type="dxa"/>
              <w:bottom w:w="100" w:type="dxa"/>
              <w:right w:w="100" w:type="dxa"/>
            </w:tcMar>
          </w:tcPr>
          <w:p w14:paraId="4C0ABD57" w14:textId="77777777" w:rsidR="000B1D6A" w:rsidRDefault="00000000">
            <w:pPr>
              <w:widowControl w:val="0"/>
              <w:pBdr>
                <w:top w:val="nil"/>
                <w:left w:val="nil"/>
                <w:bottom w:val="nil"/>
                <w:right w:val="nil"/>
                <w:between w:val="nil"/>
              </w:pBdr>
              <w:ind w:left="0" w:firstLine="0"/>
              <w:jc w:val="left"/>
            </w:pPr>
            <w:r>
              <w:t>SVM, Naive Bayes</w:t>
            </w:r>
          </w:p>
        </w:tc>
        <w:tc>
          <w:tcPr>
            <w:tcW w:w="1050" w:type="dxa"/>
            <w:tcMar>
              <w:top w:w="100" w:type="dxa"/>
              <w:left w:w="100" w:type="dxa"/>
              <w:bottom w:w="100" w:type="dxa"/>
              <w:right w:w="100" w:type="dxa"/>
            </w:tcMar>
          </w:tcPr>
          <w:p w14:paraId="530E986F" w14:textId="77777777" w:rsidR="000B1D6A" w:rsidRDefault="00000000">
            <w:pPr>
              <w:widowControl w:val="0"/>
              <w:pBdr>
                <w:top w:val="nil"/>
                <w:left w:val="nil"/>
                <w:bottom w:val="nil"/>
                <w:right w:val="nil"/>
                <w:between w:val="nil"/>
              </w:pBdr>
              <w:ind w:left="0" w:firstLine="0"/>
              <w:jc w:val="left"/>
            </w:pPr>
            <w:r>
              <w:t>76.59% (SVM), 74,81% (Naive Bayes)</w:t>
            </w:r>
          </w:p>
        </w:tc>
      </w:tr>
      <w:tr w:rsidR="000B1D6A" w14:paraId="14C92AAE" w14:textId="77777777">
        <w:tc>
          <w:tcPr>
            <w:tcW w:w="495" w:type="dxa"/>
            <w:tcMar>
              <w:top w:w="100" w:type="dxa"/>
              <w:left w:w="100" w:type="dxa"/>
              <w:bottom w:w="100" w:type="dxa"/>
              <w:right w:w="100" w:type="dxa"/>
            </w:tcMar>
          </w:tcPr>
          <w:p w14:paraId="39012AE3" w14:textId="77777777" w:rsidR="000B1D6A" w:rsidRDefault="00000000">
            <w:pPr>
              <w:widowControl w:val="0"/>
              <w:pBdr>
                <w:top w:val="nil"/>
                <w:left w:val="nil"/>
                <w:bottom w:val="nil"/>
                <w:right w:val="nil"/>
                <w:between w:val="nil"/>
              </w:pBdr>
              <w:ind w:left="0" w:firstLine="0"/>
              <w:jc w:val="left"/>
            </w:pPr>
            <w:r>
              <w:t>5</w:t>
            </w:r>
          </w:p>
        </w:tc>
        <w:tc>
          <w:tcPr>
            <w:tcW w:w="915" w:type="dxa"/>
            <w:tcMar>
              <w:top w:w="100" w:type="dxa"/>
              <w:left w:w="100" w:type="dxa"/>
              <w:bottom w:w="100" w:type="dxa"/>
              <w:right w:w="100" w:type="dxa"/>
            </w:tcMar>
          </w:tcPr>
          <w:p w14:paraId="7CD72A57" w14:textId="77777777" w:rsidR="000B1D6A" w:rsidRDefault="00000000">
            <w:pPr>
              <w:spacing w:after="240"/>
              <w:ind w:left="0" w:firstLine="0"/>
              <w:rPr>
                <w:i/>
              </w:rPr>
            </w:pPr>
            <w:r>
              <w:rPr>
                <w:i/>
              </w:rPr>
              <w:t>Towards Smart City: Aspect Based Sentiment Analysis of Indonesian Public Aspiration Complaints Data Using Machine Learning</w:t>
            </w:r>
          </w:p>
        </w:tc>
        <w:tc>
          <w:tcPr>
            <w:tcW w:w="1185" w:type="dxa"/>
            <w:tcMar>
              <w:top w:w="100" w:type="dxa"/>
              <w:left w:w="100" w:type="dxa"/>
              <w:bottom w:w="100" w:type="dxa"/>
              <w:right w:w="100" w:type="dxa"/>
            </w:tcMar>
          </w:tcPr>
          <w:p w14:paraId="658050AD" w14:textId="77777777" w:rsidR="000B1D6A" w:rsidRDefault="00000000">
            <w:pPr>
              <w:spacing w:after="240"/>
              <w:ind w:left="0" w:firstLine="0"/>
              <w:jc w:val="left"/>
            </w:pPr>
            <w:r>
              <w:t>Aspirasi publik dari website ulas.surakarta.go.id</w:t>
            </w:r>
          </w:p>
        </w:tc>
        <w:tc>
          <w:tcPr>
            <w:tcW w:w="1185" w:type="dxa"/>
            <w:tcMar>
              <w:top w:w="100" w:type="dxa"/>
              <w:left w:w="100" w:type="dxa"/>
              <w:bottom w:w="100" w:type="dxa"/>
              <w:right w:w="100" w:type="dxa"/>
            </w:tcMar>
          </w:tcPr>
          <w:p w14:paraId="06A3ED78" w14:textId="77777777" w:rsidR="000B1D6A" w:rsidRDefault="00000000">
            <w:pPr>
              <w:spacing w:after="240"/>
              <w:ind w:left="0" w:firstLine="0"/>
              <w:jc w:val="left"/>
            </w:pPr>
            <w:r>
              <w:t>tokenisasi, penghapusan stopwords, dan konversi teks ke dalam bentuk numerik</w:t>
            </w:r>
          </w:p>
        </w:tc>
        <w:tc>
          <w:tcPr>
            <w:tcW w:w="870" w:type="dxa"/>
            <w:tcMar>
              <w:top w:w="100" w:type="dxa"/>
              <w:left w:w="100" w:type="dxa"/>
              <w:bottom w:w="100" w:type="dxa"/>
              <w:right w:w="100" w:type="dxa"/>
            </w:tcMar>
          </w:tcPr>
          <w:p w14:paraId="59D9C84B" w14:textId="77777777" w:rsidR="000B1D6A" w:rsidRDefault="00000000">
            <w:pPr>
              <w:widowControl w:val="0"/>
              <w:pBdr>
                <w:top w:val="nil"/>
                <w:left w:val="nil"/>
                <w:bottom w:val="nil"/>
                <w:right w:val="nil"/>
                <w:between w:val="nil"/>
              </w:pBdr>
              <w:ind w:left="0" w:firstLine="0"/>
              <w:jc w:val="left"/>
            </w:pPr>
            <w:r>
              <w:t>SVM, Naive Bayes, Decision Tree</w:t>
            </w:r>
          </w:p>
        </w:tc>
        <w:tc>
          <w:tcPr>
            <w:tcW w:w="1050" w:type="dxa"/>
            <w:tcMar>
              <w:top w:w="100" w:type="dxa"/>
              <w:left w:w="100" w:type="dxa"/>
              <w:bottom w:w="100" w:type="dxa"/>
              <w:right w:w="100" w:type="dxa"/>
            </w:tcMar>
          </w:tcPr>
          <w:p w14:paraId="12E5CBD3" w14:textId="77777777" w:rsidR="000B1D6A" w:rsidRDefault="00000000">
            <w:pPr>
              <w:widowControl w:val="0"/>
              <w:pBdr>
                <w:top w:val="nil"/>
                <w:left w:val="nil"/>
                <w:bottom w:val="nil"/>
                <w:right w:val="nil"/>
                <w:between w:val="nil"/>
              </w:pBdr>
              <w:ind w:left="0" w:firstLine="0"/>
              <w:jc w:val="left"/>
            </w:pPr>
            <w:r>
              <w:t>85.65% (SVM), 81% (Naive Bayes), 82.77% (Decision Tree)</w:t>
            </w:r>
          </w:p>
        </w:tc>
      </w:tr>
      <w:tr w:rsidR="000B1D6A" w14:paraId="70191AE3" w14:textId="77777777">
        <w:tc>
          <w:tcPr>
            <w:tcW w:w="495" w:type="dxa"/>
            <w:tcMar>
              <w:top w:w="100" w:type="dxa"/>
              <w:left w:w="100" w:type="dxa"/>
              <w:bottom w:w="100" w:type="dxa"/>
              <w:right w:w="100" w:type="dxa"/>
            </w:tcMar>
          </w:tcPr>
          <w:p w14:paraId="04772490" w14:textId="77777777" w:rsidR="000B1D6A" w:rsidRDefault="00000000">
            <w:pPr>
              <w:widowControl w:val="0"/>
              <w:pBdr>
                <w:top w:val="nil"/>
                <w:left w:val="nil"/>
                <w:bottom w:val="nil"/>
                <w:right w:val="nil"/>
                <w:between w:val="nil"/>
              </w:pBdr>
              <w:ind w:left="0" w:firstLine="0"/>
              <w:jc w:val="left"/>
              <w:rPr>
                <w:color w:val="0000FF"/>
              </w:rPr>
            </w:pPr>
            <w:r>
              <w:rPr>
                <w:color w:val="0000FF"/>
              </w:rPr>
              <w:t>6</w:t>
            </w:r>
          </w:p>
        </w:tc>
        <w:tc>
          <w:tcPr>
            <w:tcW w:w="915" w:type="dxa"/>
            <w:tcMar>
              <w:top w:w="100" w:type="dxa"/>
              <w:left w:w="100" w:type="dxa"/>
              <w:bottom w:w="100" w:type="dxa"/>
              <w:right w:w="100" w:type="dxa"/>
            </w:tcMar>
          </w:tcPr>
          <w:p w14:paraId="69C2697F" w14:textId="77777777" w:rsidR="000B1D6A" w:rsidRDefault="00000000">
            <w:pPr>
              <w:spacing w:after="240"/>
              <w:ind w:left="0" w:firstLine="0"/>
              <w:rPr>
                <w:i/>
                <w:color w:val="0000FF"/>
              </w:rPr>
            </w:pPr>
            <w:r>
              <w:rPr>
                <w:i/>
                <w:color w:val="0000FF"/>
              </w:rPr>
              <w:t xml:space="preserve">Aspect Based Sentiment Analysis </w:t>
            </w:r>
            <w:r>
              <w:rPr>
                <w:color w:val="0000FF"/>
              </w:rPr>
              <w:t xml:space="preserve">Menggunakan </w:t>
            </w:r>
            <w:r>
              <w:rPr>
                <w:i/>
                <w:color w:val="0000FF"/>
              </w:rPr>
              <w:t>Correlation Computing</w:t>
            </w:r>
          </w:p>
        </w:tc>
        <w:tc>
          <w:tcPr>
            <w:tcW w:w="1185" w:type="dxa"/>
            <w:tcMar>
              <w:top w:w="100" w:type="dxa"/>
              <w:left w:w="100" w:type="dxa"/>
              <w:bottom w:w="100" w:type="dxa"/>
              <w:right w:w="100" w:type="dxa"/>
            </w:tcMar>
          </w:tcPr>
          <w:p w14:paraId="62562E63" w14:textId="77777777" w:rsidR="000B1D6A" w:rsidRDefault="00000000">
            <w:pPr>
              <w:spacing w:after="240"/>
              <w:ind w:left="0" w:firstLine="0"/>
              <w:jc w:val="left"/>
              <w:rPr>
                <w:color w:val="0000FF"/>
              </w:rPr>
            </w:pPr>
            <w:r>
              <w:rPr>
                <w:color w:val="0000FF"/>
              </w:rPr>
              <w:t>Komentar Instagram</w:t>
            </w:r>
          </w:p>
        </w:tc>
        <w:tc>
          <w:tcPr>
            <w:tcW w:w="1185" w:type="dxa"/>
            <w:tcMar>
              <w:top w:w="100" w:type="dxa"/>
              <w:left w:w="100" w:type="dxa"/>
              <w:bottom w:w="100" w:type="dxa"/>
              <w:right w:w="100" w:type="dxa"/>
            </w:tcMar>
          </w:tcPr>
          <w:p w14:paraId="1F3E7278" w14:textId="77777777" w:rsidR="000B1D6A" w:rsidRDefault="00000000">
            <w:pPr>
              <w:spacing w:after="240"/>
              <w:ind w:left="0" w:firstLine="0"/>
              <w:jc w:val="left"/>
              <w:rPr>
                <w:i/>
                <w:color w:val="0000FF"/>
              </w:rPr>
            </w:pPr>
            <w:r>
              <w:rPr>
                <w:i/>
                <w:color w:val="0000FF"/>
              </w:rPr>
              <w:t>Drop duplicate, cleaning data, case folding, tokenizing, formalization, stopword removal, stemming</w:t>
            </w:r>
          </w:p>
        </w:tc>
        <w:tc>
          <w:tcPr>
            <w:tcW w:w="870" w:type="dxa"/>
            <w:tcMar>
              <w:top w:w="100" w:type="dxa"/>
              <w:left w:w="100" w:type="dxa"/>
              <w:bottom w:w="100" w:type="dxa"/>
              <w:right w:w="100" w:type="dxa"/>
            </w:tcMar>
          </w:tcPr>
          <w:p w14:paraId="39BA2BA7" w14:textId="77777777" w:rsidR="000B1D6A" w:rsidRDefault="00000000">
            <w:pPr>
              <w:widowControl w:val="0"/>
              <w:pBdr>
                <w:top w:val="nil"/>
                <w:left w:val="nil"/>
                <w:bottom w:val="nil"/>
                <w:right w:val="nil"/>
                <w:between w:val="nil"/>
              </w:pBdr>
              <w:ind w:left="0" w:firstLine="0"/>
              <w:jc w:val="left"/>
              <w:rPr>
                <w:i/>
                <w:color w:val="0000FF"/>
              </w:rPr>
            </w:pPr>
            <w:r>
              <w:rPr>
                <w:i/>
                <w:color w:val="0000FF"/>
              </w:rPr>
              <w:t>Cosine similarity, rule based</w:t>
            </w:r>
          </w:p>
        </w:tc>
        <w:tc>
          <w:tcPr>
            <w:tcW w:w="1050" w:type="dxa"/>
            <w:tcMar>
              <w:top w:w="100" w:type="dxa"/>
              <w:left w:w="100" w:type="dxa"/>
              <w:bottom w:w="100" w:type="dxa"/>
              <w:right w:w="100" w:type="dxa"/>
            </w:tcMar>
          </w:tcPr>
          <w:p w14:paraId="36297924" w14:textId="77777777" w:rsidR="000B1D6A" w:rsidRDefault="00000000">
            <w:pPr>
              <w:widowControl w:val="0"/>
              <w:pBdr>
                <w:top w:val="nil"/>
                <w:left w:val="nil"/>
                <w:bottom w:val="nil"/>
                <w:right w:val="nil"/>
                <w:between w:val="nil"/>
              </w:pBdr>
              <w:ind w:left="0" w:firstLine="0"/>
              <w:jc w:val="center"/>
              <w:rPr>
                <w:color w:val="0000FF"/>
              </w:rPr>
            </w:pPr>
            <w:r>
              <w:rPr>
                <w:color w:val="0000FF"/>
              </w:rPr>
              <w:t>-</w:t>
            </w:r>
          </w:p>
        </w:tc>
      </w:tr>
    </w:tbl>
    <w:p w14:paraId="0E297B3E" w14:textId="77777777" w:rsidR="000B1D6A" w:rsidRDefault="00000000">
      <w:pPr>
        <w:shd w:val="clear" w:color="auto" w:fill="FFFFFF"/>
        <w:spacing w:before="240" w:after="240"/>
        <w:ind w:left="708" w:firstLine="283"/>
      </w:pPr>
      <w:r>
        <w:br w:type="page"/>
      </w:r>
    </w:p>
    <w:p w14:paraId="6869A7E7" w14:textId="77777777" w:rsidR="000B1D6A" w:rsidRDefault="00000000">
      <w:pPr>
        <w:pStyle w:val="Heading1"/>
      </w:pPr>
      <w:bookmarkStart w:id="29" w:name="_bj27a3obh4pb" w:colFirst="0" w:colLast="0"/>
      <w:bookmarkEnd w:id="29"/>
      <w:r>
        <w:t>BAB 3</w:t>
      </w:r>
    </w:p>
    <w:p w14:paraId="385B3377" w14:textId="77777777" w:rsidR="000B1D6A" w:rsidRDefault="00000000">
      <w:pPr>
        <w:pStyle w:val="Heading1"/>
        <w:spacing w:after="200"/>
        <w:rPr>
          <w:rFonts w:ascii="Calibri" w:eastAsia="Calibri" w:hAnsi="Calibri" w:cs="Calibri"/>
          <w:sz w:val="20"/>
          <w:szCs w:val="20"/>
        </w:rPr>
      </w:pPr>
      <w:bookmarkStart w:id="30" w:name="_b7apg58d87jn" w:colFirst="0" w:colLast="0"/>
      <w:bookmarkEnd w:id="30"/>
      <w:r>
        <w:t>DESKRIPSI SISTEM</w:t>
      </w:r>
    </w:p>
    <w:p w14:paraId="1DD24150" w14:textId="77777777" w:rsidR="000B1D6A" w:rsidRDefault="00000000" w:rsidP="002114A8">
      <w:pPr>
        <w:pStyle w:val="Heading2"/>
        <w:ind w:firstLine="1"/>
        <w:rPr>
          <w:rFonts w:ascii="Calibri" w:eastAsia="Calibri" w:hAnsi="Calibri" w:cs="Calibri"/>
        </w:rPr>
      </w:pPr>
      <w:bookmarkStart w:id="31" w:name="_x0xy57hupn2o" w:colFirst="0" w:colLast="0"/>
      <w:bookmarkEnd w:id="31"/>
      <w:r>
        <w:t>3.1   DESKRIPSI SOLUSI</w:t>
      </w:r>
    </w:p>
    <w:p w14:paraId="26204ED0" w14:textId="77777777" w:rsidR="000B1D6A" w:rsidRDefault="00000000">
      <w:pPr>
        <w:ind w:left="0" w:firstLine="283"/>
      </w:pPr>
      <w:r>
        <w:t>Solusi yang ditawarkan dalam penelitian ini adalah pengembangan sistem aspect-based sentiment analysis yang mampu mengelompokkan komentar masyarakat terhadap layanan PDAM Surya Sembada ke dalam aspek-aspek tertentu secara otomatis, kemudian menentukan sentimen dari setiap komentar tersebut. Sistem ini dirancang untuk membantu PDAM memahami keluhan dan opini publik secara lebih terstruktur, akurat, dan efisien tanpa memerlukan pelatihan model machine learning yang kompleks.</w:t>
      </w:r>
    </w:p>
    <w:p w14:paraId="407C569B" w14:textId="77777777" w:rsidR="000B1D6A" w:rsidRDefault="00000000">
      <w:pPr>
        <w:ind w:left="0" w:firstLine="283"/>
      </w:pPr>
      <w:r>
        <w:t>Fitur utama dari sistem ini adalah pemetaan aspek menggunakan metode correlation computing berbasis cosine similarity. Setiap komentar yang masuk akan direpresentasikan dalam bentuk vektor kata, kemudian dihitung tingkat kemiripannya dengan daftar kata kunci yang telah didefinisikan untuk setiap aspek layanan. Dengan menggunakan cosine similarity, sistem dapat mengenali keterkaitan antara isi komentar dan aspek tertentu secara matematis. Pendekatan ini dipilih karena memiliki keunggulan dalam kesederhanaan perhitungan dan tidak membutuhkan data latih, sehingga cocok untuk kasus dengan keterbatasan dataset.</w:t>
      </w:r>
    </w:p>
    <w:p w14:paraId="7D13585D" w14:textId="77777777" w:rsidR="000B1D6A" w:rsidRDefault="00000000">
      <w:pPr>
        <w:ind w:left="0" w:firstLine="283"/>
      </w:pPr>
      <w:r>
        <w:t xml:space="preserve">Fitur kedua adalah analisis sentimen menggunakan rule–based. Setelah komentar dikelompokkan ke dalam aspek yang sesuai, sistem akan memeriksa kata-kata dalam komentar tersebut dan mencocokkannya dengan aturan-aturan yang telah dibuat (positif, negatif, atau netral). Sistem kemudian menentukan sikap atau emosi yang terkandung dalam komentar terhadap aspek yang bersangkutan. Keuntungan pendekatan ini adalah transparansi dan kemudahan dalam penyesuaian daftar kata dan aturan dapat diperluas atau dimodifikasi sesuai kebutuhan tanpa mempengaruhi kinerja sistem secara keseluruhan. </w:t>
      </w:r>
    </w:p>
    <w:p w14:paraId="6A31E2BE" w14:textId="77777777" w:rsidR="000B1D6A" w:rsidRDefault="00000000">
      <w:pPr>
        <w:spacing w:after="200"/>
        <w:ind w:left="0" w:firstLine="283"/>
        <w:rPr>
          <w:rFonts w:ascii="Times" w:eastAsia="Times" w:hAnsi="Times" w:cs="Times"/>
        </w:rPr>
        <w:sectPr w:rsidR="000B1D6A">
          <w:headerReference w:type="default" r:id="rId11"/>
          <w:footerReference w:type="default" r:id="rId12"/>
          <w:footerReference w:type="first" r:id="rId13"/>
          <w:pgSz w:w="8391" w:h="11906"/>
          <w:pgMar w:top="850" w:right="850" w:bottom="850" w:left="1417" w:header="720" w:footer="720" w:gutter="0"/>
          <w:pgNumType w:start="1"/>
          <w:cols w:space="720"/>
          <w:titlePg/>
        </w:sectPr>
      </w:pPr>
      <w:r>
        <w:t>Dengan dua fitur utama ini, sistem diharapkan mampu menghasilkan analisis yang tidak hanya mengenali topik yang dibahas oleh masyarakat, tetapi juga memahami bagaimana perasaan mereka terhadap aspek tersebut. Hal ini sangat penting dalam konteks pelayanan publik, karena membantu pihak PDAM dalam mengambil keputusan berbasis data, merespons keluhan secara tepat, dan meningkatkan kualitas layanan secara berkelanjutan.</w:t>
      </w:r>
    </w:p>
    <w:p w14:paraId="16D46FB6" w14:textId="77777777" w:rsidR="000B1D6A" w:rsidRDefault="00000000" w:rsidP="002114A8">
      <w:pPr>
        <w:pStyle w:val="Heading2"/>
        <w:ind w:firstLine="1"/>
      </w:pPr>
      <w:bookmarkStart w:id="32" w:name="_9vzqakg2z7x" w:colFirst="0" w:colLast="0"/>
      <w:bookmarkEnd w:id="32"/>
      <w:r>
        <w:t>3.2   DESAIN SISTEM</w:t>
      </w:r>
    </w:p>
    <w:p w14:paraId="6ECE670A" w14:textId="77777777" w:rsidR="000B1D6A" w:rsidRDefault="00000000">
      <w:pPr>
        <w:spacing w:after="200"/>
        <w:ind w:left="-425" w:firstLine="0"/>
        <w:jc w:val="center"/>
        <w:rPr>
          <w:rFonts w:ascii="Calibri" w:eastAsia="Calibri" w:hAnsi="Calibri" w:cs="Calibri"/>
        </w:rPr>
      </w:pPr>
      <w:r>
        <w:rPr>
          <w:rFonts w:ascii="Calibri" w:eastAsia="Calibri" w:hAnsi="Calibri" w:cs="Calibri"/>
          <w:noProof/>
        </w:rPr>
        <w:drawing>
          <wp:inline distT="114300" distB="114300" distL="114300" distR="114300" wp14:anchorId="62525D73" wp14:editId="0CD7FBD8">
            <wp:extent cx="5915025" cy="32290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l="3382" t="2500" b="3332"/>
                    <a:stretch>
                      <a:fillRect/>
                    </a:stretch>
                  </pic:blipFill>
                  <pic:spPr>
                    <a:xfrm>
                      <a:off x="0" y="0"/>
                      <a:ext cx="5915025" cy="3229000"/>
                    </a:xfrm>
                    <a:prstGeom prst="rect">
                      <a:avLst/>
                    </a:prstGeom>
                    <a:ln/>
                  </pic:spPr>
                </pic:pic>
              </a:graphicData>
            </a:graphic>
          </wp:inline>
        </w:drawing>
      </w:r>
    </w:p>
    <w:p w14:paraId="7F53E73C" w14:textId="77777777" w:rsidR="000B1D6A" w:rsidRDefault="00000000">
      <w:pPr>
        <w:pStyle w:val="Heading6"/>
        <w:spacing w:before="0"/>
        <w:ind w:left="425"/>
        <w:sectPr w:rsidR="000B1D6A">
          <w:pgSz w:w="11906" w:h="8391" w:orient="landscape"/>
          <w:pgMar w:top="850" w:right="850" w:bottom="850" w:left="1417" w:header="720" w:footer="720" w:gutter="0"/>
          <w:cols w:space="720"/>
        </w:sectPr>
      </w:pPr>
      <w:bookmarkStart w:id="33" w:name="_774pfdc8ak6s" w:colFirst="0" w:colLast="0"/>
      <w:bookmarkEnd w:id="33"/>
      <w:r>
        <w:t>Gambar 3.1. Desain Sistem</w:t>
      </w:r>
    </w:p>
    <w:p w14:paraId="50DAEBB2" w14:textId="77777777" w:rsidR="000B1D6A" w:rsidRDefault="00000000" w:rsidP="002114A8">
      <w:pPr>
        <w:pStyle w:val="Heading3"/>
        <w:ind w:firstLine="1"/>
        <w:rPr>
          <w:i/>
        </w:rPr>
      </w:pPr>
      <w:bookmarkStart w:id="34" w:name="_253v2rodc7ve" w:colFirst="0" w:colLast="0"/>
      <w:bookmarkEnd w:id="34"/>
      <w:r>
        <w:t xml:space="preserve">3.2.1 </w:t>
      </w:r>
      <w:r>
        <w:rPr>
          <w:i/>
        </w:rPr>
        <w:t>Scraping Instagram Comment</w:t>
      </w:r>
    </w:p>
    <w:p w14:paraId="7990F216" w14:textId="77777777" w:rsidR="000B1D6A" w:rsidRDefault="00000000">
      <w:pPr>
        <w:spacing w:after="200"/>
        <w:ind w:firstLine="285"/>
      </w:pPr>
      <w:r>
        <w:t xml:space="preserve">Data yang digunakan pada penelitian ini merupakan komentar aduan pelanggan dari sosial media Instagram milik PDAM Surya Sembada. Data komentar diambil menggunakan </w:t>
      </w:r>
      <w:r>
        <w:rPr>
          <w:i/>
        </w:rPr>
        <w:t>library python</w:t>
      </w:r>
      <w:r>
        <w:t xml:space="preserve"> yaitu Instaloader. Seluruh data hasil </w:t>
      </w:r>
      <w:r>
        <w:rPr>
          <w:i/>
        </w:rPr>
        <w:t>crawling</w:t>
      </w:r>
      <w:r>
        <w:t xml:space="preserve"> disimpan dalam format Excel CSV (</w:t>
      </w:r>
      <w:r>
        <w:rPr>
          <w:i/>
        </w:rPr>
        <w:t>Comma Separated Value</w:t>
      </w:r>
      <w:r>
        <w:t>).</w:t>
      </w:r>
    </w:p>
    <w:p w14:paraId="48A441CF" w14:textId="77777777" w:rsidR="000B1D6A" w:rsidRDefault="00000000" w:rsidP="002114A8">
      <w:pPr>
        <w:pStyle w:val="Heading3"/>
        <w:ind w:firstLine="1"/>
      </w:pPr>
      <w:bookmarkStart w:id="35" w:name="_rd2b5hm3t94a" w:colFirst="0" w:colLast="0"/>
      <w:bookmarkEnd w:id="35"/>
      <w:r>
        <w:t>3.2.2 Preprocessing</w:t>
      </w:r>
    </w:p>
    <w:p w14:paraId="607D79F0" w14:textId="77777777" w:rsidR="000B1D6A" w:rsidRDefault="00000000">
      <w:pPr>
        <w:spacing w:after="200"/>
        <w:ind w:firstLine="285"/>
        <w:rPr>
          <w:i/>
        </w:rPr>
      </w:pPr>
      <w:r>
        <w:t xml:space="preserve">Tahap </w:t>
      </w:r>
      <w:r>
        <w:rPr>
          <w:i/>
        </w:rPr>
        <w:t>preprocessing</w:t>
      </w:r>
      <w:r>
        <w:t xml:space="preserve"> data adalah langkah kritis dalam mempersiapkan data untuk analisis. Pada tahap </w:t>
      </w:r>
      <w:r>
        <w:rPr>
          <w:i/>
        </w:rPr>
        <w:t>preprocessing</w:t>
      </w:r>
      <w:r>
        <w:t xml:space="preserve">, data yang diperoleh diolah untuk menemukan informasi yang diperlukan dan membuang data yang tidak berguna untuk analisis. Data transformasi melibatkan beberapa tahap, yaitu: </w:t>
      </w:r>
      <w:r>
        <w:rPr>
          <w:i/>
        </w:rPr>
        <w:t xml:space="preserve">drop duplicates, cleansing data, case folding, tokenizing, formalization, stopword removal, </w:t>
      </w:r>
      <w:r>
        <w:t xml:space="preserve">dan </w:t>
      </w:r>
      <w:r>
        <w:rPr>
          <w:i/>
        </w:rPr>
        <w:t>stemming</w:t>
      </w:r>
      <w:r>
        <w:t>.</w:t>
      </w:r>
      <w:r>
        <w:rPr>
          <w:i/>
        </w:rPr>
        <w:t>.</w:t>
      </w:r>
    </w:p>
    <w:p w14:paraId="48BBE0ED" w14:textId="77777777" w:rsidR="000B1D6A" w:rsidRDefault="00000000">
      <w:pPr>
        <w:numPr>
          <w:ilvl w:val="0"/>
          <w:numId w:val="8"/>
        </w:numPr>
        <w:spacing w:after="200"/>
        <w:ind w:left="850"/>
        <w:rPr>
          <w:i/>
        </w:rPr>
      </w:pPr>
      <w:r>
        <w:rPr>
          <w:b/>
          <w:i/>
        </w:rPr>
        <w:t>Drop Duplicates</w:t>
      </w:r>
    </w:p>
    <w:p w14:paraId="6AB0BDC9" w14:textId="77777777" w:rsidR="000B1D6A" w:rsidRDefault="00000000">
      <w:pPr>
        <w:spacing w:after="200"/>
        <w:ind w:left="566" w:firstLine="285"/>
      </w:pPr>
      <w:r>
        <w:rPr>
          <w:i/>
        </w:rPr>
        <w:t>Drop duplicate</w:t>
      </w:r>
      <w:r>
        <w:t xml:space="preserve"> bertujuan untuk menghapus komentar yang identik agar data yang dianalisis benar-benar mewakili opini yang beragam dari pengguna. Dengan hanya mempertahankan data unik, hasil analisis menjadi lebih akurat dan tidak bias terhadap komentar yang berulang.</w:t>
      </w:r>
    </w:p>
    <w:p w14:paraId="196DB21F" w14:textId="77777777" w:rsidR="000B1D6A" w:rsidRDefault="00000000">
      <w:pPr>
        <w:numPr>
          <w:ilvl w:val="0"/>
          <w:numId w:val="8"/>
        </w:numPr>
        <w:spacing w:after="200"/>
        <w:ind w:left="850"/>
        <w:rPr>
          <w:i/>
        </w:rPr>
      </w:pPr>
      <w:r>
        <w:rPr>
          <w:b/>
          <w:i/>
        </w:rPr>
        <w:t>Cleansing Data</w:t>
      </w:r>
    </w:p>
    <w:p w14:paraId="20570A88" w14:textId="77777777" w:rsidR="000B1D6A" w:rsidRDefault="00000000">
      <w:pPr>
        <w:spacing w:after="200"/>
        <w:ind w:left="566" w:firstLine="285"/>
      </w:pPr>
      <w:r>
        <w:rPr>
          <w:i/>
        </w:rPr>
        <w:t xml:space="preserve">Cleansing </w:t>
      </w:r>
      <w:r>
        <w:t xml:space="preserve">dalam tahap </w:t>
      </w:r>
      <w:r>
        <w:rPr>
          <w:i/>
        </w:rPr>
        <w:t>preprocessing</w:t>
      </w:r>
      <w:r>
        <w:t xml:space="preserve"> melibatkan langkah-langkah untuk membersihkan teks dari elemen-elemen yang tidak relevan atau mengganggu dalam analisis teks. Ini termasuk:.</w:t>
      </w:r>
    </w:p>
    <w:p w14:paraId="463BD0E2" w14:textId="77777777" w:rsidR="000B1D6A" w:rsidRDefault="00000000">
      <w:pPr>
        <w:numPr>
          <w:ilvl w:val="0"/>
          <w:numId w:val="10"/>
        </w:numPr>
      </w:pPr>
      <w:r>
        <w:t xml:space="preserve">Penghapusan karakter khusus: Menghapus karakter khusus seperti </w:t>
      </w:r>
      <w:r>
        <w:rPr>
          <w:i/>
        </w:rPr>
        <w:t xml:space="preserve">mention </w:t>
      </w:r>
      <w:r>
        <w:t xml:space="preserve">(@), </w:t>
      </w:r>
      <w:r>
        <w:rPr>
          <w:i/>
        </w:rPr>
        <w:t>hashtag</w:t>
      </w:r>
      <w:r>
        <w:t xml:space="preserve"> (#), tautan HTML (http://…).</w:t>
      </w:r>
    </w:p>
    <w:p w14:paraId="7FC940E5" w14:textId="77777777" w:rsidR="000B1D6A" w:rsidRDefault="00000000">
      <w:pPr>
        <w:numPr>
          <w:ilvl w:val="0"/>
          <w:numId w:val="10"/>
        </w:numPr>
        <w:spacing w:after="200"/>
      </w:pPr>
      <w:r>
        <w:t>Penghapusan karakter angka: Menghapus angka dari teks, kecuali jika angka tersebut penting.</w:t>
      </w:r>
    </w:p>
    <w:p w14:paraId="66CB8661" w14:textId="77777777" w:rsidR="000B1D6A" w:rsidRDefault="00000000">
      <w:pPr>
        <w:numPr>
          <w:ilvl w:val="0"/>
          <w:numId w:val="8"/>
        </w:numPr>
        <w:spacing w:after="200"/>
        <w:ind w:left="850"/>
        <w:rPr>
          <w:i/>
        </w:rPr>
      </w:pPr>
      <w:r>
        <w:rPr>
          <w:b/>
          <w:i/>
        </w:rPr>
        <w:t>Case Folding</w:t>
      </w:r>
    </w:p>
    <w:p w14:paraId="28EF1460" w14:textId="77777777" w:rsidR="000B1D6A" w:rsidRDefault="00000000">
      <w:pPr>
        <w:spacing w:after="200"/>
        <w:ind w:left="566" w:firstLine="285"/>
      </w:pPr>
      <w:r>
        <w:rPr>
          <w:i/>
        </w:rPr>
        <w:t>Case folding</w:t>
      </w:r>
      <w:r>
        <w:t xml:space="preserve"> adalah proses mengubah semua huruf menjadi huruf kecil atau huruf besar. Pada penelitian ini, </w:t>
      </w:r>
      <w:r>
        <w:rPr>
          <w:i/>
        </w:rPr>
        <w:t xml:space="preserve">case folding </w:t>
      </w:r>
      <w:r>
        <w:t>yang dilakukan yaitu mengubah seluruh dataset menjadi huruf kecil.</w:t>
      </w:r>
    </w:p>
    <w:p w14:paraId="67CF1ABB" w14:textId="77777777" w:rsidR="002114A8" w:rsidRDefault="002114A8">
      <w:pPr>
        <w:rPr>
          <w:b/>
          <w:i/>
        </w:rPr>
      </w:pPr>
      <w:r>
        <w:rPr>
          <w:b/>
          <w:i/>
        </w:rPr>
        <w:br w:type="page"/>
      </w:r>
    </w:p>
    <w:p w14:paraId="76ED783E" w14:textId="1247CEA4" w:rsidR="000B1D6A" w:rsidRDefault="00000000">
      <w:pPr>
        <w:numPr>
          <w:ilvl w:val="0"/>
          <w:numId w:val="8"/>
        </w:numPr>
        <w:spacing w:after="200"/>
        <w:ind w:left="850"/>
        <w:rPr>
          <w:i/>
        </w:rPr>
      </w:pPr>
      <w:r>
        <w:rPr>
          <w:b/>
          <w:i/>
        </w:rPr>
        <w:t>Tokenizing</w:t>
      </w:r>
    </w:p>
    <w:p w14:paraId="0F2AECC5" w14:textId="77777777" w:rsidR="000B1D6A" w:rsidRDefault="00000000">
      <w:pPr>
        <w:spacing w:after="200"/>
        <w:ind w:left="566" w:firstLine="285"/>
      </w:pPr>
      <w:r>
        <w:t xml:space="preserve">Setelah proses </w:t>
      </w:r>
      <w:r>
        <w:rPr>
          <w:i/>
        </w:rPr>
        <w:t>case folding</w:t>
      </w:r>
      <w:r>
        <w:t xml:space="preserve"> selesai, langkah berikutnya adalah tokenisasi. Pada tahap ini, teks akan dipecah menjadi bagian-bagian kecil seperti kata atau token, sehingga lebih mudah untuk dianalisis atau diproses lebih lanjut.</w:t>
      </w:r>
    </w:p>
    <w:p w14:paraId="7CC9F9FC" w14:textId="77777777" w:rsidR="000B1D6A" w:rsidRDefault="00000000">
      <w:pPr>
        <w:numPr>
          <w:ilvl w:val="0"/>
          <w:numId w:val="8"/>
        </w:numPr>
        <w:spacing w:after="200"/>
        <w:ind w:left="850"/>
        <w:rPr>
          <w:i/>
        </w:rPr>
      </w:pPr>
      <w:r>
        <w:rPr>
          <w:b/>
          <w:i/>
        </w:rPr>
        <w:t>Formalization</w:t>
      </w:r>
    </w:p>
    <w:p w14:paraId="6B883021" w14:textId="77777777" w:rsidR="000B1D6A" w:rsidRDefault="00000000">
      <w:pPr>
        <w:spacing w:after="200"/>
        <w:ind w:left="566" w:firstLine="285"/>
      </w:pPr>
      <w:r>
        <w:t xml:space="preserve">Pada tahap ini kata-kata yang tidak sesuai dengan kaidah Bahasa Indonesia diubah menjadi kata-kata yang sesuai dengan kaidah Bahasa Indonesia. </w:t>
      </w:r>
    </w:p>
    <w:p w14:paraId="62AB5E4B" w14:textId="77777777" w:rsidR="000B1D6A" w:rsidRDefault="00000000">
      <w:pPr>
        <w:numPr>
          <w:ilvl w:val="0"/>
          <w:numId w:val="8"/>
        </w:numPr>
        <w:spacing w:after="200"/>
        <w:ind w:left="850"/>
        <w:rPr>
          <w:i/>
        </w:rPr>
      </w:pPr>
      <w:r>
        <w:rPr>
          <w:b/>
          <w:i/>
        </w:rPr>
        <w:t>Stopword Removal</w:t>
      </w:r>
    </w:p>
    <w:p w14:paraId="634D4A45" w14:textId="77777777" w:rsidR="000B1D6A" w:rsidRDefault="00000000">
      <w:pPr>
        <w:spacing w:after="200"/>
        <w:ind w:left="566" w:firstLine="285"/>
      </w:pPr>
      <w:r>
        <w:rPr>
          <w:i/>
        </w:rPr>
        <w:t>Stopword removal</w:t>
      </w:r>
      <w:r>
        <w:t xml:space="preserve"> adalah proses menghapus kata-kata yang dianggap tidak penting dalam analisis, seperti kata sambung atau kata umum yang sering muncul. Tujuannya adalah menyaring kata-kata yang tidak memberikan banyak makna agar yang tersisa hanya kata-kata yang benar-benar relevan untuk pelatihan data. Contoh kata-kata yang biasanya dihapus antara lain ‘di’, ‘yang’, ‘dan’, ‘ke’, serta kata-kata lain yang ada dalam daftar stopword yang telah disiapkan.</w:t>
      </w:r>
    </w:p>
    <w:p w14:paraId="27272FE8" w14:textId="77777777" w:rsidR="000B1D6A" w:rsidRDefault="00000000">
      <w:pPr>
        <w:numPr>
          <w:ilvl w:val="0"/>
          <w:numId w:val="8"/>
        </w:numPr>
        <w:spacing w:after="200"/>
        <w:ind w:left="850"/>
        <w:rPr>
          <w:b/>
          <w:i/>
        </w:rPr>
      </w:pPr>
      <w:r>
        <w:rPr>
          <w:b/>
          <w:i/>
        </w:rPr>
        <w:t>Stemming</w:t>
      </w:r>
    </w:p>
    <w:p w14:paraId="25658DE8" w14:textId="77777777" w:rsidR="000B1D6A" w:rsidRDefault="00000000">
      <w:pPr>
        <w:spacing w:after="240"/>
        <w:ind w:left="566" w:firstLine="285"/>
      </w:pPr>
      <w:r>
        <w:t xml:space="preserve">Di tahap akhir </w:t>
      </w:r>
      <w:r>
        <w:rPr>
          <w:i/>
        </w:rPr>
        <w:t>preprocessing</w:t>
      </w:r>
      <w:r>
        <w:t xml:space="preserve">, dilakukan proses stemming, yaitu mengubah setiap kata dalam teks menjadi bentuk dasarnya dengan cara menghapus imbuhan. Imbuhan yang dihilangkan bisa berupa awalan, akhiran, sisipan, atau kombinasi dari awalan dan akhiran. Dalam penelitian ini, proses </w:t>
      </w:r>
      <w:r>
        <w:rPr>
          <w:i/>
        </w:rPr>
        <w:t>stemming</w:t>
      </w:r>
      <w:r>
        <w:t xml:space="preserve"> dilakukan menggunakan </w:t>
      </w:r>
      <w:r>
        <w:rPr>
          <w:i/>
        </w:rPr>
        <w:t>library</w:t>
      </w:r>
      <w:r>
        <w:t xml:space="preserve"> Python bernama Sastrawi.</w:t>
      </w:r>
    </w:p>
    <w:p w14:paraId="4401C0B7" w14:textId="77777777" w:rsidR="000B1D6A" w:rsidRDefault="00000000" w:rsidP="002114A8">
      <w:pPr>
        <w:pStyle w:val="Heading3"/>
        <w:ind w:firstLine="1"/>
        <w:rPr>
          <w:i/>
        </w:rPr>
      </w:pPr>
      <w:bookmarkStart w:id="36" w:name="_r5hsh2t6pqhk" w:colFirst="0" w:colLast="0"/>
      <w:bookmarkEnd w:id="36"/>
      <w:r>
        <w:t xml:space="preserve">3.2.3 </w:t>
      </w:r>
      <w:r>
        <w:rPr>
          <w:i/>
        </w:rPr>
        <w:t>Feature Extraction</w:t>
      </w:r>
    </w:p>
    <w:p w14:paraId="124B189B" w14:textId="77777777" w:rsidR="000B1D6A" w:rsidRDefault="00000000">
      <w:pPr>
        <w:spacing w:after="200"/>
        <w:ind w:left="566" w:firstLine="210"/>
      </w:pPr>
      <w:r>
        <w:t>Metode yang digunakan dalam proses ini adalah TF-IDF (Term Frequency–Inverse Document Frequency). TF-IDF bekerja dengan memberikan bobot pada setiap kata berdasarkan seberapa sering kata tersebut muncul dalam satu dokumen dibandingkan dengan seluruh dokumen dalam dataset, pembobotan ini membantu sistem mengenali kata-kata yang benar-benar penting dalam membedakan satu dokumen dengan yang lain.</w:t>
      </w:r>
    </w:p>
    <w:p w14:paraId="65FBA9E7" w14:textId="77777777" w:rsidR="000B1D6A" w:rsidRDefault="00000000" w:rsidP="002114A8">
      <w:pPr>
        <w:pStyle w:val="Heading3"/>
        <w:ind w:firstLine="1"/>
      </w:pPr>
      <w:bookmarkStart w:id="37" w:name="_fdr5sqnneob4" w:colFirst="0" w:colLast="0"/>
      <w:bookmarkEnd w:id="37"/>
      <w:r>
        <w:t xml:space="preserve">3.2.4 </w:t>
      </w:r>
      <w:r>
        <w:rPr>
          <w:i/>
        </w:rPr>
        <w:t>Aspect Based Classification</w:t>
      </w:r>
    </w:p>
    <w:p w14:paraId="02B1FA95" w14:textId="77777777" w:rsidR="000B1D6A" w:rsidRDefault="00000000">
      <w:pPr>
        <w:spacing w:after="200"/>
        <w:ind w:firstLine="210"/>
      </w:pPr>
      <w:r>
        <w:t xml:space="preserve">Pada tahap ini dilakukan klasifikasi berdasarkan aspek. Metode yang digunakan dalam tahap ini adalah </w:t>
      </w:r>
      <w:r>
        <w:rPr>
          <w:i/>
        </w:rPr>
        <w:t>cosine similarity</w:t>
      </w:r>
      <w:r>
        <w:t xml:space="preserve">. Algoritma ini akan mengukur seberapa mirip dua buah teks dengan menghitung sudut antara dua vektor. Vektor ini bisa merepresentasikan kata, kalimat, paragraf, atau bahkan satu dokumen penuh. Semakin kecil sudut antara dua vektor, maka </w:t>
      </w:r>
      <w:r>
        <w:rPr>
          <w:i/>
        </w:rPr>
        <w:t>cosine</w:t>
      </w:r>
      <w:r>
        <w:t xml:space="preserve">-nya akan semakin mendekati 1, yang menandakan tingkat kemiripan yang tinggi. Ketika algoritma ini diterapkan pada data teks, </w:t>
      </w:r>
      <w:r>
        <w:rPr>
          <w:i/>
        </w:rPr>
        <w:t>cosine similarity</w:t>
      </w:r>
      <w:r>
        <w:t xml:space="preserve"> dapat membantu menilai seberapa mirip isi dari dua dokumen atau kalimat secara matematis.</w:t>
      </w:r>
    </w:p>
    <w:p w14:paraId="00E6DCAE" w14:textId="77777777" w:rsidR="000B1D6A" w:rsidRDefault="00000000" w:rsidP="002114A8">
      <w:pPr>
        <w:pStyle w:val="Heading3"/>
        <w:ind w:firstLine="1"/>
        <w:rPr>
          <w:i/>
        </w:rPr>
      </w:pPr>
      <w:bookmarkStart w:id="38" w:name="_360hy9hcf7r2" w:colFirst="0" w:colLast="0"/>
      <w:bookmarkEnd w:id="38"/>
      <w:r>
        <w:t xml:space="preserve">3.2.5 </w:t>
      </w:r>
      <w:r>
        <w:rPr>
          <w:i/>
        </w:rPr>
        <w:t>Sentiment Analysis</w:t>
      </w:r>
    </w:p>
    <w:p w14:paraId="33ACBBAE" w14:textId="77777777" w:rsidR="000B1D6A" w:rsidRDefault="00000000">
      <w:pPr>
        <w:spacing w:after="200"/>
        <w:ind w:firstLine="0"/>
        <w:jc w:val="center"/>
      </w:pPr>
      <w:r>
        <w:rPr>
          <w:noProof/>
        </w:rPr>
        <w:drawing>
          <wp:inline distT="114300" distB="114300" distL="114300" distR="114300" wp14:anchorId="54E549A3" wp14:editId="7B46C695">
            <wp:extent cx="2943338" cy="3435413"/>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2943338" cy="3435413"/>
                    </a:xfrm>
                    <a:prstGeom prst="rect">
                      <a:avLst/>
                    </a:prstGeom>
                    <a:ln/>
                  </pic:spPr>
                </pic:pic>
              </a:graphicData>
            </a:graphic>
          </wp:inline>
        </w:drawing>
      </w:r>
    </w:p>
    <w:p w14:paraId="04A8E317" w14:textId="77777777" w:rsidR="000B1D6A" w:rsidRDefault="00000000">
      <w:pPr>
        <w:pStyle w:val="Heading6"/>
        <w:spacing w:before="0"/>
        <w:ind w:left="425"/>
        <w:rPr>
          <w:i/>
        </w:rPr>
      </w:pPr>
      <w:bookmarkStart w:id="39" w:name="_m7wyxl4dya1k" w:colFirst="0" w:colLast="0"/>
      <w:bookmarkEnd w:id="39"/>
      <w:r>
        <w:t xml:space="preserve">Gambar 3.2. Desain Sistem </w:t>
      </w:r>
      <w:r>
        <w:rPr>
          <w:i/>
        </w:rPr>
        <w:t>Sentiment Analysis</w:t>
      </w:r>
    </w:p>
    <w:p w14:paraId="5E1CAABB" w14:textId="77777777" w:rsidR="000B1D6A" w:rsidRDefault="00000000">
      <w:pPr>
        <w:ind w:firstLine="285"/>
      </w:pPr>
      <w:r>
        <w:t xml:space="preserve">Sistem analisis sentimen yang akan dikembangkan dalam penelitian ini menggunakan pendekatan </w:t>
      </w:r>
      <w:r>
        <w:rPr>
          <w:i/>
        </w:rPr>
        <w:t>rule-based</w:t>
      </w:r>
      <w:r>
        <w:t>. Dalam metode ini, peneliti menetapkan sejumlah aturan untuk menganalisis kombinasi kata berdasarkan jenis katanya di dalam konten media sosial. Setiap kata dalam komentar akan diperiksa jenis katanya (</w:t>
      </w:r>
      <w:r>
        <w:rPr>
          <w:i/>
        </w:rPr>
        <w:t>part-of-speech</w:t>
      </w:r>
      <w:r>
        <w:t>) untuk melihat apakah ada rangkaian kata yang cocok dengan aturan yang telah dibuat. Jika ditemukan rangkaian yang sesuai, sistem akan menggabungkan dan menghitung nilai sentimennya berdasarkan aturan tersebut.</w:t>
      </w:r>
    </w:p>
    <w:p w14:paraId="0CCEA110" w14:textId="77777777" w:rsidR="000B1D6A" w:rsidRDefault="00000000">
      <w:pPr>
        <w:spacing w:after="240"/>
        <w:ind w:firstLine="285"/>
      </w:pPr>
      <w:r>
        <w:t xml:space="preserve">Setelah semua rangkaian kata yang cocok diproses, sistem kemudian akan menjumlahkan nilai sentimen dari seluruh kata yang ada dalam konten. Hasil akhir dari penjumlahan ini akan menentukan sentimen komentar tersebut. Jika nilainya lebih dari nol, maka sentimennya dianggap positif; jika nol berarti netral; dan jika kurang dari nol maka dikategorikan sebagai sentimen negatif. Berikut adalah aturan </w:t>
      </w:r>
      <w:r>
        <w:rPr>
          <w:i/>
        </w:rPr>
        <w:t>part-of-speech</w:t>
      </w:r>
      <w:r>
        <w:t xml:space="preserve"> pada </w:t>
      </w:r>
      <w:r>
        <w:rPr>
          <w:i/>
        </w:rPr>
        <w:t>sentiment analysis</w:t>
      </w:r>
      <w:r>
        <w:t xml:space="preserve"> pada penelitian ini:</w:t>
      </w:r>
    </w:p>
    <w:p w14:paraId="6E05ABCA" w14:textId="77777777" w:rsidR="000B1D6A" w:rsidRDefault="00000000">
      <w:pPr>
        <w:widowControl w:val="0"/>
        <w:numPr>
          <w:ilvl w:val="0"/>
          <w:numId w:val="11"/>
        </w:numPr>
        <w:pBdr>
          <w:top w:val="nil"/>
          <w:left w:val="nil"/>
          <w:bottom w:val="nil"/>
          <w:right w:val="nil"/>
          <w:between w:val="nil"/>
        </w:pBdr>
        <w:spacing w:line="276" w:lineRule="auto"/>
        <w:ind w:left="850"/>
        <w:jc w:val="left"/>
      </w:pPr>
      <w:r>
        <w:t>Adjektif Tunggal</w:t>
      </w:r>
    </w:p>
    <w:p w14:paraId="6A9C6170" w14:textId="77777777" w:rsidR="000B1D6A" w:rsidRDefault="00000000">
      <w:pPr>
        <w:widowControl w:val="0"/>
        <w:pBdr>
          <w:top w:val="nil"/>
          <w:left w:val="nil"/>
          <w:bottom w:val="nil"/>
          <w:right w:val="nil"/>
          <w:between w:val="nil"/>
        </w:pBdr>
        <w:spacing w:line="276" w:lineRule="auto"/>
        <w:ind w:left="566" w:firstLine="255"/>
      </w:pPr>
      <w:r>
        <w:t>Jika dalam suatu kalimat terdapat kata sifat (adjektif) tanpa adanya kata kerja (verb) atau kata depan (preposisi), maka nilai sentimen kalimat tersebut akan mengikuti nilai dari kata sifat yang muncul. Misalnya pada kalimat:</w:t>
      </w:r>
    </w:p>
    <w:p w14:paraId="0C52E5AD" w14:textId="77777777" w:rsidR="000B1D6A" w:rsidRDefault="00000000">
      <w:pPr>
        <w:widowControl w:val="0"/>
        <w:pBdr>
          <w:top w:val="nil"/>
          <w:left w:val="nil"/>
          <w:bottom w:val="nil"/>
          <w:right w:val="nil"/>
          <w:between w:val="nil"/>
        </w:pBdr>
        <w:spacing w:line="276" w:lineRule="auto"/>
        <w:ind w:left="566" w:firstLine="255"/>
        <w:jc w:val="center"/>
      </w:pPr>
      <w:r>
        <w:t>“saya kecewa”</w:t>
      </w:r>
    </w:p>
    <w:p w14:paraId="6341C51C" w14:textId="77777777" w:rsidR="000B1D6A" w:rsidRDefault="00000000">
      <w:pPr>
        <w:widowControl w:val="0"/>
        <w:pBdr>
          <w:top w:val="nil"/>
          <w:left w:val="nil"/>
          <w:bottom w:val="nil"/>
          <w:right w:val="nil"/>
          <w:between w:val="nil"/>
        </w:pBdr>
        <w:spacing w:after="200" w:line="276" w:lineRule="auto"/>
        <w:ind w:left="566" w:firstLine="255"/>
      </w:pPr>
      <w:r>
        <w:t>Kata “saya” tidak termasuk dalam aturan karena merupakan kata benda (nomina), sehingga tidak diperhitungkan. Yang akan dianalisis adalah kata “kecewa”, karena sesuai dengan aturan sebagai kata sifat. Kata “kecewa” memiliki nilai sentimen -1, sehingga nilai ini akan menjadi representasi dari sentimen keseluruhan kalimat.</w:t>
      </w:r>
    </w:p>
    <w:p w14:paraId="6D33A3E7" w14:textId="77777777" w:rsidR="000B1D6A" w:rsidRDefault="00000000">
      <w:pPr>
        <w:widowControl w:val="0"/>
        <w:numPr>
          <w:ilvl w:val="0"/>
          <w:numId w:val="11"/>
        </w:numPr>
        <w:spacing w:line="276" w:lineRule="auto"/>
        <w:ind w:left="850"/>
        <w:jc w:val="left"/>
      </w:pPr>
      <w:r>
        <w:t>Verb Tunggal</w:t>
      </w:r>
    </w:p>
    <w:p w14:paraId="7123C1DC" w14:textId="77777777" w:rsidR="000B1D6A" w:rsidRDefault="00000000">
      <w:pPr>
        <w:widowControl w:val="0"/>
        <w:spacing w:line="276" w:lineRule="auto"/>
        <w:ind w:left="570" w:firstLine="210"/>
      </w:pPr>
      <w:r>
        <w:t>Jika sebuah kalimat mengandung kata kerja (verba) tanpa disertai kata sifat (adjektif) atau kata depan (preposisi), maka nilai sentimen kalimat tersebut akan mengikuti nilai dari kata kerja tersebut. Sebagai contoh, dalam kalimat</w:t>
      </w:r>
    </w:p>
    <w:p w14:paraId="03D11953" w14:textId="77777777" w:rsidR="000B1D6A" w:rsidRDefault="00000000">
      <w:pPr>
        <w:widowControl w:val="0"/>
        <w:spacing w:line="276" w:lineRule="auto"/>
        <w:ind w:left="566" w:firstLine="210"/>
        <w:jc w:val="center"/>
      </w:pPr>
      <w:r>
        <w:t>“pelayanan PDAM merugikan saya”</w:t>
      </w:r>
    </w:p>
    <w:p w14:paraId="07C53722" w14:textId="77777777" w:rsidR="000B1D6A" w:rsidRDefault="00000000">
      <w:pPr>
        <w:widowControl w:val="0"/>
        <w:spacing w:after="200" w:line="276" w:lineRule="auto"/>
        <w:ind w:left="566" w:firstLine="210"/>
      </w:pPr>
      <w:r>
        <w:t>Kata “merugikan” adalah verba yang memiliki nilai sentimen -1. Sementara itu, kata “pelayanan” dan “PDAM” tidak tercantum dalam kamus sentimen, dan kata “saya” adalah nomina yang juga tidak termasuk dalam aturan. Oleh karena itu, sentimen kalimat ini ditentukan oleh kata “merugikan”, sehingga nilai sentimennya adalah -1 atau bersifat negatif.</w:t>
      </w:r>
      <w:r>
        <w:br w:type="page"/>
      </w:r>
    </w:p>
    <w:p w14:paraId="33E0CCBF" w14:textId="77777777" w:rsidR="000B1D6A" w:rsidRDefault="00000000">
      <w:pPr>
        <w:widowControl w:val="0"/>
        <w:numPr>
          <w:ilvl w:val="0"/>
          <w:numId w:val="11"/>
        </w:numPr>
        <w:pBdr>
          <w:top w:val="nil"/>
          <w:left w:val="nil"/>
          <w:bottom w:val="nil"/>
          <w:right w:val="nil"/>
          <w:between w:val="nil"/>
        </w:pBdr>
        <w:spacing w:line="276" w:lineRule="auto"/>
        <w:ind w:left="850"/>
        <w:jc w:val="left"/>
      </w:pPr>
      <w:r>
        <w:t>Preposisi + Adjektif</w:t>
      </w:r>
    </w:p>
    <w:p w14:paraId="521B9A78" w14:textId="77777777" w:rsidR="000B1D6A" w:rsidRDefault="00000000">
      <w:pPr>
        <w:widowControl w:val="0"/>
        <w:spacing w:after="200" w:line="276" w:lineRule="auto"/>
        <w:ind w:left="566" w:firstLine="210"/>
      </w:pPr>
      <w:r>
        <w:t xml:space="preserve">Jika sebuah kalimat memiliki kata sifat (adjektif) yang muncul setelah kata depan (preposisi), maka nilai sentimen kalimat tersebut dihitung menggunakan aturan </w:t>
      </w:r>
      <w:r>
        <w:rPr>
          <w:i/>
        </w:rPr>
        <w:t>AND operator</w:t>
      </w:r>
      <w:r>
        <w:t>. Tabel 3.1 menunjukkan kombinasi nilai antara preposisi dan adjektif beserta hasil akhirnya.</w:t>
      </w:r>
    </w:p>
    <w:tbl>
      <w:tblPr>
        <w:tblStyle w:val="a2"/>
        <w:tblW w:w="4560" w:type="dxa"/>
        <w:tblInd w:w="11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1680"/>
        <w:gridCol w:w="1350"/>
      </w:tblGrid>
      <w:tr w:rsidR="000B1D6A" w14:paraId="461E5CE1" w14:textId="77777777">
        <w:tc>
          <w:tcPr>
            <w:tcW w:w="1530" w:type="dxa"/>
            <w:shd w:val="clear" w:color="auto" w:fill="0000FF"/>
            <w:tcMar>
              <w:top w:w="100" w:type="dxa"/>
              <w:left w:w="100" w:type="dxa"/>
              <w:bottom w:w="100" w:type="dxa"/>
              <w:right w:w="100" w:type="dxa"/>
            </w:tcMar>
          </w:tcPr>
          <w:p w14:paraId="0801DAB1" w14:textId="77777777" w:rsidR="000B1D6A" w:rsidRDefault="00000000">
            <w:pPr>
              <w:widowControl w:val="0"/>
              <w:pBdr>
                <w:top w:val="nil"/>
                <w:left w:val="nil"/>
                <w:bottom w:val="nil"/>
                <w:right w:val="nil"/>
                <w:between w:val="nil"/>
              </w:pBdr>
              <w:ind w:left="0" w:firstLine="0"/>
              <w:jc w:val="center"/>
              <w:rPr>
                <w:color w:val="FFFFFF"/>
              </w:rPr>
            </w:pPr>
            <w:r>
              <w:rPr>
                <w:color w:val="FFFFFF"/>
              </w:rPr>
              <w:t>Preporisisi</w:t>
            </w:r>
          </w:p>
        </w:tc>
        <w:tc>
          <w:tcPr>
            <w:tcW w:w="1680" w:type="dxa"/>
            <w:shd w:val="clear" w:color="auto" w:fill="0000FF"/>
            <w:tcMar>
              <w:top w:w="100" w:type="dxa"/>
              <w:left w:w="100" w:type="dxa"/>
              <w:bottom w:w="100" w:type="dxa"/>
              <w:right w:w="100" w:type="dxa"/>
            </w:tcMar>
          </w:tcPr>
          <w:p w14:paraId="4A2F7DC2" w14:textId="77777777" w:rsidR="000B1D6A" w:rsidRDefault="00000000">
            <w:pPr>
              <w:widowControl w:val="0"/>
              <w:pBdr>
                <w:top w:val="nil"/>
                <w:left w:val="nil"/>
                <w:bottom w:val="nil"/>
                <w:right w:val="nil"/>
                <w:between w:val="nil"/>
              </w:pBdr>
              <w:ind w:left="141" w:firstLine="0"/>
              <w:jc w:val="center"/>
              <w:rPr>
                <w:color w:val="FFFFFF"/>
              </w:rPr>
            </w:pPr>
            <w:r>
              <w:rPr>
                <w:color w:val="FFFFFF"/>
              </w:rPr>
              <w:t>Adjektif</w:t>
            </w:r>
          </w:p>
        </w:tc>
        <w:tc>
          <w:tcPr>
            <w:tcW w:w="1350" w:type="dxa"/>
            <w:shd w:val="clear" w:color="auto" w:fill="0000FF"/>
            <w:tcMar>
              <w:top w:w="100" w:type="dxa"/>
              <w:left w:w="100" w:type="dxa"/>
              <w:bottom w:w="100" w:type="dxa"/>
              <w:right w:w="100" w:type="dxa"/>
            </w:tcMar>
          </w:tcPr>
          <w:p w14:paraId="1AF863EE" w14:textId="77777777" w:rsidR="000B1D6A" w:rsidRDefault="00000000">
            <w:pPr>
              <w:widowControl w:val="0"/>
              <w:pBdr>
                <w:top w:val="nil"/>
                <w:left w:val="nil"/>
                <w:bottom w:val="nil"/>
                <w:right w:val="nil"/>
                <w:between w:val="nil"/>
              </w:pBdr>
              <w:ind w:left="141" w:firstLine="0"/>
              <w:jc w:val="center"/>
              <w:rPr>
                <w:color w:val="FFFFFF"/>
              </w:rPr>
            </w:pPr>
            <w:r>
              <w:rPr>
                <w:color w:val="FFFFFF"/>
              </w:rPr>
              <w:t>Nilai</w:t>
            </w:r>
          </w:p>
        </w:tc>
      </w:tr>
      <w:tr w:rsidR="000B1D6A" w14:paraId="67DD63BF" w14:textId="77777777">
        <w:tc>
          <w:tcPr>
            <w:tcW w:w="1530" w:type="dxa"/>
            <w:tcMar>
              <w:top w:w="100" w:type="dxa"/>
              <w:left w:w="100" w:type="dxa"/>
              <w:bottom w:w="100" w:type="dxa"/>
              <w:right w:w="100" w:type="dxa"/>
            </w:tcMar>
          </w:tcPr>
          <w:p w14:paraId="15DDFF27" w14:textId="77777777" w:rsidR="000B1D6A" w:rsidRDefault="00000000">
            <w:pPr>
              <w:widowControl w:val="0"/>
              <w:pBdr>
                <w:top w:val="nil"/>
                <w:left w:val="nil"/>
                <w:bottom w:val="nil"/>
                <w:right w:val="nil"/>
                <w:between w:val="nil"/>
              </w:pBdr>
              <w:ind w:left="0" w:firstLine="0"/>
              <w:jc w:val="center"/>
            </w:pPr>
            <w:r>
              <w:t>1</w:t>
            </w:r>
          </w:p>
        </w:tc>
        <w:tc>
          <w:tcPr>
            <w:tcW w:w="1680" w:type="dxa"/>
            <w:tcMar>
              <w:top w:w="100" w:type="dxa"/>
              <w:left w:w="100" w:type="dxa"/>
              <w:bottom w:w="100" w:type="dxa"/>
              <w:right w:w="100" w:type="dxa"/>
            </w:tcMar>
          </w:tcPr>
          <w:p w14:paraId="009245BA" w14:textId="77777777" w:rsidR="000B1D6A" w:rsidRDefault="00000000">
            <w:pPr>
              <w:widowControl w:val="0"/>
              <w:pBdr>
                <w:top w:val="nil"/>
                <w:left w:val="nil"/>
                <w:bottom w:val="nil"/>
                <w:right w:val="nil"/>
                <w:between w:val="nil"/>
              </w:pBdr>
              <w:ind w:left="141" w:firstLine="0"/>
              <w:jc w:val="center"/>
            </w:pPr>
            <w:r>
              <w:t>1</w:t>
            </w:r>
          </w:p>
        </w:tc>
        <w:tc>
          <w:tcPr>
            <w:tcW w:w="1350" w:type="dxa"/>
            <w:tcMar>
              <w:top w:w="100" w:type="dxa"/>
              <w:left w:w="100" w:type="dxa"/>
              <w:bottom w:w="100" w:type="dxa"/>
              <w:right w:w="100" w:type="dxa"/>
            </w:tcMar>
          </w:tcPr>
          <w:p w14:paraId="068999C9" w14:textId="77777777" w:rsidR="000B1D6A" w:rsidRDefault="00000000">
            <w:pPr>
              <w:widowControl w:val="0"/>
              <w:pBdr>
                <w:top w:val="nil"/>
                <w:left w:val="nil"/>
                <w:bottom w:val="nil"/>
                <w:right w:val="nil"/>
                <w:between w:val="nil"/>
              </w:pBdr>
              <w:ind w:left="141" w:firstLine="0"/>
              <w:jc w:val="center"/>
            </w:pPr>
            <w:r>
              <w:t>1</w:t>
            </w:r>
          </w:p>
        </w:tc>
      </w:tr>
      <w:tr w:rsidR="000B1D6A" w14:paraId="41332923" w14:textId="77777777">
        <w:tc>
          <w:tcPr>
            <w:tcW w:w="1530" w:type="dxa"/>
            <w:tcMar>
              <w:top w:w="100" w:type="dxa"/>
              <w:left w:w="100" w:type="dxa"/>
              <w:bottom w:w="100" w:type="dxa"/>
              <w:right w:w="100" w:type="dxa"/>
            </w:tcMar>
          </w:tcPr>
          <w:p w14:paraId="334896C6" w14:textId="04F65C40" w:rsidR="000B1D6A" w:rsidRDefault="001B4620">
            <w:pPr>
              <w:widowControl w:val="0"/>
              <w:pBdr>
                <w:top w:val="nil"/>
                <w:left w:val="nil"/>
                <w:bottom w:val="nil"/>
                <w:right w:val="nil"/>
                <w:between w:val="nil"/>
              </w:pBdr>
              <w:ind w:left="0" w:firstLine="0"/>
              <w:jc w:val="center"/>
            </w:pPr>
            <w:r>
              <w:t>1</w:t>
            </w:r>
          </w:p>
        </w:tc>
        <w:tc>
          <w:tcPr>
            <w:tcW w:w="1680" w:type="dxa"/>
            <w:tcMar>
              <w:top w:w="100" w:type="dxa"/>
              <w:left w:w="100" w:type="dxa"/>
              <w:bottom w:w="100" w:type="dxa"/>
              <w:right w:w="100" w:type="dxa"/>
            </w:tcMar>
          </w:tcPr>
          <w:p w14:paraId="02CCF23D" w14:textId="2A2214F4" w:rsidR="000B1D6A" w:rsidRDefault="001B4620">
            <w:pPr>
              <w:widowControl w:val="0"/>
              <w:pBdr>
                <w:top w:val="nil"/>
                <w:left w:val="nil"/>
                <w:bottom w:val="nil"/>
                <w:right w:val="nil"/>
                <w:between w:val="nil"/>
              </w:pBdr>
              <w:ind w:left="141" w:firstLine="0"/>
              <w:jc w:val="center"/>
            </w:pPr>
            <w:r>
              <w:t>-1</w:t>
            </w:r>
          </w:p>
        </w:tc>
        <w:tc>
          <w:tcPr>
            <w:tcW w:w="1350" w:type="dxa"/>
            <w:tcMar>
              <w:top w:w="100" w:type="dxa"/>
              <w:left w:w="100" w:type="dxa"/>
              <w:bottom w:w="100" w:type="dxa"/>
              <w:right w:w="100" w:type="dxa"/>
            </w:tcMar>
          </w:tcPr>
          <w:p w14:paraId="0B75CC81" w14:textId="786ED7B8" w:rsidR="000B1D6A" w:rsidRDefault="001B4620">
            <w:pPr>
              <w:widowControl w:val="0"/>
              <w:pBdr>
                <w:top w:val="nil"/>
                <w:left w:val="nil"/>
                <w:bottom w:val="nil"/>
                <w:right w:val="nil"/>
                <w:between w:val="nil"/>
              </w:pBdr>
              <w:ind w:left="141" w:firstLine="0"/>
              <w:jc w:val="center"/>
            </w:pPr>
            <w:r>
              <w:t>-1</w:t>
            </w:r>
          </w:p>
        </w:tc>
      </w:tr>
      <w:tr w:rsidR="000B1D6A" w14:paraId="700A0EDA" w14:textId="77777777">
        <w:tc>
          <w:tcPr>
            <w:tcW w:w="1530" w:type="dxa"/>
            <w:tcMar>
              <w:top w:w="100" w:type="dxa"/>
              <w:left w:w="100" w:type="dxa"/>
              <w:bottom w:w="100" w:type="dxa"/>
              <w:right w:w="100" w:type="dxa"/>
            </w:tcMar>
          </w:tcPr>
          <w:p w14:paraId="62BDFDFE" w14:textId="77777777" w:rsidR="000B1D6A" w:rsidRDefault="00000000">
            <w:pPr>
              <w:widowControl w:val="0"/>
              <w:pBdr>
                <w:top w:val="nil"/>
                <w:left w:val="nil"/>
                <w:bottom w:val="nil"/>
                <w:right w:val="nil"/>
                <w:between w:val="nil"/>
              </w:pBdr>
              <w:ind w:left="0" w:firstLine="0"/>
              <w:jc w:val="center"/>
            </w:pPr>
            <w:r>
              <w:t>1</w:t>
            </w:r>
          </w:p>
        </w:tc>
        <w:tc>
          <w:tcPr>
            <w:tcW w:w="1680" w:type="dxa"/>
            <w:tcMar>
              <w:top w:w="100" w:type="dxa"/>
              <w:left w:w="100" w:type="dxa"/>
              <w:bottom w:w="100" w:type="dxa"/>
              <w:right w:w="100" w:type="dxa"/>
            </w:tcMar>
          </w:tcPr>
          <w:p w14:paraId="2DC5E579" w14:textId="77777777" w:rsidR="000B1D6A" w:rsidRDefault="00000000">
            <w:pPr>
              <w:widowControl w:val="0"/>
              <w:pBdr>
                <w:top w:val="nil"/>
                <w:left w:val="nil"/>
                <w:bottom w:val="nil"/>
                <w:right w:val="nil"/>
                <w:between w:val="nil"/>
              </w:pBdr>
              <w:ind w:left="141" w:firstLine="0"/>
              <w:jc w:val="center"/>
            </w:pPr>
            <w:r>
              <w:t>-1</w:t>
            </w:r>
          </w:p>
        </w:tc>
        <w:tc>
          <w:tcPr>
            <w:tcW w:w="1350" w:type="dxa"/>
            <w:tcMar>
              <w:top w:w="100" w:type="dxa"/>
              <w:left w:w="100" w:type="dxa"/>
              <w:bottom w:w="100" w:type="dxa"/>
              <w:right w:w="100" w:type="dxa"/>
            </w:tcMar>
          </w:tcPr>
          <w:p w14:paraId="1C011186" w14:textId="77777777" w:rsidR="000B1D6A" w:rsidRDefault="00000000">
            <w:pPr>
              <w:widowControl w:val="0"/>
              <w:pBdr>
                <w:top w:val="nil"/>
                <w:left w:val="nil"/>
                <w:bottom w:val="nil"/>
                <w:right w:val="nil"/>
                <w:between w:val="nil"/>
              </w:pBdr>
              <w:ind w:left="141" w:firstLine="0"/>
              <w:jc w:val="center"/>
            </w:pPr>
            <w:r>
              <w:t>-1</w:t>
            </w:r>
          </w:p>
        </w:tc>
      </w:tr>
      <w:tr w:rsidR="000B1D6A" w14:paraId="62DF85CF" w14:textId="77777777">
        <w:tc>
          <w:tcPr>
            <w:tcW w:w="1530" w:type="dxa"/>
            <w:tcMar>
              <w:top w:w="100" w:type="dxa"/>
              <w:left w:w="100" w:type="dxa"/>
              <w:bottom w:w="100" w:type="dxa"/>
              <w:right w:w="100" w:type="dxa"/>
            </w:tcMar>
          </w:tcPr>
          <w:p w14:paraId="4CE8C4D8" w14:textId="77777777" w:rsidR="000B1D6A" w:rsidRDefault="00000000">
            <w:pPr>
              <w:widowControl w:val="0"/>
              <w:pBdr>
                <w:top w:val="nil"/>
                <w:left w:val="nil"/>
                <w:bottom w:val="nil"/>
                <w:right w:val="nil"/>
                <w:between w:val="nil"/>
              </w:pBdr>
              <w:ind w:left="0" w:firstLine="0"/>
              <w:jc w:val="center"/>
            </w:pPr>
            <w:r>
              <w:t>-1</w:t>
            </w:r>
          </w:p>
        </w:tc>
        <w:tc>
          <w:tcPr>
            <w:tcW w:w="1680" w:type="dxa"/>
            <w:tcMar>
              <w:top w:w="100" w:type="dxa"/>
              <w:left w:w="100" w:type="dxa"/>
              <w:bottom w:w="100" w:type="dxa"/>
              <w:right w:w="100" w:type="dxa"/>
            </w:tcMar>
          </w:tcPr>
          <w:p w14:paraId="18D471DB" w14:textId="77777777" w:rsidR="000B1D6A" w:rsidRDefault="00000000">
            <w:pPr>
              <w:widowControl w:val="0"/>
              <w:pBdr>
                <w:top w:val="nil"/>
                <w:left w:val="nil"/>
                <w:bottom w:val="nil"/>
                <w:right w:val="nil"/>
                <w:between w:val="nil"/>
              </w:pBdr>
              <w:ind w:left="141" w:firstLine="0"/>
              <w:jc w:val="center"/>
            </w:pPr>
            <w:r>
              <w:t>1</w:t>
            </w:r>
          </w:p>
        </w:tc>
        <w:tc>
          <w:tcPr>
            <w:tcW w:w="1350" w:type="dxa"/>
            <w:tcMar>
              <w:top w:w="100" w:type="dxa"/>
              <w:left w:w="100" w:type="dxa"/>
              <w:bottom w:w="100" w:type="dxa"/>
              <w:right w:w="100" w:type="dxa"/>
            </w:tcMar>
          </w:tcPr>
          <w:p w14:paraId="29209ACD" w14:textId="77777777" w:rsidR="000B1D6A" w:rsidRDefault="00000000">
            <w:pPr>
              <w:widowControl w:val="0"/>
              <w:pBdr>
                <w:top w:val="nil"/>
                <w:left w:val="nil"/>
                <w:bottom w:val="nil"/>
                <w:right w:val="nil"/>
                <w:between w:val="nil"/>
              </w:pBdr>
              <w:ind w:left="141" w:firstLine="0"/>
              <w:jc w:val="center"/>
            </w:pPr>
            <w:r>
              <w:t>-1</w:t>
            </w:r>
          </w:p>
        </w:tc>
      </w:tr>
      <w:tr w:rsidR="000B1D6A" w14:paraId="7D9C5763" w14:textId="77777777">
        <w:tc>
          <w:tcPr>
            <w:tcW w:w="1530" w:type="dxa"/>
            <w:tcMar>
              <w:top w:w="100" w:type="dxa"/>
              <w:left w:w="100" w:type="dxa"/>
              <w:bottom w:w="100" w:type="dxa"/>
              <w:right w:w="100" w:type="dxa"/>
            </w:tcMar>
          </w:tcPr>
          <w:p w14:paraId="341D4026" w14:textId="77777777" w:rsidR="000B1D6A" w:rsidRDefault="00000000">
            <w:pPr>
              <w:widowControl w:val="0"/>
              <w:pBdr>
                <w:top w:val="nil"/>
                <w:left w:val="nil"/>
                <w:bottom w:val="nil"/>
                <w:right w:val="nil"/>
                <w:between w:val="nil"/>
              </w:pBdr>
              <w:ind w:left="0" w:firstLine="0"/>
              <w:jc w:val="center"/>
            </w:pPr>
            <w:r>
              <w:t>-1</w:t>
            </w:r>
          </w:p>
        </w:tc>
        <w:tc>
          <w:tcPr>
            <w:tcW w:w="1680" w:type="dxa"/>
            <w:tcMar>
              <w:top w:w="100" w:type="dxa"/>
              <w:left w:w="100" w:type="dxa"/>
              <w:bottom w:w="100" w:type="dxa"/>
              <w:right w:w="100" w:type="dxa"/>
            </w:tcMar>
          </w:tcPr>
          <w:p w14:paraId="6132C57F" w14:textId="77777777" w:rsidR="000B1D6A" w:rsidRDefault="00000000">
            <w:pPr>
              <w:widowControl w:val="0"/>
              <w:pBdr>
                <w:top w:val="nil"/>
                <w:left w:val="nil"/>
                <w:bottom w:val="nil"/>
                <w:right w:val="nil"/>
                <w:between w:val="nil"/>
              </w:pBdr>
              <w:ind w:left="141" w:firstLine="0"/>
              <w:jc w:val="center"/>
            </w:pPr>
            <w:r>
              <w:t>-1</w:t>
            </w:r>
          </w:p>
        </w:tc>
        <w:tc>
          <w:tcPr>
            <w:tcW w:w="1350" w:type="dxa"/>
            <w:tcMar>
              <w:top w:w="100" w:type="dxa"/>
              <w:left w:w="100" w:type="dxa"/>
              <w:bottom w:w="100" w:type="dxa"/>
              <w:right w:w="100" w:type="dxa"/>
            </w:tcMar>
          </w:tcPr>
          <w:p w14:paraId="73CF9537" w14:textId="77777777" w:rsidR="000B1D6A" w:rsidRDefault="00000000">
            <w:pPr>
              <w:widowControl w:val="0"/>
              <w:pBdr>
                <w:top w:val="nil"/>
                <w:left w:val="nil"/>
                <w:bottom w:val="nil"/>
                <w:right w:val="nil"/>
                <w:between w:val="nil"/>
              </w:pBdr>
              <w:ind w:left="141" w:firstLine="0"/>
              <w:jc w:val="center"/>
            </w:pPr>
            <w:r>
              <w:t>1</w:t>
            </w:r>
          </w:p>
        </w:tc>
      </w:tr>
    </w:tbl>
    <w:p w14:paraId="71D16D45" w14:textId="77777777" w:rsidR="000B1D6A" w:rsidRDefault="00000000">
      <w:pPr>
        <w:pStyle w:val="Heading6"/>
        <w:widowControl w:val="0"/>
        <w:spacing w:before="0" w:line="276" w:lineRule="auto"/>
        <w:ind w:left="566"/>
      </w:pPr>
      <w:bookmarkStart w:id="40" w:name="_6df0e84b0xr4" w:colFirst="0" w:colLast="0"/>
      <w:bookmarkEnd w:id="40"/>
      <w:r>
        <w:t>Tabel 3.1. AND Operator</w:t>
      </w:r>
    </w:p>
    <w:p w14:paraId="0A59D719" w14:textId="77777777" w:rsidR="000B1D6A" w:rsidRDefault="00000000">
      <w:pPr>
        <w:widowControl w:val="0"/>
        <w:spacing w:after="200" w:line="276" w:lineRule="auto"/>
        <w:ind w:left="566" w:firstLine="210"/>
      </w:pPr>
      <w:r>
        <w:t>Sebagai contoh, dalam kalimat “penanganan aduan saya kenapa sangat lama ya min?”, kata “sangat” merupakan preposisi dengan nilai sentimen 1, sedangkan kata “lama” adalah adjektif dengan nilai sentimen -1. Berdasarkan aturan dalam tabel AND operator, kombinasi preposisi bernilai 1 dan adjektif bernilai -1 akan menghasilkan nilai sentimen -1. Maka, kalimat tersebut dikategorikan sebagai sentimen negatif.</w:t>
      </w:r>
    </w:p>
    <w:p w14:paraId="339D8445" w14:textId="77777777" w:rsidR="000B1D6A" w:rsidRDefault="00000000">
      <w:pPr>
        <w:widowControl w:val="0"/>
        <w:numPr>
          <w:ilvl w:val="0"/>
          <w:numId w:val="11"/>
        </w:numPr>
        <w:pBdr>
          <w:top w:val="nil"/>
          <w:left w:val="nil"/>
          <w:bottom w:val="nil"/>
          <w:right w:val="nil"/>
          <w:between w:val="nil"/>
        </w:pBdr>
        <w:spacing w:line="276" w:lineRule="auto"/>
        <w:ind w:left="850"/>
        <w:jc w:val="left"/>
      </w:pPr>
      <w:r>
        <w:t>Preposisi + Verb</w:t>
      </w:r>
    </w:p>
    <w:p w14:paraId="3CE808A8" w14:textId="77777777" w:rsidR="000B1D6A" w:rsidRDefault="00000000">
      <w:pPr>
        <w:widowControl w:val="0"/>
        <w:spacing w:line="276" w:lineRule="auto"/>
        <w:ind w:left="566" w:firstLine="210"/>
      </w:pPr>
      <w:r>
        <w:t xml:space="preserve">Jika dalam sebuah kalimat terdapat kata kerja (verba) yang muncul setelah kata depan (preposisi), maka nilai sentimen kalimat tersebut dihitung menggunakan aturan </w:t>
      </w:r>
      <w:r>
        <w:rPr>
          <w:i/>
        </w:rPr>
        <w:t>AND operator</w:t>
      </w:r>
      <w:r>
        <w:t>. Sebagai contoh</w:t>
      </w:r>
    </w:p>
    <w:p w14:paraId="2CA0FAB6" w14:textId="77777777" w:rsidR="000B1D6A" w:rsidRDefault="00000000">
      <w:pPr>
        <w:widowControl w:val="0"/>
        <w:spacing w:line="276" w:lineRule="auto"/>
        <w:ind w:left="566" w:firstLine="210"/>
        <w:jc w:val="center"/>
      </w:pPr>
      <w:r>
        <w:t>“air di rumah saya sudah mati 3 hari, kenapa PDAM tidak menangani dengan cepat”</w:t>
      </w:r>
    </w:p>
    <w:p w14:paraId="36BEDE40" w14:textId="77777777" w:rsidR="000B1D6A" w:rsidRDefault="00000000">
      <w:pPr>
        <w:widowControl w:val="0"/>
        <w:spacing w:after="240" w:line="276" w:lineRule="auto"/>
        <w:ind w:left="566" w:firstLine="210"/>
      </w:pPr>
      <w:r>
        <w:t>Kata “tidak” berfungsi sebagai preposisi dengan nilai sentimen -1, sedangkan kata “menangani” merupakan verba dengan nilai sentimen 1 (berasal dari kata dasar “tangani”). Berdasarkan aturan pada tabel AND operator, kombinasi nilai -1 (preposisi) dan 1 (verba) menghasilkan nilai sentimen -1. Oleh karena itu, kalimat ini dikategorikan sebagai sentimen negatif.</w:t>
      </w:r>
    </w:p>
    <w:p w14:paraId="536117B0" w14:textId="77777777" w:rsidR="000B1D6A" w:rsidRDefault="00000000">
      <w:pPr>
        <w:widowControl w:val="0"/>
        <w:numPr>
          <w:ilvl w:val="0"/>
          <w:numId w:val="11"/>
        </w:numPr>
        <w:spacing w:line="276" w:lineRule="auto"/>
        <w:ind w:left="850"/>
      </w:pPr>
      <w:r>
        <w:t>Verb + Adjektif</w:t>
      </w:r>
    </w:p>
    <w:p w14:paraId="4ED69DFE" w14:textId="77777777" w:rsidR="000B1D6A" w:rsidRDefault="00000000">
      <w:pPr>
        <w:widowControl w:val="0"/>
        <w:spacing w:after="200" w:line="276" w:lineRule="auto"/>
        <w:ind w:left="566" w:firstLine="210"/>
      </w:pPr>
      <w:r>
        <w:t xml:space="preserve">Aturan </w:t>
      </w:r>
      <w:r>
        <w:rPr>
          <w:i/>
        </w:rPr>
        <w:t>NAND operator</w:t>
      </w:r>
      <w:r>
        <w:t xml:space="preserve"> digunakan untuk menentukan nilai sentimen dari kalimat yang mengandung kata kerja (verb) yang diikuti oleh kata sifat (adjektif). Cara perhitungannya dijelaskan dalam Tabel 3.2, yang menunjukkan kombinasi nilai dari kedua jenis kata tersebut dan hasil akhirnya.</w:t>
      </w:r>
    </w:p>
    <w:tbl>
      <w:tblPr>
        <w:tblStyle w:val="a3"/>
        <w:tblW w:w="4425" w:type="dxa"/>
        <w:tblInd w:w="10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5"/>
        <w:gridCol w:w="1590"/>
        <w:gridCol w:w="1500"/>
      </w:tblGrid>
      <w:tr w:rsidR="000B1D6A" w14:paraId="2707508D" w14:textId="77777777">
        <w:tc>
          <w:tcPr>
            <w:tcW w:w="1335" w:type="dxa"/>
            <w:shd w:val="clear" w:color="auto" w:fill="0000FF"/>
            <w:tcMar>
              <w:top w:w="100" w:type="dxa"/>
              <w:left w:w="100" w:type="dxa"/>
              <w:bottom w:w="100" w:type="dxa"/>
              <w:right w:w="100" w:type="dxa"/>
            </w:tcMar>
          </w:tcPr>
          <w:p w14:paraId="1A77F80F" w14:textId="77777777" w:rsidR="000B1D6A" w:rsidRDefault="00000000">
            <w:pPr>
              <w:widowControl w:val="0"/>
              <w:ind w:left="0" w:firstLine="0"/>
              <w:jc w:val="center"/>
              <w:rPr>
                <w:color w:val="FFFFFF"/>
              </w:rPr>
            </w:pPr>
            <w:r>
              <w:rPr>
                <w:color w:val="FFFFFF"/>
              </w:rPr>
              <w:t>Verb</w:t>
            </w:r>
          </w:p>
        </w:tc>
        <w:tc>
          <w:tcPr>
            <w:tcW w:w="1590" w:type="dxa"/>
            <w:shd w:val="clear" w:color="auto" w:fill="0000FF"/>
            <w:tcMar>
              <w:top w:w="100" w:type="dxa"/>
              <w:left w:w="100" w:type="dxa"/>
              <w:bottom w:w="100" w:type="dxa"/>
              <w:right w:w="100" w:type="dxa"/>
            </w:tcMar>
          </w:tcPr>
          <w:p w14:paraId="077428AD" w14:textId="77777777" w:rsidR="000B1D6A" w:rsidRDefault="00000000">
            <w:pPr>
              <w:widowControl w:val="0"/>
              <w:ind w:left="141" w:firstLine="0"/>
              <w:jc w:val="center"/>
              <w:rPr>
                <w:color w:val="FFFFFF"/>
              </w:rPr>
            </w:pPr>
            <w:r>
              <w:rPr>
                <w:color w:val="FFFFFF"/>
              </w:rPr>
              <w:t>Adjektif</w:t>
            </w:r>
          </w:p>
        </w:tc>
        <w:tc>
          <w:tcPr>
            <w:tcW w:w="1500" w:type="dxa"/>
            <w:shd w:val="clear" w:color="auto" w:fill="0000FF"/>
            <w:tcMar>
              <w:top w:w="100" w:type="dxa"/>
              <w:left w:w="100" w:type="dxa"/>
              <w:bottom w:w="100" w:type="dxa"/>
              <w:right w:w="100" w:type="dxa"/>
            </w:tcMar>
          </w:tcPr>
          <w:p w14:paraId="0E49246E" w14:textId="77777777" w:rsidR="000B1D6A" w:rsidRDefault="00000000">
            <w:pPr>
              <w:widowControl w:val="0"/>
              <w:ind w:left="141" w:firstLine="0"/>
              <w:jc w:val="center"/>
              <w:rPr>
                <w:color w:val="FFFFFF"/>
              </w:rPr>
            </w:pPr>
            <w:r>
              <w:rPr>
                <w:color w:val="FFFFFF"/>
              </w:rPr>
              <w:t>Nilai</w:t>
            </w:r>
          </w:p>
        </w:tc>
      </w:tr>
      <w:tr w:rsidR="000B1D6A" w14:paraId="1757A6B6" w14:textId="77777777">
        <w:tc>
          <w:tcPr>
            <w:tcW w:w="1335" w:type="dxa"/>
            <w:tcMar>
              <w:top w:w="100" w:type="dxa"/>
              <w:left w:w="100" w:type="dxa"/>
              <w:bottom w:w="100" w:type="dxa"/>
              <w:right w:w="100" w:type="dxa"/>
            </w:tcMar>
          </w:tcPr>
          <w:p w14:paraId="5EA9FABA" w14:textId="77777777" w:rsidR="000B1D6A" w:rsidRDefault="00000000">
            <w:pPr>
              <w:widowControl w:val="0"/>
              <w:ind w:left="0" w:firstLine="0"/>
              <w:jc w:val="center"/>
            </w:pPr>
            <w:r>
              <w:t>1</w:t>
            </w:r>
          </w:p>
        </w:tc>
        <w:tc>
          <w:tcPr>
            <w:tcW w:w="1590" w:type="dxa"/>
            <w:tcMar>
              <w:top w:w="100" w:type="dxa"/>
              <w:left w:w="100" w:type="dxa"/>
              <w:bottom w:w="100" w:type="dxa"/>
              <w:right w:w="100" w:type="dxa"/>
            </w:tcMar>
          </w:tcPr>
          <w:p w14:paraId="3A0492AE" w14:textId="77777777" w:rsidR="000B1D6A" w:rsidRDefault="00000000">
            <w:pPr>
              <w:widowControl w:val="0"/>
              <w:ind w:left="141" w:firstLine="0"/>
              <w:jc w:val="center"/>
            </w:pPr>
            <w:r>
              <w:t>1</w:t>
            </w:r>
          </w:p>
        </w:tc>
        <w:tc>
          <w:tcPr>
            <w:tcW w:w="1500" w:type="dxa"/>
            <w:tcMar>
              <w:top w:w="100" w:type="dxa"/>
              <w:left w:w="100" w:type="dxa"/>
              <w:bottom w:w="100" w:type="dxa"/>
              <w:right w:w="100" w:type="dxa"/>
            </w:tcMar>
          </w:tcPr>
          <w:p w14:paraId="5C7BE045" w14:textId="77777777" w:rsidR="000B1D6A" w:rsidRDefault="00000000">
            <w:pPr>
              <w:widowControl w:val="0"/>
              <w:ind w:left="141" w:firstLine="0"/>
              <w:jc w:val="center"/>
            </w:pPr>
            <w:r>
              <w:t>1</w:t>
            </w:r>
          </w:p>
        </w:tc>
      </w:tr>
      <w:tr w:rsidR="000B1D6A" w14:paraId="43F3C47B" w14:textId="77777777">
        <w:tc>
          <w:tcPr>
            <w:tcW w:w="1335" w:type="dxa"/>
            <w:tcMar>
              <w:top w:w="100" w:type="dxa"/>
              <w:left w:w="100" w:type="dxa"/>
              <w:bottom w:w="100" w:type="dxa"/>
              <w:right w:w="100" w:type="dxa"/>
            </w:tcMar>
          </w:tcPr>
          <w:p w14:paraId="18A36052" w14:textId="77777777" w:rsidR="000B1D6A" w:rsidRDefault="00000000">
            <w:pPr>
              <w:widowControl w:val="0"/>
              <w:ind w:left="0" w:firstLine="0"/>
              <w:jc w:val="center"/>
            </w:pPr>
            <w:r>
              <w:t>1</w:t>
            </w:r>
          </w:p>
        </w:tc>
        <w:tc>
          <w:tcPr>
            <w:tcW w:w="1590" w:type="dxa"/>
            <w:tcMar>
              <w:top w:w="100" w:type="dxa"/>
              <w:left w:w="100" w:type="dxa"/>
              <w:bottom w:w="100" w:type="dxa"/>
              <w:right w:w="100" w:type="dxa"/>
            </w:tcMar>
          </w:tcPr>
          <w:p w14:paraId="4EB2F936" w14:textId="77777777" w:rsidR="000B1D6A" w:rsidRDefault="00000000">
            <w:pPr>
              <w:widowControl w:val="0"/>
              <w:ind w:left="141" w:firstLine="0"/>
              <w:jc w:val="center"/>
            </w:pPr>
            <w:r>
              <w:t>-1</w:t>
            </w:r>
          </w:p>
        </w:tc>
        <w:tc>
          <w:tcPr>
            <w:tcW w:w="1500" w:type="dxa"/>
            <w:tcMar>
              <w:top w:w="100" w:type="dxa"/>
              <w:left w:w="100" w:type="dxa"/>
              <w:bottom w:w="100" w:type="dxa"/>
              <w:right w:w="100" w:type="dxa"/>
            </w:tcMar>
          </w:tcPr>
          <w:p w14:paraId="430F7B23" w14:textId="77777777" w:rsidR="000B1D6A" w:rsidRDefault="00000000">
            <w:pPr>
              <w:widowControl w:val="0"/>
              <w:ind w:left="141" w:firstLine="0"/>
              <w:jc w:val="center"/>
            </w:pPr>
            <w:r>
              <w:t>-1</w:t>
            </w:r>
          </w:p>
        </w:tc>
      </w:tr>
      <w:tr w:rsidR="000B1D6A" w14:paraId="28A1DD80" w14:textId="77777777">
        <w:tc>
          <w:tcPr>
            <w:tcW w:w="1335" w:type="dxa"/>
            <w:tcMar>
              <w:top w:w="100" w:type="dxa"/>
              <w:left w:w="100" w:type="dxa"/>
              <w:bottom w:w="100" w:type="dxa"/>
              <w:right w:w="100" w:type="dxa"/>
            </w:tcMar>
          </w:tcPr>
          <w:p w14:paraId="79C5898F" w14:textId="77777777" w:rsidR="000B1D6A" w:rsidRDefault="00000000">
            <w:pPr>
              <w:widowControl w:val="0"/>
              <w:ind w:left="0" w:firstLine="0"/>
              <w:jc w:val="center"/>
            </w:pPr>
            <w:r>
              <w:t>-1</w:t>
            </w:r>
          </w:p>
        </w:tc>
        <w:tc>
          <w:tcPr>
            <w:tcW w:w="1590" w:type="dxa"/>
            <w:tcMar>
              <w:top w:w="100" w:type="dxa"/>
              <w:left w:w="100" w:type="dxa"/>
              <w:bottom w:w="100" w:type="dxa"/>
              <w:right w:w="100" w:type="dxa"/>
            </w:tcMar>
          </w:tcPr>
          <w:p w14:paraId="2A3B1BDA" w14:textId="77777777" w:rsidR="000B1D6A" w:rsidRDefault="00000000">
            <w:pPr>
              <w:widowControl w:val="0"/>
              <w:ind w:left="141" w:firstLine="0"/>
              <w:jc w:val="center"/>
            </w:pPr>
            <w:r>
              <w:t>1</w:t>
            </w:r>
          </w:p>
        </w:tc>
        <w:tc>
          <w:tcPr>
            <w:tcW w:w="1500" w:type="dxa"/>
            <w:tcMar>
              <w:top w:w="100" w:type="dxa"/>
              <w:left w:w="100" w:type="dxa"/>
              <w:bottom w:w="100" w:type="dxa"/>
              <w:right w:w="100" w:type="dxa"/>
            </w:tcMar>
          </w:tcPr>
          <w:p w14:paraId="38A83910" w14:textId="77777777" w:rsidR="000B1D6A" w:rsidRDefault="00000000">
            <w:pPr>
              <w:widowControl w:val="0"/>
              <w:ind w:left="141" w:firstLine="0"/>
              <w:jc w:val="center"/>
            </w:pPr>
            <w:r>
              <w:t>-1</w:t>
            </w:r>
          </w:p>
        </w:tc>
      </w:tr>
      <w:tr w:rsidR="000B1D6A" w14:paraId="06384719" w14:textId="77777777">
        <w:tc>
          <w:tcPr>
            <w:tcW w:w="1335" w:type="dxa"/>
            <w:tcMar>
              <w:top w:w="100" w:type="dxa"/>
              <w:left w:w="100" w:type="dxa"/>
              <w:bottom w:w="100" w:type="dxa"/>
              <w:right w:w="100" w:type="dxa"/>
            </w:tcMar>
          </w:tcPr>
          <w:p w14:paraId="64BB444D" w14:textId="77777777" w:rsidR="000B1D6A" w:rsidRDefault="00000000">
            <w:pPr>
              <w:widowControl w:val="0"/>
              <w:ind w:left="0" w:firstLine="0"/>
              <w:jc w:val="center"/>
            </w:pPr>
            <w:r>
              <w:t>-1</w:t>
            </w:r>
          </w:p>
        </w:tc>
        <w:tc>
          <w:tcPr>
            <w:tcW w:w="1590" w:type="dxa"/>
            <w:tcMar>
              <w:top w:w="100" w:type="dxa"/>
              <w:left w:w="100" w:type="dxa"/>
              <w:bottom w:w="100" w:type="dxa"/>
              <w:right w:w="100" w:type="dxa"/>
            </w:tcMar>
          </w:tcPr>
          <w:p w14:paraId="7F381EC7" w14:textId="77777777" w:rsidR="000B1D6A" w:rsidRDefault="00000000">
            <w:pPr>
              <w:widowControl w:val="0"/>
              <w:ind w:left="141" w:firstLine="0"/>
              <w:jc w:val="center"/>
            </w:pPr>
            <w:r>
              <w:t>-1</w:t>
            </w:r>
          </w:p>
        </w:tc>
        <w:tc>
          <w:tcPr>
            <w:tcW w:w="1500" w:type="dxa"/>
            <w:tcMar>
              <w:top w:w="100" w:type="dxa"/>
              <w:left w:w="100" w:type="dxa"/>
              <w:bottom w:w="100" w:type="dxa"/>
              <w:right w:w="100" w:type="dxa"/>
            </w:tcMar>
          </w:tcPr>
          <w:p w14:paraId="2701AC35" w14:textId="77777777" w:rsidR="000B1D6A" w:rsidRDefault="00000000">
            <w:pPr>
              <w:widowControl w:val="0"/>
              <w:ind w:left="141" w:firstLine="0"/>
              <w:jc w:val="center"/>
            </w:pPr>
            <w:r>
              <w:t>-1</w:t>
            </w:r>
          </w:p>
        </w:tc>
      </w:tr>
    </w:tbl>
    <w:p w14:paraId="380C3564" w14:textId="77777777" w:rsidR="000B1D6A" w:rsidRDefault="00000000">
      <w:pPr>
        <w:pStyle w:val="Heading6"/>
        <w:widowControl w:val="0"/>
        <w:spacing w:before="0" w:line="276" w:lineRule="auto"/>
        <w:ind w:left="566"/>
      </w:pPr>
      <w:bookmarkStart w:id="41" w:name="_kth7xj7gms0w" w:colFirst="0" w:colLast="0"/>
      <w:bookmarkEnd w:id="41"/>
      <w:r>
        <w:t>Tabel 3.2. NAND Operator</w:t>
      </w:r>
    </w:p>
    <w:p w14:paraId="476916B8" w14:textId="77777777" w:rsidR="000B1D6A" w:rsidRDefault="00000000">
      <w:pPr>
        <w:widowControl w:val="0"/>
        <w:spacing w:line="276" w:lineRule="auto"/>
        <w:ind w:left="566" w:firstLine="0"/>
      </w:pPr>
      <w:r>
        <w:t>Sebagai contoh, pada kalimat:</w:t>
      </w:r>
    </w:p>
    <w:p w14:paraId="25995F12" w14:textId="77777777" w:rsidR="000B1D6A" w:rsidRDefault="00000000">
      <w:pPr>
        <w:widowControl w:val="0"/>
        <w:spacing w:line="276" w:lineRule="auto"/>
        <w:ind w:left="566" w:firstLine="210"/>
        <w:jc w:val="center"/>
      </w:pPr>
      <w:r>
        <w:t>“saya rasa kinerja PDAM bagus dan tanggap”</w:t>
      </w:r>
    </w:p>
    <w:p w14:paraId="07E1014C" w14:textId="77777777" w:rsidR="000B1D6A" w:rsidRDefault="00000000">
      <w:pPr>
        <w:widowControl w:val="0"/>
        <w:spacing w:after="240" w:line="276" w:lineRule="auto"/>
        <w:ind w:left="566" w:firstLine="210"/>
      </w:pPr>
      <w:r>
        <w:t xml:space="preserve">kata “kinerja” merupakan verba dengan nilai sentimen 1, dan kata “bagus” adalah adjektif juga dengan nilai sentimen 1. Kombinasi ini sesuai dengan aturan dalam tabel </w:t>
      </w:r>
      <w:r>
        <w:rPr>
          <w:i/>
        </w:rPr>
        <w:t>NAND operator</w:t>
      </w:r>
      <w:r>
        <w:t>, sehingga menghasilkan nilai sentimen 1. Selain itu, ada kata “tanggap” yang juga merupakan adjektif dengan nilai sentimen 1, dan termasuk dalam aturan adjektif tunggal. Karena terdapat dua aturan yang terpenuhi dalam kalimat ini, nilainya dijumlahkan: 1 (dari kombinasi verb-adjektif) + 1 (dari adjektif tunggal) = 2. Karena hasilnya lebih dari nol, maka sentimen kalimat ini dikategorikan sebagai positif.</w:t>
      </w:r>
    </w:p>
    <w:p w14:paraId="5DFB6639" w14:textId="77777777" w:rsidR="000B1D6A" w:rsidRDefault="00000000">
      <w:pPr>
        <w:widowControl w:val="0"/>
        <w:numPr>
          <w:ilvl w:val="0"/>
          <w:numId w:val="11"/>
        </w:numPr>
        <w:spacing w:line="276" w:lineRule="auto"/>
        <w:ind w:left="850"/>
      </w:pPr>
      <w:r>
        <w:t>Preposisi + Verb + Adjektif</w:t>
      </w:r>
    </w:p>
    <w:p w14:paraId="108D7998" w14:textId="77777777" w:rsidR="000B1D6A" w:rsidRDefault="00000000">
      <w:pPr>
        <w:widowControl w:val="0"/>
        <w:spacing w:line="276" w:lineRule="auto"/>
        <w:ind w:left="566" w:firstLine="210"/>
      </w:pPr>
      <w:r>
        <w:t xml:space="preserve">Dalam beberapa kasus, sebuah kalimat bisa mengandung preposisi, verba, dan adjektif secara bersamaan. Untuk menentukan nilai sentimen dari kalimat seperti ini, sistem akan melakukan dua tahap perhitungan. Pertama, nilai dari kata kerja (verba) dan kata sifat (adjektif) dihitung menggunakan </w:t>
      </w:r>
      <w:r>
        <w:rPr>
          <w:i/>
        </w:rPr>
        <w:t>NAND operator</w:t>
      </w:r>
      <w:r>
        <w:t xml:space="preserve">, seperti yang dijelaskan pada Tabel 3.2. Kedua, hasil dari perhitungan tersebut kemudian digabungkan dengan nilai preposisi menggunakan </w:t>
      </w:r>
      <w:r>
        <w:rPr>
          <w:i/>
        </w:rPr>
        <w:t>AND operator</w:t>
      </w:r>
      <w:r>
        <w:t xml:space="preserve">, sesuai dengan Tabel 3.1. Sebagai contoh, dalam kalimat </w:t>
      </w:r>
    </w:p>
    <w:p w14:paraId="1E7E6A61" w14:textId="77777777" w:rsidR="000B1D6A" w:rsidRDefault="00000000">
      <w:pPr>
        <w:widowControl w:val="0"/>
        <w:spacing w:line="276" w:lineRule="auto"/>
        <w:ind w:left="566" w:firstLine="210"/>
        <w:jc w:val="center"/>
      </w:pPr>
      <w:r>
        <w:t>“PDAM tidak paham dengan baik, apa sebenarnya kebutuhan pelanggan”</w:t>
      </w:r>
    </w:p>
    <w:p w14:paraId="72C3BA84" w14:textId="77777777" w:rsidR="000B1D6A" w:rsidRDefault="00000000">
      <w:pPr>
        <w:widowControl w:val="0"/>
        <w:spacing w:after="240" w:line="276" w:lineRule="auto"/>
        <w:ind w:left="566" w:firstLine="210"/>
      </w:pPr>
      <w:r>
        <w:t xml:space="preserve">Kata “tidak” merupakan preposisi dengan nilai sentimen -1, “paham” adalah verba dengan nilai 1, dan “baik” adalah adjektif dengan nilai 1. Karena ketiganya termasuk dalam aturan kombinasi, maka langkah pertama adalah menghitung “paham” dan “baik” dengan </w:t>
      </w:r>
      <w:r>
        <w:rPr>
          <w:i/>
        </w:rPr>
        <w:t>NAND operator</w:t>
      </w:r>
      <w:r>
        <w:t xml:space="preserve">, yaitu 1 NAND 1 menghasilkan nilai 1. Selanjutnya, nilai dari preposisi “tidak” (-1) dihitung bersama hasil sebelumnya (1) dengan </w:t>
      </w:r>
      <w:r>
        <w:rPr>
          <w:i/>
        </w:rPr>
        <w:t>AND operator</w:t>
      </w:r>
      <w:r>
        <w:t>, yaitu -1 AND 1 = -1. Maka, sentimen dari kalimat ini secara keseluruhan adalah negatif dengan nilai -1.</w:t>
      </w:r>
    </w:p>
    <w:p w14:paraId="59D74B65" w14:textId="77777777" w:rsidR="000B1D6A" w:rsidRDefault="00000000">
      <w:pPr>
        <w:widowControl w:val="0"/>
        <w:numPr>
          <w:ilvl w:val="0"/>
          <w:numId w:val="11"/>
        </w:numPr>
        <w:spacing w:after="200" w:line="276" w:lineRule="auto"/>
        <w:ind w:left="850"/>
      </w:pPr>
      <w:r>
        <w:t xml:space="preserve">Semua simbol pada komentar dihapus kecuali </w:t>
      </w:r>
      <w:r>
        <w:rPr>
          <w:i/>
        </w:rPr>
        <w:t>dot</w:t>
      </w:r>
      <w:r>
        <w:t xml:space="preserve"> (.), </w:t>
      </w:r>
      <w:r>
        <w:rPr>
          <w:i/>
        </w:rPr>
        <w:t xml:space="preserve">comma </w:t>
      </w:r>
      <w:r>
        <w:t>(,), tanda seru (!), dan tanda tanya (?)</w:t>
      </w:r>
    </w:p>
    <w:p w14:paraId="33743BD5" w14:textId="77777777" w:rsidR="000B1D6A" w:rsidRDefault="00000000">
      <w:pPr>
        <w:widowControl w:val="0"/>
        <w:numPr>
          <w:ilvl w:val="0"/>
          <w:numId w:val="11"/>
        </w:numPr>
        <w:spacing w:line="276" w:lineRule="auto"/>
        <w:ind w:left="850"/>
        <w:rPr>
          <w:i/>
        </w:rPr>
      </w:pPr>
      <w:r>
        <w:rPr>
          <w:i/>
        </w:rPr>
        <w:t xml:space="preserve">Dot and comma </w:t>
      </w:r>
      <w:r>
        <w:t>parameter untuk memisahkan kalimat</w:t>
      </w:r>
    </w:p>
    <w:p w14:paraId="0D282190" w14:textId="77777777" w:rsidR="000B1D6A" w:rsidRDefault="00000000">
      <w:pPr>
        <w:widowControl w:val="0"/>
        <w:spacing w:line="276" w:lineRule="auto"/>
        <w:ind w:left="566" w:firstLine="285"/>
      </w:pPr>
      <w:r>
        <w:t>Setiap komentar atau tanggapan dari pengguna biasanya terdiri dari beberapa kalimat yang dipisahkan oleh tanda baca seperti koma atau titik. Misalnya, pada kalimat</w:t>
      </w:r>
    </w:p>
    <w:p w14:paraId="579C5A37" w14:textId="77777777" w:rsidR="000B1D6A" w:rsidRDefault="00000000">
      <w:pPr>
        <w:widowControl w:val="0"/>
        <w:spacing w:line="276" w:lineRule="auto"/>
        <w:ind w:left="566" w:firstLine="285"/>
        <w:jc w:val="center"/>
      </w:pPr>
      <w:r>
        <w:t>“pipa bocor, apakah tidak segera ditangani?”</w:t>
      </w:r>
    </w:p>
    <w:p w14:paraId="243DE612" w14:textId="77777777" w:rsidR="000B1D6A" w:rsidRDefault="00000000">
      <w:pPr>
        <w:widowControl w:val="0"/>
        <w:spacing w:after="200" w:line="276" w:lineRule="auto"/>
        <w:ind w:left="566" w:firstLine="285"/>
      </w:pPr>
      <w:r>
        <w:t>Komentar ini akan dipisah menjadi dua kalimat terpisah. Kalimat pertama, “pipa bocor”, memiliki nilai sentimen -1. Kalimat kedua, setelah melalui proses pemrosesan menjadi “tidak segera ditangani”, juga memiliki nilai sentimen -1. Untuk menentukan sentimen dari seluruh komentar, nilai sentimen dari masing-masing kalimat dijumlahkan. Dalam contoh ini, -1 ditambah -1 menghasilkan -2, yang berarti komentar tersebut secara keseluruhan bersentimen negatif.</w:t>
      </w:r>
    </w:p>
    <w:p w14:paraId="75AFFE34" w14:textId="77777777" w:rsidR="000B1D6A" w:rsidRDefault="00000000">
      <w:pPr>
        <w:widowControl w:val="0"/>
        <w:numPr>
          <w:ilvl w:val="0"/>
          <w:numId w:val="11"/>
        </w:numPr>
        <w:pBdr>
          <w:top w:val="nil"/>
          <w:left w:val="nil"/>
          <w:bottom w:val="nil"/>
          <w:right w:val="nil"/>
          <w:between w:val="nil"/>
        </w:pBdr>
        <w:spacing w:line="276" w:lineRule="auto"/>
        <w:ind w:left="850"/>
        <w:jc w:val="left"/>
      </w:pPr>
      <w:r>
        <w:t>Frase Kata terdiri dari dua kata yang memiliki satu makna tidak dapat dipisah</w:t>
      </w:r>
    </w:p>
    <w:p w14:paraId="7BB7FD89" w14:textId="77777777" w:rsidR="000B1D6A" w:rsidRDefault="00000000">
      <w:pPr>
        <w:widowControl w:val="0"/>
        <w:spacing w:after="240" w:line="276" w:lineRule="auto"/>
        <w:ind w:left="566" w:firstLine="285"/>
      </w:pPr>
      <w:r>
        <w:t>Dalam penelitian ini, frasa didefinisikan sebagai gabungan dua kata yang membentuk satu makna utuh dan sering ditemukan dalam kalimat berbahasa Indonesia. Contohnya antara lain "terima kasih", "air mata", dan "minta tolong". Meskipun terdiri dari dua kata, frasa seperti ini dianggap satu kesatuan makna dan hanya diberi satu nilai sentimen.</w:t>
      </w:r>
    </w:p>
    <w:p w14:paraId="5C86594B" w14:textId="77777777" w:rsidR="000B1D6A" w:rsidRDefault="00000000">
      <w:pPr>
        <w:widowControl w:val="0"/>
        <w:numPr>
          <w:ilvl w:val="0"/>
          <w:numId w:val="11"/>
        </w:numPr>
        <w:spacing w:line="276" w:lineRule="auto"/>
        <w:ind w:left="850"/>
      </w:pPr>
      <w:r>
        <w:t>Nilai sentiment “terima kasih” atau pujian bergantung pada posisi letak kata tersebut dalam kalimat.</w:t>
      </w:r>
    </w:p>
    <w:p w14:paraId="291C7B13" w14:textId="77777777" w:rsidR="000B1D6A" w:rsidRDefault="00000000">
      <w:pPr>
        <w:widowControl w:val="0"/>
        <w:spacing w:after="240" w:line="276" w:lineRule="auto"/>
        <w:ind w:left="566" w:firstLine="285"/>
      </w:pPr>
      <w:r>
        <w:t>Jika frasa “terima kasih” muncul di awal kalimat, maka frasa tersebut diberi nilai sentimen positif sebesar 1. Namun, jika letaknya berada di tengah atau di akhir kalimat, maka nilainya dianggap netral atau 0. Sebagai contoh, dalam kalimat “terima kasih sudah menangani dengan baik”, karena frasa “terima kasih” berada di awal, maka nilai sentimennya adalah 1.</w:t>
      </w:r>
    </w:p>
    <w:p w14:paraId="44AA3FCD" w14:textId="77777777" w:rsidR="000B1D6A" w:rsidRDefault="00000000">
      <w:pPr>
        <w:widowControl w:val="0"/>
        <w:numPr>
          <w:ilvl w:val="0"/>
          <w:numId w:val="11"/>
        </w:numPr>
        <w:spacing w:line="276" w:lineRule="auto"/>
        <w:ind w:left="850"/>
      </w:pPr>
      <w:r>
        <w:t>Penggunaan kata tidak sesuai kamus Bahasa Indonesia akan diabaikan.</w:t>
      </w:r>
    </w:p>
    <w:p w14:paraId="525E6247" w14:textId="77777777" w:rsidR="000B1D6A" w:rsidRDefault="00000000">
      <w:pPr>
        <w:widowControl w:val="0"/>
        <w:spacing w:after="240" w:line="276" w:lineRule="auto"/>
        <w:ind w:left="566" w:firstLine="285"/>
      </w:pPr>
      <w:r>
        <w:t xml:space="preserve">Dalam teks percakapan, sering kali ditemukan kata-kata yang ditulis dengan bahasa tidak formal, ejaan yang salah, atau bahkan menggunakan bahasa Inggris. Kata-kata seperti ini sebenarnya bisa diperbaiki saat proses </w:t>
      </w:r>
      <w:r>
        <w:rPr>
          <w:i/>
        </w:rPr>
        <w:t>preprocessing</w:t>
      </w:r>
      <w:r>
        <w:t xml:space="preserve"> dalam text mining. Namun, jika setelah diperbaiki kata tersebut masih tidak cocok atau tidak ditemukan dalam kamus bahasa Indonesia, maka kata tersebut akan diabaikan dan tidak digunakan dalam analisis.</w:t>
      </w:r>
    </w:p>
    <w:p w14:paraId="09ED3096" w14:textId="77777777" w:rsidR="000B1D6A" w:rsidRDefault="00000000">
      <w:pPr>
        <w:widowControl w:val="0"/>
        <w:numPr>
          <w:ilvl w:val="0"/>
          <w:numId w:val="11"/>
        </w:numPr>
        <w:pBdr>
          <w:top w:val="nil"/>
          <w:left w:val="nil"/>
          <w:bottom w:val="nil"/>
          <w:right w:val="nil"/>
          <w:between w:val="nil"/>
        </w:pBdr>
        <w:spacing w:line="276" w:lineRule="auto"/>
        <w:ind w:left="850"/>
        <w:jc w:val="left"/>
      </w:pPr>
      <w:r>
        <w:t>Konjungsi Tunggal</w:t>
      </w:r>
    </w:p>
    <w:p w14:paraId="6B6DA875" w14:textId="77777777" w:rsidR="000B1D6A" w:rsidRDefault="00000000">
      <w:pPr>
        <w:widowControl w:val="0"/>
        <w:spacing w:line="276" w:lineRule="auto"/>
        <w:ind w:left="566" w:firstLine="285"/>
      </w:pPr>
      <w:r>
        <w:t xml:space="preserve">Metode </w:t>
      </w:r>
      <w:r>
        <w:rPr>
          <w:i/>
        </w:rPr>
        <w:t>conjunction rule</w:t>
      </w:r>
      <w:r>
        <w:t xml:space="preserve"> memiliki sejumlah aturan khusus untuk menangani kalimat yang mengandung kata hubung (konjungsi), guna menentukan nilai sentimennya. Namun sebelum masuk ke aturan konjungsi, kalimat atau query akan terlebih dahulu diproses menggunakan beberapa aturan yang telah dijelaskan sebelumnya.</w:t>
      </w:r>
    </w:p>
    <w:p w14:paraId="68E472A8" w14:textId="77777777" w:rsidR="000B1D6A" w:rsidRDefault="00000000">
      <w:pPr>
        <w:widowControl w:val="0"/>
        <w:spacing w:after="200" w:line="276" w:lineRule="auto"/>
        <w:ind w:left="566" w:firstLine="285"/>
      </w:pPr>
      <w:r>
        <w:t>Konjungsi sendiri terbagi menjadi dua jenis, yaitu konjungsi koordinatif dan konjungsi subordinatif. Mengacu pada Kamus Besar Bahasa Indonesia (KBBI), konjungsi koordinatif adalah kata hubung yang menggabungkan dua kata atau klausa yang memiliki kedudukan setara. Sementara itu, konjungsi subordinatif berfungsi menghubungkan dua bagian kalimat yang tidak setara, di mana salah satunya bergantung pada yang lain.</w:t>
      </w:r>
    </w:p>
    <w:p w14:paraId="1F0F9570" w14:textId="77777777" w:rsidR="000B1D6A" w:rsidRDefault="00000000">
      <w:pPr>
        <w:widowControl w:val="0"/>
        <w:spacing w:after="200" w:line="276" w:lineRule="auto"/>
        <w:ind w:left="566" w:firstLine="0"/>
      </w:pPr>
      <w:r>
        <w:br w:type="page"/>
      </w:r>
    </w:p>
    <w:p w14:paraId="33E4AD93" w14:textId="77777777" w:rsidR="000B1D6A" w:rsidRDefault="00000000">
      <w:pPr>
        <w:widowControl w:val="0"/>
        <w:spacing w:after="200" w:line="276" w:lineRule="auto"/>
        <w:ind w:left="566" w:firstLine="0"/>
      </w:pPr>
      <w:r>
        <w:t>Untuk aturan konjungsi, terdapat beberapa aturan didalamnya, seperti berikut:</w:t>
      </w:r>
    </w:p>
    <w:p w14:paraId="66E3A99B" w14:textId="77777777" w:rsidR="000B1D6A" w:rsidRDefault="00000000">
      <w:pPr>
        <w:widowControl w:val="0"/>
        <w:numPr>
          <w:ilvl w:val="0"/>
          <w:numId w:val="12"/>
        </w:numPr>
        <w:spacing w:line="276" w:lineRule="auto"/>
        <w:ind w:left="992"/>
      </w:pPr>
      <w:r>
        <w:t>Konjungsi Koordinatif Bertentangan</w:t>
      </w:r>
    </w:p>
    <w:p w14:paraId="46EE8AE8" w14:textId="77777777" w:rsidR="000B1D6A" w:rsidRDefault="00000000">
      <w:pPr>
        <w:widowControl w:val="0"/>
        <w:spacing w:after="200" w:line="276" w:lineRule="auto"/>
        <w:ind w:left="708" w:firstLine="270"/>
      </w:pPr>
      <w:r>
        <w:t>Sebuah kalimat pengaduan dapat tersusun dari beberapa klausa yang dipisahkan dengan (.), (,), (!) dan (?). Konjungsi koordinatif bertentangan digunakan untuk menghubungkan dua klausa yang memiliki makna bertentangan, seperti: tetapi, akan tetapi, namun, padahal dan sedangkan. Aturan yang digunakan untuk konjungsi koordinatif bertentangan sebagai berikut :</w:t>
      </w:r>
    </w:p>
    <w:p w14:paraId="4853B9D3" w14:textId="77777777" w:rsidR="000B1D6A" w:rsidRDefault="00000000">
      <w:pPr>
        <w:widowControl w:val="0"/>
        <w:spacing w:line="276" w:lineRule="auto"/>
        <w:ind w:left="708" w:firstLine="0"/>
        <w:jc w:val="left"/>
        <w:rPr>
          <w:i/>
        </w:rPr>
      </w:pPr>
      <w:r>
        <w:t>if</w:t>
      </w:r>
      <w:r>
        <w:rPr>
          <w:i/>
        </w:rPr>
        <w:t xml:space="preserve"> (konjungsi =  tetapi/tapi/akan tetapi AND konj_pos = tengah)</w:t>
      </w:r>
    </w:p>
    <w:p w14:paraId="4F0CC1CC" w14:textId="77777777" w:rsidR="000B1D6A" w:rsidRDefault="00000000">
      <w:pPr>
        <w:widowControl w:val="0"/>
        <w:spacing w:line="276" w:lineRule="auto"/>
        <w:ind w:left="708" w:firstLine="0"/>
        <w:jc w:val="left"/>
        <w:rPr>
          <w:i/>
        </w:rPr>
      </w:pPr>
      <w:r>
        <w:rPr>
          <w:i/>
        </w:rPr>
        <w:tab/>
      </w:r>
      <w:r>
        <w:t>if</w:t>
      </w:r>
      <w:r>
        <w:rPr>
          <w:i/>
        </w:rPr>
        <w:t>(klausa 1 == -1 or klausa 2 == -1)</w:t>
      </w:r>
    </w:p>
    <w:p w14:paraId="37738966" w14:textId="77777777" w:rsidR="000B1D6A" w:rsidRDefault="00000000">
      <w:pPr>
        <w:widowControl w:val="0"/>
        <w:spacing w:line="276" w:lineRule="auto"/>
        <w:ind w:left="708" w:firstLine="0"/>
        <w:jc w:val="left"/>
      </w:pPr>
      <w:r>
        <w:rPr>
          <w:i/>
        </w:rPr>
        <w:tab/>
      </w:r>
      <w:r>
        <w:rPr>
          <w:i/>
        </w:rPr>
        <w:tab/>
      </w:r>
      <w:r>
        <w:t>sentiment = -1</w:t>
      </w:r>
    </w:p>
    <w:p w14:paraId="666AE32C" w14:textId="77777777" w:rsidR="000B1D6A" w:rsidRDefault="00000000">
      <w:pPr>
        <w:widowControl w:val="0"/>
        <w:spacing w:line="276" w:lineRule="auto"/>
        <w:ind w:left="708" w:firstLine="0"/>
        <w:jc w:val="left"/>
        <w:rPr>
          <w:i/>
          <w:sz w:val="18"/>
          <w:szCs w:val="18"/>
        </w:rPr>
      </w:pPr>
      <w:r>
        <w:tab/>
      </w:r>
      <w:r>
        <w:rPr>
          <w:sz w:val="18"/>
          <w:szCs w:val="18"/>
        </w:rPr>
        <w:t>Else if (</w:t>
      </w:r>
      <w:r>
        <w:rPr>
          <w:i/>
          <w:sz w:val="18"/>
          <w:szCs w:val="18"/>
        </w:rPr>
        <w:t>klausa 1 == 1 and klausa 2 == 1)</w:t>
      </w:r>
    </w:p>
    <w:p w14:paraId="2D99F603" w14:textId="77777777" w:rsidR="000B1D6A" w:rsidRDefault="00000000">
      <w:pPr>
        <w:widowControl w:val="0"/>
        <w:spacing w:after="200" w:line="276" w:lineRule="auto"/>
        <w:ind w:left="708" w:firstLine="0"/>
        <w:jc w:val="left"/>
      </w:pPr>
      <w:r>
        <w:tab/>
      </w:r>
      <w:r>
        <w:tab/>
        <w:t>sentiment = 1</w:t>
      </w:r>
    </w:p>
    <w:p w14:paraId="067FA191" w14:textId="77777777" w:rsidR="000B1D6A" w:rsidRDefault="00000000">
      <w:pPr>
        <w:widowControl w:val="0"/>
        <w:spacing w:after="200" w:line="276" w:lineRule="auto"/>
        <w:ind w:left="708" w:firstLine="0"/>
        <w:jc w:val="left"/>
      </w:pPr>
      <w:r>
        <w:t>else 0</w:t>
      </w:r>
    </w:p>
    <w:p w14:paraId="6965EE4C" w14:textId="77777777" w:rsidR="000B1D6A" w:rsidRDefault="00000000">
      <w:pPr>
        <w:widowControl w:val="0"/>
        <w:spacing w:line="276" w:lineRule="auto"/>
        <w:ind w:left="708" w:firstLine="270"/>
      </w:pPr>
      <w:r>
        <w:t>Struktur kalimat yang dimaksud dalam aturan ini adalah kalimat yang terdiri dari beberapa bagian atau klausa yang dipisahkan oleh koma. Klausa kedua adalah bagian yang mengandung kata hubung (konjungsi), sementara klausa pertama adalah bagian kalimat yang terletak sebelum klausa tersebut.</w:t>
      </w:r>
    </w:p>
    <w:p w14:paraId="0673C369" w14:textId="77777777" w:rsidR="000B1D6A" w:rsidRDefault="00000000">
      <w:pPr>
        <w:widowControl w:val="0"/>
        <w:spacing w:after="240" w:line="276" w:lineRule="auto"/>
        <w:ind w:left="708" w:firstLine="270"/>
      </w:pPr>
      <w:r>
        <w:t>Sebagai contoh, dalam kalimat “Air di rumah tersebut tidak keluar sama sekali, tetapi tetangga kanan-kiri keluar air semua, mohon bantuannya”, terdapat tiga klausa. Klausa 1 adalah “Air di rumah tersebut tidak keluar sama sekali”, klausa 2 adalah “tetapi tetangga kanan-kiri keluar air semua”, dan klausa 3 adalah “mohon bantuannya”. Klausa pertama memiliki nilai sentimen -1 karena mengandung kombinasi preposisi dan verba (“tidak keluar”), sedangkan klausa kedua memiliki nilai +1 karena mengandung verba tunggal (“keluar”) dan terdapat kata hubung “tetapi”. Karena kalimat ini memenuhi aturan konjungsi subordinatif dengan makna pertentangan, dan salah satu klausa bernilai negatif, maka sentimen keseluruhan kalimat dianggap negatif dengan nilai -1.</w:t>
      </w:r>
      <w:r>
        <w:br w:type="page"/>
      </w:r>
    </w:p>
    <w:p w14:paraId="221C58E8" w14:textId="77777777" w:rsidR="000B1D6A" w:rsidRDefault="00000000">
      <w:pPr>
        <w:widowControl w:val="0"/>
        <w:numPr>
          <w:ilvl w:val="0"/>
          <w:numId w:val="12"/>
        </w:numPr>
        <w:spacing w:after="240" w:line="276" w:lineRule="auto"/>
        <w:ind w:left="992"/>
      </w:pPr>
      <w:r>
        <w:t>Konjungsi Subordinatif yang menyatakan Hubungan Makna Harapan</w:t>
      </w:r>
    </w:p>
    <w:p w14:paraId="348B73E1" w14:textId="77777777" w:rsidR="000B1D6A" w:rsidRDefault="00000000">
      <w:pPr>
        <w:widowControl w:val="0"/>
        <w:spacing w:before="240" w:after="240" w:line="276" w:lineRule="auto"/>
        <w:ind w:left="708" w:firstLine="285"/>
      </w:pPr>
      <w:r>
        <w:t>Konjungsi subordinatif jenis ini terdiri dari empat kata, yaitu “agar”, “agar supaya”, “biar”, dan “supaya” [(14)]. Ada empat jenis struktur kalimat yang termasuk dalam aturan ini, yaitu kalimat permintaan, kalimat harapan, kalimat kondisi, dan kalimat yang mengandung verba. Kalimat permintaan ditandai dengan adanya kata-kata seperti “tolong” atau “mohon”. Kalimat harapan adalah kalimat yang mengandung salah satu dari kata konjungsi tadi. Sementara itu, kalimat kondisi merupakan bagian kalimat yang muncul sebelum kalimat harapan atau permintaan. Jika dalam kalimat tersebut terdapat kata kerja (verba), maka kalimat itu juga dikategorikan sebagai kalimat verba.</w:t>
      </w:r>
    </w:p>
    <w:p w14:paraId="64E95009" w14:textId="77777777" w:rsidR="000B1D6A" w:rsidRDefault="00000000">
      <w:pPr>
        <w:widowControl w:val="0"/>
        <w:numPr>
          <w:ilvl w:val="0"/>
          <w:numId w:val="6"/>
        </w:numPr>
        <w:pBdr>
          <w:top w:val="nil"/>
          <w:left w:val="nil"/>
          <w:bottom w:val="nil"/>
          <w:right w:val="nil"/>
          <w:between w:val="nil"/>
        </w:pBdr>
        <w:spacing w:line="276" w:lineRule="auto"/>
        <w:ind w:left="992"/>
        <w:jc w:val="left"/>
      </w:pPr>
      <w:r>
        <w:t>Rule Pertama</w:t>
      </w:r>
    </w:p>
    <w:p w14:paraId="65B0462E" w14:textId="77777777" w:rsidR="000B1D6A" w:rsidRDefault="00000000">
      <w:pPr>
        <w:widowControl w:val="0"/>
        <w:pBdr>
          <w:top w:val="nil"/>
          <w:left w:val="nil"/>
          <w:bottom w:val="nil"/>
          <w:right w:val="nil"/>
          <w:between w:val="nil"/>
        </w:pBdr>
        <w:spacing w:line="276" w:lineRule="auto"/>
        <w:ind w:left="850" w:hanging="210"/>
        <w:jc w:val="left"/>
        <w:rPr>
          <w:i/>
        </w:rPr>
      </w:pPr>
      <w:r>
        <w:t xml:space="preserve">if </w:t>
      </w:r>
      <w:r>
        <w:rPr>
          <w:i/>
        </w:rPr>
        <w:t>kalimat = [kalimat kondisi, supaya/agar/biar, kalimat harapan] or [kalimat kondisi, kalimat permintaan, supaya/agar/biar, kalimat harapan]</w:t>
      </w:r>
    </w:p>
    <w:p w14:paraId="3681358B" w14:textId="77777777" w:rsidR="000B1D6A" w:rsidRDefault="00000000">
      <w:pPr>
        <w:widowControl w:val="0"/>
        <w:pBdr>
          <w:top w:val="nil"/>
          <w:left w:val="nil"/>
          <w:bottom w:val="nil"/>
          <w:right w:val="nil"/>
          <w:between w:val="nil"/>
        </w:pBdr>
        <w:spacing w:after="200" w:line="276" w:lineRule="auto"/>
        <w:ind w:left="850" w:hanging="210"/>
        <w:jc w:val="left"/>
        <w:rPr>
          <w:i/>
        </w:rPr>
      </w:pPr>
      <w:r>
        <w:t xml:space="preserve">then </w:t>
      </w:r>
      <w:r>
        <w:rPr>
          <w:i/>
        </w:rPr>
        <w:t>nilai sentiment = sent_kalimat kondisi</w:t>
      </w:r>
    </w:p>
    <w:p w14:paraId="15EFDF61" w14:textId="77777777" w:rsidR="000B1D6A" w:rsidRDefault="00000000">
      <w:pPr>
        <w:widowControl w:val="0"/>
        <w:spacing w:after="240" w:line="276" w:lineRule="auto"/>
        <w:ind w:left="708" w:firstLine="285"/>
      </w:pPr>
      <w:r>
        <w:t>Pada aturan pertama ini, kata hubung subordinatif seperti “supaya”, “agar”, atau “biar” muncul di tengah kalimat. Jika struktur kalimat sesuai dengan pola tersebut, maka nilai sentimen dari seluruh kalimat ditentukan oleh sentimen dari bagian kalimat kondisi.</w:t>
      </w:r>
    </w:p>
    <w:p w14:paraId="2E594376" w14:textId="77777777" w:rsidR="000B1D6A" w:rsidRDefault="00000000">
      <w:pPr>
        <w:widowControl w:val="0"/>
        <w:spacing w:after="200" w:line="276" w:lineRule="auto"/>
        <w:ind w:left="708" w:firstLine="0"/>
      </w:pPr>
      <w:r>
        <w:t>Sebagai contoh pertama:</w:t>
      </w:r>
    </w:p>
    <w:p w14:paraId="317DDAB0" w14:textId="77777777" w:rsidR="000B1D6A" w:rsidRDefault="00000000">
      <w:pPr>
        <w:widowControl w:val="0"/>
        <w:spacing w:line="276" w:lineRule="auto"/>
        <w:ind w:left="708" w:firstLine="0"/>
        <w:jc w:val="center"/>
      </w:pPr>
      <w:r>
        <w:t xml:space="preserve">“sudah 10 hari airnya masih keruh, mohon secepatnya diperbaiki, supaya air kembali bersih.” </w:t>
      </w:r>
    </w:p>
    <w:p w14:paraId="443B5D17" w14:textId="77777777" w:rsidR="000B1D6A" w:rsidRDefault="00000000">
      <w:pPr>
        <w:widowControl w:val="0"/>
        <w:spacing w:before="200" w:after="200" w:line="276" w:lineRule="auto"/>
        <w:ind w:left="708" w:firstLine="285"/>
      </w:pPr>
      <w:r>
        <w:t>Kalimat ini terdiri dari tiga bagian, yaitu kalimat kondisi: “sudah 10 hari airnya masih keruh” yang bernilai -1 karena mengandung kata “keruh” (adjektif negatif), kalimat permintaan: “mohon secepatnya diperbaiki”, dan kalimat harapan: “supaya air kembali bersih” yang bernilai 1 karena mengandung kata “bersih” (adjektif positif). Karena kalimat ini sesuai dengan aturan pertama, maka nilai sentimen utamanya diambil dari kalimat kondisi, yaitu -1 (negatif).</w:t>
      </w:r>
    </w:p>
    <w:p w14:paraId="346F1C50" w14:textId="77777777" w:rsidR="000B1D6A" w:rsidRDefault="00000000">
      <w:pPr>
        <w:widowControl w:val="0"/>
        <w:spacing w:after="200" w:line="276" w:lineRule="auto"/>
        <w:ind w:left="708" w:firstLine="0"/>
      </w:pPr>
      <w:r>
        <w:t>Contoh kedua:</w:t>
      </w:r>
    </w:p>
    <w:p w14:paraId="259E048D" w14:textId="77777777" w:rsidR="000B1D6A" w:rsidRDefault="00000000">
      <w:pPr>
        <w:widowControl w:val="0"/>
        <w:spacing w:after="200" w:line="276" w:lineRule="auto"/>
        <w:ind w:left="708" w:firstLine="0"/>
        <w:jc w:val="center"/>
      </w:pPr>
      <w:r>
        <w:t>“Kalo beberapa hari ke depan tidak ada respon dari PDAM maka saya akan memasang pompa air supaya air bisa mengalir ke kamar mandi.”</w:t>
      </w:r>
    </w:p>
    <w:p w14:paraId="3A2166BF" w14:textId="77777777" w:rsidR="000B1D6A" w:rsidRDefault="00000000">
      <w:pPr>
        <w:widowControl w:val="0"/>
        <w:spacing w:after="200" w:line="276" w:lineRule="auto"/>
        <w:ind w:left="708" w:firstLine="285"/>
      </w:pPr>
      <w:r>
        <w:t>Kalimat ini memiliki dua bagian, yaitu kalimat kondisi: “Kalo beberapa hari ke depan tidak ada respon dari PDAM maka saya akan memasang pompa air”, yang bernilai -1 karena mengandung frasa “tidak ada respon” (frasa negatif), dan kalimat harapan: “supaya air bisa mengalir ke kamar mandi”, yang bernilai 1 karena mengandung kombinasi verba dan adjektif (“bisa mengalir”). Karena struktur kalimat sesuai dengan aturan pertama, maka nilai sentimen diambil dari kalimat kondisi, yaitu -1 (negatif).</w:t>
      </w:r>
    </w:p>
    <w:p w14:paraId="2E6F78D7" w14:textId="77777777" w:rsidR="000B1D6A" w:rsidRDefault="00000000">
      <w:pPr>
        <w:widowControl w:val="0"/>
        <w:numPr>
          <w:ilvl w:val="0"/>
          <w:numId w:val="4"/>
        </w:numPr>
        <w:spacing w:after="200" w:line="276" w:lineRule="auto"/>
        <w:ind w:left="992"/>
      </w:pPr>
      <w:r>
        <w:t>Rule Kedua</w:t>
      </w:r>
    </w:p>
    <w:p w14:paraId="057BA694" w14:textId="77777777" w:rsidR="000B1D6A" w:rsidRDefault="00000000">
      <w:pPr>
        <w:widowControl w:val="0"/>
        <w:spacing w:line="276" w:lineRule="auto"/>
        <w:ind w:left="850" w:hanging="210"/>
        <w:jc w:val="left"/>
        <w:rPr>
          <w:i/>
        </w:rPr>
      </w:pPr>
      <w:r>
        <w:t xml:space="preserve">if </w:t>
      </w:r>
      <w:r>
        <w:rPr>
          <w:i/>
        </w:rPr>
        <w:t>kalimat = [verba, supaya/agar/biar k.harapan] or [supaya/agar/biar k.harapan]</w:t>
      </w:r>
    </w:p>
    <w:p w14:paraId="73B22067" w14:textId="77777777" w:rsidR="000B1D6A" w:rsidRDefault="00000000">
      <w:pPr>
        <w:widowControl w:val="0"/>
        <w:spacing w:line="276" w:lineRule="auto"/>
        <w:ind w:left="850" w:hanging="210"/>
        <w:jc w:val="left"/>
        <w:rPr>
          <w:i/>
        </w:rPr>
      </w:pPr>
      <w:r>
        <w:t xml:space="preserve">if </w:t>
      </w:r>
      <w:r>
        <w:rPr>
          <w:i/>
        </w:rPr>
        <w:t xml:space="preserve">(sent_k. harapan == -1) </w:t>
      </w:r>
      <w:r>
        <w:t>then</w:t>
      </w:r>
      <w:r>
        <w:rPr>
          <w:i/>
        </w:rPr>
        <w:t xml:space="preserve"> sentiment = 1</w:t>
      </w:r>
    </w:p>
    <w:p w14:paraId="139208CE" w14:textId="77777777" w:rsidR="000B1D6A" w:rsidRDefault="00000000">
      <w:pPr>
        <w:widowControl w:val="0"/>
        <w:spacing w:line="276" w:lineRule="auto"/>
        <w:ind w:left="850" w:hanging="210"/>
        <w:jc w:val="left"/>
        <w:rPr>
          <w:i/>
        </w:rPr>
      </w:pPr>
      <w:r>
        <w:t xml:space="preserve">if </w:t>
      </w:r>
      <w:r>
        <w:rPr>
          <w:i/>
        </w:rPr>
        <w:t>(sent_k. harapan == 1)</w:t>
      </w:r>
      <w:r>
        <w:t xml:space="preserve"> then</w:t>
      </w:r>
      <w:r>
        <w:rPr>
          <w:i/>
        </w:rPr>
        <w:t xml:space="preserve"> sentiment = -1</w:t>
      </w:r>
    </w:p>
    <w:p w14:paraId="64688433" w14:textId="77777777" w:rsidR="000B1D6A" w:rsidRDefault="00000000">
      <w:pPr>
        <w:widowControl w:val="0"/>
        <w:spacing w:after="200" w:line="276" w:lineRule="auto"/>
        <w:ind w:left="850" w:hanging="210"/>
        <w:jc w:val="left"/>
        <w:rPr>
          <w:i/>
        </w:rPr>
      </w:pPr>
      <w:r>
        <w:t xml:space="preserve">else </w:t>
      </w:r>
      <w:r>
        <w:rPr>
          <w:i/>
        </w:rPr>
        <w:t>sentiment = 0</w:t>
      </w:r>
    </w:p>
    <w:p w14:paraId="18A48FAB" w14:textId="77777777" w:rsidR="000B1D6A" w:rsidRDefault="00000000">
      <w:pPr>
        <w:widowControl w:val="0"/>
        <w:spacing w:after="200" w:line="276" w:lineRule="auto"/>
        <w:ind w:left="708" w:firstLine="285"/>
      </w:pPr>
      <w:r>
        <w:t>Contoh pada aturan kedua ini menjelaskan struktur kalimat yang mengandung kata kerja (verba) dan diikuti oleh konjungsi harapan seperti “supaya”, “agar”, atau “biar”, yang kemudian disambung dengan kalimat harapan.</w:t>
      </w:r>
    </w:p>
    <w:p w14:paraId="7C283F40" w14:textId="77777777" w:rsidR="000B1D6A" w:rsidRDefault="00000000">
      <w:pPr>
        <w:widowControl w:val="0"/>
        <w:spacing w:after="240" w:line="276" w:lineRule="auto"/>
        <w:ind w:left="708" w:firstLine="0"/>
      </w:pPr>
      <w:r>
        <w:t>Sebagai ilustrasi:</w:t>
      </w:r>
    </w:p>
    <w:p w14:paraId="2F0F79EE" w14:textId="77777777" w:rsidR="000B1D6A" w:rsidRDefault="00000000">
      <w:pPr>
        <w:widowControl w:val="0"/>
        <w:spacing w:after="240" w:line="276" w:lineRule="auto"/>
        <w:ind w:left="708" w:firstLine="0"/>
        <w:jc w:val="center"/>
      </w:pPr>
      <w:r>
        <w:t>“Air tidak bisa keluar sama sekali. Pakai pompa air pun tidak bisa keluar. Hanya untung-untungan saja. Apakah warga harus bangun pagi-pagi buta supaya bisa mendapatkan air???????????”</w:t>
      </w:r>
    </w:p>
    <w:p w14:paraId="7FC566B7" w14:textId="77777777" w:rsidR="000B1D6A" w:rsidRDefault="00000000">
      <w:pPr>
        <w:widowControl w:val="0"/>
        <w:spacing w:after="240" w:line="276" w:lineRule="auto"/>
        <w:ind w:left="708" w:firstLine="285"/>
      </w:pPr>
      <w:r>
        <w:t xml:space="preserve">Mengandung verba “bangun” yang kemudian diikuti dengan frasa tujuan “supaya bisa mendapatkan air”. Kalimat harapan tersebut memiliki nilai sentimen -1 karena memenuhi aturan kombinasi verba dan adjektif (“bisa mendapatkan”). Sesuai dengan </w:t>
      </w:r>
      <w:r>
        <w:rPr>
          <w:i/>
        </w:rPr>
        <w:t xml:space="preserve">rule </w:t>
      </w:r>
      <w:r>
        <w:t>kedua untuk konjungsi subordinatif yang menunjukkan hubungan makna harapan, nilai sentimen dari kalimat ini diambil dari kalimat harapannya, sehingga keseluruhan kalimat dikategorikan sebagai negatif dengan nilai -1.</w:t>
      </w:r>
    </w:p>
    <w:p w14:paraId="530270B7" w14:textId="77777777" w:rsidR="000B1D6A" w:rsidRDefault="00000000">
      <w:pPr>
        <w:widowControl w:val="0"/>
        <w:numPr>
          <w:ilvl w:val="0"/>
          <w:numId w:val="12"/>
        </w:numPr>
        <w:spacing w:after="240" w:line="276" w:lineRule="auto"/>
        <w:ind w:left="992"/>
      </w:pPr>
      <w:r>
        <w:t>Konjungsi Subordinatif yang Menyatakan Hubungan Makna Syarat</w:t>
      </w:r>
    </w:p>
    <w:p w14:paraId="1FAB0E99" w14:textId="77777777" w:rsidR="000B1D6A" w:rsidRDefault="00000000">
      <w:pPr>
        <w:widowControl w:val="0"/>
        <w:spacing w:line="276" w:lineRule="auto"/>
        <w:ind w:left="708" w:firstLine="225"/>
      </w:pPr>
      <w:r>
        <w:t>Konjungsi jenis ini terdiri dari enam kata, yaitu: apabila, bila, bilamana, jika, jikalau, dan kalau. Struktur kalimat yang mengikuti aturan ini terbagi menjadi tiga jenis, yaitu kalimat syarat, kalimat kondisi, dan kalimat permintaan.</w:t>
      </w:r>
    </w:p>
    <w:p w14:paraId="005BCF90" w14:textId="77777777" w:rsidR="000B1D6A" w:rsidRDefault="00000000">
      <w:pPr>
        <w:widowControl w:val="0"/>
        <w:spacing w:after="240" w:line="276" w:lineRule="auto"/>
        <w:ind w:left="708" w:firstLine="225"/>
      </w:pPr>
      <w:r>
        <w:t>Kalimat syarat adalah bagian kalimat yang mengandung konjungsi subordinatif yang menyatakan suatu kondisi atau syarat. Kalimat kondisi bisa berada sebelum kalimat syarat, atau bisa juga muncul setelahnya dengan ditandai oleh kata “maka”. Sementara itu, kalimat permintaan adalah kalimat yang mengandung kata-kata seperti “tolong” atau “mohon”.</w:t>
      </w:r>
    </w:p>
    <w:p w14:paraId="5D3681D4" w14:textId="77777777" w:rsidR="000B1D6A" w:rsidRDefault="00000000">
      <w:pPr>
        <w:widowControl w:val="0"/>
        <w:numPr>
          <w:ilvl w:val="0"/>
          <w:numId w:val="1"/>
        </w:numPr>
        <w:pBdr>
          <w:top w:val="nil"/>
          <w:left w:val="nil"/>
          <w:bottom w:val="nil"/>
          <w:right w:val="nil"/>
          <w:between w:val="nil"/>
        </w:pBdr>
        <w:spacing w:line="276" w:lineRule="auto"/>
        <w:ind w:left="992"/>
        <w:jc w:val="left"/>
      </w:pPr>
      <w:r>
        <w:t>Rule Pertama</w:t>
      </w:r>
    </w:p>
    <w:p w14:paraId="0F1F9CE7" w14:textId="77777777" w:rsidR="000B1D6A" w:rsidRDefault="00000000">
      <w:pPr>
        <w:widowControl w:val="0"/>
        <w:pBdr>
          <w:top w:val="nil"/>
          <w:left w:val="nil"/>
          <w:bottom w:val="nil"/>
          <w:right w:val="nil"/>
          <w:between w:val="nil"/>
        </w:pBdr>
        <w:spacing w:line="276" w:lineRule="auto"/>
        <w:ind w:left="708" w:firstLine="0"/>
        <w:jc w:val="left"/>
        <w:rPr>
          <w:i/>
        </w:rPr>
      </w:pPr>
      <w:r>
        <w:rPr>
          <w:i/>
        </w:rPr>
        <w:t>if kalimat = [jika k.syarat, maka k.kondisi] or jika k.syarat]</w:t>
      </w:r>
    </w:p>
    <w:p w14:paraId="4AD30795" w14:textId="77777777" w:rsidR="000B1D6A" w:rsidRDefault="00000000">
      <w:pPr>
        <w:widowControl w:val="0"/>
        <w:pBdr>
          <w:top w:val="nil"/>
          <w:left w:val="nil"/>
          <w:bottom w:val="nil"/>
          <w:right w:val="nil"/>
          <w:between w:val="nil"/>
        </w:pBdr>
        <w:spacing w:line="276" w:lineRule="auto"/>
        <w:ind w:left="708" w:firstLine="0"/>
        <w:jc w:val="left"/>
        <w:rPr>
          <w:i/>
        </w:rPr>
      </w:pPr>
      <w:r>
        <w:rPr>
          <w:i/>
        </w:rPr>
        <w:t>Sentiment = sent_k.syarat</w:t>
      </w:r>
    </w:p>
    <w:p w14:paraId="1CD6CBC7" w14:textId="77777777" w:rsidR="000B1D6A" w:rsidRDefault="000B1D6A">
      <w:pPr>
        <w:widowControl w:val="0"/>
        <w:pBdr>
          <w:top w:val="nil"/>
          <w:left w:val="nil"/>
          <w:bottom w:val="nil"/>
          <w:right w:val="nil"/>
          <w:between w:val="nil"/>
        </w:pBdr>
        <w:spacing w:line="276" w:lineRule="auto"/>
        <w:ind w:left="708" w:firstLine="0"/>
        <w:jc w:val="left"/>
        <w:rPr>
          <w:i/>
        </w:rPr>
      </w:pPr>
    </w:p>
    <w:p w14:paraId="7754534D" w14:textId="77777777" w:rsidR="000B1D6A" w:rsidRDefault="00000000">
      <w:pPr>
        <w:widowControl w:val="0"/>
        <w:pBdr>
          <w:top w:val="nil"/>
          <w:left w:val="nil"/>
          <w:bottom w:val="nil"/>
          <w:right w:val="nil"/>
          <w:between w:val="nil"/>
        </w:pBdr>
        <w:spacing w:line="276" w:lineRule="auto"/>
        <w:ind w:left="708" w:firstLine="0"/>
        <w:jc w:val="left"/>
      </w:pPr>
      <w:r>
        <w:t>Contoh kalimat:</w:t>
      </w:r>
    </w:p>
    <w:p w14:paraId="790CB225" w14:textId="77777777" w:rsidR="000B1D6A" w:rsidRDefault="00000000">
      <w:pPr>
        <w:widowControl w:val="0"/>
        <w:spacing w:before="240" w:after="240" w:line="276" w:lineRule="auto"/>
        <w:ind w:left="708" w:firstLine="0"/>
        <w:jc w:val="center"/>
      </w:pPr>
      <w:r>
        <w:t>“jika keluhan kami tidak diperhatikan, maka jangan ada kotak keluhan”</w:t>
      </w:r>
    </w:p>
    <w:p w14:paraId="771B3B56" w14:textId="77777777" w:rsidR="000B1D6A" w:rsidRDefault="00000000">
      <w:pPr>
        <w:widowControl w:val="0"/>
        <w:spacing w:before="240" w:after="240" w:line="276" w:lineRule="auto"/>
        <w:ind w:left="708" w:firstLine="283"/>
      </w:pPr>
      <w:r>
        <w:t>Bagian “jika keluhan kami tidak diperhatikan” merupakan kalimat syarat dengan nilai sentimen -1 karena mengandung unsur verba negatif (sesuai dengan aturan verba tunggal untuk “keluhan”). Sedangkan bagian “maka jangan ada kotak keluhan” berfungsi sebagai kalimat kondisi. Karena kalimat ini mengikuti struktur aturan konjungsi syarat, maka nilai sentimen keseluruhan ditentukan berdasarkan nilai dari kalimat syarat, yaitu -1 atau negatif.</w:t>
      </w:r>
      <w:r>
        <w:br w:type="page"/>
      </w:r>
    </w:p>
    <w:p w14:paraId="6AC042DB" w14:textId="77777777" w:rsidR="000B1D6A" w:rsidRDefault="00000000">
      <w:pPr>
        <w:widowControl w:val="0"/>
        <w:numPr>
          <w:ilvl w:val="0"/>
          <w:numId w:val="7"/>
        </w:numPr>
        <w:spacing w:before="240" w:after="240" w:line="276" w:lineRule="auto"/>
        <w:ind w:left="992"/>
      </w:pPr>
      <w:r>
        <w:t>Rule Kedua</w:t>
      </w:r>
    </w:p>
    <w:p w14:paraId="6CD1CC0F" w14:textId="77777777" w:rsidR="000B1D6A" w:rsidRDefault="00000000">
      <w:pPr>
        <w:widowControl w:val="0"/>
        <w:spacing w:line="276" w:lineRule="auto"/>
        <w:ind w:left="992" w:hanging="285"/>
        <w:rPr>
          <w:i/>
        </w:rPr>
      </w:pPr>
      <w:r>
        <w:rPr>
          <w:i/>
        </w:rPr>
        <w:t>if kalimat = [k.kondisi, jika k.syarat] or [k.kondisi, k.permintaan, jika k.syarat]</w:t>
      </w:r>
    </w:p>
    <w:p w14:paraId="478E48FF" w14:textId="77777777" w:rsidR="000B1D6A" w:rsidRDefault="00000000">
      <w:pPr>
        <w:widowControl w:val="0"/>
        <w:spacing w:after="200" w:line="276" w:lineRule="auto"/>
        <w:ind w:left="992" w:hanging="285"/>
        <w:rPr>
          <w:i/>
        </w:rPr>
      </w:pPr>
      <w:r>
        <w:rPr>
          <w:i/>
        </w:rPr>
        <w:t>sentiment = sent_k.kondisi</w:t>
      </w:r>
    </w:p>
    <w:p w14:paraId="389327B1" w14:textId="77777777" w:rsidR="000B1D6A" w:rsidRDefault="00000000">
      <w:pPr>
        <w:widowControl w:val="0"/>
        <w:spacing w:after="240" w:line="276" w:lineRule="auto"/>
        <w:ind w:left="708" w:firstLine="0"/>
      </w:pPr>
      <w:r>
        <w:t>Contoh kalimat:</w:t>
      </w:r>
    </w:p>
    <w:p w14:paraId="00668EF7" w14:textId="77777777" w:rsidR="000B1D6A" w:rsidRDefault="00000000">
      <w:pPr>
        <w:widowControl w:val="0"/>
        <w:spacing w:after="240" w:line="276" w:lineRule="auto"/>
        <w:ind w:left="708" w:firstLine="0"/>
        <w:jc w:val="center"/>
      </w:pPr>
      <w:r>
        <w:t>“Seminggu terakhir ini di rumah saya tidak ada air yang masuk. Jika air diputar, yang keluar hanya angin, tetapi tagihan terus berjalan, mohon jawabannya????”</w:t>
      </w:r>
    </w:p>
    <w:p w14:paraId="79874F27" w14:textId="77777777" w:rsidR="000B1D6A" w:rsidRDefault="00000000">
      <w:pPr>
        <w:widowControl w:val="0"/>
        <w:spacing w:after="200" w:line="276" w:lineRule="auto"/>
        <w:ind w:left="708" w:firstLine="283"/>
      </w:pPr>
      <w:r>
        <w:t>Struktur kalimat tersebut terdiri dari dua bagian utama, yaitu kalimat kondisi dan kalimat syarat. Kalimat kondisi adalah “Seminggu terakhir ini di rumah saya tidak ada air yang masuk”, yang memiliki nilai sentimen -1 karena mengandung kombinasi preposisi dan verba (“tidak ada”), sedangkan kata “air” sebagai verba tunggal bernilai netral (0). Kalimat syaratnya adalah “jika air diputar yang keluar hanya angin”, yang juga bernilai -1 karena menunjukkan situasi negatif. Karena kalimat ini sesuai dengan struktur aturan pertama pada konjungsi syarat, di mana nilai sentimen diambil dari bagian kalimat syarat, maka sentimen keseluruhan kalimat ini adalah -1 (negatif).</w:t>
      </w:r>
    </w:p>
    <w:p w14:paraId="56F47890" w14:textId="77777777" w:rsidR="000B1D6A" w:rsidRDefault="00000000">
      <w:pPr>
        <w:pStyle w:val="Heading3"/>
        <w:widowControl w:val="0"/>
        <w:spacing w:line="276" w:lineRule="auto"/>
        <w:ind w:left="708" w:firstLine="0"/>
      </w:pPr>
      <w:bookmarkStart w:id="42" w:name="_vktb54qaj0iu" w:colFirst="0" w:colLast="0"/>
      <w:bookmarkEnd w:id="42"/>
      <w:r>
        <w:t>3.2.6 Validasi</w:t>
      </w:r>
    </w:p>
    <w:p w14:paraId="7BC21C07" w14:textId="77777777" w:rsidR="000B1D6A" w:rsidRDefault="00000000">
      <w:pPr>
        <w:widowControl w:val="0"/>
        <w:spacing w:line="276" w:lineRule="auto"/>
        <w:ind w:left="708" w:firstLine="283"/>
      </w:pPr>
      <w:r>
        <w:t xml:space="preserve">Untuk mengetahui seberapa baik kinerja sistem atau metode klasifikasi yang digunakan, dilakukan pengukuran menggunakan tiga metrik utama, yaitu </w:t>
      </w:r>
      <w:r>
        <w:rPr>
          <w:i/>
        </w:rPr>
        <w:t>accuracy</w:t>
      </w:r>
      <w:r>
        <w:t xml:space="preserve">, </w:t>
      </w:r>
      <w:r>
        <w:rPr>
          <w:i/>
        </w:rPr>
        <w:t>recall</w:t>
      </w:r>
      <w:r>
        <w:t xml:space="preserve">, dan </w:t>
      </w:r>
      <w:r>
        <w:rPr>
          <w:i/>
        </w:rPr>
        <w:t>precision</w:t>
      </w:r>
      <w:r>
        <w:t>.</w:t>
      </w:r>
    </w:p>
    <w:p w14:paraId="60BA3213" w14:textId="77777777" w:rsidR="000B1D6A" w:rsidRDefault="00000000">
      <w:pPr>
        <w:widowControl w:val="0"/>
        <w:spacing w:line="276" w:lineRule="auto"/>
        <w:ind w:left="708" w:firstLine="283"/>
      </w:pPr>
      <w:r>
        <w:t xml:space="preserve">Nilai </w:t>
      </w:r>
      <w:r>
        <w:rPr>
          <w:i/>
        </w:rPr>
        <w:t>accuracy</w:t>
      </w:r>
      <w:r>
        <w:t xml:space="preserve"> dihitung dengan membandingkan jumlah prediksi yang benar terhadap total seluruh data yang diuji. Semakin tinggi nilainya, maka semakin baik hasil klasifikasi yang dilakukan oleh sistem. Namun, hanya mengandalkan nilai akurasi saja tidak cukup untuk mendeteksi adanya kesalahan atau ketidaksesuaian data.</w:t>
      </w:r>
    </w:p>
    <w:p w14:paraId="621FF4B7" w14:textId="77777777" w:rsidR="000B1D6A" w:rsidRDefault="00000000">
      <w:pPr>
        <w:widowControl w:val="0"/>
        <w:spacing w:after="200" w:line="276" w:lineRule="auto"/>
        <w:ind w:left="708" w:firstLine="283"/>
      </w:pPr>
      <w:r>
        <w:t xml:space="preserve">Oleh karena itu, </w:t>
      </w:r>
      <w:r>
        <w:rPr>
          <w:i/>
        </w:rPr>
        <w:t>recall</w:t>
      </w:r>
      <w:r>
        <w:t xml:space="preserve"> dan </w:t>
      </w:r>
      <w:r>
        <w:rPr>
          <w:i/>
        </w:rPr>
        <w:t>precision</w:t>
      </w:r>
      <w:r>
        <w:t xml:space="preserve"> juga dihitung. </w:t>
      </w:r>
      <w:r>
        <w:rPr>
          <w:b/>
          <w:i/>
        </w:rPr>
        <w:t xml:space="preserve">Recall </w:t>
      </w:r>
      <w:r>
        <w:t xml:space="preserve">mengukur seberapa banyak data yang benar-benar relevan berhasil ditemukan oleh sistem dari seluruh data relevan yang tersedia. Sedangkan </w:t>
      </w:r>
      <w:r>
        <w:rPr>
          <w:i/>
        </w:rPr>
        <w:t>precision</w:t>
      </w:r>
      <w:r>
        <w:t xml:space="preserve"> mengukur ketepatan sistem dalam memprediksi, yaitu berapa banyak dari data yang diprediksi sebagai benar ternyata memang benar.</w:t>
      </w:r>
    </w:p>
    <w:p w14:paraId="7EFC0D4F" w14:textId="77777777" w:rsidR="000B1D6A" w:rsidRDefault="00000000">
      <w:pPr>
        <w:pStyle w:val="Heading3"/>
        <w:widowControl w:val="0"/>
        <w:spacing w:line="276" w:lineRule="auto"/>
        <w:ind w:left="708" w:firstLine="0"/>
      </w:pPr>
      <w:bookmarkStart w:id="43" w:name="_28xwe7jpz355" w:colFirst="0" w:colLast="0"/>
      <w:bookmarkEnd w:id="43"/>
      <w:r>
        <w:t>3.2.7 Visualisasi</w:t>
      </w:r>
    </w:p>
    <w:p w14:paraId="26978111" w14:textId="77777777" w:rsidR="000B1D6A" w:rsidRDefault="00000000">
      <w:pPr>
        <w:widowControl w:val="0"/>
        <w:spacing w:line="276" w:lineRule="auto"/>
        <w:ind w:firstLine="0"/>
        <w:jc w:val="center"/>
      </w:pPr>
      <w:r>
        <w:rPr>
          <w:noProof/>
        </w:rPr>
        <w:drawing>
          <wp:inline distT="114300" distB="114300" distL="114300" distR="114300" wp14:anchorId="653D3032" wp14:editId="776EE7EB">
            <wp:extent cx="3557700" cy="2938590"/>
            <wp:effectExtent l="12700" t="12700" r="12700" b="127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3557700" cy="2938590"/>
                    </a:xfrm>
                    <a:prstGeom prst="rect">
                      <a:avLst/>
                    </a:prstGeom>
                    <a:ln w="12700">
                      <a:solidFill>
                        <a:srgbClr val="000000"/>
                      </a:solidFill>
                      <a:prstDash val="solid"/>
                    </a:ln>
                  </pic:spPr>
                </pic:pic>
              </a:graphicData>
            </a:graphic>
          </wp:inline>
        </w:drawing>
      </w:r>
    </w:p>
    <w:p w14:paraId="1D3F3C46" w14:textId="77777777" w:rsidR="000B1D6A" w:rsidRDefault="00000000">
      <w:pPr>
        <w:pStyle w:val="Heading6"/>
        <w:widowControl w:val="0"/>
        <w:spacing w:before="0" w:line="276" w:lineRule="auto"/>
        <w:ind w:left="425"/>
        <w:rPr>
          <w:i/>
        </w:rPr>
      </w:pPr>
      <w:bookmarkStart w:id="44" w:name="_wglnn3kpgs42" w:colFirst="0" w:colLast="0"/>
      <w:bookmarkEnd w:id="44"/>
      <w:r>
        <w:t xml:space="preserve">Gambar 3.3. </w:t>
      </w:r>
      <w:r>
        <w:rPr>
          <w:i/>
        </w:rPr>
        <w:t>Monitoring Page</w:t>
      </w:r>
    </w:p>
    <w:p w14:paraId="1DF80DC4" w14:textId="77777777" w:rsidR="000B1D6A" w:rsidRDefault="00000000">
      <w:pPr>
        <w:widowControl w:val="0"/>
        <w:spacing w:line="276" w:lineRule="auto"/>
        <w:ind w:left="708" w:firstLine="283"/>
        <w:jc w:val="left"/>
      </w:pPr>
      <w:r>
        <w:t xml:space="preserve">Gambar di atas adalah </w:t>
      </w:r>
      <w:r>
        <w:rPr>
          <w:i/>
        </w:rPr>
        <w:t>mockup</w:t>
      </w:r>
      <w:r>
        <w:t xml:space="preserve"> untuk menampilkan </w:t>
      </w:r>
      <w:r>
        <w:rPr>
          <w:i/>
        </w:rPr>
        <w:t>output</w:t>
      </w:r>
      <w:r>
        <w:t xml:space="preserve"> dari hasil proses analisis sentimen, pengklasifikasian berdasarkan aspek dari aduan pelanggan PDAM Surya Sembada. Gambar 3.3 merupakan halaman </w:t>
      </w:r>
      <w:r>
        <w:rPr>
          <w:i/>
        </w:rPr>
        <w:t>Monitoring</w:t>
      </w:r>
      <w:r>
        <w:t>, pada gambar tersebut menampilkan visualisasi data dari analisis sentimen dan pengklasifikasian aduan pelanggan.</w:t>
      </w:r>
      <w:r>
        <w:br w:type="page"/>
      </w:r>
    </w:p>
    <w:p w14:paraId="5034E4DB" w14:textId="77777777" w:rsidR="000B1D6A" w:rsidRDefault="00000000">
      <w:pPr>
        <w:pStyle w:val="Heading1"/>
        <w:rPr>
          <w:sz w:val="20"/>
          <w:szCs w:val="20"/>
        </w:rPr>
      </w:pPr>
      <w:bookmarkStart w:id="45" w:name="_10ridxgcb3cb" w:colFirst="0" w:colLast="0"/>
      <w:bookmarkEnd w:id="45"/>
      <w:r>
        <w:t>DAFTAR PUSTAKA</w:t>
      </w:r>
    </w:p>
    <w:p w14:paraId="183C786F" w14:textId="77777777" w:rsidR="000B1D6A" w:rsidRDefault="00000000">
      <w:pPr>
        <w:numPr>
          <w:ilvl w:val="0"/>
          <w:numId w:val="2"/>
        </w:numPr>
        <w:rPr>
          <w:sz w:val="16"/>
          <w:szCs w:val="16"/>
        </w:rPr>
      </w:pPr>
      <w:r>
        <w:rPr>
          <w:highlight w:val="white"/>
        </w:rPr>
        <w:t>Wu, J., Wang, Y. (2021). A Text Correlation Algorithm for Stock Market News Event Extraction. In: Zeng, J., Qin, P., Jing, W., Song, X., Lu, Z. (eds) Data Science. ICPCSEE 2021. Communications in Computer and Information Science, vol 1452. Springer, Singapore.</w:t>
      </w:r>
    </w:p>
    <w:p w14:paraId="62E4E9C1" w14:textId="77777777" w:rsidR="000B1D6A" w:rsidRDefault="00000000">
      <w:pPr>
        <w:numPr>
          <w:ilvl w:val="0"/>
          <w:numId w:val="2"/>
        </w:numPr>
        <w:rPr>
          <w:sz w:val="22"/>
          <w:szCs w:val="22"/>
        </w:rPr>
      </w:pPr>
      <w:r>
        <w:t xml:space="preserve">Chiny M., Chihab M., Bencharef O. and Chihab Y. Netflix Recommendation System based on TF-IDF and Cosine Similarity Algorithms. In </w:t>
      </w:r>
      <w:r>
        <w:rPr>
          <w:i/>
        </w:rPr>
        <w:t>Proceedings of the 2nd International Conference on Big Data, Modelling and Machine Learning - Volume 1: BML,</w:t>
      </w:r>
      <w:r>
        <w:t xml:space="preserve"> ISBN 978-989-758-559-3, 2021.</w:t>
      </w:r>
    </w:p>
    <w:p w14:paraId="02E86A22" w14:textId="77777777" w:rsidR="000B1D6A" w:rsidRDefault="00000000">
      <w:pPr>
        <w:numPr>
          <w:ilvl w:val="0"/>
          <w:numId w:val="2"/>
        </w:numPr>
      </w:pPr>
      <w:r>
        <w:t xml:space="preserve">Sahria Y. Implementasi Teknik Web Scraping Pada Jurnal SINTA Untuk Analisis Topik Penelitian Kesehatan Indonesia. University Research Colloqium. (pp 297–306), 2022. </w:t>
      </w:r>
    </w:p>
    <w:p w14:paraId="293C45BD" w14:textId="77777777" w:rsidR="000B1D6A" w:rsidRDefault="00000000">
      <w:pPr>
        <w:numPr>
          <w:ilvl w:val="0"/>
          <w:numId w:val="2"/>
        </w:numPr>
      </w:pPr>
      <w:r>
        <w:t xml:space="preserve">A. Erkan and T. Güngör, "Analysis of Deep Learning Model Combinations and Tokenization Approaches in Sentiment Classification," </w:t>
      </w:r>
      <w:r>
        <w:rPr>
          <w:i/>
        </w:rPr>
        <w:t>IEEE Access</w:t>
      </w:r>
      <w:r>
        <w:t>, vol. 11, pp. 134951–134968, 2023.</w:t>
      </w:r>
    </w:p>
    <w:p w14:paraId="084C1DA9" w14:textId="77777777" w:rsidR="000B1D6A" w:rsidRDefault="00000000">
      <w:pPr>
        <w:numPr>
          <w:ilvl w:val="0"/>
          <w:numId w:val="2"/>
        </w:numPr>
        <w:rPr>
          <w:sz w:val="16"/>
          <w:szCs w:val="16"/>
        </w:rPr>
      </w:pPr>
      <w:r>
        <w:rPr>
          <w:color w:val="222222"/>
          <w:highlight w:val="white"/>
        </w:rPr>
        <w:t>Zong, C., Xia, R., Zhang, J.. Text Representation. In: Text Data Mining, 2021.</w:t>
      </w:r>
    </w:p>
    <w:p w14:paraId="6B1A9723" w14:textId="77777777" w:rsidR="000B1D6A" w:rsidRDefault="00000000">
      <w:pPr>
        <w:numPr>
          <w:ilvl w:val="0"/>
          <w:numId w:val="2"/>
        </w:numPr>
      </w:pPr>
      <w:r>
        <w:t>Suryatin. Aspect-based Sentiment Analysis pada Aplikasi Pelacakan Kasus Covid-19 (studi kasus: pedulilindungi.id) [Tesis, Universitas Islam Indonesia]. UII Repository, 2023.</w:t>
      </w:r>
    </w:p>
    <w:p w14:paraId="76250323" w14:textId="77777777" w:rsidR="000B1D6A" w:rsidRDefault="00000000">
      <w:pPr>
        <w:numPr>
          <w:ilvl w:val="0"/>
          <w:numId w:val="2"/>
        </w:numPr>
      </w:pPr>
      <w:r>
        <w:t>M. H. Wicaksono, M. D. Purbolaksono, dan S. A. Faraby, “Perbandingan Algoritma Machine Learning untuk Analisis Sentimen Berbasis Aspek pada Review Female Daily,” e-Proceeding of Engineering, vol. 10, no. 3, pp. 3591–3597, Jun. 2023.</w:t>
      </w:r>
    </w:p>
    <w:p w14:paraId="04F64570" w14:textId="77777777" w:rsidR="000B1D6A" w:rsidRDefault="00000000">
      <w:pPr>
        <w:numPr>
          <w:ilvl w:val="0"/>
          <w:numId w:val="2"/>
        </w:numPr>
      </w:pPr>
      <w:r>
        <w:t xml:space="preserve">Pradhyksa, D. P. Pengaturan Pendayagunaan Sumber Daya Air dalam Undang-Undang Cipta Kerja dan Korelasinya dengan Pasal 33 UUD 1945. </w:t>
      </w:r>
      <w:r>
        <w:rPr>
          <w:i/>
        </w:rPr>
        <w:t>Ascarya: Journal of Islamic Science, Culture, and Social Studies</w:t>
      </w:r>
      <w:r>
        <w:t xml:space="preserve">, </w:t>
      </w:r>
      <w:r>
        <w:rPr>
          <w:i/>
        </w:rPr>
        <w:t>1</w:t>
      </w:r>
      <w:r>
        <w:t>(2), 70–92, 2021.</w:t>
      </w:r>
    </w:p>
    <w:p w14:paraId="76D28691" w14:textId="77777777" w:rsidR="000B1D6A" w:rsidRDefault="00000000">
      <w:pPr>
        <w:numPr>
          <w:ilvl w:val="0"/>
          <w:numId w:val="2"/>
        </w:numPr>
      </w:pPr>
      <w:r>
        <w:rPr>
          <w:highlight w:val="white"/>
        </w:rPr>
        <w:t xml:space="preserve">L. Kurnia Ramadhani and B. Nurul Widyaningrum, “Analysis Sentiment to Religious Based Issues Netizen Comments on President Jokowi ’s Instagram using the Naive Bayes Classifier Method”, </w:t>
      </w:r>
      <w:r>
        <w:rPr>
          <w:i/>
          <w:highlight w:val="white"/>
        </w:rPr>
        <w:t>JI</w:t>
      </w:r>
      <w:r>
        <w:rPr>
          <w:highlight w:val="white"/>
        </w:rPr>
        <w:t>, vol. 9, no. 1, pp. 59-66, Feb. 2024.</w:t>
      </w:r>
    </w:p>
    <w:p w14:paraId="05816150" w14:textId="77777777" w:rsidR="000B1D6A" w:rsidRDefault="00000000">
      <w:pPr>
        <w:numPr>
          <w:ilvl w:val="0"/>
          <w:numId w:val="2"/>
        </w:numPr>
        <w:rPr>
          <w:highlight w:val="white"/>
        </w:rPr>
      </w:pPr>
      <w:r>
        <w:rPr>
          <w:highlight w:val="white"/>
        </w:rPr>
        <w:t xml:space="preserve"> M. J. Naufal, D. Richasdy, dan M. A. Bijaksana, "Sentiment Analysis of Student Satisfaction on Telkom University Language Center (LaC) Services on Instagram Using the RNN Method," </w:t>
      </w:r>
      <w:r>
        <w:rPr>
          <w:i/>
          <w:highlight w:val="white"/>
        </w:rPr>
        <w:t>Journal of Computer System and Informatics (JoSYC)</w:t>
      </w:r>
      <w:r>
        <w:rPr>
          <w:highlight w:val="white"/>
        </w:rPr>
        <w:t>, vol. 3, no. 4, pp. 181–190, Aug. 2022</w:t>
      </w:r>
    </w:p>
    <w:p w14:paraId="4F7EFE9F" w14:textId="77777777" w:rsidR="000B1D6A" w:rsidRDefault="00000000">
      <w:pPr>
        <w:numPr>
          <w:ilvl w:val="0"/>
          <w:numId w:val="2"/>
        </w:numPr>
        <w:rPr>
          <w:sz w:val="22"/>
          <w:szCs w:val="22"/>
          <w:highlight w:val="white"/>
        </w:rPr>
      </w:pPr>
      <w:r>
        <w:rPr>
          <w:highlight w:val="white"/>
        </w:rPr>
        <w:t xml:space="preserve">V. A. S. Putri, A. V. Vitianingsih, R. Hamidan, A, L, Maukar, N. T. Pratitis, “Sentiment Analysis on Social Media Instagram of Depression Issues Using Naïve Bayes Method”, </w:t>
      </w:r>
      <w:r>
        <w:rPr>
          <w:i/>
          <w:highlight w:val="white"/>
        </w:rPr>
        <w:t>ISI</w:t>
      </w:r>
      <w:r>
        <w:rPr>
          <w:highlight w:val="white"/>
        </w:rPr>
        <w:t>, vol. 9, no. 2, pp. 802–813, Oct. 2024</w:t>
      </w:r>
    </w:p>
    <w:p w14:paraId="55FAFB51" w14:textId="77777777" w:rsidR="000B1D6A" w:rsidRDefault="00000000">
      <w:pPr>
        <w:numPr>
          <w:ilvl w:val="0"/>
          <w:numId w:val="2"/>
        </w:numPr>
        <w:rPr>
          <w:highlight w:val="white"/>
        </w:rPr>
      </w:pPr>
      <w:r>
        <w:rPr>
          <w:highlight w:val="white"/>
        </w:rPr>
        <w:t xml:space="preserve">F. R. Halim, R. Novita, Mustakim and M. Afdal, "Sentiment Analysis to Assess Customer Retention on Instagram Social Media Using Naïve Bayes Classifier and Support Vector Machine," </w:t>
      </w:r>
      <w:r>
        <w:rPr>
          <w:i/>
          <w:highlight w:val="white"/>
        </w:rPr>
        <w:t>2024 4th International Conference on Emerging Smart Technologies and Applications (eSmarTA)</w:t>
      </w:r>
      <w:r>
        <w:rPr>
          <w:highlight w:val="white"/>
        </w:rPr>
        <w:t>, Sana'a, Yemen, 2024.</w:t>
      </w:r>
    </w:p>
    <w:p w14:paraId="18883F4D" w14:textId="77777777" w:rsidR="000B1D6A" w:rsidRDefault="00000000">
      <w:pPr>
        <w:numPr>
          <w:ilvl w:val="0"/>
          <w:numId w:val="2"/>
        </w:numPr>
        <w:rPr>
          <w:highlight w:val="white"/>
        </w:rPr>
      </w:pPr>
      <w:r>
        <w:rPr>
          <w:highlight w:val="white"/>
        </w:rPr>
        <w:t xml:space="preserve">M. A. Khadija, I. S. D. Jayanti and F. U. Nimah, "Towards Smart City: Aspect Based Sentiment Analysis of Indonesian Public Aspiration Complaints Data Using Machine Learning," </w:t>
      </w:r>
      <w:r>
        <w:rPr>
          <w:i/>
          <w:highlight w:val="white"/>
        </w:rPr>
        <w:t>2024 7th International Conference on Informatics and Computational Sciences (ICICoS)</w:t>
      </w:r>
      <w:r>
        <w:rPr>
          <w:highlight w:val="white"/>
        </w:rPr>
        <w:t>, Semarang, Indonesia, 2024</w:t>
      </w:r>
    </w:p>
    <w:sectPr w:rsidR="000B1D6A" w:rsidSect="00C92999">
      <w:pgSz w:w="8391" w:h="11906"/>
      <w:pgMar w:top="851" w:right="851"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18E0D" w14:textId="77777777" w:rsidR="00D160FC" w:rsidRDefault="00D160FC">
      <w:r>
        <w:separator/>
      </w:r>
    </w:p>
  </w:endnote>
  <w:endnote w:type="continuationSeparator" w:id="0">
    <w:p w14:paraId="765085BA" w14:textId="77777777" w:rsidR="00D160FC" w:rsidRDefault="00D160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DA27D" w14:textId="77777777" w:rsidR="000B1D6A" w:rsidRDefault="00000000">
    <w:pPr>
      <w:jc w:val="center"/>
    </w:pPr>
    <w:r>
      <w:fldChar w:fldCharType="begin"/>
    </w:r>
    <w:r>
      <w:instrText>PAGE</w:instrText>
    </w:r>
    <w:r>
      <w:fldChar w:fldCharType="separate"/>
    </w:r>
    <w:r w:rsidR="002114A8">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198D0" w14:textId="77777777" w:rsidR="000B1D6A" w:rsidRDefault="000B1D6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0EB0C" w14:textId="77777777" w:rsidR="00D160FC" w:rsidRDefault="00D160FC">
      <w:r>
        <w:separator/>
      </w:r>
    </w:p>
  </w:footnote>
  <w:footnote w:type="continuationSeparator" w:id="0">
    <w:p w14:paraId="7D00FBBF" w14:textId="77777777" w:rsidR="00D160FC" w:rsidRDefault="00D160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BCF99" w14:textId="77777777" w:rsidR="000B1D6A" w:rsidRDefault="000B1D6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007C0"/>
    <w:multiLevelType w:val="multilevel"/>
    <w:tmpl w:val="F42260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BF70357"/>
    <w:multiLevelType w:val="multilevel"/>
    <w:tmpl w:val="87BA7EAE"/>
    <w:lvl w:ilvl="0">
      <w:start w:val="1"/>
      <w:numFmt w:val="decimal"/>
      <w:lvlText w:val="%1."/>
      <w:lvlJc w:val="left"/>
      <w:pPr>
        <w:ind w:left="1440" w:hanging="360"/>
      </w:pPr>
      <w:rPr>
        <w:rFonts w:ascii="Arial" w:eastAsia="Arial" w:hAnsi="Arial" w:cs="Arial"/>
        <w:b/>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1E3338FB"/>
    <w:multiLevelType w:val="multilevel"/>
    <w:tmpl w:val="4CA610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205A4AAC"/>
    <w:multiLevelType w:val="multilevel"/>
    <w:tmpl w:val="B8949624"/>
    <w:lvl w:ilvl="0">
      <w:start w:val="1"/>
      <w:numFmt w:val="decimal"/>
      <w:lvlText w:val="%1."/>
      <w:lvlJc w:val="left"/>
      <w:pPr>
        <w:ind w:left="708"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FE81022"/>
    <w:multiLevelType w:val="multilevel"/>
    <w:tmpl w:val="131EE63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15:restartNumberingAfterBreak="0">
    <w:nsid w:val="36F35212"/>
    <w:multiLevelType w:val="multilevel"/>
    <w:tmpl w:val="9D6E2DF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15:restartNumberingAfterBreak="0">
    <w:nsid w:val="4E7A543E"/>
    <w:multiLevelType w:val="multilevel"/>
    <w:tmpl w:val="38B04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FB46597"/>
    <w:multiLevelType w:val="multilevel"/>
    <w:tmpl w:val="317CC48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15:restartNumberingAfterBreak="0">
    <w:nsid w:val="52125340"/>
    <w:multiLevelType w:val="multilevel"/>
    <w:tmpl w:val="0FAC974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15:restartNumberingAfterBreak="0">
    <w:nsid w:val="5CB25DD7"/>
    <w:multiLevelType w:val="multilevel"/>
    <w:tmpl w:val="8CF035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72BA2C2C"/>
    <w:multiLevelType w:val="multilevel"/>
    <w:tmpl w:val="799E3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7680615C"/>
    <w:multiLevelType w:val="multilevel"/>
    <w:tmpl w:val="C5E21B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78348507">
    <w:abstractNumId w:val="4"/>
  </w:num>
  <w:num w:numId="2" w16cid:durableId="4750134">
    <w:abstractNumId w:val="0"/>
  </w:num>
  <w:num w:numId="3" w16cid:durableId="557743640">
    <w:abstractNumId w:val="6"/>
  </w:num>
  <w:num w:numId="4" w16cid:durableId="1819953502">
    <w:abstractNumId w:val="7"/>
  </w:num>
  <w:num w:numId="5" w16cid:durableId="1283876683">
    <w:abstractNumId w:val="3"/>
  </w:num>
  <w:num w:numId="6" w16cid:durableId="1058893431">
    <w:abstractNumId w:val="10"/>
  </w:num>
  <w:num w:numId="7" w16cid:durableId="485249144">
    <w:abstractNumId w:val="5"/>
  </w:num>
  <w:num w:numId="8" w16cid:durableId="464200996">
    <w:abstractNumId w:val="1"/>
  </w:num>
  <w:num w:numId="9" w16cid:durableId="603652811">
    <w:abstractNumId w:val="9"/>
  </w:num>
  <w:num w:numId="10" w16cid:durableId="1348286789">
    <w:abstractNumId w:val="2"/>
  </w:num>
  <w:num w:numId="11" w16cid:durableId="1950351370">
    <w:abstractNumId w:val="11"/>
  </w:num>
  <w:num w:numId="12" w16cid:durableId="3267132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D6A"/>
    <w:rsid w:val="000B1D6A"/>
    <w:rsid w:val="001B4620"/>
    <w:rsid w:val="0020704E"/>
    <w:rsid w:val="002114A8"/>
    <w:rsid w:val="003D2C89"/>
    <w:rsid w:val="008031B1"/>
    <w:rsid w:val="00C92999"/>
    <w:rsid w:val="00D16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70FD6"/>
  <w15:docId w15:val="{08791B35-026E-40A7-811C-E942BAF02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pPr>
        <w:ind w:left="425" w:firstLine="4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ind w:firstLine="425"/>
      <w:jc w:val="center"/>
      <w:outlineLvl w:val="0"/>
    </w:pPr>
    <w:rPr>
      <w:b/>
      <w:sz w:val="24"/>
      <w:szCs w:val="24"/>
    </w:rPr>
  </w:style>
  <w:style w:type="paragraph" w:styleId="Heading2">
    <w:name w:val="heading 2"/>
    <w:basedOn w:val="Normal"/>
    <w:next w:val="Normal"/>
    <w:uiPriority w:val="9"/>
    <w:unhideWhenUsed/>
    <w:qFormat/>
    <w:pPr>
      <w:keepNext/>
      <w:keepLines/>
      <w:spacing w:after="200"/>
      <w:ind w:firstLine="425"/>
      <w:outlineLvl w:val="1"/>
    </w:pPr>
    <w:rPr>
      <w:b/>
    </w:rPr>
  </w:style>
  <w:style w:type="paragraph" w:styleId="Heading3">
    <w:name w:val="heading 3"/>
    <w:basedOn w:val="Normal"/>
    <w:next w:val="Normal"/>
    <w:uiPriority w:val="9"/>
    <w:unhideWhenUsed/>
    <w:qFormat/>
    <w:pPr>
      <w:keepNext/>
      <w:keepLines/>
      <w:spacing w:after="200"/>
      <w:ind w:firstLine="425"/>
      <w:outlineLvl w:val="2"/>
    </w:pPr>
    <w:rPr>
      <w:b/>
    </w:rPr>
  </w:style>
  <w:style w:type="paragraph" w:styleId="Heading4">
    <w:name w:val="heading 4"/>
    <w:basedOn w:val="Normal"/>
    <w:next w:val="Normal"/>
    <w:uiPriority w:val="9"/>
    <w:unhideWhenUsed/>
    <w:qFormat/>
    <w:pPr>
      <w:keepNext/>
      <w:keepLines/>
      <w:spacing w:after="80"/>
      <w:ind w:left="1275" w:firstLine="0"/>
      <w:outlineLvl w:val="3"/>
    </w:pPr>
    <w:rPr>
      <w:b/>
    </w:rPr>
  </w:style>
  <w:style w:type="paragraph" w:styleId="Heading5">
    <w:name w:val="heading 5"/>
    <w:basedOn w:val="Normal"/>
    <w:next w:val="Normal"/>
    <w:uiPriority w:val="9"/>
    <w:unhideWhenUsed/>
    <w:qFormat/>
    <w:pPr>
      <w:keepNext/>
      <w:keepLines/>
      <w:spacing w:before="240" w:after="80"/>
      <w:outlineLvl w:val="4"/>
    </w:pPr>
    <w:rPr>
      <w:color w:val="666666"/>
      <w:sz w:val="22"/>
      <w:szCs w:val="22"/>
    </w:rPr>
  </w:style>
  <w:style w:type="paragraph" w:styleId="Heading6">
    <w:name w:val="heading 6"/>
    <w:basedOn w:val="Normal"/>
    <w:next w:val="Normal"/>
    <w:uiPriority w:val="9"/>
    <w:unhideWhenUsed/>
    <w:qFormat/>
    <w:pPr>
      <w:keepNext/>
      <w:keepLines/>
      <w:spacing w:before="200" w:after="200"/>
      <w:ind w:left="1275" w:firstLine="0"/>
      <w:jc w:val="center"/>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EB3AC9-93AE-40B7-AB77-7E34450E1B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41</Pages>
  <Words>9407</Words>
  <Characters>53620</Characters>
  <Application>Microsoft Office Word</Application>
  <DocSecurity>0</DocSecurity>
  <Lines>446</Lines>
  <Paragraphs>125</Paragraphs>
  <ScaleCrop>false</ScaleCrop>
  <Company/>
  <LinksUpToDate>false</LinksUpToDate>
  <CharactersWithSpaces>62902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Dicky Syarif Renaldi</cp:lastModifiedBy>
  <cp:revision>4</cp:revision>
  <dcterms:created xsi:type="dcterms:W3CDTF">2025-07-02T12:06:00Z</dcterms:created>
  <dcterms:modified xsi:type="dcterms:W3CDTF">2025-12-11T02:36:00Z</dcterms:modified>
</cp:coreProperties>
</file>