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042EA" w14:textId="5D951923" w:rsidR="00537C00" w:rsidRPr="00537C00" w:rsidRDefault="00537C00">
      <w:pPr>
        <w:rPr>
          <w:b/>
          <w:bCs/>
          <w:sz w:val="28"/>
          <w:szCs w:val="28"/>
        </w:rPr>
      </w:pPr>
      <w:r w:rsidRPr="00537C00">
        <w:rPr>
          <w:b/>
          <w:bCs/>
          <w:sz w:val="28"/>
          <w:szCs w:val="28"/>
        </w:rPr>
        <w:t xml:space="preserve">Release </w:t>
      </w:r>
      <w:proofErr w:type="spellStart"/>
      <w:r w:rsidRPr="00537C00">
        <w:rPr>
          <w:b/>
          <w:bCs/>
          <w:sz w:val="28"/>
          <w:szCs w:val="28"/>
        </w:rPr>
        <w:t>Planung</w:t>
      </w:r>
      <w:proofErr w:type="spellEnd"/>
      <w:r w:rsidR="00B943E0">
        <w:rPr>
          <w:b/>
          <w:bCs/>
          <w:sz w:val="28"/>
          <w:szCs w:val="28"/>
        </w:rPr>
        <w:t xml:space="preserve"> – Release 2</w:t>
      </w:r>
    </w:p>
    <w:tbl>
      <w:tblPr>
        <w:tblStyle w:val="Tabellenraster1"/>
        <w:tblpPr w:leftFromText="141" w:rightFromText="141" w:vertAnchor="page" w:horzAnchor="margin" w:tblpY="2300"/>
        <w:tblW w:w="22746" w:type="dxa"/>
        <w:tblLayout w:type="fixed"/>
        <w:tblLook w:val="04A0" w:firstRow="1" w:lastRow="0" w:firstColumn="1" w:lastColumn="0" w:noHBand="0" w:noVBand="1"/>
      </w:tblPr>
      <w:tblGrid>
        <w:gridCol w:w="911"/>
        <w:gridCol w:w="6455"/>
        <w:gridCol w:w="4820"/>
        <w:gridCol w:w="3686"/>
        <w:gridCol w:w="3686"/>
        <w:gridCol w:w="1851"/>
        <w:gridCol w:w="1337"/>
      </w:tblGrid>
      <w:tr w:rsidR="00656BEC" w:rsidRPr="00537C00" w14:paraId="0758F8E9" w14:textId="25A119EC" w:rsidTr="00656BEC">
        <w:trPr>
          <w:trHeight w:val="416"/>
        </w:trPr>
        <w:tc>
          <w:tcPr>
            <w:tcW w:w="911" w:type="dxa"/>
            <w:shd w:val="clear" w:color="auto" w:fill="000000" w:themeFill="text1"/>
          </w:tcPr>
          <w:p w14:paraId="2C53A52E" w14:textId="509619FE" w:rsidR="00656BEC" w:rsidRPr="00995EA9" w:rsidRDefault="00656BEC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Release</w:t>
            </w:r>
          </w:p>
        </w:tc>
        <w:tc>
          <w:tcPr>
            <w:tcW w:w="6455" w:type="dxa"/>
            <w:shd w:val="clear" w:color="auto" w:fill="000000" w:themeFill="text1"/>
          </w:tcPr>
          <w:p w14:paraId="1FF4A48A" w14:textId="170CA068" w:rsidR="00656BEC" w:rsidRPr="00995EA9" w:rsidRDefault="00656BEC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proofErr w:type="spellStart"/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Scope</w:t>
            </w:r>
            <w:proofErr w:type="spellEnd"/>
          </w:p>
        </w:tc>
        <w:tc>
          <w:tcPr>
            <w:tcW w:w="4820" w:type="dxa"/>
            <w:shd w:val="clear" w:color="auto" w:fill="000000" w:themeFill="text1"/>
          </w:tcPr>
          <w:p w14:paraId="478D2075" w14:textId="05B581A1" w:rsidR="00656BEC" w:rsidRPr="00995EA9" w:rsidRDefault="00656BEC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Technisch</w:t>
            </w:r>
          </w:p>
        </w:tc>
        <w:tc>
          <w:tcPr>
            <w:tcW w:w="3686" w:type="dxa"/>
            <w:shd w:val="clear" w:color="auto" w:fill="000000" w:themeFill="text1"/>
          </w:tcPr>
          <w:p w14:paraId="14F8D499" w14:textId="77777777" w:rsidR="00656BEC" w:rsidRDefault="00656BEC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Organisatorisch</w:t>
            </w:r>
          </w:p>
          <w:p w14:paraId="199E0F34" w14:textId="222BFD8E" w:rsidR="00656BEC" w:rsidRPr="00995EA9" w:rsidRDefault="00656BEC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</w:p>
        </w:tc>
        <w:tc>
          <w:tcPr>
            <w:tcW w:w="3686" w:type="dxa"/>
            <w:shd w:val="clear" w:color="auto" w:fill="000000" w:themeFill="text1"/>
          </w:tcPr>
          <w:p w14:paraId="361D4821" w14:textId="24B6F33C" w:rsidR="00656BEC" w:rsidRPr="00995EA9" w:rsidRDefault="00656BEC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Ziel</w:t>
            </w:r>
          </w:p>
        </w:tc>
        <w:tc>
          <w:tcPr>
            <w:tcW w:w="1851" w:type="dxa"/>
            <w:shd w:val="clear" w:color="auto" w:fill="000000" w:themeFill="text1"/>
          </w:tcPr>
          <w:p w14:paraId="34A70320" w14:textId="3D9A52B7" w:rsidR="00656BEC" w:rsidRPr="00995EA9" w:rsidRDefault="00656BEC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Mitgeltende Dokumente</w:t>
            </w:r>
          </w:p>
        </w:tc>
        <w:tc>
          <w:tcPr>
            <w:tcW w:w="1337" w:type="dxa"/>
            <w:shd w:val="clear" w:color="auto" w:fill="000000" w:themeFill="text1"/>
          </w:tcPr>
          <w:p w14:paraId="306C44C8" w14:textId="50DE7172" w:rsidR="00656BEC" w:rsidRPr="00995EA9" w:rsidRDefault="00656BEC" w:rsidP="00537C00">
            <w:pPr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b/>
                <w:bCs/>
                <w:color w:val="FFFFFF" w:themeColor="background1"/>
                <w:sz w:val="18"/>
                <w:szCs w:val="18"/>
                <w:lang w:val="de-DE"/>
              </w:rPr>
              <w:t>Tool</w:t>
            </w:r>
          </w:p>
        </w:tc>
      </w:tr>
      <w:tr w:rsidR="00656BEC" w:rsidRPr="00106915" w14:paraId="7BFAB2DC" w14:textId="77777777" w:rsidTr="00656BEC">
        <w:trPr>
          <w:trHeight w:val="477"/>
        </w:trPr>
        <w:tc>
          <w:tcPr>
            <w:tcW w:w="911" w:type="dxa"/>
            <w:shd w:val="clear" w:color="auto" w:fill="DDDDDD"/>
          </w:tcPr>
          <w:p w14:paraId="192E80D8" w14:textId="6A026441" w:rsidR="00656BEC" w:rsidRPr="00C3556A" w:rsidRDefault="00656BEC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R1B</w:t>
            </w:r>
          </w:p>
        </w:tc>
        <w:tc>
          <w:tcPr>
            <w:tcW w:w="6455" w:type="dxa"/>
          </w:tcPr>
          <w:p w14:paraId="295B60C1" w14:textId="77777777" w:rsidR="00656BEC" w:rsidRDefault="00656BEC" w:rsidP="00106915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 Reporting </w:t>
            </w:r>
          </w:p>
          <w:p w14:paraId="319B8B21" w14:textId="0DDCA88C" w:rsidR="00656BEC" w:rsidRPr="00157C96" w:rsidRDefault="00656BEC" w:rsidP="00106915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i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i/>
                <w:sz w:val="18"/>
                <w:szCs w:val="18"/>
                <w:lang w:val="de-DE"/>
              </w:rPr>
              <w:t xml:space="preserve">Voraussetzung: </w:t>
            </w:r>
            <w:r w:rsidRPr="00157C96">
              <w:rPr>
                <w:rFonts w:ascii="TKMS" w:eastAsia="Calibri" w:hAnsi="TKMS"/>
                <w:i/>
                <w:sz w:val="18"/>
                <w:szCs w:val="18"/>
                <w:lang w:val="de-DE"/>
              </w:rPr>
              <w:t>Anbindung Extension Datenbank und die Fähigkeit Power BI Reports zu verwenden</w:t>
            </w:r>
            <w:r>
              <w:rPr>
                <w:rFonts w:ascii="TKMS" w:eastAsia="Calibri" w:hAnsi="TKMS"/>
                <w:i/>
                <w:sz w:val="18"/>
                <w:szCs w:val="18"/>
                <w:lang w:val="de-DE"/>
              </w:rPr>
              <w:t>, Datenmodelle, Historisierung (TPG)</w:t>
            </w:r>
          </w:p>
          <w:p w14:paraId="370AFFC8" w14:textId="77777777" w:rsidR="00656BEC" w:rsidRDefault="00656BEC" w:rsidP="00106915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106915">
              <w:rPr>
                <w:rFonts w:ascii="TKMS" w:eastAsia="Calibri" w:hAnsi="TKMS"/>
                <w:sz w:val="18"/>
                <w:szCs w:val="18"/>
                <w:lang w:val="de-DE"/>
              </w:rPr>
              <w:t>Projekt Reporting PDP - Anbindung Power BI</w:t>
            </w:r>
          </w:p>
          <w:p w14:paraId="40397C89" w14:textId="32E56E5F" w:rsidR="00656BEC" w:rsidRPr="00106915" w:rsidRDefault="00656BEC" w:rsidP="00106915">
            <w:pPr>
              <w:pStyle w:val="Listenabsatz"/>
              <w:numPr>
                <w:ilvl w:val="2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proofErr w:type="spellStart"/>
            <w:r>
              <w:rPr>
                <w:rFonts w:ascii="TKMS" w:eastAsia="Calibri" w:hAnsi="TKMS"/>
                <w:sz w:val="18"/>
                <w:szCs w:val="18"/>
                <w:lang w:val="de-DE"/>
              </w:rPr>
              <w:t>PowerBI</w:t>
            </w:r>
            <w:proofErr w:type="spellEnd"/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Embedded – projektspezifisch (TPG)</w:t>
            </w:r>
          </w:p>
          <w:p w14:paraId="3C035F78" w14:textId="77777777" w:rsidR="00656BEC" w:rsidRPr="00106915" w:rsidRDefault="00656BEC" w:rsidP="00106915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</w:rPr>
            </w:pPr>
            <w:r w:rsidRPr="00106915">
              <w:rPr>
                <w:rFonts w:ascii="TKMS" w:eastAsia="Calibri" w:hAnsi="TKMS"/>
                <w:sz w:val="18"/>
                <w:szCs w:val="18"/>
              </w:rPr>
              <w:t>Power BI - Project Reporting</w:t>
            </w:r>
          </w:p>
          <w:p w14:paraId="687240D4" w14:textId="77777777" w:rsidR="00656BEC" w:rsidRPr="00106915" w:rsidRDefault="00656BEC" w:rsidP="00106915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</w:rPr>
            </w:pPr>
            <w:r w:rsidRPr="00106915">
              <w:rPr>
                <w:rFonts w:ascii="TKMS" w:eastAsia="Calibri" w:hAnsi="TKMS"/>
                <w:sz w:val="18"/>
                <w:szCs w:val="18"/>
              </w:rPr>
              <w:t>Power BI - Project Portfolio Reporting</w:t>
            </w:r>
          </w:p>
          <w:p w14:paraId="022DF4BD" w14:textId="77777777" w:rsidR="00656BEC" w:rsidRPr="00106915" w:rsidRDefault="00656BEC" w:rsidP="00106915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</w:rPr>
            </w:pPr>
            <w:r w:rsidRPr="00106915">
              <w:rPr>
                <w:rFonts w:ascii="TKMS" w:eastAsia="Calibri" w:hAnsi="TKMS"/>
                <w:sz w:val="18"/>
                <w:szCs w:val="18"/>
              </w:rPr>
              <w:t>Power Bi - Commercial Reporting</w:t>
            </w:r>
          </w:p>
          <w:p w14:paraId="4A1D8BC9" w14:textId="77777777" w:rsidR="00656BEC" w:rsidRDefault="00656BEC" w:rsidP="00106915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106915">
              <w:rPr>
                <w:rFonts w:ascii="TKMS" w:eastAsia="Calibri" w:hAnsi="TKMS"/>
                <w:sz w:val="18"/>
                <w:szCs w:val="18"/>
              </w:rPr>
              <w:t xml:space="preserve">Power Bi - </w:t>
            </w:r>
            <w:proofErr w:type="spellStart"/>
            <w:r w:rsidRPr="00106915">
              <w:rPr>
                <w:rFonts w:ascii="TKMS" w:eastAsia="Calibri" w:hAnsi="TKMS"/>
                <w:sz w:val="18"/>
                <w:szCs w:val="18"/>
              </w:rPr>
              <w:t>Projektrollen</w:t>
            </w:r>
            <w:proofErr w:type="spellEnd"/>
            <w:r w:rsidRPr="00106915">
              <w:rPr>
                <w:rFonts w:ascii="TKMS" w:eastAsia="Calibri" w:hAnsi="TKMS"/>
                <w:sz w:val="18"/>
                <w:szCs w:val="18"/>
              </w:rPr>
              <w:t xml:space="preserve"> </w:t>
            </w:r>
            <w:proofErr w:type="spellStart"/>
            <w:r w:rsidRPr="00106915">
              <w:rPr>
                <w:rFonts w:ascii="TKMS" w:eastAsia="Calibri" w:hAnsi="TKMS"/>
                <w:sz w:val="18"/>
                <w:szCs w:val="18"/>
              </w:rPr>
              <w:t>Liste</w:t>
            </w:r>
            <w:proofErr w:type="spellEnd"/>
            <w:r w:rsidRPr="00106915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</w:p>
          <w:p w14:paraId="1D80B46A" w14:textId="51DFA54B" w:rsidR="00656BEC" w:rsidRDefault="00656BEC" w:rsidP="00157C96">
            <w:pPr>
              <w:pStyle w:val="Listenabsatz"/>
              <w:numPr>
                <w:ilvl w:val="1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Aufsatz aller Projekte mit den jeweiligen Projektinformationen in der PWA (PDP)</w:t>
            </w:r>
          </w:p>
          <w:p w14:paraId="281193E5" w14:textId="6463DB74" w:rsidR="00656BEC" w:rsidRPr="00AB7722" w:rsidRDefault="00656BEC" w:rsidP="00AB7722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4820" w:type="dxa"/>
          </w:tcPr>
          <w:p w14:paraId="68845D41" w14:textId="77777777" w:rsidR="00656BEC" w:rsidRPr="002E6743" w:rsidRDefault="00656BEC" w:rsidP="00E26E80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3686" w:type="dxa"/>
          </w:tcPr>
          <w:p w14:paraId="413198E9" w14:textId="77777777" w:rsidR="00656BEC" w:rsidRPr="002E6743" w:rsidRDefault="00656BEC" w:rsidP="00E26E80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3686" w:type="dxa"/>
          </w:tcPr>
          <w:p w14:paraId="354A9694" w14:textId="1B23A304" w:rsidR="00656BEC" w:rsidRDefault="00656BEC" w:rsidP="00E26E80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2E6743">
              <w:rPr>
                <w:rFonts w:ascii="TKMS" w:eastAsia="Calibri" w:hAnsi="TKMS"/>
                <w:sz w:val="18"/>
                <w:szCs w:val="18"/>
                <w:lang w:val="de-DE"/>
              </w:rPr>
              <w:t>Allgemeine Statusberichte und Terminabweichungsanalysen (</w:t>
            </w:r>
            <w:proofErr w:type="spellStart"/>
            <w:r w:rsidRPr="002E6743">
              <w:rPr>
                <w:rFonts w:ascii="TKMS" w:eastAsia="Calibri" w:hAnsi="TKMS"/>
                <w:sz w:val="18"/>
                <w:szCs w:val="18"/>
                <w:lang w:val="de-DE"/>
              </w:rPr>
              <w:t>Variance</w:t>
            </w:r>
            <w:proofErr w:type="spellEnd"/>
            <w:r w:rsidRPr="002E6743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Analysis) sind generierbar. </w:t>
            </w:r>
            <w:proofErr w:type="spellStart"/>
            <w:r w:rsidRPr="002E6743">
              <w:rPr>
                <w:rFonts w:ascii="TKMS" w:eastAsia="Calibri" w:hAnsi="TKMS"/>
                <w:sz w:val="18"/>
                <w:szCs w:val="18"/>
                <w:lang w:val="de-DE"/>
              </w:rPr>
              <w:t>PowerBi</w:t>
            </w:r>
            <w:proofErr w:type="spellEnd"/>
            <w:r w:rsidRPr="002E6743">
              <w:rPr>
                <w:rFonts w:ascii="TKMS" w:eastAsia="Calibri" w:hAnsi="TKMS"/>
                <w:sz w:val="18"/>
                <w:szCs w:val="18"/>
                <w:lang w:val="de-DE"/>
              </w:rPr>
              <w:t>-Berichte sind erstellt. Standardberichte sind auf Nutzbarkeit geprüft.</w:t>
            </w:r>
          </w:p>
          <w:p w14:paraId="45637F39" w14:textId="067F4023" w:rsidR="00656BEC" w:rsidRPr="00E26E80" w:rsidRDefault="00656BEC" w:rsidP="00E26E80">
            <w:pPr>
              <w:pStyle w:val="Listenabsatz"/>
              <w:numPr>
                <w:ilvl w:val="0"/>
                <w:numId w:val="13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Basis zur Ablösung des bestehenden Project </w:t>
            </w:r>
            <w:proofErr w:type="spellStart"/>
            <w:r>
              <w:rPr>
                <w:rFonts w:ascii="TKMS" w:eastAsia="Calibri" w:hAnsi="TKMS"/>
                <w:sz w:val="18"/>
                <w:szCs w:val="18"/>
                <w:lang w:val="de-DE"/>
              </w:rPr>
              <w:t>Reportingsystems</w:t>
            </w:r>
            <w:proofErr w:type="spellEnd"/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ist geschaffen</w:t>
            </w:r>
          </w:p>
        </w:tc>
        <w:tc>
          <w:tcPr>
            <w:tcW w:w="1851" w:type="dxa"/>
          </w:tcPr>
          <w:p w14:paraId="15148F0B" w14:textId="77777777" w:rsidR="00656BEC" w:rsidRPr="00995EA9" w:rsidRDefault="00656BEC" w:rsidP="005A26A1">
            <w:pPr>
              <w:jc w:val="center"/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1337" w:type="dxa"/>
          </w:tcPr>
          <w:p w14:paraId="622473DC" w14:textId="77777777" w:rsidR="00656BEC" w:rsidRDefault="00656BEC" w:rsidP="005A26A1">
            <w:pPr>
              <w:rPr>
                <w:rFonts w:ascii="TKMS" w:eastAsia="Calibri" w:hAnsi="TKMS"/>
                <w:sz w:val="18"/>
                <w:szCs w:val="18"/>
              </w:rPr>
            </w:pPr>
            <w:r>
              <w:rPr>
                <w:rFonts w:ascii="TKMS" w:eastAsia="Calibri" w:hAnsi="TKMS"/>
                <w:sz w:val="18"/>
                <w:szCs w:val="18"/>
              </w:rPr>
              <w:t>PWA Server</w:t>
            </w:r>
          </w:p>
          <w:p w14:paraId="50C04A99" w14:textId="1C71F260" w:rsidR="00656BEC" w:rsidRPr="00B10381" w:rsidRDefault="00656BEC" w:rsidP="005A26A1">
            <w:pPr>
              <w:rPr>
                <w:rFonts w:ascii="TKMS" w:eastAsia="Calibri" w:hAnsi="TKMS"/>
                <w:sz w:val="18"/>
                <w:szCs w:val="18"/>
              </w:rPr>
            </w:pPr>
            <w:r>
              <w:rPr>
                <w:rFonts w:ascii="TKMS" w:eastAsia="Calibri" w:hAnsi="TKMS"/>
                <w:sz w:val="18"/>
                <w:szCs w:val="18"/>
              </w:rPr>
              <w:t>Power BI</w:t>
            </w:r>
          </w:p>
        </w:tc>
      </w:tr>
      <w:tr w:rsidR="00656BEC" w:rsidRPr="00F97EFE" w14:paraId="38E829F6" w14:textId="77777777" w:rsidTr="00656BEC">
        <w:trPr>
          <w:trHeight w:val="477"/>
        </w:trPr>
        <w:tc>
          <w:tcPr>
            <w:tcW w:w="911" w:type="dxa"/>
            <w:shd w:val="clear" w:color="auto" w:fill="DDDDDD"/>
          </w:tcPr>
          <w:p w14:paraId="3E7A7F8F" w14:textId="1BE5E7F6" w:rsidR="00656BEC" w:rsidRPr="009E00E9" w:rsidRDefault="00656BEC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C3556A">
              <w:rPr>
                <w:rFonts w:ascii="TKMS" w:eastAsia="Calibri" w:hAnsi="TKMS"/>
                <w:sz w:val="18"/>
                <w:szCs w:val="18"/>
                <w:lang w:val="de-DE"/>
              </w:rPr>
              <w:t>R2</w:t>
            </w:r>
          </w:p>
        </w:tc>
        <w:tc>
          <w:tcPr>
            <w:tcW w:w="6455" w:type="dxa"/>
          </w:tcPr>
          <w:p w14:paraId="619E0691" w14:textId="793245D7" w:rsidR="00656BEC" w:rsidRPr="0064424E" w:rsidRDefault="00656BEC" w:rsidP="00587C63">
            <w:pPr>
              <w:pStyle w:val="Listenabsatz"/>
              <w:numPr>
                <w:ilvl w:val="0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Projekt</w:t>
            </w:r>
            <w:r w:rsidRPr="0064424E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kalkulieren</w:t>
            </w:r>
          </w:p>
          <w:p w14:paraId="3ABAE0D3" w14:textId="42C07E39" w:rsidR="00656BEC" w:rsidRDefault="00656BEC" w:rsidP="00587C63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Ressourcenbedarfsplanung</w:t>
            </w:r>
          </w:p>
          <w:p w14:paraId="7B46B987" w14:textId="046300EB" w:rsidR="00656BEC" w:rsidRDefault="00656BEC" w:rsidP="00911BB2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Mitarbeiterbedarfsplanung (generisch)</w:t>
            </w:r>
          </w:p>
          <w:p w14:paraId="1863BD7D" w14:textId="24D19D02" w:rsidR="00656BEC" w:rsidRPr="00911BB2" w:rsidRDefault="00656BEC" w:rsidP="00911BB2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Ressourcenbedarfsplanung P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>roduktion</w:t>
            </w:r>
          </w:p>
          <w:p w14:paraId="28665D55" w14:textId="4B5C9BDA" w:rsidR="00656BEC" w:rsidRDefault="00656BEC" w:rsidP="00587C63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Kostenplanung</w:t>
            </w:r>
          </w:p>
          <w:p w14:paraId="20DE40F6" w14:textId="5098FD1C" w:rsidR="00656BEC" w:rsidRDefault="00656BEC" w:rsidP="00911BB2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Personalkostenplanung</w:t>
            </w:r>
          </w:p>
          <w:p w14:paraId="755BAC5B" w14:textId="6E8D579E" w:rsidR="00656BEC" w:rsidRDefault="00656BEC" w:rsidP="00911BB2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Produktionskostenplanung</w:t>
            </w:r>
          </w:p>
          <w:p w14:paraId="35EE453A" w14:textId="22F71789" w:rsidR="00656BEC" w:rsidRDefault="00656BEC" w:rsidP="00911BB2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Beschaffungskostenplanung</w:t>
            </w:r>
          </w:p>
          <w:p w14:paraId="40799105" w14:textId="77777777" w:rsidR="00656BEC" w:rsidRDefault="00656BEC" w:rsidP="00911BB2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Sachkostenplanung (e.g. Reisekosten)</w:t>
            </w:r>
          </w:p>
          <w:p w14:paraId="75FA88E7" w14:textId="396FFB90" w:rsidR="00656BEC" w:rsidRPr="00911BB2" w:rsidRDefault="00656BEC" w:rsidP="00911BB2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Finanzierungskostenplanung</w:t>
            </w:r>
          </w:p>
          <w:p w14:paraId="0E6EA78A" w14:textId="70412295" w:rsidR="00656BEC" w:rsidRDefault="00656BEC" w:rsidP="00270FB6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Risikokosten planen</w:t>
            </w:r>
          </w:p>
          <w:p w14:paraId="38FE6A96" w14:textId="5BFA6BCA" w:rsidR="00656BEC" w:rsidRDefault="00656BEC" w:rsidP="00F97EFE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Erstellung Mengengerüst</w:t>
            </w:r>
          </w:p>
          <w:p w14:paraId="1BFB8C92" w14:textId="77777777" w:rsidR="00656BEC" w:rsidRPr="00F97EFE" w:rsidRDefault="00656BEC" w:rsidP="00656BEC">
            <w:pPr>
              <w:pStyle w:val="Listenabsatz"/>
              <w:ind w:left="1080"/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  <w:p w14:paraId="53AF1575" w14:textId="09EB09A6" w:rsidR="00656BEC" w:rsidRDefault="00656BEC" w:rsidP="00656BEC">
            <w:pPr>
              <w:rPr>
                <w:rFonts w:ascii="TKMS" w:eastAsia="Calibri" w:hAnsi="TKMS"/>
                <w:b/>
                <w:sz w:val="18"/>
                <w:szCs w:val="18"/>
                <w:lang w:val="de-DE"/>
              </w:rPr>
            </w:pPr>
            <w:r w:rsidRPr="00AB7722">
              <w:rPr>
                <w:rFonts w:ascii="TKMS" w:eastAsia="Calibri" w:hAnsi="TKMS"/>
                <w:b/>
                <w:sz w:val="18"/>
                <w:szCs w:val="18"/>
                <w:lang w:val="de-DE"/>
              </w:rPr>
              <w:t>Weitere F</w:t>
            </w:r>
            <w:r>
              <w:rPr>
                <w:rFonts w:ascii="TKMS" w:eastAsia="Calibri" w:hAnsi="TKMS"/>
                <w:b/>
                <w:sz w:val="18"/>
                <w:szCs w:val="18"/>
                <w:lang w:val="de-DE"/>
              </w:rPr>
              <w:t>ähigkeiten - Backlog</w:t>
            </w:r>
          </w:p>
          <w:p w14:paraId="76CF2EDA" w14:textId="1731E172" w:rsidR="00656BEC" w:rsidRPr="00CA2C4A" w:rsidRDefault="00656BEC" w:rsidP="00270FB6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</w:rPr>
            </w:pPr>
            <w:proofErr w:type="spellStart"/>
            <w:r w:rsidRPr="00CA2C4A">
              <w:rPr>
                <w:rFonts w:ascii="TKMS" w:eastAsia="Calibri" w:hAnsi="TKMS"/>
                <w:sz w:val="18"/>
                <w:szCs w:val="18"/>
              </w:rPr>
              <w:t>Pflegehygiene</w:t>
            </w:r>
            <w:proofErr w:type="spellEnd"/>
            <w:r w:rsidRPr="00CA2C4A">
              <w:rPr>
                <w:rFonts w:ascii="TKMS" w:eastAsia="Calibri" w:hAnsi="TKMS"/>
                <w:sz w:val="18"/>
                <w:szCs w:val="18"/>
              </w:rPr>
              <w:t xml:space="preserve"> – Quality/Health Checks </w:t>
            </w:r>
            <w:proofErr w:type="spellStart"/>
            <w:r w:rsidRPr="00CA2C4A">
              <w:rPr>
                <w:rFonts w:ascii="TKMS" w:eastAsia="Calibri" w:hAnsi="TKMS"/>
                <w:sz w:val="18"/>
                <w:szCs w:val="18"/>
              </w:rPr>
              <w:t>implementieren</w:t>
            </w:r>
            <w:proofErr w:type="spellEnd"/>
          </w:p>
          <w:p w14:paraId="05454ED2" w14:textId="77777777" w:rsidR="00656BEC" w:rsidRPr="00995EA9" w:rsidRDefault="00656BEC" w:rsidP="00270FB6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 xml:space="preserve">Projektinformationen gepflegt </w:t>
            </w:r>
          </w:p>
          <w:p w14:paraId="3C4CCE89" w14:textId="6EE58720" w:rsidR="00656BEC" w:rsidRDefault="00656BEC" w:rsidP="00270FB6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Status, Eingecheckt</w:t>
            </w:r>
          </w:p>
          <w:p w14:paraId="68A09CDA" w14:textId="47EB1B47" w:rsidR="00656BEC" w:rsidRPr="008E6A4E" w:rsidRDefault="00656BEC" w:rsidP="00270FB6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Implementierung einer </w:t>
            </w:r>
            <w:proofErr w:type="spellStart"/>
            <w:r>
              <w:rPr>
                <w:rFonts w:ascii="TKMS" w:eastAsia="Calibri" w:hAnsi="TKMS"/>
                <w:sz w:val="18"/>
                <w:szCs w:val="18"/>
                <w:lang w:val="de-DE"/>
              </w:rPr>
              <w:t>Vertragsreporting</w:t>
            </w:r>
            <w:proofErr w:type="spellEnd"/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</w:p>
          <w:p w14:paraId="779F0C49" w14:textId="77777777" w:rsidR="00656BEC" w:rsidRPr="002E6743" w:rsidRDefault="00656BEC" w:rsidP="00270FB6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2E6743">
              <w:rPr>
                <w:rFonts w:ascii="TKMS" w:eastAsia="Calibri" w:hAnsi="TKMS"/>
                <w:sz w:val="18"/>
                <w:szCs w:val="18"/>
                <w:lang w:val="de-DE"/>
              </w:rPr>
              <w:t>Projektdokumentation bereitstellen</w:t>
            </w:r>
          </w:p>
          <w:p w14:paraId="34CB0225" w14:textId="0EAECAC3" w:rsidR="00656BEC" w:rsidRPr="008E6A4E" w:rsidRDefault="00656BEC" w:rsidP="00270FB6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2E6743">
              <w:rPr>
                <w:rFonts w:ascii="TKMS" w:eastAsia="Calibri" w:hAnsi="TKMS"/>
                <w:sz w:val="18"/>
                <w:szCs w:val="18"/>
                <w:lang w:val="de-DE"/>
              </w:rPr>
              <w:t>Zentrale Ablage für Projekte + Einheitliche Ablagestruktur</w:t>
            </w:r>
          </w:p>
          <w:p w14:paraId="7F34160B" w14:textId="5F390F2F" w:rsidR="00656BEC" w:rsidRDefault="00656BEC" w:rsidP="00270FB6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Templates FuE/EDF</w:t>
            </w:r>
          </w:p>
          <w:p w14:paraId="05F572F5" w14:textId="0719A09F" w:rsidR="00656BEC" w:rsidRPr="00B842BB" w:rsidRDefault="00656BEC" w:rsidP="00270FB6">
            <w:pPr>
              <w:pStyle w:val="Listenabsatz"/>
              <w:numPr>
                <w:ilvl w:val="2"/>
                <w:numId w:val="24"/>
              </w:numPr>
              <w:rPr>
                <w:rFonts w:ascii="TKMS" w:eastAsia="Calibri" w:hAnsi="TKMS"/>
                <w:sz w:val="18"/>
                <w:szCs w:val="18"/>
              </w:rPr>
            </w:pPr>
            <w:r w:rsidRPr="001C4F47">
              <w:rPr>
                <w:rFonts w:ascii="TKMS" w:eastAsia="Calibri" w:hAnsi="TKMS"/>
                <w:sz w:val="18"/>
                <w:szCs w:val="18"/>
              </w:rPr>
              <w:t>Enterprise Project Types, Project Detail Pages, Project Sites, P</w:t>
            </w:r>
            <w:r>
              <w:rPr>
                <w:rFonts w:ascii="TKMS" w:eastAsia="Calibri" w:hAnsi="TKMS"/>
                <w:sz w:val="18"/>
                <w:szCs w:val="18"/>
              </w:rPr>
              <w:t>roject Plan Templates</w:t>
            </w:r>
            <w:r w:rsidRPr="001C4F47">
              <w:rPr>
                <w:rFonts w:ascii="TKMS" w:eastAsia="Calibri" w:hAnsi="TKMS"/>
                <w:sz w:val="18"/>
                <w:szCs w:val="18"/>
              </w:rPr>
              <w:t xml:space="preserve"> </w:t>
            </w:r>
          </w:p>
          <w:p w14:paraId="7C7C702E" w14:textId="6226C117" w:rsidR="00656BEC" w:rsidRPr="00587C63" w:rsidRDefault="00656BEC" w:rsidP="00362D9A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4820" w:type="dxa"/>
          </w:tcPr>
          <w:p w14:paraId="5C11B487" w14:textId="131AB5ED" w:rsidR="00656BEC" w:rsidRDefault="00656BEC" w:rsidP="00656BEC">
            <w:pPr>
              <w:pStyle w:val="Listenabsatz"/>
              <w:numPr>
                <w:ilvl w:val="0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Projekt kalkulieren</w:t>
            </w:r>
          </w:p>
          <w:p w14:paraId="55FAA976" w14:textId="134F29DA" w:rsidR="00656BEC" w:rsidRPr="00911BB2" w:rsidRDefault="00656BEC" w:rsidP="00656BEC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95EA9">
              <w:rPr>
                <w:rFonts w:ascii="TKMS" w:eastAsia="Calibri" w:hAnsi="TKMS"/>
                <w:sz w:val="18"/>
                <w:szCs w:val="18"/>
                <w:lang w:val="de-DE"/>
              </w:rPr>
              <w:t>Aufbau Ressource Center</w:t>
            </w:r>
          </w:p>
          <w:p w14:paraId="69275184" w14:textId="5295E57D" w:rsidR="00656BEC" w:rsidRDefault="00E422B8" w:rsidP="00656BEC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Technische Schnittstelle Produktion</w:t>
            </w:r>
          </w:p>
          <w:p w14:paraId="61616234" w14:textId="77777777" w:rsidR="00656BEC" w:rsidRPr="00270FB6" w:rsidRDefault="00656BEC" w:rsidP="00270FB6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  <w:p w14:paraId="271D4ADA" w14:textId="3B6451C5" w:rsidR="00656BEC" w:rsidRPr="00B842BB" w:rsidRDefault="00656BEC" w:rsidP="00270FB6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270FB6">
              <w:rPr>
                <w:rFonts w:ascii="TKMS" w:eastAsia="Calibri" w:hAnsi="TKMS"/>
                <w:sz w:val="18"/>
                <w:szCs w:val="18"/>
                <w:lang w:val="de-DE"/>
              </w:rPr>
              <w:t>o</w:t>
            </w:r>
            <w:r w:rsidRPr="00270FB6">
              <w:rPr>
                <w:rFonts w:ascii="TKMS" w:eastAsia="Calibri" w:hAnsi="TKMS"/>
                <w:sz w:val="18"/>
                <w:szCs w:val="18"/>
                <w:lang w:val="de-DE"/>
              </w:rPr>
              <w:tab/>
              <w:t xml:space="preserve">Integration SAP – </w:t>
            </w:r>
            <w:proofErr w:type="spellStart"/>
            <w:r w:rsidRPr="00270FB6">
              <w:rPr>
                <w:rFonts w:ascii="TKMS" w:eastAsia="Calibri" w:hAnsi="TKMS"/>
                <w:sz w:val="18"/>
                <w:szCs w:val="18"/>
                <w:lang w:val="de-DE"/>
              </w:rPr>
              <w:t>Sync</w:t>
            </w:r>
            <w:proofErr w:type="spellEnd"/>
            <w:r w:rsidRPr="00270FB6">
              <w:rPr>
                <w:rFonts w:ascii="TKMS" w:eastAsia="Calibri" w:hAnsi="TKMS"/>
                <w:sz w:val="18"/>
                <w:szCs w:val="18"/>
                <w:lang w:val="de-DE"/>
              </w:rPr>
              <w:t>. Arbeitsplätze</w:t>
            </w:r>
          </w:p>
          <w:p w14:paraId="5B0FF1CD" w14:textId="77777777" w:rsidR="00656BEC" w:rsidRPr="00B842BB" w:rsidRDefault="00656BEC" w:rsidP="00B842BB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>o</w:t>
            </w: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ab/>
              <w:t>Konfiguration PS Link</w:t>
            </w:r>
          </w:p>
          <w:p w14:paraId="0DBC36D8" w14:textId="77777777" w:rsidR="00656BEC" w:rsidRPr="00B842BB" w:rsidRDefault="00656BEC" w:rsidP="00B842BB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></w:t>
            </w: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ab/>
              <w:t>Integration zwischen SAP AK und MSP über PS-Link</w:t>
            </w:r>
          </w:p>
          <w:p w14:paraId="0890A921" w14:textId="77777777" w:rsidR="00656BEC" w:rsidRPr="00B842BB" w:rsidRDefault="00656BEC" w:rsidP="00B842BB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></w:t>
            </w: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ab/>
              <w:t>Funktionsbaustein ZAKIPPM01</w:t>
            </w:r>
          </w:p>
          <w:p w14:paraId="30B5145B" w14:textId="77777777" w:rsidR="00656BEC" w:rsidRPr="00B842BB" w:rsidRDefault="00656BEC" w:rsidP="00B842BB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></w:t>
            </w: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ab/>
              <w:t>SAP AK Angebot mit MSP-Projekt verlinkt und synchronisiert (Die Basis bietet die aktuell genutzte Excel Datei) – Job 1 - Synch Daten von MSP zu Angebot ins AK Modul</w:t>
            </w:r>
          </w:p>
          <w:p w14:paraId="2DDAB7D5" w14:textId="77777777" w:rsidR="00656BEC" w:rsidRPr="00B842BB" w:rsidRDefault="00656BEC" w:rsidP="00B842BB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>•</w:t>
            </w: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ab/>
              <w:t>Synchronisation der Vorgänge als neue Aufgaben-Positionen unterhalb bestehender Aufgaben nach zugehöriges SAP AK Angebot</w:t>
            </w:r>
          </w:p>
          <w:p w14:paraId="3ACB38E0" w14:textId="77777777" w:rsidR="00656BEC" w:rsidRPr="00B842BB" w:rsidRDefault="00656BEC" w:rsidP="00B842BB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></w:t>
            </w:r>
            <w:r w:rsidRPr="00B842BB">
              <w:rPr>
                <w:rFonts w:ascii="TKMS" w:eastAsia="Calibri" w:hAnsi="TKMS"/>
                <w:sz w:val="18"/>
                <w:szCs w:val="18"/>
                <w:lang w:val="de-DE"/>
              </w:rPr>
              <w:tab/>
              <w:t>Planungsrelevante Informationen: Angebots-Nr. (AK), Angebotsposition, Aufgabe / Aufgaben-Nr., Beschreibung (Vorgang), Arbeitsplatz/Kostenstelle, Arbeit (h), Kosten, Kostenart, Variante, Risiko, Verlaufskurve, Start, Ende</w:t>
            </w:r>
          </w:p>
          <w:p w14:paraId="17865C7B" w14:textId="18968CD0" w:rsidR="00656BEC" w:rsidRPr="00911BB2" w:rsidRDefault="00656BEC" w:rsidP="00911BB2">
            <w:pPr>
              <w:pStyle w:val="Listenabsatz"/>
              <w:numPr>
                <w:ilvl w:val="0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911BB2">
              <w:rPr>
                <w:rFonts w:ascii="TKMS" w:eastAsia="Calibri" w:hAnsi="TKMS"/>
                <w:sz w:val="18"/>
                <w:szCs w:val="18"/>
                <w:lang w:val="de-DE"/>
              </w:rPr>
              <w:t>Informationen aus SAP AK in MSP zurückschreiben (Job 2 - Update Daten von AK Modul nach MSP)</w:t>
            </w:r>
          </w:p>
          <w:p w14:paraId="05BA8730" w14:textId="77777777" w:rsidR="00656BEC" w:rsidRPr="00911BB2" w:rsidRDefault="00656BEC" w:rsidP="00911BB2">
            <w:pPr>
              <w:pStyle w:val="Listenabsatz"/>
              <w:numPr>
                <w:ilvl w:val="0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Planen von Kostenverläufen</w:t>
            </w:r>
          </w:p>
          <w:p w14:paraId="53C80710" w14:textId="77777777" w:rsidR="00656BEC" w:rsidRDefault="00656BEC" w:rsidP="00911BB2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  <w:p w14:paraId="3BC3DDC2" w14:textId="77777777" w:rsidR="00656BEC" w:rsidRPr="00F97EFE" w:rsidRDefault="00656BEC" w:rsidP="00656BEC">
            <w:pPr>
              <w:pStyle w:val="Listenabsatz"/>
              <w:numPr>
                <w:ilvl w:val="0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AB7722">
              <w:rPr>
                <w:rFonts w:ascii="TKMS" w:eastAsia="Calibri" w:hAnsi="TKMS"/>
                <w:sz w:val="18"/>
                <w:szCs w:val="18"/>
                <w:lang w:val="de-DE"/>
              </w:rPr>
              <w:t>Aktualisierung von Mengengerüsten analog Versionierung in SAP AK</w:t>
            </w:r>
          </w:p>
          <w:p w14:paraId="641F395C" w14:textId="77777777" w:rsidR="00656BEC" w:rsidRPr="00270FB6" w:rsidRDefault="00656BEC" w:rsidP="00656BEC">
            <w:pPr>
              <w:pStyle w:val="Listenabsatz"/>
              <w:numPr>
                <w:ilvl w:val="0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Übertrag Plandaten Arbeitsaufwände und Kosten aus MSP in ein Angebot (SAP AK)</w:t>
            </w:r>
          </w:p>
          <w:p w14:paraId="68D2343E" w14:textId="2151C2B1" w:rsidR="00656BEC" w:rsidRPr="00911BB2" w:rsidRDefault="00656BEC" w:rsidP="00911BB2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3686" w:type="dxa"/>
          </w:tcPr>
          <w:p w14:paraId="15B32A5D" w14:textId="77777777" w:rsidR="00656BEC" w:rsidRDefault="00E422B8" w:rsidP="00E422B8">
            <w:pPr>
              <w:pStyle w:val="Listenabsatz"/>
              <w:numPr>
                <w:ilvl w:val="0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Projekt kalkulieren</w:t>
            </w:r>
          </w:p>
          <w:p w14:paraId="6AB3D01E" w14:textId="77777777" w:rsidR="00E422B8" w:rsidRDefault="00E422B8" w:rsidP="00E422B8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Definition Generische Ressourcen</w:t>
            </w:r>
          </w:p>
          <w:p w14:paraId="04973E18" w14:textId="77777777" w:rsidR="00E422B8" w:rsidRDefault="00E422B8" w:rsidP="00E422B8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Definition AP – Produktion (Schnittstelle - Produktion)</w:t>
            </w:r>
          </w:p>
          <w:p w14:paraId="4A815552" w14:textId="73E3E213" w:rsidR="00E422B8" w:rsidRPr="00E422B8" w:rsidRDefault="00E422B8" w:rsidP="00E422B8">
            <w:pPr>
              <w:pStyle w:val="Listenabsatz"/>
              <w:numPr>
                <w:ilvl w:val="1"/>
                <w:numId w:val="24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Building Block Liste</w:t>
            </w:r>
          </w:p>
        </w:tc>
        <w:tc>
          <w:tcPr>
            <w:tcW w:w="3686" w:type="dxa"/>
          </w:tcPr>
          <w:p w14:paraId="1F3E6CF5" w14:textId="4BD87806" w:rsidR="00656BEC" w:rsidRPr="005A26A1" w:rsidRDefault="00656BEC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5A26A1">
              <w:rPr>
                <w:rFonts w:ascii="TKMS" w:eastAsia="Calibri" w:hAnsi="TKMS"/>
                <w:sz w:val="18"/>
                <w:szCs w:val="18"/>
                <w:lang w:val="de-DE"/>
              </w:rPr>
              <w:t>Das übergeordnete Ziel des Releases ist erfolgreiche Umsetzung folgender Schwerpunkte:</w:t>
            </w:r>
          </w:p>
          <w:p w14:paraId="20288F0D" w14:textId="6BF45197" w:rsidR="00656BEC" w:rsidRDefault="00656BEC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Integration von Angebotskalkulation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durch eine durchgängige bidirektionale Systemkopplung zwischen SAP AK,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</w:t>
            </w: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MS Project</w:t>
            </w:r>
          </w:p>
          <w:p w14:paraId="4F04A869" w14:textId="77777777" w:rsidR="00656BEC" w:rsidRDefault="00656BEC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Implementierung des PS-Link</w:t>
            </w:r>
          </w:p>
          <w:p w14:paraId="7348442B" w14:textId="1531CB11" w:rsidR="00656BEC" w:rsidRPr="001C4F47" w:rsidRDefault="00656BEC" w:rsidP="001C4F47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63F4D">
              <w:rPr>
                <w:rFonts w:ascii="TKMS" w:eastAsia="Calibri" w:hAnsi="TKMS"/>
                <w:sz w:val="18"/>
                <w:szCs w:val="18"/>
                <w:lang w:val="de-DE"/>
              </w:rPr>
              <w:t>Der derzeitige Mengengerüstprozess ist abgelös</w:t>
            </w:r>
            <w:r>
              <w:rPr>
                <w:rFonts w:ascii="TKMS" w:eastAsia="Calibri" w:hAnsi="TKMS"/>
                <w:sz w:val="18"/>
                <w:szCs w:val="18"/>
                <w:lang w:val="de-DE"/>
              </w:rPr>
              <w:t>t unter Berücksichtigung bestehende Excel- Datei und Import Datei (TXT)</w:t>
            </w:r>
          </w:p>
          <w:p w14:paraId="30D177E6" w14:textId="3017C82B" w:rsidR="00656BEC" w:rsidRDefault="00656BEC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Schnittstelle zu SAP HR ist aufgesetzt. Ressourcen werden an MS Project Server übertragen</w:t>
            </w:r>
          </w:p>
          <w:p w14:paraId="79035387" w14:textId="5E6432D4" w:rsidR="00656BEC" w:rsidRDefault="00656BEC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Ressource Center ist vollständig aufgesetzt (generisch) + Verbindung zwischen Ressource und Kostenstelle (RBS)</w:t>
            </w:r>
          </w:p>
          <w:p w14:paraId="72E8374A" w14:textId="47CF0560" w:rsidR="00656BEC" w:rsidRDefault="00656BEC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2E6743">
              <w:rPr>
                <w:rFonts w:ascii="TKMS" w:eastAsia="Calibri" w:hAnsi="TKMS"/>
                <w:sz w:val="18"/>
                <w:szCs w:val="18"/>
                <w:lang w:val="de-DE"/>
              </w:rPr>
              <w:t>Stellt eine zentrale Ablage für Projektdokumentation mit einheitlicher Struktur bereit, inklusive Anbindung an bestehende SharePoint Sites.</w:t>
            </w:r>
          </w:p>
          <w:p w14:paraId="007D07EE" w14:textId="37E3C774" w:rsidR="00656BEC" w:rsidRDefault="00656BEC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Basis für FuE/EDF- Projekte ist gemäß </w:t>
            </w:r>
            <w:proofErr w:type="spellStart"/>
            <w:r>
              <w:rPr>
                <w:rFonts w:ascii="TKMS" w:eastAsia="Calibri" w:hAnsi="TKMS"/>
                <w:sz w:val="18"/>
                <w:szCs w:val="18"/>
                <w:lang w:val="de-DE"/>
              </w:rPr>
              <w:t>Scope</w:t>
            </w:r>
            <w:proofErr w:type="spellEnd"/>
            <w:r>
              <w:rPr>
                <w:rFonts w:ascii="TKMS" w:eastAsia="Calibri" w:hAnsi="TKMS"/>
                <w:sz w:val="18"/>
                <w:szCs w:val="18"/>
                <w:lang w:val="de-DE"/>
              </w:rPr>
              <w:t xml:space="preserve"> Release 1 implementiert</w:t>
            </w:r>
          </w:p>
          <w:p w14:paraId="3CE646A7" w14:textId="62ECAF3B" w:rsidR="00656BEC" w:rsidRPr="00B63F4D" w:rsidRDefault="00656BEC" w:rsidP="00B63F4D">
            <w:pPr>
              <w:pStyle w:val="Listenabsatz"/>
              <w:numPr>
                <w:ilvl w:val="0"/>
                <w:numId w:val="19"/>
              </w:numPr>
              <w:rPr>
                <w:rFonts w:ascii="TKMS" w:eastAsia="Calibri" w:hAnsi="TKMS"/>
                <w:sz w:val="18"/>
                <w:szCs w:val="18"/>
                <w:lang w:val="de-DE"/>
              </w:rPr>
            </w:pPr>
            <w:r>
              <w:rPr>
                <w:rFonts w:ascii="TKMS" w:eastAsia="Calibri" w:hAnsi="TKMS"/>
                <w:sz w:val="18"/>
                <w:szCs w:val="18"/>
                <w:lang w:val="de-DE"/>
              </w:rPr>
              <w:t>Qualitätssicherung mittels Health Checks</w:t>
            </w:r>
          </w:p>
          <w:p w14:paraId="4CE88FBE" w14:textId="06138C6C" w:rsidR="00656BEC" w:rsidRPr="00B63F4D" w:rsidRDefault="00656BEC" w:rsidP="00B63F4D">
            <w:pPr>
              <w:ind w:left="360"/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  <w:tc>
          <w:tcPr>
            <w:tcW w:w="1851" w:type="dxa"/>
          </w:tcPr>
          <w:p w14:paraId="046F6ED0" w14:textId="77777777" w:rsidR="00656BEC" w:rsidRPr="00B943E0" w:rsidRDefault="00656BEC" w:rsidP="00B943E0">
            <w:pPr>
              <w:jc w:val="center"/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943E0">
              <w:rPr>
                <w:rFonts w:ascii="TKMS" w:eastAsia="Calibri" w:hAnsi="TKMS"/>
                <w:sz w:val="18"/>
                <w:szCs w:val="18"/>
                <w:lang w:val="de-DE"/>
              </w:rPr>
              <w:t>TPGPSLink_Spezifikation_TKMS_Atlas_V2</w:t>
            </w:r>
          </w:p>
          <w:p w14:paraId="41FAD424" w14:textId="1AAB40C6" w:rsidR="00656BEC" w:rsidRPr="00B943E0" w:rsidRDefault="00656BEC" w:rsidP="00B943E0">
            <w:pPr>
              <w:jc w:val="center"/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943E0">
              <w:rPr>
                <w:rFonts w:ascii="TKMS" w:eastAsia="Calibri" w:hAnsi="TKMS"/>
                <w:sz w:val="18"/>
                <w:szCs w:val="18"/>
                <w:lang w:val="de-DE"/>
              </w:rPr>
              <w:t xml:space="preserve">TXT- Import </w:t>
            </w:r>
            <w:proofErr w:type="spellStart"/>
            <w:r w:rsidRPr="00B943E0">
              <w:rPr>
                <w:rFonts w:ascii="TKMS" w:eastAsia="Calibri" w:hAnsi="TKMS"/>
                <w:sz w:val="18"/>
                <w:szCs w:val="18"/>
                <w:lang w:val="de-DE"/>
              </w:rPr>
              <w:t>Datei_SAP</w:t>
            </w:r>
            <w:proofErr w:type="spellEnd"/>
            <w:r w:rsidRPr="00B943E0">
              <w:rPr>
                <w:rFonts w:ascii="TKMS" w:eastAsia="Calibri" w:hAnsi="TKMS"/>
                <w:sz w:val="18"/>
                <w:szCs w:val="18"/>
                <w:lang w:val="de-DE"/>
              </w:rPr>
              <w:t xml:space="preserve"> AK</w:t>
            </w:r>
          </w:p>
          <w:p w14:paraId="010694F0" w14:textId="77777777" w:rsidR="00656BEC" w:rsidRPr="00F97EFE" w:rsidRDefault="00656BEC" w:rsidP="00B943E0">
            <w:pPr>
              <w:jc w:val="center"/>
              <w:rPr>
                <w:rFonts w:ascii="TKMS" w:eastAsia="Calibri" w:hAnsi="TKMS"/>
                <w:sz w:val="18"/>
                <w:szCs w:val="18"/>
              </w:rPr>
            </w:pPr>
            <w:proofErr w:type="spellStart"/>
            <w:r w:rsidRPr="00F97EFE">
              <w:rPr>
                <w:rFonts w:ascii="TKMS" w:eastAsia="Calibri" w:hAnsi="TKMS"/>
                <w:sz w:val="18"/>
                <w:szCs w:val="18"/>
              </w:rPr>
              <w:t>Vorlage_SAP</w:t>
            </w:r>
            <w:proofErr w:type="spellEnd"/>
            <w:r w:rsidRPr="00F97EFE">
              <w:rPr>
                <w:rFonts w:ascii="TKMS" w:eastAsia="Calibri" w:hAnsi="TKMS"/>
                <w:sz w:val="18"/>
                <w:szCs w:val="18"/>
              </w:rPr>
              <w:t>-R/3: AK-Excel-Tool</w:t>
            </w:r>
          </w:p>
          <w:p w14:paraId="10DF4FC2" w14:textId="4F0C400E" w:rsidR="00656BEC" w:rsidRPr="00B943E0" w:rsidRDefault="00656BEC" w:rsidP="00B943E0">
            <w:pPr>
              <w:jc w:val="center"/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B943E0">
              <w:rPr>
                <w:rFonts w:ascii="TKMS" w:eastAsia="Calibri" w:hAnsi="TKMS"/>
                <w:sz w:val="18"/>
                <w:szCs w:val="18"/>
                <w:lang w:val="de-DE"/>
              </w:rPr>
              <w:t>Lösungsdesign</w:t>
            </w:r>
          </w:p>
        </w:tc>
        <w:tc>
          <w:tcPr>
            <w:tcW w:w="1337" w:type="dxa"/>
          </w:tcPr>
          <w:p w14:paraId="44EADA33" w14:textId="77777777" w:rsidR="00656BEC" w:rsidRPr="00B10381" w:rsidRDefault="00656BEC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TPG PS Link</w:t>
            </w:r>
          </w:p>
          <w:p w14:paraId="00C1B8C3" w14:textId="4005C889" w:rsidR="00656BEC" w:rsidRDefault="00656BEC" w:rsidP="005A26A1">
            <w:pPr>
              <w:rPr>
                <w:rFonts w:ascii="TKMS" w:eastAsia="Calibri" w:hAnsi="TKMS"/>
                <w:sz w:val="18"/>
                <w:szCs w:val="18"/>
              </w:rPr>
            </w:pPr>
            <w:r w:rsidRPr="00B10381">
              <w:rPr>
                <w:rFonts w:ascii="TKMS" w:eastAsia="Calibri" w:hAnsi="TKMS"/>
                <w:sz w:val="18"/>
                <w:szCs w:val="18"/>
              </w:rPr>
              <w:t>SAP</w:t>
            </w:r>
            <w:r>
              <w:rPr>
                <w:rFonts w:ascii="TKMS" w:eastAsia="Calibri" w:hAnsi="TKMS"/>
                <w:sz w:val="18"/>
                <w:szCs w:val="18"/>
              </w:rPr>
              <w:t xml:space="preserve"> HR</w:t>
            </w:r>
          </w:p>
          <w:p w14:paraId="4E5F970C" w14:textId="317BC83E" w:rsidR="00656BEC" w:rsidRPr="00B10381" w:rsidRDefault="00656BEC" w:rsidP="005A26A1">
            <w:pPr>
              <w:rPr>
                <w:rFonts w:ascii="TKMS" w:eastAsia="Calibri" w:hAnsi="TKMS"/>
                <w:sz w:val="18"/>
                <w:szCs w:val="18"/>
              </w:rPr>
            </w:pPr>
            <w:r>
              <w:rPr>
                <w:rFonts w:ascii="TKMS" w:eastAsia="Calibri" w:hAnsi="TKMS"/>
                <w:sz w:val="18"/>
                <w:szCs w:val="18"/>
              </w:rPr>
              <w:t>SAP AK</w:t>
            </w:r>
          </w:p>
          <w:p w14:paraId="22D9C956" w14:textId="77777777" w:rsidR="00656BEC" w:rsidRPr="00C3556A" w:rsidRDefault="00656BEC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proofErr w:type="gramStart"/>
            <w:r w:rsidRPr="00C3556A">
              <w:rPr>
                <w:rFonts w:ascii="TKMS" w:eastAsia="Calibri" w:hAnsi="TKMS"/>
                <w:sz w:val="18"/>
                <w:szCs w:val="18"/>
                <w:lang w:val="de-DE"/>
              </w:rPr>
              <w:t>PWA Server</w:t>
            </w:r>
            <w:proofErr w:type="gramEnd"/>
          </w:p>
          <w:p w14:paraId="180DC070" w14:textId="77777777" w:rsidR="00656BEC" w:rsidRPr="00D97A53" w:rsidRDefault="00656BEC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D97A53">
              <w:rPr>
                <w:rFonts w:ascii="TKMS" w:eastAsia="Calibri" w:hAnsi="TKMS"/>
                <w:sz w:val="18"/>
                <w:szCs w:val="18"/>
                <w:lang w:val="de-DE"/>
              </w:rPr>
              <w:t xml:space="preserve">Desktop App </w:t>
            </w:r>
          </w:p>
          <w:p w14:paraId="629C3FA5" w14:textId="77777777" w:rsidR="00656BEC" w:rsidRDefault="00656BEC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  <w:r w:rsidRPr="00D97A53">
              <w:rPr>
                <w:rFonts w:ascii="TKMS" w:eastAsia="Calibri" w:hAnsi="TKMS"/>
                <w:sz w:val="18"/>
                <w:szCs w:val="18"/>
                <w:lang w:val="de-DE"/>
              </w:rPr>
              <w:t>Extension Datenbank</w:t>
            </w:r>
          </w:p>
          <w:p w14:paraId="62036FE2" w14:textId="77777777" w:rsidR="00656BEC" w:rsidRPr="005A26A1" w:rsidRDefault="00656BEC" w:rsidP="005A26A1">
            <w:pPr>
              <w:rPr>
                <w:rFonts w:ascii="TKMS" w:eastAsia="Calibri" w:hAnsi="TKMS"/>
                <w:sz w:val="18"/>
                <w:szCs w:val="18"/>
                <w:lang w:val="de-DE"/>
              </w:rPr>
            </w:pPr>
          </w:p>
        </w:tc>
      </w:tr>
    </w:tbl>
    <w:p w14:paraId="424D8372" w14:textId="77777777" w:rsidR="009C49CD" w:rsidRPr="00D97A53" w:rsidRDefault="009C49CD" w:rsidP="00B943E0">
      <w:pPr>
        <w:rPr>
          <w:rFonts w:ascii="TKMS" w:hAnsi="TKMS"/>
          <w:lang w:val="de-DE"/>
        </w:rPr>
      </w:pPr>
    </w:p>
    <w:sectPr w:rsidR="009C49CD" w:rsidRPr="00D97A53" w:rsidSect="00656BE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23811" w:h="16838" w:orient="landscape" w:code="8"/>
      <w:pgMar w:top="1417" w:right="1417" w:bottom="1417" w:left="1134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D0617" w14:textId="77777777" w:rsidR="00B469CE" w:rsidRDefault="00B469CE" w:rsidP="001C641B">
      <w:r>
        <w:separator/>
      </w:r>
    </w:p>
  </w:endnote>
  <w:endnote w:type="continuationSeparator" w:id="0">
    <w:p w14:paraId="5FF78F28" w14:textId="77777777" w:rsidR="00B469CE" w:rsidRDefault="00B469CE" w:rsidP="001C6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KMS">
    <w:panose1 w:val="00000500000000000000"/>
    <w:charset w:val="00"/>
    <w:family w:val="auto"/>
    <w:pitch w:val="variable"/>
    <w:sig w:usb0="00000007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KMS Headline">
    <w:panose1 w:val="00000500000000000000"/>
    <w:charset w:val="00"/>
    <w:family w:val="auto"/>
    <w:pitch w:val="variable"/>
    <w:sig w:usb0="00000007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C4D97" w14:textId="77777777" w:rsidR="001C4F47" w:rsidRDefault="001C4F4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Ind w:w="70" w:type="dxa"/>
      <w:tblBorders>
        <w:top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5"/>
      <w:gridCol w:w="4253"/>
      <w:gridCol w:w="2338"/>
    </w:tblGrid>
    <w:tr w:rsidR="001C641B" w:rsidRPr="004B4443" w14:paraId="59504BBE" w14:textId="77777777" w:rsidTr="001C641B">
      <w:tc>
        <w:tcPr>
          <w:tcW w:w="2765" w:type="dxa"/>
          <w:vAlign w:val="bottom"/>
        </w:tcPr>
        <w:p w14:paraId="1817E5A8" w14:textId="1DB45D64" w:rsidR="001C641B" w:rsidRPr="002B0352" w:rsidRDefault="001C641B" w:rsidP="001C641B">
          <w:pPr>
            <w:pStyle w:val="STNText"/>
            <w:rPr>
              <w:lang w:val="en-GB"/>
            </w:rPr>
          </w:pPr>
        </w:p>
      </w:tc>
      <w:tc>
        <w:tcPr>
          <w:tcW w:w="4253" w:type="dxa"/>
          <w:vAlign w:val="center"/>
        </w:tcPr>
        <w:p w14:paraId="67D21720" w14:textId="508E136E" w:rsidR="001C641B" w:rsidRPr="004B4443" w:rsidRDefault="001C641B" w:rsidP="001C641B">
          <w:pPr>
            <w:pStyle w:val="STNText1Centered"/>
            <w:rPr>
              <w:b/>
              <w:sz w:val="24"/>
            </w:rPr>
          </w:pPr>
          <w:r>
            <w:rPr>
              <w:b/>
              <w:sz w:val="24"/>
            </w:rPr>
            <w:t>TKMS ATLAS ELEKTRONIK GmbH</w:t>
          </w:r>
        </w:p>
      </w:tc>
      <w:tc>
        <w:tcPr>
          <w:tcW w:w="2338" w:type="dxa"/>
          <w:vAlign w:val="bottom"/>
        </w:tcPr>
        <w:p w14:paraId="01CE1034" w14:textId="758C3228" w:rsidR="001C641B" w:rsidRPr="004B4443" w:rsidRDefault="001C641B" w:rsidP="001C641B">
          <w:pPr>
            <w:pStyle w:val="STNTextright"/>
            <w:rPr>
              <w:lang w:val="en-GB"/>
            </w:rPr>
          </w:pPr>
        </w:p>
      </w:tc>
    </w:tr>
  </w:tbl>
  <w:p w14:paraId="4F70019F" w14:textId="77777777" w:rsidR="001C641B" w:rsidRDefault="001C641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40D5C" w14:textId="77777777" w:rsidR="001C4F47" w:rsidRDefault="001C4F4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74624" w14:textId="77777777" w:rsidR="00B469CE" w:rsidRDefault="00B469CE" w:rsidP="001C641B">
      <w:r>
        <w:separator/>
      </w:r>
    </w:p>
  </w:footnote>
  <w:footnote w:type="continuationSeparator" w:id="0">
    <w:p w14:paraId="666EBB03" w14:textId="77777777" w:rsidR="00B469CE" w:rsidRDefault="00B469CE" w:rsidP="001C6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28FBC" w14:textId="77777777" w:rsidR="001C4F47" w:rsidRDefault="001C4F4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498" w:type="dxa"/>
      <w:tblInd w:w="70" w:type="dxa"/>
      <w:tblBorders>
        <w:insideH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331"/>
      <w:gridCol w:w="5167"/>
    </w:tblGrid>
    <w:tr w:rsidR="001C641B" w:rsidRPr="00B66DCC" w14:paraId="3921DD55" w14:textId="77777777" w:rsidTr="00537C00">
      <w:trPr>
        <w:cantSplit/>
        <w:trHeight w:val="214"/>
      </w:trPr>
      <w:tc>
        <w:tcPr>
          <w:tcW w:w="15498" w:type="dxa"/>
          <w:gridSpan w:val="2"/>
          <w:tcBorders>
            <w:top w:val="nil"/>
            <w:bottom w:val="nil"/>
          </w:tcBorders>
        </w:tcPr>
        <w:p w14:paraId="60D3D1BB" w14:textId="239D892B" w:rsidR="001C641B" w:rsidRPr="00860B50" w:rsidRDefault="00C3556A" w:rsidP="001C641B">
          <w:pPr>
            <w:pStyle w:val="STNHeadermidbold"/>
            <w:rPr>
              <w:rFonts w:ascii="TKMS" w:hAnsi="TKMS"/>
              <w:color w:val="000000"/>
            </w:rPr>
          </w:pPr>
          <w:r>
            <w:rPr>
              <w:rFonts w:ascii="TKMS" w:hAnsi="TKMS"/>
              <w:color w:val="000000"/>
            </w:rPr>
            <w:t>VS: OFFEN</w:t>
          </w:r>
          <w:r w:rsidR="001C641B" w:rsidRPr="00860B50">
            <w:rPr>
              <w:rFonts w:ascii="TKMS" w:hAnsi="TKMS"/>
              <w:color w:val="000000"/>
            </w:rPr>
            <w:br/>
            <w:t>ISMS:</w:t>
          </w:r>
          <w:r w:rsidR="000125AF">
            <w:rPr>
              <w:rFonts w:ascii="TKMS" w:hAnsi="TKMS"/>
              <w:color w:val="000000"/>
            </w:rPr>
            <w:t xml:space="preserve"> </w:t>
          </w:r>
          <w:r w:rsidR="001C641B" w:rsidRPr="00860B50">
            <w:rPr>
              <w:rFonts w:ascii="TKMS" w:hAnsi="TKMS"/>
              <w:color w:val="000000"/>
            </w:rPr>
            <w:t>I</w:t>
          </w:r>
          <w:r w:rsidR="001C641B">
            <w:rPr>
              <w:rFonts w:ascii="TKMS" w:hAnsi="TKMS"/>
              <w:color w:val="000000"/>
            </w:rPr>
            <w:t>NTERN</w:t>
          </w:r>
        </w:p>
      </w:tc>
    </w:tr>
    <w:tr w:rsidR="001C641B" w:rsidRPr="00B66DCC" w14:paraId="43E42847" w14:textId="77777777" w:rsidTr="00537C00">
      <w:trPr>
        <w:cantSplit/>
        <w:trHeight w:val="207"/>
      </w:trPr>
      <w:tc>
        <w:tcPr>
          <w:tcW w:w="10331" w:type="dxa"/>
          <w:tcBorders>
            <w:top w:val="nil"/>
          </w:tcBorders>
        </w:tcPr>
        <w:p w14:paraId="6334DD05" w14:textId="762AF2AB" w:rsidR="001C641B" w:rsidRPr="00B66DCC" w:rsidRDefault="001C641B" w:rsidP="001C641B">
          <w:pPr>
            <w:pStyle w:val="STNHeaderleftbold"/>
            <w:rPr>
              <w:lang w:val="de-DE"/>
            </w:rPr>
          </w:pPr>
        </w:p>
      </w:tc>
      <w:tc>
        <w:tcPr>
          <w:tcW w:w="5166" w:type="dxa"/>
          <w:tcBorders>
            <w:top w:val="nil"/>
          </w:tcBorders>
        </w:tcPr>
        <w:p w14:paraId="7E0FEC2B" w14:textId="77777777" w:rsidR="001C641B" w:rsidRPr="00B66DCC" w:rsidRDefault="001C641B" w:rsidP="001C641B">
          <w:pPr>
            <w:pStyle w:val="STNHeaderrightbold"/>
            <w:rPr>
              <w:lang w:val="de-DE"/>
            </w:rPr>
          </w:pPr>
        </w:p>
      </w:tc>
    </w:tr>
    <w:tr w:rsidR="001C641B" w:rsidRPr="003010FD" w14:paraId="1ABCD5A4" w14:textId="77777777" w:rsidTr="00B66DCC">
      <w:trPr>
        <w:cantSplit/>
        <w:trHeight w:val="45"/>
      </w:trPr>
      <w:tc>
        <w:tcPr>
          <w:tcW w:w="10331" w:type="dxa"/>
        </w:tcPr>
        <w:p w14:paraId="08E69282" w14:textId="16842776" w:rsidR="001C641B" w:rsidRPr="00B66DCC" w:rsidRDefault="001C641B" w:rsidP="001C641B">
          <w:pPr>
            <w:pStyle w:val="STNHeaderleftbold"/>
            <w:rPr>
              <w:lang w:val="de-DE"/>
            </w:rPr>
          </w:pPr>
        </w:p>
      </w:tc>
      <w:tc>
        <w:tcPr>
          <w:tcW w:w="5166" w:type="dxa"/>
        </w:tcPr>
        <w:p w14:paraId="60BBABDB" w14:textId="11B0EAEF" w:rsidR="001C641B" w:rsidRPr="001A473C" w:rsidRDefault="001C641B" w:rsidP="001C641B">
          <w:pPr>
            <w:pStyle w:val="STNHeaderright"/>
            <w:rPr>
              <w:lang w:val="de-DE"/>
            </w:rPr>
          </w:pPr>
        </w:p>
      </w:tc>
    </w:tr>
  </w:tbl>
  <w:p w14:paraId="450C5CAC" w14:textId="77777777" w:rsidR="001C641B" w:rsidRDefault="001C641B" w:rsidP="001C641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C32C6" w14:textId="77777777" w:rsidR="001C4F47" w:rsidRDefault="001C4F4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C3B29"/>
    <w:multiLevelType w:val="hybridMultilevel"/>
    <w:tmpl w:val="ACEA2D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70A18"/>
    <w:multiLevelType w:val="hybridMultilevel"/>
    <w:tmpl w:val="BB6CCD0A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041CC"/>
    <w:multiLevelType w:val="hybridMultilevel"/>
    <w:tmpl w:val="DA904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4755F"/>
    <w:multiLevelType w:val="hybridMultilevel"/>
    <w:tmpl w:val="2D30FB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50CB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E03B53"/>
    <w:multiLevelType w:val="hybridMultilevel"/>
    <w:tmpl w:val="42EA9CD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564E13"/>
    <w:multiLevelType w:val="hybridMultilevel"/>
    <w:tmpl w:val="E8A45D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630B7"/>
    <w:multiLevelType w:val="hybridMultilevel"/>
    <w:tmpl w:val="8590706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AE15E1"/>
    <w:multiLevelType w:val="hybridMultilevel"/>
    <w:tmpl w:val="FB2C89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86410"/>
    <w:multiLevelType w:val="multilevel"/>
    <w:tmpl w:val="EF2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40BCB"/>
    <w:multiLevelType w:val="hybridMultilevel"/>
    <w:tmpl w:val="BC50DB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C7AC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0826BD0"/>
    <w:multiLevelType w:val="hybridMultilevel"/>
    <w:tmpl w:val="13A2A0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400072"/>
    <w:multiLevelType w:val="multilevel"/>
    <w:tmpl w:val="A97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8743C"/>
    <w:multiLevelType w:val="hybridMultilevel"/>
    <w:tmpl w:val="D834DB8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F83BF1"/>
    <w:multiLevelType w:val="hybridMultilevel"/>
    <w:tmpl w:val="77380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D0D29"/>
    <w:multiLevelType w:val="hybridMultilevel"/>
    <w:tmpl w:val="03D0929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A72108C"/>
    <w:multiLevelType w:val="hybridMultilevel"/>
    <w:tmpl w:val="3FFC1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A6151"/>
    <w:multiLevelType w:val="hybridMultilevel"/>
    <w:tmpl w:val="A46C3482"/>
    <w:lvl w:ilvl="0" w:tplc="36B4031C">
      <w:numFmt w:val="bullet"/>
      <w:lvlText w:val="•"/>
      <w:lvlJc w:val="left"/>
      <w:pPr>
        <w:ind w:left="1070" w:hanging="710"/>
      </w:pPr>
      <w:rPr>
        <w:rFonts w:ascii="TKMS" w:eastAsia="Calibri" w:hAnsi="TKM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FA1600"/>
    <w:multiLevelType w:val="hybridMultilevel"/>
    <w:tmpl w:val="429013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ED3A94"/>
    <w:multiLevelType w:val="hybridMultilevel"/>
    <w:tmpl w:val="FED00F92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101E8"/>
    <w:multiLevelType w:val="hybridMultilevel"/>
    <w:tmpl w:val="C5C80C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7035D5"/>
    <w:multiLevelType w:val="hybridMultilevel"/>
    <w:tmpl w:val="B80E9C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735D0"/>
    <w:multiLevelType w:val="hybridMultilevel"/>
    <w:tmpl w:val="4E1847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424945">
    <w:abstractNumId w:val="11"/>
  </w:num>
  <w:num w:numId="2" w16cid:durableId="955793534">
    <w:abstractNumId w:val="4"/>
  </w:num>
  <w:num w:numId="3" w16cid:durableId="1222981979">
    <w:abstractNumId w:val="5"/>
  </w:num>
  <w:num w:numId="4" w16cid:durableId="352388074">
    <w:abstractNumId w:val="14"/>
  </w:num>
  <w:num w:numId="5" w16cid:durableId="856163824">
    <w:abstractNumId w:val="0"/>
  </w:num>
  <w:num w:numId="6" w16cid:durableId="1365592621">
    <w:abstractNumId w:val="19"/>
  </w:num>
  <w:num w:numId="7" w16cid:durableId="425460893">
    <w:abstractNumId w:val="2"/>
  </w:num>
  <w:num w:numId="8" w16cid:durableId="907156061">
    <w:abstractNumId w:val="13"/>
  </w:num>
  <w:num w:numId="9" w16cid:durableId="1561745992">
    <w:abstractNumId w:val="10"/>
  </w:num>
  <w:num w:numId="10" w16cid:durableId="1003316977">
    <w:abstractNumId w:val="23"/>
  </w:num>
  <w:num w:numId="11" w16cid:durableId="1588422555">
    <w:abstractNumId w:val="9"/>
  </w:num>
  <w:num w:numId="12" w16cid:durableId="1228027325">
    <w:abstractNumId w:val="17"/>
  </w:num>
  <w:num w:numId="13" w16cid:durableId="1029375304">
    <w:abstractNumId w:val="12"/>
  </w:num>
  <w:num w:numId="14" w16cid:durableId="1604528644">
    <w:abstractNumId w:val="3"/>
  </w:num>
  <w:num w:numId="15" w16cid:durableId="230162510">
    <w:abstractNumId w:val="22"/>
  </w:num>
  <w:num w:numId="16" w16cid:durableId="843279188">
    <w:abstractNumId w:val="8"/>
  </w:num>
  <w:num w:numId="17" w16cid:durableId="1302810639">
    <w:abstractNumId w:val="18"/>
  </w:num>
  <w:num w:numId="18" w16cid:durableId="295529044">
    <w:abstractNumId w:val="20"/>
  </w:num>
  <w:num w:numId="19" w16cid:durableId="1333023424">
    <w:abstractNumId w:val="15"/>
  </w:num>
  <w:num w:numId="20" w16cid:durableId="1604534653">
    <w:abstractNumId w:val="1"/>
  </w:num>
  <w:num w:numId="21" w16cid:durableId="1984502706">
    <w:abstractNumId w:val="6"/>
  </w:num>
  <w:num w:numId="22" w16cid:durableId="758209568">
    <w:abstractNumId w:val="21"/>
  </w:num>
  <w:num w:numId="23" w16cid:durableId="542402091">
    <w:abstractNumId w:val="16"/>
  </w:num>
  <w:num w:numId="24" w16cid:durableId="1006127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1B"/>
    <w:rsid w:val="00005536"/>
    <w:rsid w:val="000125AF"/>
    <w:rsid w:val="0001477F"/>
    <w:rsid w:val="00027B61"/>
    <w:rsid w:val="000447FB"/>
    <w:rsid w:val="00046B23"/>
    <w:rsid w:val="0004712C"/>
    <w:rsid w:val="0004763F"/>
    <w:rsid w:val="00077EC8"/>
    <w:rsid w:val="000810AB"/>
    <w:rsid w:val="0008144D"/>
    <w:rsid w:val="000841B0"/>
    <w:rsid w:val="00087955"/>
    <w:rsid w:val="000952FB"/>
    <w:rsid w:val="000A1626"/>
    <w:rsid w:val="000A4F49"/>
    <w:rsid w:val="000C3D9D"/>
    <w:rsid w:val="000C4A3A"/>
    <w:rsid w:val="000C75B1"/>
    <w:rsid w:val="000E4C55"/>
    <w:rsid w:val="000E5FA5"/>
    <w:rsid w:val="000F3A02"/>
    <w:rsid w:val="000F3DB8"/>
    <w:rsid w:val="00103F4B"/>
    <w:rsid w:val="00105D1D"/>
    <w:rsid w:val="00106915"/>
    <w:rsid w:val="001230FC"/>
    <w:rsid w:val="001247BA"/>
    <w:rsid w:val="00126CD8"/>
    <w:rsid w:val="00146FF8"/>
    <w:rsid w:val="00155929"/>
    <w:rsid w:val="00157C96"/>
    <w:rsid w:val="001751E6"/>
    <w:rsid w:val="001851D9"/>
    <w:rsid w:val="001A582E"/>
    <w:rsid w:val="001A6BFF"/>
    <w:rsid w:val="001B08E3"/>
    <w:rsid w:val="001B22BC"/>
    <w:rsid w:val="001B5695"/>
    <w:rsid w:val="001B611C"/>
    <w:rsid w:val="001C2ABC"/>
    <w:rsid w:val="001C4F47"/>
    <w:rsid w:val="001C5CBA"/>
    <w:rsid w:val="001C641B"/>
    <w:rsid w:val="00200CF8"/>
    <w:rsid w:val="00203700"/>
    <w:rsid w:val="00222DAE"/>
    <w:rsid w:val="002437C4"/>
    <w:rsid w:val="00270FB6"/>
    <w:rsid w:val="00293944"/>
    <w:rsid w:val="002A19E5"/>
    <w:rsid w:val="002C4478"/>
    <w:rsid w:val="002E6743"/>
    <w:rsid w:val="003316E8"/>
    <w:rsid w:val="003512AB"/>
    <w:rsid w:val="00362D9A"/>
    <w:rsid w:val="00370E11"/>
    <w:rsid w:val="00386EF6"/>
    <w:rsid w:val="003925C6"/>
    <w:rsid w:val="00392E21"/>
    <w:rsid w:val="00392FB5"/>
    <w:rsid w:val="003A701F"/>
    <w:rsid w:val="003B371B"/>
    <w:rsid w:val="003D0173"/>
    <w:rsid w:val="003D4B2D"/>
    <w:rsid w:val="003D4C06"/>
    <w:rsid w:val="003F02CD"/>
    <w:rsid w:val="004100C6"/>
    <w:rsid w:val="00411B44"/>
    <w:rsid w:val="00412922"/>
    <w:rsid w:val="0042539D"/>
    <w:rsid w:val="0043364F"/>
    <w:rsid w:val="004419B7"/>
    <w:rsid w:val="00447B67"/>
    <w:rsid w:val="004505C2"/>
    <w:rsid w:val="00453022"/>
    <w:rsid w:val="00463E30"/>
    <w:rsid w:val="00466006"/>
    <w:rsid w:val="004731D9"/>
    <w:rsid w:val="00476711"/>
    <w:rsid w:val="00481AC1"/>
    <w:rsid w:val="004902BF"/>
    <w:rsid w:val="0049098D"/>
    <w:rsid w:val="004926FB"/>
    <w:rsid w:val="004A338B"/>
    <w:rsid w:val="004A78E0"/>
    <w:rsid w:val="004C79E4"/>
    <w:rsid w:val="004D0790"/>
    <w:rsid w:val="004D09DA"/>
    <w:rsid w:val="004E6888"/>
    <w:rsid w:val="004F57FD"/>
    <w:rsid w:val="00520437"/>
    <w:rsid w:val="005212F7"/>
    <w:rsid w:val="00525617"/>
    <w:rsid w:val="00537C00"/>
    <w:rsid w:val="0054065A"/>
    <w:rsid w:val="00551BE4"/>
    <w:rsid w:val="00552BDF"/>
    <w:rsid w:val="005556CB"/>
    <w:rsid w:val="00561172"/>
    <w:rsid w:val="005710B2"/>
    <w:rsid w:val="00587C63"/>
    <w:rsid w:val="0059610D"/>
    <w:rsid w:val="005A005E"/>
    <w:rsid w:val="005A26A1"/>
    <w:rsid w:val="005B7B24"/>
    <w:rsid w:val="005D6D48"/>
    <w:rsid w:val="005E3F07"/>
    <w:rsid w:val="005E5221"/>
    <w:rsid w:val="00605A7D"/>
    <w:rsid w:val="00605BEB"/>
    <w:rsid w:val="00605D1E"/>
    <w:rsid w:val="006069EA"/>
    <w:rsid w:val="0064424E"/>
    <w:rsid w:val="00653B8A"/>
    <w:rsid w:val="00656BEC"/>
    <w:rsid w:val="00666F26"/>
    <w:rsid w:val="006704F0"/>
    <w:rsid w:val="00670AB8"/>
    <w:rsid w:val="00684407"/>
    <w:rsid w:val="00684987"/>
    <w:rsid w:val="00686066"/>
    <w:rsid w:val="00692612"/>
    <w:rsid w:val="00692B87"/>
    <w:rsid w:val="006C54F4"/>
    <w:rsid w:val="006D61D0"/>
    <w:rsid w:val="006D6F18"/>
    <w:rsid w:val="006E6D5A"/>
    <w:rsid w:val="006F2AD6"/>
    <w:rsid w:val="007021F2"/>
    <w:rsid w:val="00703500"/>
    <w:rsid w:val="00727898"/>
    <w:rsid w:val="00731E3A"/>
    <w:rsid w:val="00757944"/>
    <w:rsid w:val="00765548"/>
    <w:rsid w:val="00773DCF"/>
    <w:rsid w:val="00776D0B"/>
    <w:rsid w:val="007866F2"/>
    <w:rsid w:val="007A5D3B"/>
    <w:rsid w:val="007B56B6"/>
    <w:rsid w:val="007B7D5E"/>
    <w:rsid w:val="007C37D8"/>
    <w:rsid w:val="007C63F3"/>
    <w:rsid w:val="007D11D8"/>
    <w:rsid w:val="007E5F78"/>
    <w:rsid w:val="007F553A"/>
    <w:rsid w:val="00831852"/>
    <w:rsid w:val="00863B00"/>
    <w:rsid w:val="00866973"/>
    <w:rsid w:val="008721EA"/>
    <w:rsid w:val="008A7C15"/>
    <w:rsid w:val="008E0C9F"/>
    <w:rsid w:val="008E41E3"/>
    <w:rsid w:val="008E6A4E"/>
    <w:rsid w:val="00911BB2"/>
    <w:rsid w:val="009324EA"/>
    <w:rsid w:val="009445FF"/>
    <w:rsid w:val="0094525E"/>
    <w:rsid w:val="00950710"/>
    <w:rsid w:val="00967291"/>
    <w:rsid w:val="0098390F"/>
    <w:rsid w:val="00995EA9"/>
    <w:rsid w:val="009A6304"/>
    <w:rsid w:val="009C36A9"/>
    <w:rsid w:val="009C49CD"/>
    <w:rsid w:val="009D372A"/>
    <w:rsid w:val="009E00E9"/>
    <w:rsid w:val="009E5E39"/>
    <w:rsid w:val="00A010EA"/>
    <w:rsid w:val="00A07F12"/>
    <w:rsid w:val="00A10E0A"/>
    <w:rsid w:val="00A15186"/>
    <w:rsid w:val="00A34336"/>
    <w:rsid w:val="00A43B50"/>
    <w:rsid w:val="00A4486E"/>
    <w:rsid w:val="00A54583"/>
    <w:rsid w:val="00A5536D"/>
    <w:rsid w:val="00A55994"/>
    <w:rsid w:val="00A639B2"/>
    <w:rsid w:val="00A946DA"/>
    <w:rsid w:val="00A9577D"/>
    <w:rsid w:val="00AB0908"/>
    <w:rsid w:val="00AB0A2C"/>
    <w:rsid w:val="00AB7722"/>
    <w:rsid w:val="00AC7B5E"/>
    <w:rsid w:val="00AD75B5"/>
    <w:rsid w:val="00AE0B8E"/>
    <w:rsid w:val="00B00304"/>
    <w:rsid w:val="00B055B1"/>
    <w:rsid w:val="00B10381"/>
    <w:rsid w:val="00B14CEC"/>
    <w:rsid w:val="00B24F34"/>
    <w:rsid w:val="00B27D15"/>
    <w:rsid w:val="00B3362C"/>
    <w:rsid w:val="00B4408B"/>
    <w:rsid w:val="00B469CE"/>
    <w:rsid w:val="00B5196B"/>
    <w:rsid w:val="00B54391"/>
    <w:rsid w:val="00B555F7"/>
    <w:rsid w:val="00B609A2"/>
    <w:rsid w:val="00B63F4D"/>
    <w:rsid w:val="00B66DCC"/>
    <w:rsid w:val="00B73A63"/>
    <w:rsid w:val="00B82C72"/>
    <w:rsid w:val="00B842BB"/>
    <w:rsid w:val="00B943E0"/>
    <w:rsid w:val="00B96B8F"/>
    <w:rsid w:val="00BB146C"/>
    <w:rsid w:val="00BC2F0B"/>
    <w:rsid w:val="00BD1BEA"/>
    <w:rsid w:val="00BF7373"/>
    <w:rsid w:val="00C04F78"/>
    <w:rsid w:val="00C23AB3"/>
    <w:rsid w:val="00C30235"/>
    <w:rsid w:val="00C34224"/>
    <w:rsid w:val="00C3556A"/>
    <w:rsid w:val="00C462EC"/>
    <w:rsid w:val="00C64223"/>
    <w:rsid w:val="00C77C98"/>
    <w:rsid w:val="00C8780C"/>
    <w:rsid w:val="00C939DB"/>
    <w:rsid w:val="00C957D4"/>
    <w:rsid w:val="00CA2C4A"/>
    <w:rsid w:val="00CC67FE"/>
    <w:rsid w:val="00CC75AA"/>
    <w:rsid w:val="00CD6B81"/>
    <w:rsid w:val="00CE43A2"/>
    <w:rsid w:val="00D11A88"/>
    <w:rsid w:val="00D12DD9"/>
    <w:rsid w:val="00D25430"/>
    <w:rsid w:val="00D40460"/>
    <w:rsid w:val="00D5061A"/>
    <w:rsid w:val="00D71D70"/>
    <w:rsid w:val="00D73E24"/>
    <w:rsid w:val="00D806A1"/>
    <w:rsid w:val="00D97A53"/>
    <w:rsid w:val="00DB2EEE"/>
    <w:rsid w:val="00DD27A1"/>
    <w:rsid w:val="00DE65AF"/>
    <w:rsid w:val="00DE6B96"/>
    <w:rsid w:val="00DF13CA"/>
    <w:rsid w:val="00DF30A7"/>
    <w:rsid w:val="00E01BC4"/>
    <w:rsid w:val="00E126B9"/>
    <w:rsid w:val="00E14168"/>
    <w:rsid w:val="00E20DD4"/>
    <w:rsid w:val="00E22803"/>
    <w:rsid w:val="00E26E80"/>
    <w:rsid w:val="00E2798A"/>
    <w:rsid w:val="00E422B8"/>
    <w:rsid w:val="00E7097B"/>
    <w:rsid w:val="00E73E06"/>
    <w:rsid w:val="00E85511"/>
    <w:rsid w:val="00E93F5F"/>
    <w:rsid w:val="00EA28A1"/>
    <w:rsid w:val="00EB2056"/>
    <w:rsid w:val="00EC4978"/>
    <w:rsid w:val="00EF3951"/>
    <w:rsid w:val="00F129F7"/>
    <w:rsid w:val="00F20042"/>
    <w:rsid w:val="00F40CE8"/>
    <w:rsid w:val="00F40F99"/>
    <w:rsid w:val="00F5554B"/>
    <w:rsid w:val="00F55A1B"/>
    <w:rsid w:val="00F6141C"/>
    <w:rsid w:val="00F77FCD"/>
    <w:rsid w:val="00F90660"/>
    <w:rsid w:val="00F953D1"/>
    <w:rsid w:val="00F97EFE"/>
    <w:rsid w:val="00FA101F"/>
    <w:rsid w:val="00FC2100"/>
    <w:rsid w:val="00FE34FB"/>
    <w:rsid w:val="00FE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2D65B4"/>
  <w15:chartTrackingRefBased/>
  <w15:docId w15:val="{439F55C5-B4C8-48E9-9137-EAD7E51E6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641B"/>
    <w:pPr>
      <w:spacing w:after="0" w:line="240" w:lineRule="auto"/>
    </w:pPr>
    <w:rPr>
      <w:rFonts w:ascii="Arial" w:eastAsia="Times New Roman" w:hAnsi="Arial" w:cs="Times New Roman"/>
      <w:kern w:val="0"/>
      <w:sz w:val="20"/>
      <w:szCs w:val="22"/>
      <w:lang w:val="en-US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C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C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C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C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C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C64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C64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C64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C64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C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C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C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C641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C641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C641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C641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C641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C641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C64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C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C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C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C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C641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C641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C641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C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C641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C641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nhideWhenUsed/>
    <w:rsid w:val="001C641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1C641B"/>
  </w:style>
  <w:style w:type="paragraph" w:styleId="Fuzeile">
    <w:name w:val="footer"/>
    <w:basedOn w:val="Standard"/>
    <w:link w:val="FuzeileZchn"/>
    <w:unhideWhenUsed/>
    <w:rsid w:val="001C641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1C641B"/>
  </w:style>
  <w:style w:type="paragraph" w:customStyle="1" w:styleId="STNHeaderright">
    <w:name w:val=".STN_Header_right"/>
    <w:basedOn w:val="Standard"/>
    <w:rsid w:val="001C641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  <w:tab w:val="left" w:pos="4366"/>
        <w:tab w:val="left" w:pos="4763"/>
        <w:tab w:val="left" w:pos="5160"/>
        <w:tab w:val="left" w:pos="5557"/>
      </w:tabs>
      <w:jc w:val="right"/>
    </w:pPr>
    <w:rPr>
      <w:szCs w:val="20"/>
      <w:lang w:eastAsia="de-DE"/>
    </w:rPr>
  </w:style>
  <w:style w:type="paragraph" w:customStyle="1" w:styleId="STNHeaderrightbold">
    <w:name w:val=".STN_Header_right_bold"/>
    <w:basedOn w:val="STNHeaderright"/>
    <w:autoRedefine/>
    <w:rsid w:val="001C641B"/>
    <w:rPr>
      <w:b/>
    </w:rPr>
  </w:style>
  <w:style w:type="paragraph" w:customStyle="1" w:styleId="STNHeaderleftbold">
    <w:name w:val=".STN_Header_left_bold"/>
    <w:basedOn w:val="Standard"/>
    <w:autoRedefine/>
    <w:rsid w:val="001C641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  <w:tab w:val="left" w:pos="4366"/>
        <w:tab w:val="left" w:pos="4763"/>
        <w:tab w:val="left" w:pos="5160"/>
        <w:tab w:val="left" w:pos="5557"/>
      </w:tabs>
    </w:pPr>
    <w:rPr>
      <w:b/>
      <w:szCs w:val="20"/>
      <w:lang w:eastAsia="de-DE"/>
    </w:rPr>
  </w:style>
  <w:style w:type="paragraph" w:customStyle="1" w:styleId="STNHeadermidbold">
    <w:name w:val=".STN_Header_mid_bold"/>
    <w:basedOn w:val="STNHeaderleftbold"/>
    <w:qFormat/>
    <w:rsid w:val="001C641B"/>
    <w:pPr>
      <w:jc w:val="center"/>
    </w:pPr>
    <w:rPr>
      <w:lang w:val="de-DE"/>
    </w:rPr>
  </w:style>
  <w:style w:type="paragraph" w:customStyle="1" w:styleId="STNText1Centered">
    <w:name w:val=".STN_Text1_Centered"/>
    <w:basedOn w:val="STNText"/>
    <w:next w:val="Standard"/>
    <w:rsid w:val="001C641B"/>
    <w:pPr>
      <w:jc w:val="center"/>
    </w:pPr>
  </w:style>
  <w:style w:type="paragraph" w:customStyle="1" w:styleId="STNText">
    <w:name w:val=".STN_Text"/>
    <w:aliases w:val="Zentriert"/>
    <w:link w:val="STNTextZchn"/>
    <w:rsid w:val="001C641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  <w:tab w:val="left" w:pos="4366"/>
        <w:tab w:val="left" w:pos="4763"/>
        <w:tab w:val="left" w:pos="5160"/>
        <w:tab w:val="left" w:pos="5557"/>
      </w:tabs>
      <w:spacing w:before="40" w:after="40" w:line="240" w:lineRule="auto"/>
    </w:pPr>
    <w:rPr>
      <w:rFonts w:ascii="Arial" w:eastAsia="Times New Roman" w:hAnsi="Arial" w:cs="Times New Roman"/>
      <w:kern w:val="0"/>
      <w:sz w:val="20"/>
      <w:szCs w:val="20"/>
      <w:lang w:val="en-US" w:eastAsia="de-DE"/>
      <w14:ligatures w14:val="none"/>
    </w:rPr>
  </w:style>
  <w:style w:type="paragraph" w:customStyle="1" w:styleId="STNTextright">
    <w:name w:val=".STN_Textright"/>
    <w:basedOn w:val="Standard"/>
    <w:rsid w:val="001C641B"/>
    <w:pPr>
      <w:tabs>
        <w:tab w:val="left" w:pos="397"/>
        <w:tab w:val="left" w:pos="794"/>
        <w:tab w:val="left" w:pos="1191"/>
        <w:tab w:val="left" w:pos="1588"/>
        <w:tab w:val="left" w:pos="1985"/>
        <w:tab w:val="left" w:pos="2381"/>
        <w:tab w:val="left" w:pos="2778"/>
        <w:tab w:val="left" w:pos="3175"/>
        <w:tab w:val="left" w:pos="3572"/>
        <w:tab w:val="left" w:pos="3969"/>
        <w:tab w:val="left" w:pos="4366"/>
        <w:tab w:val="left" w:pos="4763"/>
        <w:tab w:val="left" w:pos="5160"/>
        <w:tab w:val="left" w:pos="5557"/>
      </w:tabs>
      <w:spacing w:before="40" w:after="40"/>
      <w:jc w:val="right"/>
    </w:pPr>
    <w:rPr>
      <w:szCs w:val="20"/>
      <w:lang w:eastAsia="de-DE"/>
    </w:rPr>
  </w:style>
  <w:style w:type="character" w:customStyle="1" w:styleId="STNTextZchn">
    <w:name w:val=".STN_Text Zchn"/>
    <w:link w:val="STNText"/>
    <w:rsid w:val="001C641B"/>
    <w:rPr>
      <w:rFonts w:ascii="Arial" w:eastAsia="Times New Roman" w:hAnsi="Arial" w:cs="Times New Roman"/>
      <w:kern w:val="0"/>
      <w:sz w:val="20"/>
      <w:szCs w:val="20"/>
      <w:lang w:val="en-US" w:eastAsia="de-DE"/>
      <w14:ligatures w14:val="none"/>
    </w:rPr>
  </w:style>
  <w:style w:type="table" w:customStyle="1" w:styleId="AtlasTabelle">
    <w:name w:val="Atlas_Tabelle"/>
    <w:basedOn w:val="NormaleTabelle"/>
    <w:rsid w:val="001C641B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de-DE"/>
      <w14:ligatures w14:val="none"/>
    </w:rPr>
    <w:tblPr>
      <w:tblInd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rFonts w:ascii="Arial" w:hAnsi="Arial"/>
        <w:b/>
        <w:sz w:val="20"/>
      </w:rPr>
      <w:tblPr/>
      <w:trPr>
        <w:tblHeader/>
      </w:trPr>
      <w:tcPr>
        <w:shd w:val="clear" w:color="auto" w:fill="004678"/>
      </w:tcPr>
    </w:tblStylePr>
  </w:style>
  <w:style w:type="paragraph" w:styleId="Funotentext">
    <w:name w:val="footnote text"/>
    <w:basedOn w:val="Standard"/>
    <w:link w:val="FunotentextZchn"/>
    <w:unhideWhenUsed/>
    <w:rsid w:val="001C641B"/>
    <w:rPr>
      <w:szCs w:val="20"/>
    </w:rPr>
  </w:style>
  <w:style w:type="character" w:customStyle="1" w:styleId="FunotentextZchn">
    <w:name w:val="Fußnotentext Zchn"/>
    <w:basedOn w:val="Absatz-Standardschriftart"/>
    <w:link w:val="Funotentext"/>
    <w:rsid w:val="001C641B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character" w:styleId="Funotenzeichen">
    <w:name w:val="footnote reference"/>
    <w:unhideWhenUsed/>
    <w:rsid w:val="001C641B"/>
    <w:rPr>
      <w:vertAlign w:val="superscript"/>
    </w:rPr>
  </w:style>
  <w:style w:type="table" w:customStyle="1" w:styleId="Tabellenraster1">
    <w:name w:val="Tabellenraster1"/>
    <w:basedOn w:val="NormaleTabelle"/>
    <w:next w:val="Tabellenraster"/>
    <w:uiPriority w:val="39"/>
    <w:rsid w:val="00A9577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eldbezeichnung">
    <w:name w:val="Feldbezeichnung"/>
    <w:basedOn w:val="Standard"/>
    <w:link w:val="FeldbezeichnungZchn"/>
    <w:qFormat/>
    <w:rsid w:val="00A9577D"/>
    <w:rPr>
      <w:rFonts w:ascii="TKMS Headline" w:eastAsia="Calibri" w:hAnsi="TKMS Headline"/>
      <w:sz w:val="22"/>
      <w:lang w:val="de-DE"/>
    </w:rPr>
  </w:style>
  <w:style w:type="character" w:customStyle="1" w:styleId="FeldbezeichnungZchn">
    <w:name w:val="Feldbezeichnung Zchn"/>
    <w:basedOn w:val="Absatz-Standardschriftart"/>
    <w:link w:val="Feldbezeichnung"/>
    <w:rsid w:val="00A9577D"/>
    <w:rPr>
      <w:rFonts w:ascii="TKMS Headline" w:eastAsia="Calibri" w:hAnsi="TKMS Headline" w:cs="Times New Roman"/>
      <w:kern w:val="0"/>
      <w:sz w:val="22"/>
      <w:szCs w:val="22"/>
      <w14:ligatures w14:val="none"/>
    </w:rPr>
  </w:style>
  <w:style w:type="table" w:styleId="Tabellenraster">
    <w:name w:val="Table Grid"/>
    <w:basedOn w:val="NormaleTabelle"/>
    <w:uiPriority w:val="39"/>
    <w:rsid w:val="00A95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7F553A"/>
    <w:rPr>
      <w:b/>
      <w:bCs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021F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021F2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021F2"/>
    <w:rPr>
      <w:rFonts w:ascii="Arial" w:eastAsia="Times New Roman" w:hAnsi="Arial" w:cs="Times New Roman"/>
      <w:kern w:val="0"/>
      <w:sz w:val="20"/>
      <w:szCs w:val="20"/>
      <w:lang w:val="en-US"/>
      <w14:ligatures w14:val="non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021F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021F2"/>
    <w:rPr>
      <w:rFonts w:ascii="Arial" w:eastAsia="Times New Roman" w:hAnsi="Arial" w:cs="Times New Roman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3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7447F74A88AD4E8A3769821BBCF3CC" ma:contentTypeVersion="1" ma:contentTypeDescription="Create a new document." ma:contentTypeScope="" ma:versionID="09e9d735518fed910b339299696269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sisl xmlns:xsd="http://www.w3.org/2001/XMLSchema" xmlns:xsi="http://www.w3.org/2001/XMLSchema-instance" xmlns="http://www.boldonjames.com/2008/01/sie/internal/label" sislVersion="0" policy="1474dc32-5c20-42f5-ae16-31584b33af28" origin="userSelected">
  <element uid="a16e5c2a-8d15-438e-a862-878248a3f815" value=""/>
  <element uid="690e14d9-e77b-4e35-9e0a-efe93554201d" value=""/>
</sisl>
</file>

<file path=customXml/item6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mSE13RzdRRHBFOEJPUFJiTG9jUnJCR3FyN2IvVVVKajwvZWxoPjxjb25maWc+QlUgTVM8L2NvbmZpZz48cG9sPkRlZmF1bHQ8L3BvbD48c3VtbWFyeT5JbnRlcm4gT0ZGRU48L3N1bW1hcnk+PGFwcD5Xb3JkPC9hcHA+PFNpZ25hdHVyZVZhbGlkPmZhbHNlPC9TaWduYXR1cmVWYWxpZD48L0xhYmVsSW5mb1htbFBhcnQ+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h4LKw/4tQOe/x8WcnfLaU+w5awBx4BfIyC0UwJEMp/I=</DigestValue>
      </Reference>
      <Reference URI="#INFO">
        <DigestMethod Algorithm="http://www.w3.org/2001/04/xmlenc#sha256"/>
        <DigestValue>r2VGJvIQx6bR6zPqGkB+DaTo3Zhk3vqhK0QQ5yLQxCU=</DigestValue>
      </Reference>
    </SignedInfo>
    <SignatureValue>UzX21yz+xyh98EgO6Za9iLuAhMoEHafkFYrU2+NooPmYJTPtyzO3JbVRKyTHZLnf6QUG/6+l9rTfMDIafDueaA==</SignatureValue>
    <Object Id="INFO">
      <ArrayOfString xmlns:xsd="http://www.w3.org/2001/XMLSchema" xmlns:xsi="http://www.w3.org/2001/XMLSchema-instance" xmlns="">
        <string>fHMwG7QDpE8BOPRbLocRrBGqr7b/UUJj</string>
      </ArrayOfString>
    </Object>
  </Signature>
</WrappedLabelInfo>
</file>

<file path=customXml/itemProps1.xml><?xml version="1.0" encoding="utf-8"?>
<ds:datastoreItem xmlns:ds="http://schemas.openxmlformats.org/officeDocument/2006/customXml" ds:itemID="{E8926360-1494-4401-87D2-1B5A57049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AEE8CE-E67A-48BA-BCB0-0E4626847B71}">
  <ds:schemaRefs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B9D1AB4-48AB-4FFF-BD96-2B7E45EA288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CE5DE5-E2CD-4EDF-9A23-99E79307A2F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CA57281-8799-49E0-B98F-337B93354592}">
  <ds:schemaRefs>
    <ds:schemaRef ds:uri="http://www.w3.org/2001/XMLSchema"/>
    <ds:schemaRef ds:uri="http://www.boldonjames.com/2008/01/sie/internal/label"/>
  </ds:schemaRefs>
</ds:datastoreItem>
</file>

<file path=customXml/itemProps6.xml><?xml version="1.0" encoding="utf-8"?>
<ds:datastoreItem xmlns:ds="http://schemas.openxmlformats.org/officeDocument/2006/customXml" ds:itemID="{511FEB59-CE5D-4DB8-B922-E8BFBE307386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497</Words>
  <Characters>3138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Beckett, Kevin</dc:creator>
  <cp:keywords>Intern | OFFEN | </cp:keywords>
  <dc:description/>
  <cp:lastModifiedBy>Beckett, Kevin</cp:lastModifiedBy>
  <cp:revision>3</cp:revision>
  <cp:lastPrinted>2026-08-13T08:47:00Z</cp:lastPrinted>
  <dcterms:created xsi:type="dcterms:W3CDTF">2026-09-22T13:12:00Z</dcterms:created>
  <dcterms:modified xsi:type="dcterms:W3CDTF">2026-09-22T14:02:00Z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b87f353b-83b6-47da-9f11-3234fad0132d</vt:lpwstr>
  </property>
  <property fmtid="{D5CDD505-2E9C-101B-9397-08002B2CF9AE}" pid="3" name="bjClsUserRVM">
    <vt:lpwstr>[]</vt:lpwstr>
  </property>
  <property fmtid="{D5CDD505-2E9C-101B-9397-08002B2CF9AE}" pid="4" name="bjSaver">
    <vt:lpwstr>1fQA06yc7m18r58hoWFSbQZuZi06HFHV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policy="1474dc32-5c20-42f5-ae16-31584b33af28" origin="userSelected" xmlns="http://www.boldonj</vt:lpwstr>
  </property>
  <property fmtid="{D5CDD505-2E9C-101B-9397-08002B2CF9AE}" pid="6" name="bjDocumentLabelXML-0">
    <vt:lpwstr>ames.com/2008/01/sie/internal/label"&gt;&lt;element uid="a16e5c2a-8d15-438e-a862-878248a3f815" value="" /&gt;&lt;element uid="690e14d9-e77b-4e35-9e0a-efe93554201d" value="" /&gt;&lt;/sisl&gt;</vt:lpwstr>
  </property>
  <property fmtid="{D5CDD505-2E9C-101B-9397-08002B2CF9AE}" pid="7" name="bjDocumentSecurityLabel">
    <vt:lpwstr>Intern | OFFEN | </vt:lpwstr>
  </property>
  <property fmtid="{D5CDD505-2E9C-101B-9397-08002B2CF9AE}" pid="8" name="BUMS_VS_ENG">
    <vt:lpwstr>Unclassified</vt:lpwstr>
  </property>
  <property fmtid="{D5CDD505-2E9C-101B-9397-08002B2CF9AE}" pid="9" name="BUMS_VS_Short">
    <vt:lpwstr>OFFEN</vt:lpwstr>
  </property>
  <property fmtid="{D5CDD505-2E9C-101B-9397-08002B2CF9AE}" pid="10" name="BUMS_ISMS">
    <vt:lpwstr>Intern</vt:lpwstr>
  </property>
  <property fmtid="{D5CDD505-2E9C-101B-9397-08002B2CF9AE}" pid="11" name="BUMS_ISMS_ENG">
    <vt:lpwstr>Internal</vt:lpwstr>
  </property>
  <property fmtid="{D5CDD505-2E9C-101B-9397-08002B2CF9AE}" pid="12" name="BUMS_VS">
    <vt:lpwstr>OFFEN</vt:lpwstr>
  </property>
  <property fmtid="{D5CDD505-2E9C-101B-9397-08002B2CF9AE}" pid="13" name="ContentTypeId">
    <vt:lpwstr>0x010100ED7447F74A88AD4E8A3769821BBCF3CC</vt:lpwstr>
  </property>
  <property fmtid="{D5CDD505-2E9C-101B-9397-08002B2CF9AE}" pid="14" name="bjpmDocIH">
    <vt:lpwstr>Z9NUiWxHHNLDTXKo0jSsa0sRBkn3YQH2</vt:lpwstr>
  </property>
</Properties>
</file>