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A535E1" w14:textId="77777777" w:rsidR="004A730C" w:rsidRPr="004A730C" w:rsidRDefault="004A730C" w:rsidP="004A7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4A730C">
        <w:rPr>
          <w:rFonts w:ascii="Times New Roman" w:eastAsia="Times New Roman" w:hAnsi="Times New Roman" w:cs="Times New Roman"/>
          <w:b/>
          <w:bCs/>
          <w:kern w:val="36"/>
          <w:sz w:val="48"/>
          <w:szCs w:val="48"/>
          <w:lang w:eastAsia="fr-FR"/>
          <w14:ligatures w14:val="none"/>
        </w:rPr>
        <w:t>Cahier des charges — Assistant intelligent d’analyse documentaire basé sur une architecture RAG</w:t>
      </w:r>
    </w:p>
    <w:p w14:paraId="6310C98C" w14:textId="77777777" w:rsidR="004A730C" w:rsidRPr="004A730C" w:rsidRDefault="004A730C" w:rsidP="004A730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A730C">
        <w:rPr>
          <w:rFonts w:ascii="Times New Roman" w:eastAsia="Times New Roman" w:hAnsi="Times New Roman" w:cs="Times New Roman"/>
          <w:b/>
          <w:bCs/>
          <w:kern w:val="0"/>
          <w:sz w:val="36"/>
          <w:szCs w:val="36"/>
          <w:lang w:eastAsia="fr-FR"/>
          <w14:ligatures w14:val="none"/>
        </w:rPr>
        <w:t>1. Présentation du projet</w:t>
      </w:r>
    </w:p>
    <w:p w14:paraId="1610E910"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Ce projet consiste à développer un assistant intelligent capable de rechercher, analyser et interroger une base de documents PDF en langage naturel.</w:t>
      </w:r>
    </w:p>
    <w:p w14:paraId="21C9BF31"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L’objectif est de permettre à un utilisateur de déposer ou charger plusieurs documents PDF, puis de poser des questions directement sur leur contenu. L’assistant doit ensuite retrouver les passages les plus pertinents dans les documents et générer une réponse claire, contextualisée et accompagnée des sources utilisées.</w:t>
      </w:r>
    </w:p>
    <w:p w14:paraId="53B86D00"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projet repose sur une architecture RAG, c’est-à-dire Retrieval-Augmented Generation. Cette approche combine deux étapes principales :</w:t>
      </w:r>
    </w:p>
    <w:p w14:paraId="653A8DA9" w14:textId="77777777" w:rsidR="004A730C" w:rsidRPr="004A730C" w:rsidRDefault="004A730C" w:rsidP="004A730C">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La recherche d’informations pertinentes dans les documents.</w:t>
      </w:r>
    </w:p>
    <w:p w14:paraId="1259857B" w14:textId="77777777" w:rsidR="004A730C" w:rsidRPr="004A730C" w:rsidRDefault="004A730C" w:rsidP="004A730C">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La génération d’une réponse par un modèle de langage à partir des passages retrouvés.</w:t>
      </w:r>
    </w:p>
    <w:p w14:paraId="0F62878B"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Ce projet permet de mettre en pratique des compétences en traitement documentaire, NLP, IA générative, recherche sémantique, API, interface utilisateur et déploiement.</w:t>
      </w:r>
    </w:p>
    <w:p w14:paraId="51F69A64"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2CC0A2A9">
          <v:rect id="_x0000_i1056" alt="" style="width:453.6pt;height:.05pt;mso-width-percent:0;mso-height-percent:0;mso-width-percent:0;mso-height-percent:0" o:hralign="center" o:hrstd="t" o:hr="t" fillcolor="#a0a0a0" stroked="f"/>
        </w:pict>
      </w:r>
    </w:p>
    <w:p w14:paraId="7C8DBF52" w14:textId="77777777" w:rsidR="004A730C" w:rsidRPr="004A730C" w:rsidRDefault="004A730C" w:rsidP="004A730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A730C">
        <w:rPr>
          <w:rFonts w:ascii="Times New Roman" w:eastAsia="Times New Roman" w:hAnsi="Times New Roman" w:cs="Times New Roman"/>
          <w:b/>
          <w:bCs/>
          <w:kern w:val="0"/>
          <w:sz w:val="36"/>
          <w:szCs w:val="36"/>
          <w:lang w:eastAsia="fr-FR"/>
          <w14:ligatures w14:val="none"/>
        </w:rPr>
        <w:t>2. Objectif principal</w:t>
      </w:r>
    </w:p>
    <w:p w14:paraId="64F1BA8D"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Développer une application complète permettant d’interroger des documents PDF en langage naturel à l’aide d’un système RAG.</w:t>
      </w:r>
    </w:p>
    <w:p w14:paraId="288EA68A"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L’utilisateur doit pouvoir poser une question comme :</w:t>
      </w:r>
    </w:p>
    <w:p w14:paraId="0397C484"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Quels sont les droits et devoirs d’un allocataire ?</w:t>
      </w:r>
    </w:p>
    <w:p w14:paraId="705AC142"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ou :</w:t>
      </w:r>
    </w:p>
    <w:p w14:paraId="64B501DA"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Quelles sont les recommandations liées à l’utilisation de l’IA ?</w:t>
      </w:r>
    </w:p>
    <w:p w14:paraId="0F14F239"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L’application doit ensuite :</w:t>
      </w:r>
    </w:p>
    <w:p w14:paraId="319D2902" w14:textId="77777777" w:rsidR="004A730C" w:rsidRPr="004A730C" w:rsidRDefault="004A730C" w:rsidP="004A730C">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analyser les documents ;</w:t>
      </w:r>
    </w:p>
    <w:p w14:paraId="753B0352" w14:textId="77777777" w:rsidR="004A730C" w:rsidRPr="004A730C" w:rsidRDefault="004A730C" w:rsidP="004A730C">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retrouver les passages les plus utiles ;</w:t>
      </w:r>
    </w:p>
    <w:p w14:paraId="73FB5992" w14:textId="77777777" w:rsidR="004A730C" w:rsidRPr="004A730C" w:rsidRDefault="004A730C" w:rsidP="004A730C">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générer une réponse avec un LLM ;</w:t>
      </w:r>
    </w:p>
    <w:p w14:paraId="0CA82EC1" w14:textId="77777777" w:rsidR="004A730C" w:rsidRPr="004A730C" w:rsidRDefault="004A730C" w:rsidP="004A730C">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afficher les sources utilisées.</w:t>
      </w:r>
    </w:p>
    <w:p w14:paraId="2B164734"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53E4FD26">
          <v:rect id="_x0000_i1055" alt="" style="width:453.6pt;height:.05pt;mso-width-percent:0;mso-height-percent:0;mso-width-percent:0;mso-height-percent:0" o:hralign="center" o:hrstd="t" o:hr="t" fillcolor="#a0a0a0" stroked="f"/>
        </w:pict>
      </w:r>
    </w:p>
    <w:p w14:paraId="10B66C5C" w14:textId="77777777" w:rsidR="004A730C" w:rsidRPr="004A730C" w:rsidRDefault="004A730C" w:rsidP="004A730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A730C">
        <w:rPr>
          <w:rFonts w:ascii="Times New Roman" w:eastAsia="Times New Roman" w:hAnsi="Times New Roman" w:cs="Times New Roman"/>
          <w:b/>
          <w:bCs/>
          <w:kern w:val="0"/>
          <w:sz w:val="36"/>
          <w:szCs w:val="36"/>
          <w:lang w:eastAsia="fr-FR"/>
          <w14:ligatures w14:val="none"/>
        </w:rPr>
        <w:lastRenderedPageBreak/>
        <w:t>3. Données utilisées</w:t>
      </w:r>
    </w:p>
    <w:p w14:paraId="4167D06D"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projet utilise une base de documents PDF publics et variés, par exemple :</w:t>
      </w:r>
    </w:p>
    <w:p w14:paraId="46B3B89E" w14:textId="77777777" w:rsidR="004A730C" w:rsidRPr="004A730C" w:rsidRDefault="004A730C" w:rsidP="004A730C">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guides administratifs ;</w:t>
      </w:r>
    </w:p>
    <w:p w14:paraId="77BE6920" w14:textId="77777777" w:rsidR="004A730C" w:rsidRPr="004A730C" w:rsidRDefault="004A730C" w:rsidP="004A730C">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rapports d’activité ;</w:t>
      </w:r>
    </w:p>
    <w:p w14:paraId="5ED3E7C2" w14:textId="77777777" w:rsidR="004A730C" w:rsidRPr="004A730C" w:rsidRDefault="004A730C" w:rsidP="004A730C">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documents institutionnels ;</w:t>
      </w:r>
    </w:p>
    <w:p w14:paraId="026EF657" w14:textId="77777777" w:rsidR="004A730C" w:rsidRPr="004A730C" w:rsidRDefault="004A730C" w:rsidP="004A730C">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documents liés à l’IA ;</w:t>
      </w:r>
    </w:p>
    <w:p w14:paraId="75ED1A8E" w14:textId="77777777" w:rsidR="004A730C" w:rsidRPr="004A730C" w:rsidRDefault="004A730C" w:rsidP="004A730C">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documents liés aux droits sociaux ou aux démarches administratives.</w:t>
      </w:r>
    </w:p>
    <w:p w14:paraId="2420A736"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Ces documents permettent de tester la capacité du système à traiter plusieurs types de contenus : documents longs, rapports, guides pratiques et textes institutionnels.</w:t>
      </w:r>
    </w:p>
    <w:p w14:paraId="13BB8322"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39E6469F">
          <v:rect id="_x0000_i1054" alt="" style="width:453.6pt;height:.05pt;mso-width-percent:0;mso-height-percent:0;mso-width-percent:0;mso-height-percent:0" o:hralign="center" o:hrstd="t" o:hr="t" fillcolor="#a0a0a0" stroked="f"/>
        </w:pict>
      </w:r>
    </w:p>
    <w:p w14:paraId="1BA271E4" w14:textId="77777777" w:rsidR="004A730C" w:rsidRPr="004A730C" w:rsidRDefault="004A730C" w:rsidP="004A730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A730C">
        <w:rPr>
          <w:rFonts w:ascii="Times New Roman" w:eastAsia="Times New Roman" w:hAnsi="Times New Roman" w:cs="Times New Roman"/>
          <w:b/>
          <w:bCs/>
          <w:kern w:val="0"/>
          <w:sz w:val="36"/>
          <w:szCs w:val="36"/>
          <w:lang w:eastAsia="fr-FR"/>
          <w14:ligatures w14:val="none"/>
        </w:rPr>
        <w:t>4. Fonctionnalités attendues</w:t>
      </w:r>
    </w:p>
    <w:p w14:paraId="41F7F6B1"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4.1 Chargement des documents PDF</w:t>
      </w:r>
    </w:p>
    <w:p w14:paraId="60BFCD59"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L’application doit permettre de charger des fichiers PDF depuis un dossier local ou via l’interface utilisateur.</w:t>
      </w:r>
    </w:p>
    <w:p w14:paraId="3935C27F"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Chaque document sera traité pour extraire son contenu textuel.</w:t>
      </w:r>
    </w:p>
    <w:p w14:paraId="5E7362F1"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3779E211">
          <v:rect id="_x0000_i1053" alt="" style="width:453.6pt;height:.05pt;mso-width-percent:0;mso-height-percent:0;mso-width-percent:0;mso-height-percent:0" o:hralign="center" o:hrstd="t" o:hr="t" fillcolor="#a0a0a0" stroked="f"/>
        </w:pict>
      </w:r>
    </w:p>
    <w:p w14:paraId="0BA7AB78"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4.2 Extraction du texte</w:t>
      </w:r>
    </w:p>
    <w:p w14:paraId="3A69CDFF"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système utilisera PyMuPDF pour extraire le texte des PDF.</w:t>
      </w:r>
    </w:p>
    <w:p w14:paraId="08107A58"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Si un document contient déjà du texte exploitable, le texte sera récupéré directement.</w:t>
      </w:r>
    </w:p>
    <w:p w14:paraId="7B32391D"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Si le texte extrait est vide ou insuffisant, le système pourra utiliser Tesseract OCR pour reconnaître le texte présent dans les pages scannées.</w:t>
      </w:r>
    </w:p>
    <w:p w14:paraId="50C601C0"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320D978F">
          <v:rect id="_x0000_i1052" alt="" style="width:453.6pt;height:.05pt;mso-width-percent:0;mso-height-percent:0;mso-width-percent:0;mso-height-percent:0" o:hralign="center" o:hrstd="t" o:hr="t" fillcolor="#a0a0a0" stroked="f"/>
        </w:pict>
      </w:r>
    </w:p>
    <w:p w14:paraId="573DF219"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4.3 Nettoyage du texte</w:t>
      </w:r>
    </w:p>
    <w:p w14:paraId="7E7D90A1"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Après extraction, le texte sera nettoyé afin de supprimer les éléments inutiles :</w:t>
      </w:r>
    </w:p>
    <w:p w14:paraId="322271BE" w14:textId="77777777" w:rsidR="004A730C" w:rsidRPr="004A730C" w:rsidRDefault="004A730C" w:rsidP="004A730C">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espaces multiples ;</w:t>
      </w:r>
    </w:p>
    <w:p w14:paraId="6E72463C" w14:textId="77777777" w:rsidR="004A730C" w:rsidRPr="004A730C" w:rsidRDefault="004A730C" w:rsidP="004A730C">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retours à la ligne excessifs ;</w:t>
      </w:r>
    </w:p>
    <w:p w14:paraId="30FD5F30" w14:textId="77777777" w:rsidR="004A730C" w:rsidRPr="004A730C" w:rsidRDefault="004A730C" w:rsidP="004A730C">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caractères parasites ;</w:t>
      </w:r>
    </w:p>
    <w:p w14:paraId="033983CA" w14:textId="77777777" w:rsidR="004A730C" w:rsidRPr="004A730C" w:rsidRDefault="004A730C" w:rsidP="004A730C">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textes trop courts ou non exploitables.</w:t>
      </w:r>
    </w:p>
    <w:p w14:paraId="50819D92"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L’objectif est d’obtenir un texte plus propre avant de le découper en morceaux.</w:t>
      </w:r>
    </w:p>
    <w:p w14:paraId="1786C4EF"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7AF62C9D">
          <v:rect id="_x0000_i1051" alt="" style="width:453.6pt;height:.05pt;mso-width-percent:0;mso-height-percent:0;mso-width-percent:0;mso-height-percent:0" o:hralign="center" o:hrstd="t" o:hr="t" fillcolor="#a0a0a0" stroked="f"/>
        </w:pict>
      </w:r>
    </w:p>
    <w:p w14:paraId="283DB59B"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lastRenderedPageBreak/>
        <w:t>4.4 Découpage en chunks</w:t>
      </w:r>
    </w:p>
    <w:p w14:paraId="626CB84C"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texte sera découpé en petits blocs appelés chunks.</w:t>
      </w:r>
    </w:p>
    <w:p w14:paraId="7FE73643"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Cette étape est importante car un LLM ne peut pas traiter tout un document long en une seule fois.</w:t>
      </w:r>
    </w:p>
    <w:p w14:paraId="6419B5CD"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découpage sera réalisé avec LangChain, en conservant un chevauchement entre les chunks afin de garder le contexte.</w:t>
      </w:r>
    </w:p>
    <w:p w14:paraId="49607747"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Exemple :</w:t>
      </w:r>
    </w:p>
    <w:p w14:paraId="14CCB7A9" w14:textId="77777777" w:rsidR="004A730C" w:rsidRPr="004A730C" w:rsidRDefault="004A730C" w:rsidP="004A730C">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taille d’un chunk : environ 800 à 1000 caractères ;</w:t>
      </w:r>
    </w:p>
    <w:p w14:paraId="0CAE9235" w14:textId="77777777" w:rsidR="004A730C" w:rsidRPr="004A730C" w:rsidRDefault="004A730C" w:rsidP="004A730C">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chevauchement : environ 100 à 200 caractères.</w:t>
      </w:r>
    </w:p>
    <w:p w14:paraId="202BBD7E"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2682E425">
          <v:rect id="_x0000_i1050" alt="" style="width:453.6pt;height:.05pt;mso-width-percent:0;mso-height-percent:0;mso-width-percent:0;mso-height-percent:0" o:hralign="center" o:hrstd="t" o:hr="t" fillcolor="#a0a0a0" stroked="f"/>
        </w:pict>
      </w:r>
    </w:p>
    <w:p w14:paraId="49115421"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4.5 Génération des embeddings</w:t>
      </w:r>
    </w:p>
    <w:p w14:paraId="38D54929"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Chaque chunk sera transformé en vecteur numérique à l’aide d’OpenAI Embeddings.</w:t>
      </w:r>
    </w:p>
    <w:p w14:paraId="69647532"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Ces vecteurs représentent le sens du texte et permettent de faire une recherche sémantique.</w:t>
      </w:r>
    </w:p>
    <w:p w14:paraId="4DF0EE0F"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Cela signifie que l’utilisateur n’a pas besoin d’utiliser les mêmes mots que le document. Le système peut retrouver un passage proche au niveau du sens.</w:t>
      </w:r>
    </w:p>
    <w:p w14:paraId="2EE988B2"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159E9A6A">
          <v:rect id="_x0000_i1049" alt="" style="width:453.6pt;height:.05pt;mso-width-percent:0;mso-height-percent:0;mso-width-percent:0;mso-height-percent:0" o:hralign="center" o:hrstd="t" o:hr="t" fillcolor="#a0a0a0" stroked="f"/>
        </w:pict>
      </w:r>
    </w:p>
    <w:p w14:paraId="502DE6EF"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4.6 Indexation vectorielle avec FAISS</w:t>
      </w:r>
    </w:p>
    <w:p w14:paraId="0C01499A"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Les embeddings seront stockés dans une base vectorielle FAISS.</w:t>
      </w:r>
    </w:p>
    <w:p w14:paraId="28714634"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FAISS permet de rechercher rapidement les chunks les plus proches d’une question utilisateur.</w:t>
      </w:r>
    </w:p>
    <w:p w14:paraId="1C9F07A5"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Lorsqu’une question est posée, elle est elle-même transformée en embedding, puis comparée aux embeddings des documents.</w:t>
      </w:r>
    </w:p>
    <w:p w14:paraId="1BF4F4C0"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7FCC801C">
          <v:rect id="_x0000_i1048" alt="" style="width:453.6pt;height:.05pt;mso-width-percent:0;mso-height-percent:0;mso-width-percent:0;mso-height-percent:0" o:hralign="center" o:hrstd="t" o:hr="t" fillcolor="#a0a0a0" stroked="f"/>
        </w:pict>
      </w:r>
    </w:p>
    <w:p w14:paraId="1F5E18E2"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4.7 Recherche sémantique</w:t>
      </w:r>
    </w:p>
    <w:p w14:paraId="77ED533D"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système récupère les passages les plus pertinents par rapport à la question.</w:t>
      </w:r>
    </w:p>
    <w:p w14:paraId="669F53C1"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Par exemple, si l’utilisateur demande :</w:t>
      </w:r>
    </w:p>
    <w:p w14:paraId="095CF20D"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Que doit déclarer un allocataire à la CAF ?</w:t>
      </w:r>
    </w:p>
    <w:p w14:paraId="4DBE9585"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lastRenderedPageBreak/>
        <w:t>Le système doit retrouver les passages liés aux devoirs de déclaration, aux changements de situation ou aux obligations de l’allocataire.</w:t>
      </w:r>
    </w:p>
    <w:p w14:paraId="237ADD05"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6F9F498F">
          <v:rect id="_x0000_i1047" alt="" style="width:453.6pt;height:.05pt;mso-width-percent:0;mso-height-percent:0;mso-width-percent:0;mso-height-percent:0" o:hralign="center" o:hrstd="t" o:hr="t" fillcolor="#a0a0a0" stroked="f"/>
        </w:pict>
      </w:r>
    </w:p>
    <w:p w14:paraId="3B7DCA28"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4.8 Génération de réponse avec un LLM</w:t>
      </w:r>
    </w:p>
    <w:p w14:paraId="63C122FE"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Les passages retrouvés sont envoyés à un modèle de langage via l’OpenAI API.</w:t>
      </w:r>
    </w:p>
    <w:p w14:paraId="0368488A"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LLM génère ensuite une réponse claire à partir des extraits sélectionnés.</w:t>
      </w:r>
    </w:p>
    <w:p w14:paraId="52B37693"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L’objectif est d’éviter que le modèle invente une réponse. Il doit s’appuyer uniquement sur les passages retrouvés dans les documents.</w:t>
      </w:r>
    </w:p>
    <w:p w14:paraId="49D8D831"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33600F1E">
          <v:rect id="_x0000_i1046" alt="" style="width:453.6pt;height:.05pt;mso-width-percent:0;mso-height-percent:0;mso-width-percent:0;mso-height-percent:0" o:hralign="center" o:hrstd="t" o:hr="t" fillcolor="#a0a0a0" stroked="f"/>
        </w:pict>
      </w:r>
    </w:p>
    <w:p w14:paraId="1EEAB422"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4.9 Affichage des sources</w:t>
      </w:r>
    </w:p>
    <w:p w14:paraId="2D0D3825"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La réponse générée doit être accompagnée des sources utilisées.</w:t>
      </w:r>
    </w:p>
    <w:p w14:paraId="6F2FBB54"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Chaque source pourra contenir :</w:t>
      </w:r>
    </w:p>
    <w:p w14:paraId="15328832" w14:textId="77777777" w:rsidR="004A730C" w:rsidRPr="004A730C" w:rsidRDefault="004A730C" w:rsidP="004A730C">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nom du document ;</w:t>
      </w:r>
    </w:p>
    <w:p w14:paraId="4E9F913F" w14:textId="77777777" w:rsidR="004A730C" w:rsidRPr="004A730C" w:rsidRDefault="004A730C" w:rsidP="004A730C">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numéro de page si disponible ;</w:t>
      </w:r>
    </w:p>
    <w:p w14:paraId="5A9408BC" w14:textId="77777777" w:rsidR="004A730C" w:rsidRPr="004A730C" w:rsidRDefault="004A730C" w:rsidP="004A730C">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un extrait du passage utilisé.</w:t>
      </w:r>
    </w:p>
    <w:p w14:paraId="7C1FEEE2"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Cette fonctionnalité est importante pour rendre l’assistant plus fiable et vérifiable.</w:t>
      </w:r>
    </w:p>
    <w:p w14:paraId="701C4517"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5F5E2323">
          <v:rect id="_x0000_i1045" alt="" style="width:453.6pt;height:.05pt;mso-width-percent:0;mso-height-percent:0;mso-width-percent:0;mso-height-percent:0" o:hralign="center" o:hrstd="t" o:hr="t" fillcolor="#a0a0a0" stroked="f"/>
        </w:pict>
      </w:r>
    </w:p>
    <w:p w14:paraId="07938044"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4.10 Interface utilisateur Streamlit</w:t>
      </w:r>
    </w:p>
    <w:p w14:paraId="40AC5C63"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Une interface Streamlit permettra à l’utilisateur :</w:t>
      </w:r>
    </w:p>
    <w:p w14:paraId="2F6117D6" w14:textId="77777777" w:rsidR="004A730C" w:rsidRPr="004A730C" w:rsidRDefault="004A730C" w:rsidP="004A730C">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de charger les documents ;</w:t>
      </w:r>
    </w:p>
    <w:p w14:paraId="3ADC265D" w14:textId="77777777" w:rsidR="004A730C" w:rsidRPr="004A730C" w:rsidRDefault="004A730C" w:rsidP="004A730C">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de poser une question ;</w:t>
      </w:r>
    </w:p>
    <w:p w14:paraId="2AB88B6A" w14:textId="77777777" w:rsidR="004A730C" w:rsidRPr="004A730C" w:rsidRDefault="004A730C" w:rsidP="004A730C">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de visualiser la réponse ;</w:t>
      </w:r>
    </w:p>
    <w:p w14:paraId="04C91BE2" w14:textId="77777777" w:rsidR="004A730C" w:rsidRPr="004A730C" w:rsidRDefault="004A730C" w:rsidP="004A730C">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de consulter les passages sources.</w:t>
      </w:r>
    </w:p>
    <w:p w14:paraId="323F4D52"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Streamlit est choisi car il permet de créer rapidement une interface simple pour un projet Data/IA.</w:t>
      </w:r>
    </w:p>
    <w:p w14:paraId="418620AD"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7B52F689">
          <v:rect id="_x0000_i1044" alt="" style="width:453.6pt;height:.05pt;mso-width-percent:0;mso-height-percent:0;mso-width-percent:0;mso-height-percent:0" o:hralign="center" o:hrstd="t" o:hr="t" fillcolor="#a0a0a0" stroked="f"/>
        </w:pict>
      </w:r>
    </w:p>
    <w:p w14:paraId="51A0572D"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4.11 API REST avec FastAPI</w:t>
      </w:r>
    </w:p>
    <w:p w14:paraId="0F3D3A62"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Une API REST sera développée avec FastAPI.</w:t>
      </w:r>
    </w:p>
    <w:p w14:paraId="3AF57DB2"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Elle permettra d’exposer le moteur RAG sous forme de service.</w:t>
      </w:r>
    </w:p>
    <w:p w14:paraId="76E3E310"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lastRenderedPageBreak/>
        <w:t>Exemple d’endpoint :</w:t>
      </w:r>
    </w:p>
    <w:p w14:paraId="1F8ACF01" w14:textId="77777777" w:rsidR="004A730C" w:rsidRPr="004A730C" w:rsidRDefault="004A730C" w:rsidP="004A730C">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Courier New" w:eastAsia="Times New Roman" w:hAnsi="Courier New" w:cs="Courier New"/>
          <w:kern w:val="0"/>
          <w:sz w:val="20"/>
          <w:szCs w:val="20"/>
          <w:lang w:eastAsia="fr-FR"/>
          <w14:ligatures w14:val="none"/>
        </w:rPr>
        <w:t>/ask</w:t>
      </w:r>
      <w:r w:rsidRPr="004A730C">
        <w:rPr>
          <w:rFonts w:ascii="Times New Roman" w:eastAsia="Times New Roman" w:hAnsi="Times New Roman" w:cs="Times New Roman"/>
          <w:kern w:val="0"/>
          <w:lang w:eastAsia="fr-FR"/>
          <w14:ligatures w14:val="none"/>
        </w:rPr>
        <w:t xml:space="preserve"> : poser une question au système ;</w:t>
      </w:r>
    </w:p>
    <w:p w14:paraId="2B342C4F" w14:textId="77777777" w:rsidR="004A730C" w:rsidRPr="004A730C" w:rsidRDefault="004A730C" w:rsidP="004A730C">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Courier New" w:eastAsia="Times New Roman" w:hAnsi="Courier New" w:cs="Courier New"/>
          <w:kern w:val="0"/>
          <w:sz w:val="20"/>
          <w:szCs w:val="20"/>
          <w:lang w:eastAsia="fr-FR"/>
          <w14:ligatures w14:val="none"/>
        </w:rPr>
        <w:t>/upload</w:t>
      </w:r>
      <w:r w:rsidRPr="004A730C">
        <w:rPr>
          <w:rFonts w:ascii="Times New Roman" w:eastAsia="Times New Roman" w:hAnsi="Times New Roman" w:cs="Times New Roman"/>
          <w:kern w:val="0"/>
          <w:lang w:eastAsia="fr-FR"/>
          <w14:ligatures w14:val="none"/>
        </w:rPr>
        <w:t xml:space="preserve"> : charger un document ;</w:t>
      </w:r>
    </w:p>
    <w:p w14:paraId="0B94AF77" w14:textId="77777777" w:rsidR="004A730C" w:rsidRPr="004A730C" w:rsidRDefault="004A730C" w:rsidP="004A730C">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Courier New" w:eastAsia="Times New Roman" w:hAnsi="Courier New" w:cs="Courier New"/>
          <w:kern w:val="0"/>
          <w:sz w:val="20"/>
          <w:szCs w:val="20"/>
          <w:lang w:eastAsia="fr-FR"/>
          <w14:ligatures w14:val="none"/>
        </w:rPr>
        <w:t>/health</w:t>
      </w:r>
      <w:r w:rsidRPr="004A730C">
        <w:rPr>
          <w:rFonts w:ascii="Times New Roman" w:eastAsia="Times New Roman" w:hAnsi="Times New Roman" w:cs="Times New Roman"/>
          <w:kern w:val="0"/>
          <w:lang w:eastAsia="fr-FR"/>
          <w14:ligatures w14:val="none"/>
        </w:rPr>
        <w:t xml:space="preserve"> : vérifier que l’API fonctionne.</w:t>
      </w:r>
    </w:p>
    <w:p w14:paraId="621C16C2"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FastAPI permet de séparer le moteur IA de l’interface utilisateur.</w:t>
      </w:r>
    </w:p>
    <w:p w14:paraId="6AA208F5"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18DB4A82">
          <v:rect id="_x0000_i1043" alt="" style="width:453.6pt;height:.05pt;mso-width-percent:0;mso-height-percent:0;mso-width-percent:0;mso-height-percent:0" o:hralign="center" o:hrstd="t" o:hr="t" fillcolor="#a0a0a0" stroked="f"/>
        </w:pict>
      </w:r>
    </w:p>
    <w:p w14:paraId="653EA234"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4.12 Conteneurisation avec Docker</w:t>
      </w:r>
    </w:p>
    <w:p w14:paraId="2EE180C1"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projet sera conteneurisé avec Docker.</w:t>
      </w:r>
    </w:p>
    <w:p w14:paraId="1C153A1E"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L’objectif est de faciliter l’exécution du projet sur une autre machine sans devoir tout réinstaller manuellement.</w:t>
      </w:r>
    </w:p>
    <w:p w14:paraId="756347BE"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conteneur devra contenir :</w:t>
      </w:r>
    </w:p>
    <w:p w14:paraId="7CC442B9" w14:textId="77777777" w:rsidR="004A730C" w:rsidRPr="004A730C" w:rsidRDefault="004A730C" w:rsidP="004A730C">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code Python ;</w:t>
      </w:r>
    </w:p>
    <w:p w14:paraId="1040B968" w14:textId="77777777" w:rsidR="004A730C" w:rsidRPr="004A730C" w:rsidRDefault="004A730C" w:rsidP="004A730C">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les dépendances ;</w:t>
      </w:r>
    </w:p>
    <w:p w14:paraId="1E158A8C" w14:textId="77777777" w:rsidR="004A730C" w:rsidRPr="004A730C" w:rsidRDefault="004A730C" w:rsidP="004A730C">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les outils nécessaires ;</w:t>
      </w:r>
    </w:p>
    <w:p w14:paraId="3B70E671" w14:textId="77777777" w:rsidR="004A730C" w:rsidRPr="004A730C" w:rsidRDefault="004A730C" w:rsidP="004A730C">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la configuration de lancement.</w:t>
      </w:r>
    </w:p>
    <w:p w14:paraId="75453EC3"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5C841E90">
          <v:rect id="_x0000_i1042" alt="" style="width:453.6pt;height:.05pt;mso-width-percent:0;mso-height-percent:0;mso-width-percent:0;mso-height-percent:0" o:hralign="center" o:hrstd="t" o:hr="t" fillcolor="#a0a0a0" stroked="f"/>
        </w:pict>
      </w:r>
    </w:p>
    <w:p w14:paraId="7C85A424" w14:textId="77777777" w:rsidR="004A730C" w:rsidRPr="004A730C" w:rsidRDefault="004A730C" w:rsidP="004A730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A730C">
        <w:rPr>
          <w:rFonts w:ascii="Times New Roman" w:eastAsia="Times New Roman" w:hAnsi="Times New Roman" w:cs="Times New Roman"/>
          <w:b/>
          <w:bCs/>
          <w:kern w:val="0"/>
          <w:sz w:val="36"/>
          <w:szCs w:val="36"/>
          <w:lang w:eastAsia="fr-FR"/>
          <w14:ligatures w14:val="none"/>
        </w:rPr>
        <w:t>5. Technologies utilisées</w:t>
      </w:r>
    </w:p>
    <w:p w14:paraId="2DF6E919"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Python</w:t>
      </w:r>
    </w:p>
    <w:p w14:paraId="74592CD6"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Langage principal du projet.</w:t>
      </w:r>
    </w:p>
    <w:p w14:paraId="1C19F5E5"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Il sera utilisé pour développer :</w:t>
      </w:r>
    </w:p>
    <w:p w14:paraId="2AFB181A" w14:textId="77777777" w:rsidR="004A730C" w:rsidRPr="004A730C" w:rsidRDefault="004A730C" w:rsidP="004A730C">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pipeline de traitement documentaire ;</w:t>
      </w:r>
    </w:p>
    <w:p w14:paraId="7DD862FA" w14:textId="77777777" w:rsidR="004A730C" w:rsidRPr="004A730C" w:rsidRDefault="004A730C" w:rsidP="004A730C">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moteur RAG ;</w:t>
      </w:r>
    </w:p>
    <w:p w14:paraId="715A003C" w14:textId="77777777" w:rsidR="004A730C" w:rsidRPr="004A730C" w:rsidRDefault="004A730C" w:rsidP="004A730C">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l’API ;</w:t>
      </w:r>
    </w:p>
    <w:p w14:paraId="24C801E6" w14:textId="77777777" w:rsidR="004A730C" w:rsidRPr="004A730C" w:rsidRDefault="004A730C" w:rsidP="004A730C">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l’interface Streamlit.</w:t>
      </w:r>
    </w:p>
    <w:p w14:paraId="27FD9106"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6CD0AD7F">
          <v:rect id="_x0000_i1041" alt="" style="width:453.6pt;height:.05pt;mso-width-percent:0;mso-height-percent:0;mso-width-percent:0;mso-height-percent:0" o:hralign="center" o:hrstd="t" o:hr="t" fillcolor="#a0a0a0" stroked="f"/>
        </w:pict>
      </w:r>
    </w:p>
    <w:p w14:paraId="45B15D0F"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LangChain</w:t>
      </w:r>
    </w:p>
    <w:p w14:paraId="404BE609"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Framework utilisé pour construire le pipeline RAG.</w:t>
      </w:r>
    </w:p>
    <w:p w14:paraId="3AC4BC17"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Il servira notamment pour :</w:t>
      </w:r>
    </w:p>
    <w:p w14:paraId="28708983" w14:textId="77777777" w:rsidR="004A730C" w:rsidRPr="004A730C" w:rsidRDefault="004A730C" w:rsidP="004A730C">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découpage des documents en chunks ;</w:t>
      </w:r>
    </w:p>
    <w:p w14:paraId="00582130" w14:textId="77777777" w:rsidR="004A730C" w:rsidRPr="004A730C" w:rsidRDefault="004A730C" w:rsidP="004A730C">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la gestion des documents ;</w:t>
      </w:r>
    </w:p>
    <w:p w14:paraId="4FFDE390" w14:textId="77777777" w:rsidR="004A730C" w:rsidRPr="004A730C" w:rsidRDefault="004A730C" w:rsidP="004A730C">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lastRenderedPageBreak/>
        <w:t>la connexion entre embeddings, base vectorielle et LLM.</w:t>
      </w:r>
    </w:p>
    <w:p w14:paraId="5A0FDCD6"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6310A94F">
          <v:rect id="_x0000_i1040" alt="" style="width:453.6pt;height:.05pt;mso-width-percent:0;mso-height-percent:0;mso-width-percent:0;mso-height-percent:0" o:hralign="center" o:hrstd="t" o:hr="t" fillcolor="#a0a0a0" stroked="f"/>
        </w:pict>
      </w:r>
    </w:p>
    <w:p w14:paraId="2D97D795"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OpenAI API</w:t>
      </w:r>
    </w:p>
    <w:p w14:paraId="353640CD"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Utilisée pour appeler le modèle de langage chargé de générer les réponses.</w:t>
      </w:r>
    </w:p>
    <w:p w14:paraId="7D60D1DC"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07ACE496">
          <v:rect id="_x0000_i1039" alt="" style="width:453.6pt;height:.05pt;mso-width-percent:0;mso-height-percent:0;mso-width-percent:0;mso-height-percent:0" o:hralign="center" o:hrstd="t" o:hr="t" fillcolor="#a0a0a0" stroked="f"/>
        </w:pict>
      </w:r>
    </w:p>
    <w:p w14:paraId="065FD984"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OpenAI Embeddings</w:t>
      </w:r>
    </w:p>
    <w:p w14:paraId="26284258"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Utilisé pour transformer les textes en vecteurs numériques.</w:t>
      </w:r>
    </w:p>
    <w:p w14:paraId="7185F5F1"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Ces embeddings seront utilisés pour la recherche sémantique.</w:t>
      </w:r>
    </w:p>
    <w:p w14:paraId="3B3925CC"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10F70DD1">
          <v:rect id="_x0000_i1038" alt="" style="width:453.6pt;height:.05pt;mso-width-percent:0;mso-height-percent:0;mso-width-percent:0;mso-height-percent:0" o:hralign="center" o:hrstd="t" o:hr="t" fillcolor="#a0a0a0" stroked="f"/>
        </w:pict>
      </w:r>
    </w:p>
    <w:p w14:paraId="1A6BD7B5"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FAISS</w:t>
      </w:r>
    </w:p>
    <w:p w14:paraId="363EF101"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Base vectorielle utilisée pour stocker les embeddings et rechercher les passages les plus proches de la question utilisateur.</w:t>
      </w:r>
    </w:p>
    <w:p w14:paraId="27B07A52"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782ADC3F">
          <v:rect id="_x0000_i1037" alt="" style="width:453.6pt;height:.05pt;mso-width-percent:0;mso-height-percent:0;mso-width-percent:0;mso-height-percent:0" o:hralign="center" o:hrstd="t" o:hr="t" fillcolor="#a0a0a0" stroked="f"/>
        </w:pict>
      </w:r>
    </w:p>
    <w:p w14:paraId="38517627"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PyMuPDF</w:t>
      </w:r>
    </w:p>
    <w:p w14:paraId="282E9242"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Bibliothèque utilisée pour extraire le texte des fichiers PDF.</w:t>
      </w:r>
    </w:p>
    <w:p w14:paraId="1DADAA85"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2DA4F5D1">
          <v:rect id="_x0000_i1036" alt="" style="width:453.6pt;height:.05pt;mso-width-percent:0;mso-height-percent:0;mso-width-percent:0;mso-height-percent:0" o:hralign="center" o:hrstd="t" o:hr="t" fillcolor="#a0a0a0" stroked="f"/>
        </w:pict>
      </w:r>
    </w:p>
    <w:p w14:paraId="2A73812A"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Tesseract OCR</w:t>
      </w:r>
    </w:p>
    <w:p w14:paraId="2C2F01B9"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Outil utilisé pour extraire le texte des documents scannés ou des pages qui ne contiennent pas de texte exploitable.</w:t>
      </w:r>
    </w:p>
    <w:p w14:paraId="2261EB67"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5C7B6FC0">
          <v:rect id="_x0000_i1035" alt="" style="width:453.6pt;height:.05pt;mso-width-percent:0;mso-height-percent:0;mso-width-percent:0;mso-height-percent:0" o:hralign="center" o:hrstd="t" o:hr="t" fillcolor="#a0a0a0" stroked="f"/>
        </w:pict>
      </w:r>
    </w:p>
    <w:p w14:paraId="2190960D"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FastAPI</w:t>
      </w:r>
    </w:p>
    <w:p w14:paraId="42D93D13"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Framework Python utilisé pour créer une API REST autour du moteur RAG.</w:t>
      </w:r>
    </w:p>
    <w:p w14:paraId="2308DF44"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72180617">
          <v:rect id="_x0000_i1034" alt="" style="width:453.6pt;height:.05pt;mso-width-percent:0;mso-height-percent:0;mso-width-percent:0;mso-height-percent:0" o:hralign="center" o:hrstd="t" o:hr="t" fillcolor="#a0a0a0" stroked="f"/>
        </w:pict>
      </w:r>
    </w:p>
    <w:p w14:paraId="2669F39E"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Streamlit</w:t>
      </w:r>
    </w:p>
    <w:p w14:paraId="49B3CBEA"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Framework utilisé pour créer une interface utilisateur simple et interactive.</w:t>
      </w:r>
    </w:p>
    <w:p w14:paraId="11A2AFD8"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38837C96">
          <v:rect id="_x0000_i1033" alt="" style="width:453.6pt;height:.05pt;mso-width-percent:0;mso-height-percent:0;mso-width-percent:0;mso-height-percent:0" o:hralign="center" o:hrstd="t" o:hr="t" fillcolor="#a0a0a0" stroked="f"/>
        </w:pict>
      </w:r>
    </w:p>
    <w:p w14:paraId="2940B129"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lastRenderedPageBreak/>
        <w:t>Docker</w:t>
      </w:r>
    </w:p>
    <w:p w14:paraId="31D93482"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Outil utilisé pour conteneuriser l’application et faciliter son déploiement.</w:t>
      </w:r>
    </w:p>
    <w:p w14:paraId="74C0250F"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0E290D89">
          <v:rect id="_x0000_i1032" alt="" style="width:453.6pt;height:.05pt;mso-width-percent:0;mso-height-percent:0;mso-width-percent:0;mso-height-percent:0" o:hralign="center" o:hrstd="t" o:hr="t" fillcolor="#a0a0a0" stroked="f"/>
        </w:pict>
      </w:r>
    </w:p>
    <w:p w14:paraId="0A5A9562" w14:textId="77777777" w:rsidR="004A730C" w:rsidRPr="004A730C" w:rsidRDefault="004A730C" w:rsidP="004A73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A730C">
        <w:rPr>
          <w:rFonts w:ascii="Times New Roman" w:eastAsia="Times New Roman" w:hAnsi="Times New Roman" w:cs="Times New Roman"/>
          <w:b/>
          <w:bCs/>
          <w:kern w:val="0"/>
          <w:sz w:val="27"/>
          <w:szCs w:val="27"/>
          <w:lang w:eastAsia="fr-FR"/>
          <w14:ligatures w14:val="none"/>
        </w:rPr>
        <w:t>Git et GitHub</w:t>
      </w:r>
    </w:p>
    <w:p w14:paraId="5021777D"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Utilisés pour le versioning du code et la mise en ligne du projet.</w:t>
      </w:r>
    </w:p>
    <w:p w14:paraId="2EF1DAAA"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38EA5DC3">
          <v:rect id="_x0000_i1031" alt="" style="width:453.6pt;height:.05pt;mso-width-percent:0;mso-height-percent:0;mso-width-percent:0;mso-height-percent:0" o:hralign="center" o:hrstd="t" o:hr="t" fillcolor="#a0a0a0" stroked="f"/>
        </w:pict>
      </w:r>
    </w:p>
    <w:p w14:paraId="0F5E86F3" w14:textId="77777777" w:rsidR="004A730C" w:rsidRPr="004A730C" w:rsidRDefault="004A730C" w:rsidP="004A730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A730C">
        <w:rPr>
          <w:rFonts w:ascii="Times New Roman" w:eastAsia="Times New Roman" w:hAnsi="Times New Roman" w:cs="Times New Roman"/>
          <w:b/>
          <w:bCs/>
          <w:kern w:val="0"/>
          <w:sz w:val="36"/>
          <w:szCs w:val="36"/>
          <w:lang w:eastAsia="fr-FR"/>
          <w14:ligatures w14:val="none"/>
        </w:rPr>
        <w:t>6. Architecture globale</w:t>
      </w:r>
    </w:p>
    <w:p w14:paraId="386BCDED"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fonctionnement général du projet est le suivant :</w:t>
      </w:r>
    </w:p>
    <w:p w14:paraId="1AC7D90A" w14:textId="77777777" w:rsidR="004A730C" w:rsidRPr="004A730C" w:rsidRDefault="004A730C" w:rsidP="004A730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L’utilisateur charge un ou plusieurs PDF.</w:t>
      </w:r>
    </w:p>
    <w:p w14:paraId="7FDE033C" w14:textId="77777777" w:rsidR="004A730C" w:rsidRPr="004A730C" w:rsidRDefault="004A730C" w:rsidP="004A730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système extrait le texte avec PyMuPDF.</w:t>
      </w:r>
    </w:p>
    <w:p w14:paraId="032F1441" w14:textId="77777777" w:rsidR="004A730C" w:rsidRPr="004A730C" w:rsidRDefault="004A730C" w:rsidP="004A730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Si le texte est vide ou insuffisant, Tesseract OCR est utilisé.</w:t>
      </w:r>
    </w:p>
    <w:p w14:paraId="4028B40A" w14:textId="77777777" w:rsidR="004A730C" w:rsidRPr="004A730C" w:rsidRDefault="004A730C" w:rsidP="004A730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texte est nettoyé.</w:t>
      </w:r>
    </w:p>
    <w:p w14:paraId="748FC6D6" w14:textId="77777777" w:rsidR="004A730C" w:rsidRPr="004A730C" w:rsidRDefault="004A730C" w:rsidP="004A730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texte est découpé en chunks.</w:t>
      </w:r>
    </w:p>
    <w:p w14:paraId="4ACC0377" w14:textId="77777777" w:rsidR="004A730C" w:rsidRPr="004A730C" w:rsidRDefault="004A730C" w:rsidP="004A730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Les chunks sont transformés en embeddings.</w:t>
      </w:r>
    </w:p>
    <w:p w14:paraId="0FADD283" w14:textId="77777777" w:rsidR="004A730C" w:rsidRPr="004A730C" w:rsidRDefault="004A730C" w:rsidP="004A730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Les embeddings sont stockés dans FAISS.</w:t>
      </w:r>
    </w:p>
    <w:p w14:paraId="1A719CBF" w14:textId="77777777" w:rsidR="004A730C" w:rsidRPr="004A730C" w:rsidRDefault="004A730C" w:rsidP="004A730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L’utilisateur pose une question.</w:t>
      </w:r>
    </w:p>
    <w:p w14:paraId="139704DC" w14:textId="77777777" w:rsidR="004A730C" w:rsidRPr="004A730C" w:rsidRDefault="004A730C" w:rsidP="004A730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La question est transformée en embedding.</w:t>
      </w:r>
    </w:p>
    <w:p w14:paraId="23A22B9D" w14:textId="77777777" w:rsidR="004A730C" w:rsidRPr="004A730C" w:rsidRDefault="004A730C" w:rsidP="004A730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FAISS retrouve les passages les plus pertinents.</w:t>
      </w:r>
    </w:p>
    <w:p w14:paraId="1F6FE8A6" w14:textId="77777777" w:rsidR="004A730C" w:rsidRPr="004A730C" w:rsidRDefault="004A730C" w:rsidP="004A730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Les passages sont envoyés au LLM.</w:t>
      </w:r>
    </w:p>
    <w:p w14:paraId="233CEE24" w14:textId="77777777" w:rsidR="004A730C" w:rsidRPr="004A730C" w:rsidRDefault="004A730C" w:rsidP="004A730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LLM génère une réponse.</w:t>
      </w:r>
    </w:p>
    <w:p w14:paraId="738899A4" w14:textId="77777777" w:rsidR="004A730C" w:rsidRPr="004A730C" w:rsidRDefault="004A730C" w:rsidP="004A730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La réponse est affichée avec les sources.</w:t>
      </w:r>
    </w:p>
    <w:p w14:paraId="5A7B1C1E"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7656DC16">
          <v:rect id="_x0000_i1030" alt="" style="width:453.6pt;height:.05pt;mso-width-percent:0;mso-height-percent:0;mso-width-percent:0;mso-height-percent:0" o:hralign="center" o:hrstd="t" o:hr="t" fillcolor="#a0a0a0" stroked="f"/>
        </w:pict>
      </w:r>
    </w:p>
    <w:p w14:paraId="3FF2882F" w14:textId="77777777" w:rsidR="004A730C" w:rsidRPr="004A730C" w:rsidRDefault="004A730C" w:rsidP="004A730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A730C">
        <w:rPr>
          <w:rFonts w:ascii="Times New Roman" w:eastAsia="Times New Roman" w:hAnsi="Times New Roman" w:cs="Times New Roman"/>
          <w:b/>
          <w:bCs/>
          <w:kern w:val="0"/>
          <w:sz w:val="36"/>
          <w:szCs w:val="36"/>
          <w:lang w:eastAsia="fr-FR"/>
          <w14:ligatures w14:val="none"/>
        </w:rPr>
        <w:t>7. Structure prévue du projet</w:t>
      </w:r>
    </w:p>
    <w:p w14:paraId="565F5262"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assistant-rag-documentaire/</w:t>
      </w:r>
    </w:p>
    <w:p w14:paraId="21E8553E"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1AE49E"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 app/</w:t>
      </w:r>
    </w:p>
    <w:p w14:paraId="47C16AF9"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   ├── api.py</w:t>
      </w:r>
    </w:p>
    <w:p w14:paraId="6231A9AC"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   ├── rag_pipeline.py</w:t>
      </w:r>
    </w:p>
    <w:p w14:paraId="264715CF"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   ├── pdf_loader.py</w:t>
      </w:r>
    </w:p>
    <w:p w14:paraId="101C7660"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   ├── ocr.py</w:t>
      </w:r>
    </w:p>
    <w:p w14:paraId="2EF601FD"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   ├── text_cleaning.py</w:t>
      </w:r>
    </w:p>
    <w:p w14:paraId="2EB71AD5"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   └── config.py</w:t>
      </w:r>
    </w:p>
    <w:p w14:paraId="418D21A4"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w:t>
      </w:r>
    </w:p>
    <w:p w14:paraId="5E505643"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 documents/</w:t>
      </w:r>
    </w:p>
    <w:p w14:paraId="4B0A1F55"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   └── fichiers_pdf.pdf</w:t>
      </w:r>
    </w:p>
    <w:p w14:paraId="5E60D54C"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w:t>
      </w:r>
    </w:p>
    <w:p w14:paraId="43E3A125"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 vectorstore/</w:t>
      </w:r>
    </w:p>
    <w:p w14:paraId="0EA9EECC"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   └── index_faiss/</w:t>
      </w:r>
    </w:p>
    <w:p w14:paraId="283AC03C"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w:t>
      </w:r>
    </w:p>
    <w:p w14:paraId="70ED7325"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 streamlit_app.py</w:t>
      </w:r>
    </w:p>
    <w:p w14:paraId="606738DE"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 requirements.txt</w:t>
      </w:r>
    </w:p>
    <w:p w14:paraId="72FD822C"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lastRenderedPageBreak/>
        <w:t>├── Dockerfile</w:t>
      </w:r>
    </w:p>
    <w:p w14:paraId="0277D6E9"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 docker-compose.yml</w:t>
      </w:r>
    </w:p>
    <w:p w14:paraId="4A7C64F6"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 .env</w:t>
      </w:r>
    </w:p>
    <w:p w14:paraId="213A13AD"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 .gitignore</w:t>
      </w:r>
    </w:p>
    <w:p w14:paraId="4C11AA51" w14:textId="77777777" w:rsidR="004A730C" w:rsidRPr="004A730C" w:rsidRDefault="004A730C" w:rsidP="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4A730C">
        <w:rPr>
          <w:rFonts w:ascii="Courier New" w:eastAsia="Times New Roman" w:hAnsi="Courier New" w:cs="Courier New"/>
          <w:kern w:val="0"/>
          <w:sz w:val="20"/>
          <w:szCs w:val="20"/>
          <w:lang w:eastAsia="fr-FR"/>
          <w14:ligatures w14:val="none"/>
        </w:rPr>
        <w:t>└── README.md</w:t>
      </w:r>
    </w:p>
    <w:p w14:paraId="5CBFB06D"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636888E2">
          <v:rect id="_x0000_i1029" alt="" style="width:453.6pt;height:.05pt;mso-width-percent:0;mso-height-percent:0;mso-width-percent:0;mso-height-percent:0" o:hralign="center" o:hrstd="t" o:hr="t" fillcolor="#a0a0a0" stroked="f"/>
        </w:pict>
      </w:r>
    </w:p>
    <w:p w14:paraId="40E03EFB" w14:textId="77777777" w:rsidR="004A730C" w:rsidRPr="004A730C" w:rsidRDefault="004A730C" w:rsidP="004A730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A730C">
        <w:rPr>
          <w:rFonts w:ascii="Times New Roman" w:eastAsia="Times New Roman" w:hAnsi="Times New Roman" w:cs="Times New Roman"/>
          <w:b/>
          <w:bCs/>
          <w:kern w:val="0"/>
          <w:sz w:val="36"/>
          <w:szCs w:val="36"/>
          <w:lang w:eastAsia="fr-FR"/>
          <w14:ligatures w14:val="none"/>
        </w:rPr>
        <w:t>8. Résultat attendu</w:t>
      </w:r>
    </w:p>
    <w:p w14:paraId="75DD06E9"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À la fin du projet, l’application devra permettre de :</w:t>
      </w:r>
    </w:p>
    <w:p w14:paraId="3B5F0FC8" w14:textId="77777777" w:rsidR="004A730C" w:rsidRPr="004A730C" w:rsidRDefault="004A730C" w:rsidP="004A730C">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charger une base de documents PDF ;</w:t>
      </w:r>
    </w:p>
    <w:p w14:paraId="48ED3E27" w14:textId="77777777" w:rsidR="004A730C" w:rsidRPr="004A730C" w:rsidRDefault="004A730C" w:rsidP="004A730C">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construire une base vectorielle FAISS ;</w:t>
      </w:r>
    </w:p>
    <w:p w14:paraId="5076377B" w14:textId="77777777" w:rsidR="004A730C" w:rsidRPr="004A730C" w:rsidRDefault="004A730C" w:rsidP="004A730C">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poser une question en langage naturel ;</w:t>
      </w:r>
    </w:p>
    <w:p w14:paraId="623B574D" w14:textId="77777777" w:rsidR="004A730C" w:rsidRPr="004A730C" w:rsidRDefault="004A730C" w:rsidP="004A730C">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obtenir une réponse générée par un LLM ;</w:t>
      </w:r>
    </w:p>
    <w:p w14:paraId="19911B36" w14:textId="77777777" w:rsidR="004A730C" w:rsidRPr="004A730C" w:rsidRDefault="004A730C" w:rsidP="004A730C">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afficher les passages sources utilisés ;</w:t>
      </w:r>
    </w:p>
    <w:p w14:paraId="6ECDB238" w14:textId="77777777" w:rsidR="004A730C" w:rsidRPr="004A730C" w:rsidRDefault="004A730C" w:rsidP="004A730C">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utiliser l’application via Streamlit ;</w:t>
      </w:r>
    </w:p>
    <w:p w14:paraId="643AF2BF" w14:textId="77777777" w:rsidR="004A730C" w:rsidRPr="004A730C" w:rsidRDefault="004A730C" w:rsidP="004A730C">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interroger le système via une API FastAPI ;</w:t>
      </w:r>
    </w:p>
    <w:p w14:paraId="447F7283" w14:textId="77777777" w:rsidR="004A730C" w:rsidRPr="004A730C" w:rsidRDefault="004A730C" w:rsidP="004A730C">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lancer l’application avec Docker.</w:t>
      </w:r>
    </w:p>
    <w:p w14:paraId="6858DF5C"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7207F721">
          <v:rect id="_x0000_i1028" alt="" style="width:453.6pt;height:.05pt;mso-width-percent:0;mso-height-percent:0;mso-width-percent:0;mso-height-percent:0" o:hralign="center" o:hrstd="t" o:hr="t" fillcolor="#a0a0a0" stroked="f"/>
        </w:pict>
      </w:r>
    </w:p>
    <w:p w14:paraId="347DA91C" w14:textId="77777777" w:rsidR="004A730C" w:rsidRPr="004A730C" w:rsidRDefault="004A730C" w:rsidP="004A730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A730C">
        <w:rPr>
          <w:rFonts w:ascii="Times New Roman" w:eastAsia="Times New Roman" w:hAnsi="Times New Roman" w:cs="Times New Roman"/>
          <w:b/>
          <w:bCs/>
          <w:kern w:val="0"/>
          <w:sz w:val="36"/>
          <w:szCs w:val="36"/>
          <w:lang w:eastAsia="fr-FR"/>
          <w14:ligatures w14:val="none"/>
        </w:rPr>
        <w:t>9. Limites du projet</w:t>
      </w:r>
    </w:p>
    <w:p w14:paraId="53CD6519"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projet ne vise pas à créer un produit industriel complet.</w:t>
      </w:r>
    </w:p>
    <w:p w14:paraId="09AC4654"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Il s’agit d’un projet personnel réaliste permettant de démontrer la compréhension d’une architecture RAG et la capacité à construire une application IA de bout en bout.</w:t>
      </w:r>
    </w:p>
    <w:p w14:paraId="3112BA9D"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Les limites possibles sont :</w:t>
      </w:r>
    </w:p>
    <w:p w14:paraId="368DF86B" w14:textId="77777777" w:rsidR="004A730C" w:rsidRPr="004A730C" w:rsidRDefault="004A730C" w:rsidP="004A730C">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dépendance à l’OpenAI API ;</w:t>
      </w:r>
    </w:p>
    <w:p w14:paraId="7F800379" w14:textId="77777777" w:rsidR="004A730C" w:rsidRPr="004A730C" w:rsidRDefault="004A730C" w:rsidP="004A730C">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coût éventuel des appels API ;</w:t>
      </w:r>
    </w:p>
    <w:p w14:paraId="6D123AA8" w14:textId="77777777" w:rsidR="004A730C" w:rsidRPr="004A730C" w:rsidRDefault="004A730C" w:rsidP="004A730C">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qualité variable de l’OCR selon les PDF ;</w:t>
      </w:r>
    </w:p>
    <w:p w14:paraId="6F61290D" w14:textId="77777777" w:rsidR="004A730C" w:rsidRPr="004A730C" w:rsidRDefault="004A730C" w:rsidP="004A730C">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performances dépendantes du découpage des chunks ;</w:t>
      </w:r>
    </w:p>
    <w:p w14:paraId="7D70D8D2" w14:textId="77777777" w:rsidR="004A730C" w:rsidRPr="004A730C" w:rsidRDefault="004A730C" w:rsidP="004A730C">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réponses dépendantes de la qualité des passages retrouvés.</w:t>
      </w:r>
    </w:p>
    <w:p w14:paraId="6D3AEF4A"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1F2CB8A3">
          <v:rect id="_x0000_i1027" alt="" style="width:453.6pt;height:.05pt;mso-width-percent:0;mso-height-percent:0;mso-width-percent:0;mso-height-percent:0" o:hralign="center" o:hrstd="t" o:hr="t" fillcolor="#a0a0a0" stroked="f"/>
        </w:pict>
      </w:r>
    </w:p>
    <w:p w14:paraId="08FAE598" w14:textId="77777777" w:rsidR="004A730C" w:rsidRPr="004A730C" w:rsidRDefault="004A730C" w:rsidP="004A730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A730C">
        <w:rPr>
          <w:rFonts w:ascii="Times New Roman" w:eastAsia="Times New Roman" w:hAnsi="Times New Roman" w:cs="Times New Roman"/>
          <w:b/>
          <w:bCs/>
          <w:kern w:val="0"/>
          <w:sz w:val="36"/>
          <w:szCs w:val="36"/>
          <w:lang w:eastAsia="fr-FR"/>
          <w14:ligatures w14:val="none"/>
        </w:rPr>
        <w:t>10. Évolutions possibles</w:t>
      </w:r>
    </w:p>
    <w:p w14:paraId="1C46A780"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Les améliorations futures pourront être ajoutées progressivement après la première version :</w:t>
      </w:r>
    </w:p>
    <w:p w14:paraId="5D94A494" w14:textId="77777777" w:rsidR="004A730C" w:rsidRPr="004A730C" w:rsidRDefault="004A730C" w:rsidP="004A730C">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amélioration du découpage des chunks ;</w:t>
      </w:r>
    </w:p>
    <w:p w14:paraId="2A7A9BC2" w14:textId="77777777" w:rsidR="004A730C" w:rsidRPr="004A730C" w:rsidRDefault="004A730C" w:rsidP="004A730C">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meilleure gestion des documents scannés ;</w:t>
      </w:r>
    </w:p>
    <w:p w14:paraId="3CB61AB9" w14:textId="77777777" w:rsidR="004A730C" w:rsidRPr="004A730C" w:rsidRDefault="004A730C" w:rsidP="004A730C">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ajout d’un historique de conversation ;</w:t>
      </w:r>
    </w:p>
    <w:p w14:paraId="312BFC5B" w14:textId="77777777" w:rsidR="004A730C" w:rsidRPr="004A730C" w:rsidRDefault="004A730C" w:rsidP="004A730C">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amélioration de l’affichage des sources ;</w:t>
      </w:r>
    </w:p>
    <w:p w14:paraId="7F7CFE08" w14:textId="77777777" w:rsidR="004A730C" w:rsidRPr="004A730C" w:rsidRDefault="004A730C" w:rsidP="004A730C">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ajout d’un système de comparaison entre documents ;</w:t>
      </w:r>
    </w:p>
    <w:p w14:paraId="792A63FA" w14:textId="77777777" w:rsidR="004A730C" w:rsidRPr="004A730C" w:rsidRDefault="004A730C" w:rsidP="004A730C">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déploiement en ligne.</w:t>
      </w:r>
    </w:p>
    <w:p w14:paraId="6A4A5D63"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lastRenderedPageBreak/>
        <w:t>Ces évolutions ne font pas partie du périmètre initial obligatoire, mais pourront être ajoutées si le temps le permet.</w:t>
      </w:r>
    </w:p>
    <w:p w14:paraId="41ED8AA3"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505F4A17">
          <v:rect id="_x0000_i1026" alt="" style="width:453.6pt;height:.05pt;mso-width-percent:0;mso-height-percent:0;mso-width-percent:0;mso-height-percent:0" o:hralign="center" o:hrstd="t" o:hr="t" fillcolor="#a0a0a0" stroked="f"/>
        </w:pict>
      </w:r>
    </w:p>
    <w:p w14:paraId="50EC69BA" w14:textId="77777777" w:rsidR="004A730C" w:rsidRPr="004A730C" w:rsidRDefault="004A730C" w:rsidP="004A730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A730C">
        <w:rPr>
          <w:rFonts w:ascii="Times New Roman" w:eastAsia="Times New Roman" w:hAnsi="Times New Roman" w:cs="Times New Roman"/>
          <w:b/>
          <w:bCs/>
          <w:kern w:val="0"/>
          <w:sz w:val="36"/>
          <w:szCs w:val="36"/>
          <w:lang w:eastAsia="fr-FR"/>
          <w14:ligatures w14:val="none"/>
        </w:rPr>
        <w:t>11. Valorisation sur le CV</w:t>
      </w:r>
    </w:p>
    <w:p w14:paraId="18A0EE99"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projet pourra être présenté sur le CV de la manière suivante :</w:t>
      </w:r>
    </w:p>
    <w:p w14:paraId="70EE17E1"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b/>
          <w:bCs/>
          <w:kern w:val="0"/>
          <w:lang w:eastAsia="fr-FR"/>
          <w14:ligatures w14:val="none"/>
        </w:rPr>
        <w:t>Assistant intelligent d’analyse documentaire basé sur une architecture RAG</w:t>
      </w:r>
      <w:r w:rsidRPr="004A730C">
        <w:rPr>
          <w:rFonts w:ascii="Times New Roman" w:eastAsia="Times New Roman" w:hAnsi="Times New Roman" w:cs="Times New Roman"/>
          <w:kern w:val="0"/>
          <w:lang w:eastAsia="fr-FR"/>
          <w14:ligatures w14:val="none"/>
        </w:rPr>
        <w:br/>
      </w:r>
      <w:r w:rsidRPr="004A730C">
        <w:rPr>
          <w:rFonts w:ascii="Times New Roman" w:eastAsia="Times New Roman" w:hAnsi="Times New Roman" w:cs="Times New Roman"/>
          <w:b/>
          <w:bCs/>
          <w:kern w:val="0"/>
          <w:lang w:eastAsia="fr-FR"/>
          <w14:ligatures w14:val="none"/>
        </w:rPr>
        <w:t>Technologies :</w:t>
      </w:r>
      <w:r w:rsidRPr="004A730C">
        <w:rPr>
          <w:rFonts w:ascii="Times New Roman" w:eastAsia="Times New Roman" w:hAnsi="Times New Roman" w:cs="Times New Roman"/>
          <w:kern w:val="0"/>
          <w:lang w:eastAsia="fr-FR"/>
          <w14:ligatures w14:val="none"/>
        </w:rPr>
        <w:t xml:space="preserve"> Python • LangChain • OpenAI API • OpenAI Embeddings • FAISS • PyMuPDF • Tesseract OCR • FastAPI • Streamlit • Docker • Git • GitHub</w:t>
      </w:r>
    </w:p>
    <w:p w14:paraId="79170AB2" w14:textId="77777777" w:rsidR="004A730C" w:rsidRPr="004A730C" w:rsidRDefault="004A730C" w:rsidP="004A730C">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Développement d’un assistant intelligent permettant de rechercher, analyser et interroger une base de documents PDF en langage naturel à l’aide d’une architecture RAG.</w:t>
      </w:r>
    </w:p>
    <w:p w14:paraId="04024787" w14:textId="77777777" w:rsidR="004A730C" w:rsidRPr="004A730C" w:rsidRDefault="004A730C" w:rsidP="004A730C">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Conception d’un pipeline complet de traitement documentaire : extraction de texte, OCR automatique, nettoyage, découpage en chunks, génération d’embeddings et indexation vectorielle avec FAISS.</w:t>
      </w:r>
    </w:p>
    <w:p w14:paraId="667EB911" w14:textId="77777777" w:rsidR="004A730C" w:rsidRPr="004A730C" w:rsidRDefault="004A730C" w:rsidP="004A730C">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Implémentation d’un moteur de recherche sémantique combiné à un LLM pour générer des réponses contextualisées avec affichage des passages sources.</w:t>
      </w:r>
    </w:p>
    <w:p w14:paraId="268EB5C4" w14:textId="77777777" w:rsidR="004A730C" w:rsidRPr="004A730C" w:rsidRDefault="004A730C" w:rsidP="004A730C">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Développement d’une interface utilisateur avec Streamlit, d’une API REST avec FastAPI et conteneurisation de l’application avec Docker.</w:t>
      </w:r>
    </w:p>
    <w:p w14:paraId="4BDFEBF5" w14:textId="77777777" w:rsidR="004A730C" w:rsidRPr="004A730C" w:rsidRDefault="00FC3018" w:rsidP="004A730C">
      <w:pPr>
        <w:spacing w:after="0" w:line="240" w:lineRule="auto"/>
        <w:rPr>
          <w:rFonts w:ascii="Times New Roman" w:eastAsia="Times New Roman" w:hAnsi="Times New Roman" w:cs="Times New Roman"/>
          <w:kern w:val="0"/>
          <w:lang w:eastAsia="fr-FR"/>
          <w14:ligatures w14:val="none"/>
        </w:rPr>
      </w:pPr>
      <w:r w:rsidRPr="00FC3018">
        <w:rPr>
          <w:rFonts w:ascii="Times New Roman" w:eastAsia="Times New Roman" w:hAnsi="Times New Roman" w:cs="Times New Roman"/>
          <w:noProof/>
          <w:kern w:val="0"/>
          <w:lang w:eastAsia="fr-FR"/>
        </w:rPr>
        <w:pict w14:anchorId="45F3A425">
          <v:rect id="_x0000_i1025" alt="" style="width:453.6pt;height:.05pt;mso-width-percent:0;mso-height-percent:0;mso-width-percent:0;mso-height-percent:0" o:hralign="center" o:hrstd="t" o:hr="t" fillcolor="#a0a0a0" stroked="f"/>
        </w:pict>
      </w:r>
    </w:p>
    <w:p w14:paraId="686BE1FB" w14:textId="77777777" w:rsidR="004A730C" w:rsidRPr="004A730C" w:rsidRDefault="004A730C" w:rsidP="004A730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4A730C">
        <w:rPr>
          <w:rFonts w:ascii="Times New Roman" w:eastAsia="Times New Roman" w:hAnsi="Times New Roman" w:cs="Times New Roman"/>
          <w:b/>
          <w:bCs/>
          <w:kern w:val="0"/>
          <w:sz w:val="36"/>
          <w:szCs w:val="36"/>
          <w:lang w:eastAsia="fr-FR"/>
          <w14:ligatures w14:val="none"/>
        </w:rPr>
        <w:t>12. Objectif pédagogique</w:t>
      </w:r>
    </w:p>
    <w:p w14:paraId="0DC93B12" w14:textId="77777777"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Ce projet permettra de pratiquer concrètement :</w:t>
      </w:r>
    </w:p>
    <w:p w14:paraId="7BEBCFB1" w14:textId="77777777" w:rsidR="004A730C" w:rsidRPr="004A730C" w:rsidRDefault="004A730C" w:rsidP="004A730C">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traitement de documents PDF ;</w:t>
      </w:r>
    </w:p>
    <w:p w14:paraId="208BB54F" w14:textId="77777777" w:rsidR="004A730C" w:rsidRPr="004A730C" w:rsidRDefault="004A730C" w:rsidP="004A730C">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l’OCR ;</w:t>
      </w:r>
    </w:p>
    <w:p w14:paraId="2AB762DB" w14:textId="77777777" w:rsidR="004A730C" w:rsidRPr="004A730C" w:rsidRDefault="004A730C" w:rsidP="004A730C">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nettoyage de texte ;</w:t>
      </w:r>
    </w:p>
    <w:p w14:paraId="58582627" w14:textId="77777777" w:rsidR="004A730C" w:rsidRPr="004A730C" w:rsidRDefault="004A730C" w:rsidP="004A730C">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 chunking ;</w:t>
      </w:r>
    </w:p>
    <w:p w14:paraId="48BC81A8" w14:textId="77777777" w:rsidR="004A730C" w:rsidRPr="004A730C" w:rsidRDefault="004A730C" w:rsidP="004A730C">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les embeddings ;</w:t>
      </w:r>
    </w:p>
    <w:p w14:paraId="02C6DB8F" w14:textId="77777777" w:rsidR="004A730C" w:rsidRPr="004A730C" w:rsidRDefault="004A730C" w:rsidP="004A730C">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la recherche vectorielle ;</w:t>
      </w:r>
    </w:p>
    <w:p w14:paraId="21E1A20A" w14:textId="77777777" w:rsidR="004A730C" w:rsidRPr="004A730C" w:rsidRDefault="004A730C" w:rsidP="004A730C">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l’utilisation d’un LLM ;</w:t>
      </w:r>
    </w:p>
    <w:p w14:paraId="6812301A" w14:textId="77777777" w:rsidR="004A730C" w:rsidRPr="004A730C" w:rsidRDefault="004A730C" w:rsidP="004A730C">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la construction d’une API ;</w:t>
      </w:r>
    </w:p>
    <w:p w14:paraId="1CCC3774" w14:textId="77777777" w:rsidR="004A730C" w:rsidRPr="004A730C" w:rsidRDefault="004A730C" w:rsidP="004A730C">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la création d’une interface utilisateur ;</w:t>
      </w:r>
    </w:p>
    <w:p w14:paraId="61782718" w14:textId="77777777" w:rsidR="004A730C" w:rsidRPr="004A730C" w:rsidRDefault="004A730C" w:rsidP="004A730C">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la conteneurisation Docker.</w:t>
      </w:r>
    </w:p>
    <w:p w14:paraId="5E49EDFB" w14:textId="0A39805C" w:rsidR="004A730C" w:rsidRPr="004A730C" w:rsidRDefault="004A730C" w:rsidP="004A73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A730C">
        <w:rPr>
          <w:rFonts w:ascii="Times New Roman" w:eastAsia="Times New Roman" w:hAnsi="Times New Roman" w:cs="Times New Roman"/>
          <w:kern w:val="0"/>
          <w:lang w:eastAsia="fr-FR"/>
          <w14:ligatures w14:val="none"/>
        </w:rPr>
        <w:t>Il servira également de projet démonstratif pour les candidatures en Data Science, Machine Learning, NLP et IA Générative.</w:t>
      </w:r>
    </w:p>
    <w:sectPr w:rsidR="004A730C" w:rsidRPr="004A73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4E0434"/>
    <w:multiLevelType w:val="multilevel"/>
    <w:tmpl w:val="F7EC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2252D"/>
    <w:multiLevelType w:val="multilevel"/>
    <w:tmpl w:val="D3E0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0458E"/>
    <w:multiLevelType w:val="multilevel"/>
    <w:tmpl w:val="2960B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96E50"/>
    <w:multiLevelType w:val="multilevel"/>
    <w:tmpl w:val="8334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91ACF"/>
    <w:multiLevelType w:val="multilevel"/>
    <w:tmpl w:val="5E04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A4ACC"/>
    <w:multiLevelType w:val="multilevel"/>
    <w:tmpl w:val="8182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B27DAD"/>
    <w:multiLevelType w:val="multilevel"/>
    <w:tmpl w:val="3BC0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E31DF"/>
    <w:multiLevelType w:val="multilevel"/>
    <w:tmpl w:val="EC84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B5E80"/>
    <w:multiLevelType w:val="multilevel"/>
    <w:tmpl w:val="4922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E625F"/>
    <w:multiLevelType w:val="multilevel"/>
    <w:tmpl w:val="4B7E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C41C7"/>
    <w:multiLevelType w:val="multilevel"/>
    <w:tmpl w:val="4FC6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B30CB"/>
    <w:multiLevelType w:val="multilevel"/>
    <w:tmpl w:val="1834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97DA2"/>
    <w:multiLevelType w:val="multilevel"/>
    <w:tmpl w:val="0596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5386F"/>
    <w:multiLevelType w:val="multilevel"/>
    <w:tmpl w:val="9440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0025ED"/>
    <w:multiLevelType w:val="multilevel"/>
    <w:tmpl w:val="69A4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720E19"/>
    <w:multiLevelType w:val="multilevel"/>
    <w:tmpl w:val="06D4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863DD"/>
    <w:multiLevelType w:val="multilevel"/>
    <w:tmpl w:val="DEB2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240911">
    <w:abstractNumId w:val="5"/>
  </w:num>
  <w:num w:numId="2" w16cid:durableId="69009900">
    <w:abstractNumId w:val="0"/>
  </w:num>
  <w:num w:numId="3" w16cid:durableId="136335873">
    <w:abstractNumId w:val="14"/>
  </w:num>
  <w:num w:numId="4" w16cid:durableId="1493134208">
    <w:abstractNumId w:val="6"/>
  </w:num>
  <w:num w:numId="5" w16cid:durableId="900286177">
    <w:abstractNumId w:val="12"/>
  </w:num>
  <w:num w:numId="6" w16cid:durableId="1824008810">
    <w:abstractNumId w:val="13"/>
  </w:num>
  <w:num w:numId="7" w16cid:durableId="271476514">
    <w:abstractNumId w:val="10"/>
  </w:num>
  <w:num w:numId="8" w16cid:durableId="1543639799">
    <w:abstractNumId w:val="7"/>
  </w:num>
  <w:num w:numId="9" w16cid:durableId="367685299">
    <w:abstractNumId w:val="9"/>
  </w:num>
  <w:num w:numId="10" w16cid:durableId="843979813">
    <w:abstractNumId w:val="3"/>
  </w:num>
  <w:num w:numId="11" w16cid:durableId="1616327933">
    <w:abstractNumId w:val="15"/>
  </w:num>
  <w:num w:numId="12" w16cid:durableId="687366924">
    <w:abstractNumId w:val="2"/>
  </w:num>
  <w:num w:numId="13" w16cid:durableId="589042809">
    <w:abstractNumId w:val="4"/>
  </w:num>
  <w:num w:numId="14" w16cid:durableId="348990975">
    <w:abstractNumId w:val="1"/>
  </w:num>
  <w:num w:numId="15" w16cid:durableId="2142846786">
    <w:abstractNumId w:val="8"/>
  </w:num>
  <w:num w:numId="16" w16cid:durableId="1362129062">
    <w:abstractNumId w:val="16"/>
  </w:num>
  <w:num w:numId="17" w16cid:durableId="762191212">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30C"/>
    <w:rsid w:val="00405A12"/>
    <w:rsid w:val="004A730C"/>
    <w:rsid w:val="006366AA"/>
    <w:rsid w:val="00E41375"/>
    <w:rsid w:val="00F572B1"/>
    <w:rsid w:val="00FC30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239FD"/>
  <w15:chartTrackingRefBased/>
  <w15:docId w15:val="{68AB0ECD-FEB7-E94F-94FC-E57994A86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A7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A7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A730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A730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A730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A730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A730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A730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A730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A730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A730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A730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A730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A730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A730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A730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A730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A730C"/>
    <w:rPr>
      <w:rFonts w:eastAsiaTheme="majorEastAsia" w:cstheme="majorBidi"/>
      <w:color w:val="272727" w:themeColor="text1" w:themeTint="D8"/>
    </w:rPr>
  </w:style>
  <w:style w:type="paragraph" w:styleId="Titre">
    <w:name w:val="Title"/>
    <w:basedOn w:val="Normal"/>
    <w:next w:val="Normal"/>
    <w:link w:val="TitreCar"/>
    <w:uiPriority w:val="10"/>
    <w:qFormat/>
    <w:rsid w:val="004A7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A730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A730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A730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A730C"/>
    <w:pPr>
      <w:spacing w:before="160"/>
      <w:jc w:val="center"/>
    </w:pPr>
    <w:rPr>
      <w:i/>
      <w:iCs/>
      <w:color w:val="404040" w:themeColor="text1" w:themeTint="BF"/>
    </w:rPr>
  </w:style>
  <w:style w:type="character" w:customStyle="1" w:styleId="CitationCar">
    <w:name w:val="Citation Car"/>
    <w:basedOn w:val="Policepardfaut"/>
    <w:link w:val="Citation"/>
    <w:uiPriority w:val="29"/>
    <w:rsid w:val="004A730C"/>
    <w:rPr>
      <w:i/>
      <w:iCs/>
      <w:color w:val="404040" w:themeColor="text1" w:themeTint="BF"/>
    </w:rPr>
  </w:style>
  <w:style w:type="paragraph" w:styleId="Paragraphedeliste">
    <w:name w:val="List Paragraph"/>
    <w:basedOn w:val="Normal"/>
    <w:uiPriority w:val="34"/>
    <w:qFormat/>
    <w:rsid w:val="004A730C"/>
    <w:pPr>
      <w:ind w:left="720"/>
      <w:contextualSpacing/>
    </w:pPr>
  </w:style>
  <w:style w:type="character" w:styleId="Accentuationintense">
    <w:name w:val="Intense Emphasis"/>
    <w:basedOn w:val="Policepardfaut"/>
    <w:uiPriority w:val="21"/>
    <w:qFormat/>
    <w:rsid w:val="004A730C"/>
    <w:rPr>
      <w:i/>
      <w:iCs/>
      <w:color w:val="0F4761" w:themeColor="accent1" w:themeShade="BF"/>
    </w:rPr>
  </w:style>
  <w:style w:type="paragraph" w:styleId="Citationintense">
    <w:name w:val="Intense Quote"/>
    <w:basedOn w:val="Normal"/>
    <w:next w:val="Normal"/>
    <w:link w:val="CitationintenseCar"/>
    <w:uiPriority w:val="30"/>
    <w:qFormat/>
    <w:rsid w:val="004A7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A730C"/>
    <w:rPr>
      <w:i/>
      <w:iCs/>
      <w:color w:val="0F4761" w:themeColor="accent1" w:themeShade="BF"/>
    </w:rPr>
  </w:style>
  <w:style w:type="character" w:styleId="Rfrenceintense">
    <w:name w:val="Intense Reference"/>
    <w:basedOn w:val="Policepardfaut"/>
    <w:uiPriority w:val="32"/>
    <w:qFormat/>
    <w:rsid w:val="004A730C"/>
    <w:rPr>
      <w:b/>
      <w:bCs/>
      <w:smallCaps/>
      <w:color w:val="0F4761" w:themeColor="accent1" w:themeShade="BF"/>
      <w:spacing w:val="5"/>
    </w:rPr>
  </w:style>
  <w:style w:type="paragraph" w:customStyle="1" w:styleId="p1">
    <w:name w:val="p1"/>
    <w:basedOn w:val="Normal"/>
    <w:rsid w:val="004A730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s1">
    <w:name w:val="s1"/>
    <w:basedOn w:val="Policepardfaut"/>
    <w:rsid w:val="004A730C"/>
  </w:style>
  <w:style w:type="paragraph" w:customStyle="1" w:styleId="p3">
    <w:name w:val="p3"/>
    <w:basedOn w:val="Normal"/>
    <w:rsid w:val="004A730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p4">
    <w:name w:val="p4"/>
    <w:basedOn w:val="Normal"/>
    <w:rsid w:val="004A730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p5">
    <w:name w:val="p5"/>
    <w:basedOn w:val="Normal"/>
    <w:rsid w:val="004A730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p6">
    <w:name w:val="p6"/>
    <w:basedOn w:val="Normal"/>
    <w:rsid w:val="004A730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4A730C"/>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4A7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4A730C"/>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1671</Words>
  <Characters>9194</Characters>
  <Application>Microsoft Office Word</Application>
  <DocSecurity>0</DocSecurity>
  <Lines>76</Lines>
  <Paragraphs>21</Paragraphs>
  <ScaleCrop>false</ScaleCrop>
  <Company/>
  <LinksUpToDate>false</LinksUpToDate>
  <CharactersWithSpaces>10844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Bassirou NDIAYE</dc:creator>
  <cp:keywords/>
  <dc:description/>
  <cp:lastModifiedBy>Serigne Bassirou NDIAYE</cp:lastModifiedBy>
  <cp:revision>1</cp:revision>
  <dcterms:created xsi:type="dcterms:W3CDTF">2026-07-09T21:42:00Z</dcterms:created>
  <dcterms:modified xsi:type="dcterms:W3CDTF">2026-07-09T21:43:00Z</dcterms:modified>
</cp:coreProperties>
</file>