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SymbiosoAi — Sprint 2 Test Plan &amp; QA Matrix</w:t>
      </w:r>
    </w:p>
    <w:p>
      <w:pPr>
        <w:jc w:val="center"/>
      </w:pPr>
      <w:r>
        <w:t>Date: September 13, 2025</w:t>
      </w:r>
    </w:p>
    <w:p>
      <w:pPr>
        <w:pStyle w:val="Heading2"/>
      </w:pPr>
      <w:r>
        <w:t>1) Scope &amp; Objectives</w:t>
      </w:r>
    </w:p>
    <w:p>
      <w:r>
        <w:t>Validate Sprint 2 features end-to-end: (a) PWA offline drafts + background sync; (b) Webhooks + Push Notifications; (c) Template Marketplace (MVP); (d) Observability dashboards v1 (OTel).</w:t>
      </w:r>
    </w:p>
    <w:p>
      <w:pPr>
        <w:pStyle w:val="Heading2"/>
      </w:pPr>
      <w:r>
        <w:t>2) Environment &amp; Secrets (Pre-Test)</w:t>
      </w:r>
    </w:p>
    <w:p>
      <w:pPr>
        <w:pStyle w:val="ListBullet"/>
      </w:pPr>
      <w:r>
        <w:t>Set secrets: VAPID_PUBLIC_KEY, VAPID_PRIVATE_KEY, VAPID_SUBJECT, WEBHOOK_SECRET, WEBHOOK_MAX_RETRIES, REDIS_URL, (optional) OTEL_EXPORTER_*; keep DEMO_LOGIN_ENABLED=false in prod.</w:t>
      </w:r>
    </w:p>
    <w:p>
      <w:pPr>
        <w:pStyle w:val="ListBullet"/>
      </w:pPr>
      <w:r>
        <w:t>Run Sprint-2 migrations (push_subscriptions, webhook_endpoints, webhook_deliveries, templates, template_audit; extend debate_runs).</w:t>
      </w:r>
    </w:p>
    <w:p>
      <w:pPr>
        <w:pStyle w:val="ListBullet"/>
      </w:pPr>
      <w:r>
        <w:t>Start the **webhook delivery worker** and **service worker** registration in the app.</w:t>
      </w:r>
    </w:p>
    <w:p>
      <w:pPr>
        <w:pStyle w:val="Heading2"/>
      </w:pPr>
      <w:r>
        <w:t>3) Acceptance Criteria (Definition of Done)</w:t>
      </w:r>
    </w:p>
    <w:p>
      <w:pPr>
        <w:pStyle w:val="ListBullet"/>
      </w:pPr>
      <w:r>
        <w:t>PWA: Drafts persist offline; queued items sync on reconnect; user notified of offline state; basic at-rest protection guidance applied.</w:t>
      </w:r>
    </w:p>
    <w:p>
      <w:pPr>
        <w:pStyle w:val="ListBullet"/>
      </w:pPr>
      <w:r>
        <w:t>Webhooks: Events enqueue with `eventId`; deliveries signed via `X-Webhook-Signature`; retries with backoff; idempotent by (endpoint, eventId).</w:t>
      </w:r>
    </w:p>
    <w:p>
      <w:pPr>
        <w:pStyle w:val="ListBullet"/>
      </w:pPr>
      <w:r>
        <w:t>Push: `/push/subscribe` stores subscriptions; VAPID configured; user receives push on debate completion (or manual trigger in test).</w:t>
      </w:r>
    </w:p>
    <w:p>
      <w:pPr>
        <w:pStyle w:val="ListBullet"/>
      </w:pPr>
      <w:r>
        <w:t>Marketplace: Browse → select → prefill/run; Admin create/publish; basic audit/logging in place.</w:t>
      </w:r>
    </w:p>
    <w:p>
      <w:pPr>
        <w:pStyle w:val="ListBullet"/>
      </w:pPr>
      <w:r>
        <w:t>Observability: OTel wired; dashboard panels show debate duration p95, throughput, SSE error rate, export success %, DLP blocks.</w:t>
      </w:r>
    </w:p>
    <w:p>
      <w:pPr>
        <w:pStyle w:val="Heading2"/>
      </w:pPr>
      <w:r>
        <w:t>4) Automated Tests (Included Bundle)</w:t>
      </w:r>
    </w:p>
    <w:p>
      <w:pPr>
        <w:pStyle w:val="ListBullet"/>
      </w:pPr>
      <w:r>
        <w:t>**Jest (API):** push subscribe (201); templates CRUD (201/200); webhook end-to-end using a local **mock receiver** that validates HMAC signature and idempotency.</w:t>
      </w:r>
    </w:p>
    <w:p>
      <w:pPr>
        <w:pStyle w:val="ListBullet"/>
      </w:pPr>
      <w:r>
        <w:t>**Playwright (UI):** offline banner visible when offline; templates browse/detail visible; Use Template button exists; PWA registration (soft-check); demo-gate (403/404).</w:t>
      </w:r>
    </w:p>
    <w:p>
      <w:pPr>
        <w:pStyle w:val="Heading2"/>
      </w:pPr>
      <w:r>
        <w:t>5) Manual Tests</w:t>
      </w:r>
    </w:p>
    <w:p>
      <w:pPr>
        <w:pStyle w:val="ListBullet"/>
      </w:pPr>
      <w:r>
        <w:t>**Offline Drafts:** Disable network → create/save a draft → refresh while offline (persist) → re-enable network → verify sync and conflict prompts (if any).</w:t>
      </w:r>
    </w:p>
    <w:p>
      <w:pPr>
        <w:pStyle w:val="ListBullet"/>
      </w:pPr>
      <w:r>
        <w:t>**Background Sync:** With network disabled, queue a debate (UI should queue locally). Re-enable network; verify server receives queued request (server logs or dashboard).</w:t>
      </w:r>
    </w:p>
    <w:p>
      <w:pPr>
        <w:pStyle w:val="ListBullet"/>
      </w:pPr>
      <w:r>
        <w:t>**Push Delivery:** Subscribe → trigger a debate completion or use a test endpoint to send a push → confirm notification (may require headed browser and user gesture allowances).</w:t>
      </w:r>
    </w:p>
    <w:p>
      <w:pPr>
        <w:pStyle w:val="ListBullet"/>
      </w:pPr>
      <w:r>
        <w:t>**Observability:** Open dashboard → confirm p95, throughput, error-rate, export success %, DLP blocks; simulate errors to see alerts.</w:t>
      </w:r>
    </w:p>
    <w:p>
      <w:pPr>
        <w:pStyle w:val="Heading2"/>
      </w:pPr>
      <w:r>
        <w:t>6) Cross-Browser Matrix</w:t>
      </w:r>
    </w:p>
    <w:p>
      <w:pPr>
        <w:pStyle w:val="ListBullet"/>
      </w:pPr>
      <w:r>
        <w:t>Chrome (baseline), Edge, Firefox, Safari: PWA registration (where supported), offline banner, templates pages, downloads.</w:t>
      </w:r>
    </w:p>
    <w:p>
      <w:pPr>
        <w:pStyle w:val="ListBullet"/>
      </w:pPr>
      <w:r>
        <w:t>Mobile simulation (optional): Add to home screen, run offline flow.</w:t>
      </w:r>
    </w:p>
    <w:p>
      <w:pPr>
        <w:pStyle w:val="Heading2"/>
      </w:pPr>
      <w:r>
        <w:t>7) Security Sanity (Sentinel)</w:t>
      </w:r>
    </w:p>
    <w:p>
      <w:pPr>
        <w:pStyle w:val="ListBullet"/>
      </w:pPr>
      <w:r>
        <w:t>WEBHOOK_SECRET not logged; signatures validated by receiver; retries capped; deliveries logged.</w:t>
      </w:r>
    </w:p>
    <w:p>
      <w:pPr>
        <w:pStyle w:val="ListBullet"/>
      </w:pPr>
      <w:r>
        <w:t>VAPID keys stored securely; unsubscription/removal works.</w:t>
      </w:r>
    </w:p>
    <w:p>
      <w:pPr>
        <w:pStyle w:val="ListBullet"/>
      </w:pPr>
      <w:r>
        <w:t>Service worker scope limited; no sensitive data persisted in plaintext drafts; filename/headers safe on exports (from Sprint 1).</w:t>
      </w:r>
    </w:p>
    <w:p>
      <w:pPr>
        <w:pStyle w:val="Heading2"/>
      </w:pPr>
      <w:r>
        <w:t>8) Sign-Off Checklist</w:t>
      </w:r>
    </w:p>
    <w:p>
      <w:pPr>
        <w:pStyle w:val="ListBullet"/>
      </w:pPr>
      <w:r>
        <w:t>[ ] PWA offline/online flow verified; queued sync OK.</w:t>
      </w:r>
    </w:p>
    <w:p>
      <w:pPr>
        <w:pStyle w:val="ListBullet"/>
      </w:pPr>
      <w:r>
        <w:t>[ ] Webhooks signed, retried with backoff, idempotent; receiver validated signature.</w:t>
      </w:r>
    </w:p>
    <w:p>
      <w:pPr>
        <w:pStyle w:val="ListBullet"/>
      </w:pPr>
      <w:r>
        <w:t>[ ] Push subscribe + test notification delivered (or manual verification documented).</w:t>
      </w:r>
    </w:p>
    <w:p>
      <w:pPr>
        <w:pStyle w:val="ListBullet"/>
      </w:pPr>
      <w:r>
        <w:t>[ ] Marketplace browse/detail/admin publish works; template apply pre-fills a session.</w:t>
      </w:r>
    </w:p>
    <w:p>
      <w:pPr>
        <w:pStyle w:val="ListBullet"/>
      </w:pPr>
      <w:r>
        <w:t>[ ] Observability panels populated; threshold alert fires on induced error.</w:t>
      </w:r>
    </w:p>
    <w:p>
      <w:pPr>
        <w:pStyle w:val="ListBullet"/>
      </w:pPr>
      <w:r>
        <w:t>[ ] Navi approves QA; Sentinel signs security; Ledger notes infra cost impact; River validates comms.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