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8B77" w14:textId="173CCEB4" w:rsidR="002501DA" w:rsidRPr="002501DA" w:rsidRDefault="009A08E0" w:rsidP="002501DA">
      <w:pPr>
        <w:pStyle w:val="heading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501DA" w:rsidRPr="002501DA">
        <w:rPr>
          <w:rFonts w:ascii="Times New Roman" w:hAnsi="Times New Roman" w:cs="Times New Roman"/>
        </w:rPr>
        <w:t>Article X</w:t>
      </w:r>
    </w:p>
    <w:p w14:paraId="26B4253B" w14:textId="77777777" w:rsidR="002501DA" w:rsidRPr="002501DA" w:rsidRDefault="002501DA" w:rsidP="002501DA">
      <w:pPr>
        <w:pStyle w:val="heading10"/>
        <w:rPr>
          <w:rFonts w:ascii="Times New Roman" w:hAnsi="Times New Roman" w:cs="Times New Roman"/>
        </w:rPr>
      </w:pPr>
      <w:bookmarkStart w:id="0" w:name="_heading=h.111kx3o" w:colFirst="0" w:colLast="0"/>
      <w:bookmarkEnd w:id="0"/>
      <w:r w:rsidRPr="002501DA">
        <w:rPr>
          <w:rFonts w:ascii="Times New Roman" w:hAnsi="Times New Roman" w:cs="Times New Roman"/>
        </w:rPr>
        <w:t xml:space="preserve">Bylaws </w:t>
      </w:r>
    </w:p>
    <w:p w14:paraId="68050978" w14:textId="77777777" w:rsidR="002501DA" w:rsidRPr="002501DA" w:rsidRDefault="002501DA" w:rsidP="002501DA">
      <w:pPr>
        <w:pStyle w:val="Normal0"/>
        <w:spacing w:line="259" w:lineRule="auto"/>
        <w:rPr>
          <w:rFonts w:eastAsia="Arial"/>
        </w:rPr>
      </w:pPr>
      <w:r w:rsidRPr="002501DA">
        <w:rPr>
          <w:rFonts w:eastAsia="Arial"/>
          <w:b/>
          <w:sz w:val="36"/>
          <w:szCs w:val="36"/>
        </w:rPr>
        <w:t xml:space="preserve"> </w:t>
      </w:r>
    </w:p>
    <w:p w14:paraId="244933E9" w14:textId="25240FED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Any formal action taken by the Senate that affects the operation of the Senate shall be known as </w:t>
      </w:r>
      <w:r w:rsidR="00053E53" w:rsidRPr="002501DA">
        <w:rPr>
          <w:rFonts w:eastAsia="Arial"/>
        </w:rPr>
        <w:t>a</w:t>
      </w:r>
      <w:r w:rsidRPr="002501DA">
        <w:rPr>
          <w:rFonts w:eastAsia="Arial"/>
        </w:rPr>
        <w:t xml:space="preserve"> Bylaw. </w:t>
      </w:r>
    </w:p>
    <w:p w14:paraId="27593A07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A Bylaw, until altered by subsequent acts of the Senate, is a legislative act that binds both current and future legislative action. </w:t>
      </w:r>
    </w:p>
    <w:p w14:paraId="2513E3DB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Bylaws should be reviewed at least once an academic year. </w:t>
      </w:r>
    </w:p>
    <w:p w14:paraId="0718FCB6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The Senate shall have the power to amend the Student Association Senate Bylaws document following the procedure laid out in Article III, Section 5, Subsection V. </w:t>
      </w:r>
    </w:p>
    <w:p w14:paraId="64A395C7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Each time the Student Association Senate Bylaws document is changed, the date the change goes into effect should be posted in the Bylaw Amendment Record. </w:t>
      </w:r>
    </w:p>
    <w:p w14:paraId="72B5CDF4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The last revised date and table of contents shall be updated in the Student Association Senate Bylaws document whenever there is an amendment. </w:t>
      </w:r>
    </w:p>
    <w:p w14:paraId="43AB019A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Permanent Copy </w:t>
      </w:r>
    </w:p>
    <w:p w14:paraId="12694372" w14:textId="77777777" w:rsidR="002501DA" w:rsidRPr="002501DA" w:rsidRDefault="002501DA" w:rsidP="002501DA">
      <w:pPr>
        <w:pStyle w:val="Normal0"/>
        <w:numPr>
          <w:ilvl w:val="1"/>
          <w:numId w:val="33"/>
        </w:numPr>
        <w:rPr>
          <w:rFonts w:eastAsia="Arial"/>
        </w:rPr>
      </w:pPr>
      <w:r w:rsidRPr="002501DA">
        <w:rPr>
          <w:rFonts w:eastAsia="Arial"/>
        </w:rPr>
        <w:t>The Student Association Senate Bylaws document shall be prepared in permanent form and kept on file in the Senate office and shall be available to the student body.</w:t>
      </w:r>
    </w:p>
    <w:p w14:paraId="6B4D1F5D" w14:textId="77777777" w:rsidR="002501DA" w:rsidRPr="002501DA" w:rsidRDefault="002501DA" w:rsidP="002501DA">
      <w:pPr>
        <w:pStyle w:val="Normal0"/>
        <w:spacing w:after="28" w:line="259" w:lineRule="auto"/>
        <w:ind w:left="139"/>
        <w:jc w:val="center"/>
        <w:rPr>
          <w:rFonts w:eastAsia="Arial"/>
        </w:rPr>
      </w:pPr>
      <w:r w:rsidRPr="002501DA">
        <w:rPr>
          <w:rFonts w:eastAsia="Arial"/>
          <w:b/>
          <w:sz w:val="36"/>
          <w:szCs w:val="36"/>
        </w:rPr>
        <w:t xml:space="preserve"> </w:t>
      </w:r>
    </w:p>
    <w:p w14:paraId="0C53358A" w14:textId="46256469" w:rsidR="56DB7DF7" w:rsidRPr="002501DA" w:rsidRDefault="56DB7DF7" w:rsidP="002501DA"/>
    <w:sectPr w:rsidR="56DB7DF7" w:rsidRPr="002501DA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2053" w14:textId="77777777" w:rsidR="0009795A" w:rsidRDefault="0009795A">
      <w:r>
        <w:separator/>
      </w:r>
    </w:p>
  </w:endnote>
  <w:endnote w:type="continuationSeparator" w:id="0">
    <w:p w14:paraId="0554DA26" w14:textId="77777777" w:rsidR="0009795A" w:rsidRDefault="0009795A">
      <w:r>
        <w:continuationSeparator/>
      </w:r>
    </w:p>
  </w:endnote>
  <w:endnote w:type="continuationNotice" w:id="1">
    <w:p w14:paraId="28D679FD" w14:textId="77777777" w:rsidR="0009795A" w:rsidRDefault="00097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74A3" w14:textId="77777777" w:rsidR="0009795A" w:rsidRDefault="0009795A">
      <w:r>
        <w:separator/>
      </w:r>
    </w:p>
  </w:footnote>
  <w:footnote w:type="continuationSeparator" w:id="0">
    <w:p w14:paraId="7174DC61" w14:textId="77777777" w:rsidR="0009795A" w:rsidRDefault="0009795A">
      <w:r>
        <w:continuationSeparator/>
      </w:r>
    </w:p>
  </w:footnote>
  <w:footnote w:type="continuationNotice" w:id="1">
    <w:p w14:paraId="068225C1" w14:textId="77777777" w:rsidR="0009795A" w:rsidRDefault="00097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403418"/>
    <w:multiLevelType w:val="multilevel"/>
    <w:tmpl w:val="92986796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5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28"/>
  </w:num>
  <w:num w:numId="2" w16cid:durableId="1668942201">
    <w:abstractNumId w:val="27"/>
  </w:num>
  <w:num w:numId="3" w16cid:durableId="622080266">
    <w:abstractNumId w:val="32"/>
  </w:num>
  <w:num w:numId="4" w16cid:durableId="2096436838">
    <w:abstractNumId w:val="16"/>
  </w:num>
  <w:num w:numId="5" w16cid:durableId="2085058578">
    <w:abstractNumId w:val="29"/>
  </w:num>
  <w:num w:numId="6" w16cid:durableId="463960480">
    <w:abstractNumId w:val="26"/>
  </w:num>
  <w:num w:numId="7" w16cid:durableId="1417360412">
    <w:abstractNumId w:val="12"/>
  </w:num>
  <w:num w:numId="8" w16cid:durableId="1230575351">
    <w:abstractNumId w:val="2"/>
  </w:num>
  <w:num w:numId="9" w16cid:durableId="820653198">
    <w:abstractNumId w:val="4"/>
  </w:num>
  <w:num w:numId="10" w16cid:durableId="61828665">
    <w:abstractNumId w:val="3"/>
  </w:num>
  <w:num w:numId="11" w16cid:durableId="1612012106">
    <w:abstractNumId w:val="25"/>
  </w:num>
  <w:num w:numId="12" w16cid:durableId="911156222">
    <w:abstractNumId w:val="24"/>
  </w:num>
  <w:num w:numId="13" w16cid:durableId="1851288565">
    <w:abstractNumId w:val="20"/>
  </w:num>
  <w:num w:numId="14" w16cid:durableId="1693729615">
    <w:abstractNumId w:val="30"/>
  </w:num>
  <w:num w:numId="15" w16cid:durableId="36584367">
    <w:abstractNumId w:val="14"/>
  </w:num>
  <w:num w:numId="16" w16cid:durableId="1500194475">
    <w:abstractNumId w:val="5"/>
  </w:num>
  <w:num w:numId="17" w16cid:durableId="599022408">
    <w:abstractNumId w:val="7"/>
  </w:num>
  <w:num w:numId="18" w16cid:durableId="567957328">
    <w:abstractNumId w:val="19"/>
  </w:num>
  <w:num w:numId="19" w16cid:durableId="1262763093">
    <w:abstractNumId w:val="13"/>
  </w:num>
  <w:num w:numId="20" w16cid:durableId="1308819806">
    <w:abstractNumId w:val="9"/>
  </w:num>
  <w:num w:numId="21" w16cid:durableId="656764173">
    <w:abstractNumId w:val="10"/>
  </w:num>
  <w:num w:numId="22" w16cid:durableId="1562251424">
    <w:abstractNumId w:val="0"/>
  </w:num>
  <w:num w:numId="23" w16cid:durableId="80219290">
    <w:abstractNumId w:val="21"/>
  </w:num>
  <w:num w:numId="24" w16cid:durableId="821238538">
    <w:abstractNumId w:val="23"/>
  </w:num>
  <w:num w:numId="25" w16cid:durableId="20479243">
    <w:abstractNumId w:val="6"/>
  </w:num>
  <w:num w:numId="26" w16cid:durableId="1586258568">
    <w:abstractNumId w:val="8"/>
  </w:num>
  <w:num w:numId="27" w16cid:durableId="1209150920">
    <w:abstractNumId w:val="22"/>
  </w:num>
  <w:num w:numId="28" w16cid:durableId="218978460">
    <w:abstractNumId w:val="11"/>
  </w:num>
  <w:num w:numId="29" w16cid:durableId="401605587">
    <w:abstractNumId w:val="15"/>
  </w:num>
  <w:num w:numId="30" w16cid:durableId="2009747740">
    <w:abstractNumId w:val="31"/>
  </w:num>
  <w:num w:numId="31" w16cid:durableId="1468281717">
    <w:abstractNumId w:val="18"/>
  </w:num>
  <w:num w:numId="32" w16cid:durableId="1741125569">
    <w:abstractNumId w:val="17"/>
  </w:num>
  <w:num w:numId="33" w16cid:durableId="17145570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53E53"/>
    <w:rsid w:val="00090D63"/>
    <w:rsid w:val="0009795A"/>
    <w:rsid w:val="000C4F9C"/>
    <w:rsid w:val="000E0DC1"/>
    <w:rsid w:val="00147830"/>
    <w:rsid w:val="0015453E"/>
    <w:rsid w:val="002000ED"/>
    <w:rsid w:val="0020441F"/>
    <w:rsid w:val="002501DA"/>
    <w:rsid w:val="00267CC9"/>
    <w:rsid w:val="002C75F3"/>
    <w:rsid w:val="002D4922"/>
    <w:rsid w:val="002E1ADE"/>
    <w:rsid w:val="00364101"/>
    <w:rsid w:val="003A5368"/>
    <w:rsid w:val="003A58BC"/>
    <w:rsid w:val="003E0E9C"/>
    <w:rsid w:val="00417653"/>
    <w:rsid w:val="00433F0F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8B7C2F"/>
    <w:rsid w:val="00907068"/>
    <w:rsid w:val="009545F6"/>
    <w:rsid w:val="009954D1"/>
    <w:rsid w:val="009A08E0"/>
    <w:rsid w:val="00A21DD4"/>
    <w:rsid w:val="00A31A99"/>
    <w:rsid w:val="00A65EC2"/>
    <w:rsid w:val="00BB026A"/>
    <w:rsid w:val="00BC392E"/>
    <w:rsid w:val="00BE1CC8"/>
    <w:rsid w:val="00C77D0D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Props1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5</cp:revision>
  <dcterms:created xsi:type="dcterms:W3CDTF">2022-08-17T16:01:00Z</dcterms:created>
  <dcterms:modified xsi:type="dcterms:W3CDTF">2022-08-17T16:19:00Z</dcterms:modified>
</cp:coreProperties>
</file>