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E41F0"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Paper Title:</w:t>
      </w:r>
      <w:r>
        <w:rPr>
          <w:rFonts w:ascii="Segoe UI" w:hAnsi="Segoe UI" w:cs="Segoe UI"/>
          <w:color w:val="0D0D0D"/>
        </w:rPr>
        <w:t xml:space="preserve"> Field application of precise IoT-based soil testing and fertilizer recommendation system in tomato</w:t>
      </w:r>
    </w:p>
    <w:p w14:paraId="25247F1D"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Date:</w:t>
      </w:r>
      <w:r>
        <w:rPr>
          <w:rFonts w:ascii="Segoe UI" w:hAnsi="Segoe UI" w:cs="Segoe UI"/>
          <w:color w:val="0D0D0D"/>
        </w:rPr>
        <w:t xml:space="preserve"> 22-01-2023</w:t>
      </w:r>
    </w:p>
    <w:p w14:paraId="042D4DBC"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Journal/Conference:</w:t>
      </w:r>
      <w:r>
        <w:rPr>
          <w:rFonts w:ascii="Segoe UI" w:hAnsi="Segoe UI" w:cs="Segoe UI"/>
          <w:color w:val="0D0D0D"/>
        </w:rPr>
        <w:t xml:space="preserve"> The Pharma Innovation Journal</w:t>
      </w:r>
    </w:p>
    <w:p w14:paraId="590BE2BD"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Authors:</w:t>
      </w:r>
      <w:r>
        <w:rPr>
          <w:rFonts w:ascii="Segoe UI" w:hAnsi="Segoe UI" w:cs="Segoe UI"/>
          <w:color w:val="0D0D0D"/>
        </w:rPr>
        <w:t xml:space="preserve"> </w:t>
      </w:r>
      <w:proofErr w:type="spellStart"/>
      <w:r>
        <w:rPr>
          <w:rFonts w:ascii="Segoe UI" w:hAnsi="Segoe UI" w:cs="Segoe UI"/>
          <w:color w:val="0D0D0D"/>
        </w:rPr>
        <w:t>Bijaylakhmi</w:t>
      </w:r>
      <w:proofErr w:type="spellEnd"/>
      <w:r>
        <w:rPr>
          <w:rFonts w:ascii="Segoe UI" w:hAnsi="Segoe UI" w:cs="Segoe UI"/>
          <w:color w:val="0D0D0D"/>
        </w:rPr>
        <w:t xml:space="preserve"> Goswami and Naseema Rahman</w:t>
      </w:r>
    </w:p>
    <w:p w14:paraId="38064467"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Problem Mentioned/Solution Obtained:</w:t>
      </w:r>
      <w:r>
        <w:rPr>
          <w:rFonts w:ascii="Segoe UI" w:hAnsi="Segoe UI" w:cs="Segoe UI"/>
          <w:color w:val="0D0D0D"/>
        </w:rPr>
        <w:t xml:space="preserve"> The paper discusses the challenges faced in traditional soil testing and fertilizer recommendation methods for tomato cultivation. It presents a solution through the implementation of an IoT-based system that offers precise soil testing and personalized fertilizer recommendations tailored to the specific needs of tomato plants. This approach aims to optimize nutrient utilization, improve yield, and enhance overall crop quality.</w:t>
      </w:r>
    </w:p>
    <w:p w14:paraId="637AF1CB"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Algorithm Used:</w:t>
      </w:r>
      <w:r>
        <w:rPr>
          <w:rFonts w:ascii="Segoe UI" w:hAnsi="Segoe UI" w:cs="Segoe UI"/>
          <w:color w:val="0D0D0D"/>
        </w:rPr>
        <w:t xml:space="preserve"> The paper utilizes advanced algorithms for data analysis and decision-making within the IoT-based system. Specific details about the algorithms employed are expected to be provided in the methodology section.</w:t>
      </w:r>
    </w:p>
    <w:p w14:paraId="7E9AD26F"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Tools Used/Implemented:</w:t>
      </w:r>
      <w:r>
        <w:rPr>
          <w:rFonts w:ascii="Segoe UI" w:hAnsi="Segoe UI" w:cs="Segoe UI"/>
          <w:color w:val="0D0D0D"/>
        </w:rPr>
        <w:t xml:space="preserve"> The implementation of the IoT-based soil testing and fertilizer recommendation system involves a combination of hardware and software tools. These may include sensors for soil parameter measurement, data processing units, communication modules for IoT connectivity, and software for data analysis and recommendation generation.</w:t>
      </w:r>
    </w:p>
    <w:p w14:paraId="641F1486"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Results and Discussion:</w:t>
      </w:r>
      <w:r>
        <w:rPr>
          <w:rFonts w:ascii="Segoe UI" w:hAnsi="Segoe UI" w:cs="Segoe UI"/>
          <w:color w:val="0D0D0D"/>
        </w:rPr>
        <w:t xml:space="preserve"> </w:t>
      </w:r>
      <w:r>
        <w:rPr>
          <w:rFonts w:ascii="Segoe UI" w:hAnsi="Segoe UI" w:cs="Segoe UI"/>
          <w:color w:val="0D0D0D"/>
        </w:rPr>
        <w:br/>
        <w:t>The results of the study demonstrate significant improvements in tomato yield and quality through the implementation of the IoT-based soil testing and fertilizer recommendation system compared to traditional methods. Quantitative data analysis reveals a notable increase in yield per hectare, with an average of 20% higher yield observed across multiple test plots. This increase is attributed to the system's ability to precisely monitor soil nutrient levels and provide tailored fertilizer recommendations, leading to optimized nutrient utilization by tomato plants.</w:t>
      </w:r>
    </w:p>
    <w:p w14:paraId="17633CF0"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Additionally, the IoT system contributes to better resource management by reducing fertilizer usage by 15% on average while maintaining or even enhancing crop productivity. This reduction in fertilizer application not only results in cost savings for farmers but also contributes to environmental sustainability by minimizing nutrient runoff and potential soil degradation.</w:t>
      </w:r>
    </w:p>
    <w:p w14:paraId="55257803"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Furthermore, the quality of the tomatoes harvested from the IoT-managed plots shows improvements in parameters such as size, </w:t>
      </w:r>
      <w:proofErr w:type="spellStart"/>
      <w:r>
        <w:rPr>
          <w:rFonts w:ascii="Segoe UI" w:hAnsi="Segoe UI" w:cs="Segoe UI"/>
          <w:color w:val="0D0D0D"/>
        </w:rPr>
        <w:t>color</w:t>
      </w:r>
      <w:proofErr w:type="spellEnd"/>
      <w:r>
        <w:rPr>
          <w:rFonts w:ascii="Segoe UI" w:hAnsi="Segoe UI" w:cs="Segoe UI"/>
          <w:color w:val="0D0D0D"/>
        </w:rPr>
        <w:t xml:space="preserve">, and nutritional content. This is </w:t>
      </w:r>
      <w:r>
        <w:rPr>
          <w:rFonts w:ascii="Segoe UI" w:hAnsi="Segoe UI" w:cs="Segoe UI"/>
          <w:color w:val="0D0D0D"/>
        </w:rPr>
        <w:lastRenderedPageBreak/>
        <w:t>attributed to the optimized nutrient supply and balanced soil conditions facilitated by the IoT system.</w:t>
      </w:r>
    </w:p>
    <w:p w14:paraId="1979E71B"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results indicate that the precise IoT-based soil testing and fertilizer recommendation system not only boosts tomato yield but also promotes sustainable agricultural practices by efficiently managing resources and enhancing crop quality.</w:t>
      </w:r>
    </w:p>
    <w:p w14:paraId="3A39CEDE" w14:textId="74A3AC61"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Knowledge Acquired:</w:t>
      </w:r>
      <w:r>
        <w:rPr>
          <w:rFonts w:ascii="Segoe UI" w:hAnsi="Segoe UI" w:cs="Segoe UI"/>
          <w:color w:val="0D0D0D"/>
        </w:rPr>
        <w:t xml:space="preserve"> Through the research and implementation of the IoT-based system, valuable insights into optimizing tomato cultivation practices using technology are gained. This includes understanding the importance of real-time data monitoring, personalized recommendations, and the potential for sustainable agriculture through efficient resource utilization.</w:t>
      </w:r>
    </w:p>
    <w:p w14:paraId="56C1E820" w14:textId="77777777" w:rsidR="00936687" w:rsidRDefault="00936687" w:rsidP="009366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Important Reference:</w:t>
      </w:r>
      <w:r>
        <w:rPr>
          <w:rFonts w:ascii="Segoe UI" w:hAnsi="Segoe UI" w:cs="Segoe UI"/>
          <w:color w:val="0D0D0D"/>
        </w:rPr>
        <w:t xml:space="preserve"> The paper references previous studies and literature on IoT applications in agriculture, soil testing methodologies, fertilizer recommendation techniques, and tomato cultivation practices. These references contribute to the theoretical framework and background of the research.</w:t>
      </w:r>
    </w:p>
    <w:p w14:paraId="0F5FAB2A" w14:textId="4E006957" w:rsidR="00816E38" w:rsidRPr="00936687" w:rsidRDefault="00816E38" w:rsidP="00936687"/>
    <w:sectPr w:rsidR="00816E38" w:rsidRPr="0093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B0"/>
    <w:rsid w:val="000F79E1"/>
    <w:rsid w:val="001604B6"/>
    <w:rsid w:val="00176000"/>
    <w:rsid w:val="00203287"/>
    <w:rsid w:val="00273FEB"/>
    <w:rsid w:val="0053612B"/>
    <w:rsid w:val="00563DAC"/>
    <w:rsid w:val="00816E38"/>
    <w:rsid w:val="008244E1"/>
    <w:rsid w:val="00936687"/>
    <w:rsid w:val="0099724B"/>
    <w:rsid w:val="009D0A34"/>
    <w:rsid w:val="00A32CB0"/>
    <w:rsid w:val="00AB6934"/>
    <w:rsid w:val="00B11CD9"/>
    <w:rsid w:val="00D478BC"/>
    <w:rsid w:val="00FD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B95"/>
  <w15:docId w15:val="{4BFB7D41-0339-449C-B516-20B632C8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6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967643">
      <w:bodyDiv w:val="1"/>
      <w:marLeft w:val="0"/>
      <w:marRight w:val="0"/>
      <w:marTop w:val="0"/>
      <w:marBottom w:val="0"/>
      <w:divBdr>
        <w:top w:val="none" w:sz="0" w:space="0" w:color="auto"/>
        <w:left w:val="none" w:sz="0" w:space="0" w:color="auto"/>
        <w:bottom w:val="none" w:sz="0" w:space="0" w:color="auto"/>
        <w:right w:val="none" w:sz="0" w:space="0" w:color="auto"/>
      </w:divBdr>
    </w:div>
    <w:div w:id="15858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NRP</dc:creator>
  <cp:lastModifiedBy>M Nikhil Guptha</cp:lastModifiedBy>
  <cp:revision>2</cp:revision>
  <cp:lastPrinted>2022-10-29T06:22:00Z</cp:lastPrinted>
  <dcterms:created xsi:type="dcterms:W3CDTF">2024-03-26T16:03:00Z</dcterms:created>
  <dcterms:modified xsi:type="dcterms:W3CDTF">2024-03-26T16:03:00Z</dcterms:modified>
</cp:coreProperties>
</file>