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B62E" w14:textId="74300399" w:rsidR="00F10AA9" w:rsidRPr="00BD4534" w:rsidRDefault="00E15993" w:rsidP="0085427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>Executive Summary</w:t>
      </w:r>
    </w:p>
    <w:p w14:paraId="3AC8FB03" w14:textId="7CC69E5B" w:rsidR="006B4939" w:rsidRPr="00BD4534" w:rsidRDefault="006B4939" w:rsidP="0085427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This project will analyze </w:t>
      </w:r>
      <w:r w:rsidR="002C231F" w:rsidRPr="00BD4534">
        <w:rPr>
          <w:rFonts w:ascii="Georgia" w:eastAsia="Georgia" w:hAnsi="Georgia" w:cs="Georgia"/>
          <w:color w:val="010101"/>
          <w:sz w:val="22"/>
          <w:szCs w:val="22"/>
        </w:rPr>
        <w:t>the return on investment (ROI) o</w:t>
      </w:r>
      <w:r w:rsidR="007E5587" w:rsidRPr="00BD4534">
        <w:rPr>
          <w:rFonts w:ascii="Georgia" w:eastAsia="Georgia" w:hAnsi="Georgia" w:cs="Georgia"/>
          <w:color w:val="010101"/>
          <w:sz w:val="22"/>
          <w:szCs w:val="22"/>
        </w:rPr>
        <w:t>f</w:t>
      </w:r>
      <w:r w:rsidR="002C231F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074E71" w:rsidRPr="00BD4534">
        <w:rPr>
          <w:rFonts w:ascii="Georgia" w:eastAsia="Georgia" w:hAnsi="Georgia" w:cs="Georgia"/>
          <w:color w:val="010101"/>
          <w:sz w:val="22"/>
          <w:szCs w:val="22"/>
        </w:rPr>
        <w:t>different postsecondary degree types—</w:t>
      </w:r>
      <w:r w:rsidR="001E6B73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short </w:t>
      </w:r>
      <w:r w:rsidR="00074E71" w:rsidRPr="00BD4534">
        <w:rPr>
          <w:rFonts w:ascii="Georgia" w:eastAsia="Georgia" w:hAnsi="Georgia" w:cs="Georgia"/>
          <w:color w:val="010101"/>
          <w:sz w:val="22"/>
          <w:szCs w:val="22"/>
        </w:rPr>
        <w:t>certificate programs</w:t>
      </w:r>
      <w:r w:rsidR="001E6B73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(</w:t>
      </w:r>
      <w:r w:rsidR="0064721C" w:rsidRPr="00BD4534">
        <w:rPr>
          <w:rFonts w:ascii="Georgia" w:eastAsia="Georgia" w:hAnsi="Georgia" w:cs="Georgia"/>
          <w:color w:val="010101"/>
          <w:sz w:val="22"/>
          <w:szCs w:val="22"/>
        </w:rPr>
        <w:t>&lt;6 months)</w:t>
      </w:r>
      <w:r w:rsidR="00074E71" w:rsidRPr="00BD4534">
        <w:rPr>
          <w:rFonts w:ascii="Georgia" w:eastAsia="Georgia" w:hAnsi="Georgia" w:cs="Georgia"/>
          <w:color w:val="010101"/>
          <w:sz w:val="22"/>
          <w:szCs w:val="22"/>
        </w:rPr>
        <w:t>,</w:t>
      </w:r>
      <w:r w:rsidR="0064721C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long certificate programs (&gt;6 months),</w:t>
      </w:r>
      <w:r w:rsidR="00074E71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associates degrees, and bachelor’s degrees</w:t>
      </w:r>
      <w:r w:rsidR="0064721C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B65713" w:rsidRPr="00BD4534">
        <w:rPr>
          <w:rFonts w:ascii="Georgia" w:eastAsia="Georgia" w:hAnsi="Georgia" w:cs="Georgia"/>
          <w:color w:val="010101"/>
          <w:sz w:val="22"/>
          <w:szCs w:val="22"/>
        </w:rPr>
        <w:t>in the state of Tennessee. ROI will be earnings-based</w:t>
      </w:r>
      <w:r w:rsidR="007E5587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and will focus on selected fields of study</w:t>
      </w:r>
      <w:r w:rsidR="007652B2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(Computer and Information Sciences, Health Professions, and Mechanical/Repair Technologies).</w:t>
      </w:r>
      <w:r w:rsidR="00CB59F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The goal is to provide a data-driven perspective on how degree types relate to labor-market outcomes</w:t>
      </w:r>
      <w:r w:rsidR="00E15B51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over time. Two years</w:t>
      </w:r>
      <w:r w:rsidR="007C414B" w:rsidRPr="00BD4534">
        <w:rPr>
          <w:rFonts w:ascii="Georgia" w:eastAsia="Georgia" w:hAnsi="Georgia" w:cs="Georgia"/>
          <w:color w:val="010101"/>
          <w:sz w:val="22"/>
          <w:szCs w:val="22"/>
        </w:rPr>
        <w:t>, 2011 and 2021,</w:t>
      </w:r>
      <w:r w:rsidR="00E15B51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have been selected for comparison based on available data</w:t>
      </w:r>
      <w:r w:rsidR="00723552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recent events</w:t>
      </w:r>
      <w:r w:rsidR="007C414B" w:rsidRPr="00BD4534">
        <w:rPr>
          <w:rFonts w:ascii="Georgia" w:eastAsia="Georgia" w:hAnsi="Georgia" w:cs="Georgia"/>
          <w:color w:val="010101"/>
          <w:sz w:val="22"/>
          <w:szCs w:val="22"/>
        </w:rPr>
        <w:t>.</w:t>
      </w:r>
      <w:r w:rsidR="00CB59F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</w:p>
    <w:p w14:paraId="36FA3640" w14:textId="77777777" w:rsidR="00E15993" w:rsidRPr="00BD4534" w:rsidRDefault="00E15993" w:rsidP="0085427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758094D3" w14:textId="2DD3FD9C" w:rsidR="00E15993" w:rsidRPr="00BD4534" w:rsidRDefault="00E15993" w:rsidP="0085427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This analysis is limited to degree-granting and credit-bearing certificate programs reported to IPEDS. Many short-term workforce and nonprofit training programs are not included, despite their potential labor-market value.</w:t>
      </w:r>
    </w:p>
    <w:p w14:paraId="37E49A10" w14:textId="77777777" w:rsidR="006B4939" w:rsidRPr="00BD4534" w:rsidRDefault="006B4939" w:rsidP="0085427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1DE5F51C" w14:textId="7A1E1953" w:rsidR="00D15A32" w:rsidRPr="00BD4534" w:rsidRDefault="00E1599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>Motivation</w:t>
      </w:r>
    </w:p>
    <w:p w14:paraId="7DFCA93F" w14:textId="59F1C65D" w:rsidR="005B5995" w:rsidRPr="00BD4534" w:rsidRDefault="005B5995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Several factors contributed to my interest in this project. </w:t>
      </w:r>
      <w:r w:rsidR="002077F9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I have read a lot about the disproportionate rise in the cost of a college education compared to </w:t>
      </w:r>
      <w:r w:rsidR="00F906E6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relative stagnation </w:t>
      </w:r>
      <w:r w:rsidR="00896ABF" w:rsidRPr="00BD4534">
        <w:rPr>
          <w:rFonts w:ascii="Georgia" w:eastAsia="Georgia" w:hAnsi="Georgia" w:cs="Georgia"/>
          <w:color w:val="010101"/>
          <w:sz w:val="22"/>
          <w:szCs w:val="22"/>
        </w:rPr>
        <w:t>in</w:t>
      </w:r>
      <w:r w:rsidR="00F906E6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wages and I wanted to explore the actual data to discover for myself</w:t>
      </w:r>
      <w:r w:rsidR="00C86F8F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CF147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if </w:t>
      </w:r>
      <w:r w:rsidR="00BF7416" w:rsidRPr="00BD4534">
        <w:rPr>
          <w:rFonts w:ascii="Georgia" w:eastAsia="Georgia" w:hAnsi="Georgia" w:cs="Georgia"/>
          <w:color w:val="010101"/>
          <w:sz w:val="22"/>
          <w:szCs w:val="22"/>
        </w:rPr>
        <w:t>a bachelor’s degree is still worth the investment</w:t>
      </w:r>
      <w:r w:rsidR="00CF147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. After a 15-year career in manufacturing </w:t>
      </w:r>
      <w:r w:rsidR="009C20A9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suddenly ended, I was forced to reassess my </w:t>
      </w:r>
      <w:r w:rsidR="006E4E03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future career options and choose a path that would provide me with the </w:t>
      </w:r>
      <w:r w:rsidR="00233001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greatest opportunities. </w:t>
      </w:r>
      <w:r w:rsidR="00F729DF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Additionally, I have two college-age children who are </w:t>
      </w:r>
      <w:r w:rsidR="002A3233" w:rsidRPr="00BD4534">
        <w:rPr>
          <w:rFonts w:ascii="Georgia" w:eastAsia="Georgia" w:hAnsi="Georgia" w:cs="Georgia"/>
          <w:color w:val="010101"/>
          <w:sz w:val="22"/>
          <w:szCs w:val="22"/>
        </w:rPr>
        <w:t>making education and career choices.</w:t>
      </w:r>
      <w:r w:rsidR="009904EA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</w:p>
    <w:p w14:paraId="5217829E" w14:textId="77777777" w:rsidR="005B5995" w:rsidRPr="00BD4534" w:rsidRDefault="005B5995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1DE5F51E" w14:textId="7C80DC46" w:rsidR="00D15A32" w:rsidRPr="00BD4534" w:rsidRDefault="00E1599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>Data Question</w:t>
      </w:r>
    </w:p>
    <w:p w14:paraId="1DE5F520" w14:textId="7B80D17F" w:rsidR="00D15A32" w:rsidRPr="00BD4534" w:rsidRDefault="00BC566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How do early career e</w:t>
      </w:r>
      <w:r w:rsidR="00B61A90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arnings differ by degree type (certificate, associate, bachelor’s) in </w:t>
      </w:r>
      <w:r w:rsidR="008466E4" w:rsidRPr="00BD4534">
        <w:rPr>
          <w:rFonts w:ascii="Georgia" w:eastAsia="Georgia" w:hAnsi="Georgia" w:cs="Georgia"/>
          <w:color w:val="010101"/>
          <w:sz w:val="22"/>
          <w:szCs w:val="22"/>
        </w:rPr>
        <w:t>Tennesse</w:t>
      </w:r>
      <w:r w:rsidR="00935CDD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e: A </w:t>
      </w:r>
      <w:r w:rsidR="00204997" w:rsidRPr="00BD4534">
        <w:rPr>
          <w:rFonts w:ascii="Georgia" w:eastAsia="Georgia" w:hAnsi="Georgia" w:cs="Georgia"/>
          <w:color w:val="010101"/>
          <w:sz w:val="22"/>
          <w:szCs w:val="22"/>
        </w:rPr>
        <w:t>comparison of</w:t>
      </w:r>
      <w:r w:rsidR="00D60BA2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cost and </w:t>
      </w:r>
      <w:r w:rsidR="00A64159" w:rsidRPr="00BD4534">
        <w:rPr>
          <w:rFonts w:ascii="Georgia" w:eastAsia="Georgia" w:hAnsi="Georgia" w:cs="Georgia"/>
          <w:color w:val="010101"/>
          <w:sz w:val="22"/>
          <w:szCs w:val="22"/>
        </w:rPr>
        <w:t>earnings for</w:t>
      </w:r>
      <w:r w:rsidR="00204997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three selected fields in </w:t>
      </w:r>
      <w:r w:rsidR="003A38AE" w:rsidRPr="00BD4534">
        <w:rPr>
          <w:rFonts w:ascii="Georgia" w:eastAsia="Georgia" w:hAnsi="Georgia" w:cs="Georgia"/>
          <w:color w:val="010101"/>
          <w:sz w:val="22"/>
          <w:szCs w:val="22"/>
        </w:rPr>
        <w:t>2011 and 2021.</w:t>
      </w:r>
    </w:p>
    <w:p w14:paraId="25A465E4" w14:textId="77777777" w:rsidR="00BC5663" w:rsidRPr="00BD4534" w:rsidRDefault="00BC566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7398DB6B" w14:textId="16331E35" w:rsidR="007C0986" w:rsidRPr="00BD4534" w:rsidRDefault="007C0986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Some articles:</w:t>
      </w:r>
    </w:p>
    <w:p w14:paraId="0E6303F4" w14:textId="2C397979" w:rsidR="007C0986" w:rsidRPr="00BD4534" w:rsidRDefault="009A78CC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Business Insider: </w:t>
      </w:r>
      <w:hyperlink r:id="rId6" w:history="1">
        <w:r w:rsidR="007C0986" w:rsidRPr="00BD4534">
          <w:rPr>
            <w:rStyle w:val="Hyperlink"/>
            <w:rFonts w:ascii="Georgia" w:eastAsia="Georgia" w:hAnsi="Georgia" w:cs="Georgia"/>
            <w:sz w:val="22"/>
            <w:szCs w:val="22"/>
          </w:rPr>
          <w:t>Is College Worth It? a Cost-Benefit Analysis of College in 2025</w:t>
        </w:r>
      </w:hyperlink>
    </w:p>
    <w:p w14:paraId="09CB725B" w14:textId="71E15519" w:rsidR="009A78CC" w:rsidRPr="00BD4534" w:rsidRDefault="006B1133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Forbes: </w:t>
      </w:r>
      <w:hyperlink r:id="rId7" w:history="1">
        <w:r w:rsidRPr="00BD4534">
          <w:rPr>
            <w:rStyle w:val="Hyperlink"/>
            <w:rFonts w:ascii="Georgia" w:eastAsia="Georgia" w:hAnsi="Georgia" w:cs="Georgia"/>
            <w:sz w:val="22"/>
            <w:szCs w:val="22"/>
          </w:rPr>
          <w:t>Many College Degrees Are Now Useless—Here’s What Is Worth Your Money</w:t>
        </w:r>
      </w:hyperlink>
    </w:p>
    <w:p w14:paraId="7FF8B07A" w14:textId="27450DDF" w:rsidR="00961289" w:rsidRPr="00BD4534" w:rsidRDefault="00A430D9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MSN: </w:t>
      </w:r>
      <w:hyperlink r:id="rId8" w:history="1">
        <w:r w:rsidRPr="00BD4534">
          <w:rPr>
            <w:rStyle w:val="Hyperlink"/>
            <w:rFonts w:ascii="Georgia" w:eastAsia="Georgia" w:hAnsi="Georgia" w:cs="Georgia"/>
            <w:sz w:val="22"/>
            <w:szCs w:val="22"/>
          </w:rPr>
          <w:t>Is a college degree still worth It? 25% of graduates in the U.S. question its value</w:t>
        </w:r>
      </w:hyperlink>
    </w:p>
    <w:p w14:paraId="39BCDDBB" w14:textId="77777777" w:rsidR="00BC5663" w:rsidRPr="00BD4534" w:rsidRDefault="00BC5663">
      <w:pPr>
        <w:shd w:val="clear" w:color="auto" w:fill="FFFFFF"/>
        <w:rPr>
          <w:rFonts w:ascii="Georgia" w:eastAsia="Verdana" w:hAnsi="Georgia" w:cs="Verdana"/>
          <w:b/>
          <w:color w:val="538135"/>
          <w:sz w:val="22"/>
          <w:szCs w:val="22"/>
        </w:rPr>
      </w:pPr>
    </w:p>
    <w:p w14:paraId="1DE5F521" w14:textId="77777777" w:rsidR="00D15A32" w:rsidRPr="00BD4534" w:rsidRDefault="00E1599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>Minimum Viable Product (MVP)</w:t>
      </w:r>
    </w:p>
    <w:p w14:paraId="2AC0DB9F" w14:textId="13581A7F" w:rsidR="005D6BED" w:rsidRPr="00BD4534" w:rsidRDefault="00DC75CA" w:rsidP="006869B2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 xml:space="preserve">The </w:t>
      </w:r>
      <w:r w:rsidR="00C40064" w:rsidRPr="00BD4534">
        <w:rPr>
          <w:rFonts w:ascii="Georgia" w:eastAsia="Georgia" w:hAnsi="Georgia" w:cs="Georgia"/>
          <w:sz w:val="22"/>
          <w:szCs w:val="22"/>
        </w:rPr>
        <w:t>project will consist of</w:t>
      </w:r>
      <w:r w:rsidR="005D6BED" w:rsidRPr="00BD4534">
        <w:rPr>
          <w:rFonts w:ascii="Georgia" w:eastAsia="Georgia" w:hAnsi="Georgia" w:cs="Georgia"/>
          <w:sz w:val="22"/>
          <w:szCs w:val="22"/>
        </w:rPr>
        <w:t xml:space="preserve">: </w:t>
      </w:r>
    </w:p>
    <w:p w14:paraId="6AFAA5FA" w14:textId="5DACB9AB" w:rsidR="004A7264" w:rsidRPr="00BD4534" w:rsidRDefault="00EF1D8D" w:rsidP="005D6BED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A</w:t>
      </w:r>
      <w:r w:rsidR="002E3038" w:rsidRPr="00BD4534">
        <w:rPr>
          <w:rFonts w:ascii="Georgia" w:eastAsia="Georgia" w:hAnsi="Georgia" w:cs="Georgia"/>
          <w:sz w:val="22"/>
          <w:szCs w:val="22"/>
        </w:rPr>
        <w:t xml:space="preserve"> clean dataset combining IPEDS completions data and College Scorecard earnings data</w:t>
      </w:r>
    </w:p>
    <w:p w14:paraId="5A75E2CE" w14:textId="4B392CA7" w:rsidR="006869B2" w:rsidRPr="00BD4534" w:rsidRDefault="00EF1D8D" w:rsidP="005D6BED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A</w:t>
      </w:r>
      <w:r w:rsidR="006869B2" w:rsidRPr="00BD4534">
        <w:rPr>
          <w:rFonts w:ascii="Georgia" w:eastAsia="Georgia" w:hAnsi="Georgia" w:cs="Georgia"/>
          <w:sz w:val="22"/>
          <w:szCs w:val="22"/>
        </w:rPr>
        <w:t xml:space="preserve"> Power BI dashboard featuring </w:t>
      </w:r>
      <w:r w:rsidR="007D5EE8" w:rsidRPr="00BD4534">
        <w:rPr>
          <w:rFonts w:ascii="Georgia" w:eastAsia="Georgia" w:hAnsi="Georgia" w:cs="Georgia"/>
          <w:sz w:val="22"/>
          <w:szCs w:val="22"/>
        </w:rPr>
        <w:t xml:space="preserve">median earnings by degree type, comparisons between </w:t>
      </w:r>
      <w:r w:rsidR="00132F1B" w:rsidRPr="00BD4534">
        <w:rPr>
          <w:rFonts w:ascii="Georgia" w:eastAsia="Georgia" w:hAnsi="Georgia" w:cs="Georgia"/>
          <w:sz w:val="22"/>
          <w:szCs w:val="22"/>
        </w:rPr>
        <w:t>2011 and 2021</w:t>
      </w:r>
    </w:p>
    <w:p w14:paraId="01F71F3F" w14:textId="41B516EB" w:rsidR="00132F1B" w:rsidRPr="00BD4534" w:rsidRDefault="00EF1D8D" w:rsidP="005D6BED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F</w:t>
      </w:r>
      <w:r w:rsidR="00332521" w:rsidRPr="00BD4534">
        <w:rPr>
          <w:rFonts w:ascii="Georgia" w:eastAsia="Georgia" w:hAnsi="Georgia" w:cs="Georgia"/>
          <w:sz w:val="22"/>
          <w:szCs w:val="22"/>
        </w:rPr>
        <w:t>ilters for year</w:t>
      </w:r>
      <w:r w:rsidR="00A64159" w:rsidRPr="00BD4534">
        <w:rPr>
          <w:rFonts w:ascii="Georgia" w:eastAsia="Georgia" w:hAnsi="Georgia" w:cs="Georgia"/>
          <w:sz w:val="22"/>
          <w:szCs w:val="22"/>
        </w:rPr>
        <w:t>,</w:t>
      </w:r>
      <w:r w:rsidRPr="00BD4534">
        <w:rPr>
          <w:rFonts w:ascii="Georgia" w:eastAsia="Georgia" w:hAnsi="Georgia" w:cs="Georgia"/>
          <w:sz w:val="22"/>
          <w:szCs w:val="22"/>
        </w:rPr>
        <w:t xml:space="preserve"> field of study</w:t>
      </w:r>
      <w:r w:rsidR="00A64159" w:rsidRPr="00BD4534">
        <w:rPr>
          <w:rFonts w:ascii="Georgia" w:eastAsia="Georgia" w:hAnsi="Georgia" w:cs="Georgia"/>
          <w:sz w:val="22"/>
          <w:szCs w:val="22"/>
        </w:rPr>
        <w:t xml:space="preserve">, and </w:t>
      </w:r>
      <w:r w:rsidR="00665630" w:rsidRPr="00BD4534">
        <w:rPr>
          <w:rFonts w:ascii="Georgia" w:eastAsia="Georgia" w:hAnsi="Georgia" w:cs="Georgia"/>
          <w:sz w:val="22"/>
          <w:szCs w:val="22"/>
        </w:rPr>
        <w:t>program type.</w:t>
      </w:r>
    </w:p>
    <w:p w14:paraId="7BA18C2F" w14:textId="172CF2A5" w:rsidR="00ED4D9A" w:rsidRPr="00BD4534" w:rsidRDefault="00EF1D8D" w:rsidP="005D6BED">
      <w:pPr>
        <w:pStyle w:val="ListParagraph"/>
        <w:numPr>
          <w:ilvl w:val="0"/>
          <w:numId w:val="4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 xml:space="preserve">A </w:t>
      </w:r>
      <w:r w:rsidR="00325B63" w:rsidRPr="00BD4534">
        <w:rPr>
          <w:rFonts w:ascii="Georgia" w:eastAsia="Georgia" w:hAnsi="Georgia" w:cs="Georgia"/>
          <w:sz w:val="22"/>
          <w:szCs w:val="22"/>
        </w:rPr>
        <w:t>short</w:t>
      </w:r>
      <w:r w:rsidR="005017D6" w:rsidRPr="00BD4534">
        <w:rPr>
          <w:rFonts w:ascii="Georgia" w:eastAsia="Georgia" w:hAnsi="Georgia" w:cs="Georgia"/>
          <w:sz w:val="22"/>
          <w:szCs w:val="22"/>
        </w:rPr>
        <w:t>,</w:t>
      </w:r>
      <w:r w:rsidR="00325B63" w:rsidRPr="00BD4534">
        <w:rPr>
          <w:rFonts w:ascii="Georgia" w:eastAsia="Georgia" w:hAnsi="Georgia" w:cs="Georgia"/>
          <w:sz w:val="22"/>
          <w:szCs w:val="22"/>
        </w:rPr>
        <w:t xml:space="preserve"> written analysis explaining key findings, limitations, and </w:t>
      </w:r>
      <w:r w:rsidR="00F27720" w:rsidRPr="00BD4534">
        <w:rPr>
          <w:rFonts w:ascii="Georgia" w:eastAsia="Georgia" w:hAnsi="Georgia" w:cs="Georgia"/>
          <w:sz w:val="22"/>
          <w:szCs w:val="22"/>
        </w:rPr>
        <w:t>implications</w:t>
      </w:r>
    </w:p>
    <w:p w14:paraId="5223F4EB" w14:textId="77777777" w:rsidR="00ED4D9A" w:rsidRPr="00BD4534" w:rsidRDefault="00ED4D9A" w:rsidP="00ED4D9A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</w:p>
    <w:p w14:paraId="3877D3C9" w14:textId="45D6ECAE" w:rsidR="00EF1D8D" w:rsidRPr="00BD4534" w:rsidRDefault="00DC75CA" w:rsidP="00ED4D9A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Intended audience:</w:t>
      </w:r>
    </w:p>
    <w:p w14:paraId="542DFAF6" w14:textId="4BBCA81B" w:rsidR="00DC75CA" w:rsidRPr="00BD4534" w:rsidRDefault="00B90432" w:rsidP="00DC75CA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Students considering postsecondary options</w:t>
      </w:r>
    </w:p>
    <w:p w14:paraId="46FBD07D" w14:textId="73EAE300" w:rsidR="006C1657" w:rsidRPr="00BD4534" w:rsidRDefault="006C1657" w:rsidP="006C1657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Guidance counselors and academic advisors</w:t>
      </w:r>
    </w:p>
    <w:p w14:paraId="5F95E5F0" w14:textId="021CD80B" w:rsidR="00C4428E" w:rsidRPr="00BD4534" w:rsidRDefault="00C4428E" w:rsidP="00C4428E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>Workforce development stakeholders</w:t>
      </w:r>
    </w:p>
    <w:p w14:paraId="2B0AF341" w14:textId="277E21C2" w:rsidR="00C4428E" w:rsidRPr="00BD4534" w:rsidRDefault="001349C0" w:rsidP="00C4428E">
      <w:pPr>
        <w:pStyle w:val="ListParagraph"/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 xml:space="preserve">Adult learners </w:t>
      </w:r>
      <w:r w:rsidR="004207A2" w:rsidRPr="00BD4534">
        <w:rPr>
          <w:rFonts w:ascii="Georgia" w:eastAsia="Georgia" w:hAnsi="Georgia" w:cs="Georgia"/>
          <w:sz w:val="22"/>
          <w:szCs w:val="22"/>
        </w:rPr>
        <w:t>considering</w:t>
      </w:r>
      <w:r w:rsidRPr="00BD4534">
        <w:rPr>
          <w:rFonts w:ascii="Georgia" w:eastAsia="Georgia" w:hAnsi="Georgia" w:cs="Georgia"/>
          <w:sz w:val="22"/>
          <w:szCs w:val="22"/>
        </w:rPr>
        <w:t xml:space="preserve"> career pivot pathways</w:t>
      </w:r>
    </w:p>
    <w:p w14:paraId="1DDAB4D3" w14:textId="77777777" w:rsidR="004A7264" w:rsidRDefault="004A7264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</w:p>
    <w:p w14:paraId="5449485D" w14:textId="77777777" w:rsidR="00EE525E" w:rsidRDefault="00EE525E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</w:p>
    <w:p w14:paraId="710D8EC3" w14:textId="77777777" w:rsidR="00EE525E" w:rsidRDefault="00EE525E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</w:p>
    <w:p w14:paraId="75C5C5C5" w14:textId="77777777" w:rsidR="00EE525E" w:rsidRPr="00BD4534" w:rsidRDefault="00EE525E">
      <w:pPr>
        <w:shd w:val="clear" w:color="auto" w:fill="FFFFFF"/>
        <w:rPr>
          <w:rFonts w:ascii="Georgia" w:eastAsia="Georgia" w:hAnsi="Georgia" w:cs="Georgia"/>
          <w:sz w:val="22"/>
          <w:szCs w:val="22"/>
        </w:rPr>
      </w:pPr>
    </w:p>
    <w:p w14:paraId="1DE5F524" w14:textId="18BF9CD2" w:rsidR="00D15A32" w:rsidRPr="00BD4534" w:rsidRDefault="00E1599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lastRenderedPageBreak/>
        <w:t xml:space="preserve">Schedule (through </w:t>
      </w:r>
      <w:r w:rsidR="00BB62AB" w:rsidRPr="00BD4534">
        <w:rPr>
          <w:rFonts w:ascii="Verdana" w:eastAsia="Verdana" w:hAnsi="Verdana" w:cs="Verdana"/>
          <w:b/>
          <w:color w:val="538135"/>
          <w:sz w:val="32"/>
          <w:szCs w:val="32"/>
        </w:rPr>
        <w:t>March 12)</w:t>
      </w:r>
    </w:p>
    <w:p w14:paraId="1DE5F525" w14:textId="4CC4BD6A" w:rsidR="00D15A32" w:rsidRPr="00BD4534" w:rsidRDefault="00E159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Get the Data (</w:t>
      </w:r>
      <w:r w:rsidR="00740E07" w:rsidRPr="00BD4534">
        <w:rPr>
          <w:rFonts w:ascii="Georgia" w:eastAsia="Georgia" w:hAnsi="Georgia" w:cs="Georgia"/>
          <w:color w:val="010101"/>
          <w:sz w:val="22"/>
          <w:szCs w:val="22"/>
        </w:rPr>
        <w:t>January 26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>)</w:t>
      </w:r>
    </w:p>
    <w:p w14:paraId="1DE5F526" w14:textId="22AA87A5" w:rsidR="00D15A32" w:rsidRPr="00BD4534" w:rsidRDefault="00E159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Clean &amp; Explore the Data (</w:t>
      </w:r>
      <w:r w:rsidR="002F154C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February </w:t>
      </w:r>
      <w:r w:rsidR="009F5D4D" w:rsidRPr="00BD4534">
        <w:rPr>
          <w:rFonts w:ascii="Georgia" w:eastAsia="Georgia" w:hAnsi="Georgia" w:cs="Georgia"/>
          <w:color w:val="010101"/>
          <w:sz w:val="22"/>
          <w:szCs w:val="22"/>
        </w:rPr>
        <w:t>7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>)</w:t>
      </w:r>
    </w:p>
    <w:p w14:paraId="1DE5F527" w14:textId="5E6DF093" w:rsidR="00D15A32" w:rsidRPr="00BD4534" w:rsidRDefault="00E159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Create Presentation of your Analysis (</w:t>
      </w:r>
      <w:r w:rsidR="000D2AC2" w:rsidRPr="00BD4534">
        <w:rPr>
          <w:rFonts w:ascii="Georgia" w:eastAsia="Georgia" w:hAnsi="Georgia" w:cs="Georgia"/>
          <w:color w:val="010101"/>
          <w:sz w:val="22"/>
          <w:szCs w:val="22"/>
        </w:rPr>
        <w:t>February 2</w:t>
      </w:r>
      <w:r w:rsidR="00E85DB2" w:rsidRPr="00BD4534">
        <w:rPr>
          <w:rFonts w:ascii="Georgia" w:eastAsia="Georgia" w:hAnsi="Georgia" w:cs="Georgia"/>
          <w:color w:val="010101"/>
          <w:sz w:val="22"/>
          <w:szCs w:val="22"/>
        </w:rPr>
        <w:t>4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>)</w:t>
      </w:r>
    </w:p>
    <w:p w14:paraId="1DE5F528" w14:textId="77777777" w:rsidR="00D15A32" w:rsidRPr="00BD4534" w:rsidRDefault="00E159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Should be a presentation, but could include a </w:t>
      </w:r>
      <w:proofErr w:type="spellStart"/>
      <w:r w:rsidRPr="00BD4534">
        <w:rPr>
          <w:rFonts w:ascii="Georgia" w:eastAsia="Georgia" w:hAnsi="Georgia" w:cs="Georgia"/>
          <w:color w:val="010101"/>
          <w:sz w:val="22"/>
          <w:szCs w:val="22"/>
        </w:rPr>
        <w:t>Jupyter</w:t>
      </w:r>
      <w:proofErr w:type="spellEnd"/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Notebook or dashboard in Excel, Tableau, or </w:t>
      </w:r>
      <w:proofErr w:type="spellStart"/>
      <w:r w:rsidRPr="00BD4534">
        <w:rPr>
          <w:rFonts w:ascii="Georgia" w:eastAsia="Georgia" w:hAnsi="Georgia" w:cs="Georgia"/>
          <w:color w:val="010101"/>
          <w:sz w:val="22"/>
          <w:szCs w:val="22"/>
        </w:rPr>
        <w:t>PowerBI</w:t>
      </w:r>
      <w:proofErr w:type="spellEnd"/>
    </w:p>
    <w:p w14:paraId="1DE5F529" w14:textId="3F78CA3C" w:rsidR="00D15A32" w:rsidRPr="00BD4534" w:rsidRDefault="00E159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Internal demos (</w:t>
      </w:r>
      <w:r w:rsidR="00740E07" w:rsidRPr="00BD4534">
        <w:rPr>
          <w:rFonts w:ascii="Georgia" w:eastAsia="Georgia" w:hAnsi="Georgia" w:cs="Georgia"/>
          <w:color w:val="010101"/>
          <w:sz w:val="22"/>
          <w:szCs w:val="22"/>
        </w:rPr>
        <w:t>March 3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>)</w:t>
      </w:r>
    </w:p>
    <w:p w14:paraId="1DE5F52A" w14:textId="0D0F7C24" w:rsidR="00D15A32" w:rsidRPr="00BD4534" w:rsidRDefault="00E159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bookmarkStart w:id="0" w:name="_heading=h.gjdgxs" w:colFirst="0" w:colLast="0"/>
      <w:bookmarkEnd w:id="0"/>
      <w:r w:rsidRPr="00BD4534">
        <w:rPr>
          <w:rFonts w:ascii="Georgia" w:eastAsia="Georgia" w:hAnsi="Georgia" w:cs="Georgia"/>
          <w:color w:val="010101"/>
          <w:sz w:val="22"/>
          <w:szCs w:val="22"/>
        </w:rPr>
        <w:t>Demo Day!! (</w:t>
      </w:r>
      <w:r w:rsidR="00740E07" w:rsidRPr="00BD4534">
        <w:rPr>
          <w:rFonts w:ascii="Georgia" w:eastAsia="Georgia" w:hAnsi="Georgia" w:cs="Georgia"/>
          <w:color w:val="010101"/>
          <w:sz w:val="22"/>
          <w:szCs w:val="22"/>
        </w:rPr>
        <w:t>March 12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>)</w:t>
      </w:r>
    </w:p>
    <w:p w14:paraId="1DE5F52B" w14:textId="77777777" w:rsidR="00D15A32" w:rsidRPr="00BD4534" w:rsidRDefault="00D15A32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1DE5F52C" w14:textId="77777777" w:rsidR="00D15A32" w:rsidRPr="00BD4534" w:rsidRDefault="00E1599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>Data Sources</w:t>
      </w:r>
    </w:p>
    <w:p w14:paraId="5D2E70E1" w14:textId="6FB46554" w:rsidR="00227DEF" w:rsidRPr="00BD4534" w:rsidRDefault="00EF1DE1" w:rsidP="0051491E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IPEDS</w:t>
      </w:r>
      <w:r w:rsidR="00245855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: </w:t>
      </w:r>
      <w:r w:rsidR="00EB3792"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723792"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723792"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hyperlink r:id="rId9" w:history="1">
        <w:r w:rsidR="00227DEF" w:rsidRPr="00BD4534">
          <w:rPr>
            <w:rStyle w:val="Hyperlink"/>
            <w:rFonts w:ascii="Georgia" w:eastAsia="Georgia" w:hAnsi="Georgia" w:cs="Georgia"/>
            <w:sz w:val="22"/>
            <w:szCs w:val="22"/>
          </w:rPr>
          <w:t>https://nces.ed.gov/ipeds</w:t>
        </w:r>
      </w:hyperlink>
    </w:p>
    <w:p w14:paraId="09A0478D" w14:textId="77777777" w:rsidR="00227DEF" w:rsidRPr="00BD4534" w:rsidRDefault="00227DEF" w:rsidP="00227DEF">
      <w:pPr>
        <w:shd w:val="clear" w:color="auto" w:fill="FFFFFF"/>
        <w:ind w:left="288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Completions files contain data for awards and degrees conferred by program (CIP code).</w:t>
      </w:r>
    </w:p>
    <w:p w14:paraId="285ED734" w14:textId="77777777" w:rsidR="004A19B9" w:rsidRPr="00BD4534" w:rsidRDefault="00C50FEA" w:rsidP="004A19B9">
      <w:pPr>
        <w:pStyle w:val="ListParagraph"/>
        <w:numPr>
          <w:ilvl w:val="0"/>
          <w:numId w:val="7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c2011_A.</w:t>
      </w:r>
      <w:r w:rsidR="00740485" w:rsidRPr="00BD4534">
        <w:rPr>
          <w:rFonts w:ascii="Georgia" w:eastAsia="Georgia" w:hAnsi="Georgia" w:cs="Georgia"/>
          <w:color w:val="010101"/>
          <w:sz w:val="22"/>
          <w:szCs w:val="22"/>
        </w:rPr>
        <w:t>csv</w:t>
      </w:r>
    </w:p>
    <w:p w14:paraId="37991DEF" w14:textId="77777777" w:rsidR="004A19B9" w:rsidRPr="00BD4534" w:rsidRDefault="00C50FEA" w:rsidP="004A19B9">
      <w:pPr>
        <w:pStyle w:val="ListParagraph"/>
        <w:numPr>
          <w:ilvl w:val="0"/>
          <w:numId w:val="7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c2021_A.</w:t>
      </w:r>
      <w:r w:rsidR="00740485" w:rsidRPr="00BD4534">
        <w:rPr>
          <w:rFonts w:ascii="Georgia" w:eastAsia="Georgia" w:hAnsi="Georgia" w:cs="Georgia"/>
          <w:color w:val="010101"/>
          <w:sz w:val="22"/>
          <w:szCs w:val="22"/>
        </w:rPr>
        <w:t>csv</w:t>
      </w:r>
    </w:p>
    <w:p w14:paraId="51256755" w14:textId="69A9F140" w:rsidR="0051491E" w:rsidRPr="00BD4534" w:rsidRDefault="00CD6213" w:rsidP="004A19B9">
      <w:pPr>
        <w:pStyle w:val="ListParagraph"/>
        <w:numPr>
          <w:ilvl w:val="0"/>
          <w:numId w:val="7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c02</w:t>
      </w:r>
      <w:r w:rsidR="008103B7" w:rsidRPr="00BD4534">
        <w:rPr>
          <w:rFonts w:ascii="Georgia" w:eastAsia="Georgia" w:hAnsi="Georgia" w:cs="Georgia"/>
          <w:color w:val="010101"/>
          <w:sz w:val="22"/>
          <w:szCs w:val="22"/>
        </w:rPr>
        <w:t>1_A_Dict.</w:t>
      </w:r>
      <w:r w:rsidR="00740485" w:rsidRPr="00BD4534">
        <w:rPr>
          <w:rFonts w:ascii="Georgia" w:eastAsia="Georgia" w:hAnsi="Georgia" w:cs="Georgia"/>
          <w:color w:val="010101"/>
          <w:sz w:val="22"/>
          <w:szCs w:val="22"/>
        </w:rPr>
        <w:t>xl</w:t>
      </w:r>
      <w:r w:rsidR="00BF2B32" w:rsidRPr="00BD4534">
        <w:rPr>
          <w:rFonts w:ascii="Georgia" w:eastAsia="Georgia" w:hAnsi="Georgia" w:cs="Georgia"/>
          <w:color w:val="010101"/>
          <w:sz w:val="22"/>
          <w:szCs w:val="22"/>
        </w:rPr>
        <w:t>sx</w:t>
      </w:r>
    </w:p>
    <w:p w14:paraId="2EA45827" w14:textId="77777777" w:rsidR="00185876" w:rsidRPr="00BD4534" w:rsidRDefault="00185876" w:rsidP="00185876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678107EB" w14:textId="72A44280" w:rsidR="00185876" w:rsidRPr="00BD4534" w:rsidRDefault="00C40A5C" w:rsidP="00AD2746">
      <w:pPr>
        <w:shd w:val="clear" w:color="auto" w:fill="FFFFFF"/>
        <w:ind w:left="288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Institutional Characteristics files </w:t>
      </w:r>
      <w:r w:rsidR="00FA6DD7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contain data </w:t>
      </w:r>
      <w:r w:rsidR="00CA5CBB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for </w:t>
      </w:r>
      <w:r w:rsidR="00CF7100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the cost </w:t>
      </w:r>
      <w:r w:rsidR="00FE088F" w:rsidRPr="00BD4534">
        <w:rPr>
          <w:rFonts w:ascii="Georgia" w:eastAsia="Georgia" w:hAnsi="Georgia" w:cs="Georgia"/>
          <w:color w:val="010101"/>
          <w:sz w:val="22"/>
          <w:szCs w:val="22"/>
        </w:rPr>
        <w:t>of award and degree programs.</w:t>
      </w:r>
    </w:p>
    <w:p w14:paraId="6E785030" w14:textId="767FA534" w:rsidR="00483B3D" w:rsidRPr="00BD4534" w:rsidRDefault="00AD2746" w:rsidP="00AD2746">
      <w:pPr>
        <w:pStyle w:val="ListParagraph"/>
        <w:numPr>
          <w:ilvl w:val="0"/>
          <w:numId w:val="8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IC2011</w:t>
      </w:r>
      <w:r w:rsidR="000D6D4B" w:rsidRPr="00BD4534">
        <w:rPr>
          <w:rFonts w:ascii="Georgia" w:eastAsia="Georgia" w:hAnsi="Georgia" w:cs="Georgia"/>
          <w:color w:val="010101"/>
          <w:sz w:val="22"/>
          <w:szCs w:val="22"/>
        </w:rPr>
        <w:t>_</w:t>
      </w:r>
      <w:r w:rsidR="00322E44" w:rsidRPr="00BD4534">
        <w:rPr>
          <w:rFonts w:ascii="Georgia" w:eastAsia="Georgia" w:hAnsi="Georgia" w:cs="Georgia"/>
          <w:color w:val="010101"/>
          <w:sz w:val="22"/>
          <w:szCs w:val="22"/>
        </w:rPr>
        <w:t>AY</w:t>
      </w:r>
      <w:r w:rsidR="00BF2B32" w:rsidRPr="00BD4534">
        <w:rPr>
          <w:rFonts w:ascii="Georgia" w:eastAsia="Georgia" w:hAnsi="Georgia" w:cs="Georgia"/>
          <w:color w:val="010101"/>
          <w:sz w:val="22"/>
          <w:szCs w:val="22"/>
        </w:rPr>
        <w:t>.csv</w:t>
      </w:r>
    </w:p>
    <w:p w14:paraId="04D05DF3" w14:textId="25DB2A32" w:rsidR="00AD2746" w:rsidRPr="00BD4534" w:rsidRDefault="00AD2746" w:rsidP="00AD2746">
      <w:pPr>
        <w:pStyle w:val="ListParagraph"/>
        <w:numPr>
          <w:ilvl w:val="0"/>
          <w:numId w:val="8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IC2021</w:t>
      </w:r>
      <w:r w:rsidR="00322E44" w:rsidRPr="00BD4534">
        <w:rPr>
          <w:rFonts w:ascii="Georgia" w:eastAsia="Georgia" w:hAnsi="Georgia" w:cs="Georgia"/>
          <w:color w:val="010101"/>
          <w:sz w:val="22"/>
          <w:szCs w:val="22"/>
        </w:rPr>
        <w:t>_AY</w:t>
      </w:r>
      <w:r w:rsidR="00BF2B32" w:rsidRPr="00BD4534">
        <w:rPr>
          <w:rFonts w:ascii="Georgia" w:eastAsia="Georgia" w:hAnsi="Georgia" w:cs="Georgia"/>
          <w:color w:val="010101"/>
          <w:sz w:val="22"/>
          <w:szCs w:val="22"/>
        </w:rPr>
        <w:t>.csv</w:t>
      </w:r>
    </w:p>
    <w:p w14:paraId="3F78B481" w14:textId="77777777" w:rsidR="00AD2746" w:rsidRPr="00BD4534" w:rsidRDefault="00AD2746" w:rsidP="0051491E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3A07A884" w14:textId="7D315D84" w:rsidR="00C8277E" w:rsidRPr="00BD4534" w:rsidRDefault="006A5085" w:rsidP="00C8277E">
      <w:pPr>
        <w:shd w:val="clear" w:color="auto" w:fill="FFFFFF"/>
        <w:rPr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College Score</w:t>
      </w:r>
      <w:r w:rsidR="00674422">
        <w:rPr>
          <w:rFonts w:ascii="Georgia" w:eastAsia="Georgia" w:hAnsi="Georgia" w:cs="Georgia"/>
          <w:color w:val="010101"/>
          <w:sz w:val="22"/>
          <w:szCs w:val="22"/>
        </w:rPr>
        <w:t>c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>ard:</w:t>
      </w:r>
      <w:r w:rsidR="00353529"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353529"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hyperlink r:id="rId10" w:history="1">
        <w:r w:rsidR="00C8277E" w:rsidRPr="00BD4534">
          <w:rPr>
            <w:rStyle w:val="Hyperlink"/>
            <w:rFonts w:ascii="Georgia" w:eastAsia="Georgia" w:hAnsi="Georgia" w:cs="Georgia"/>
            <w:sz w:val="22"/>
            <w:szCs w:val="22"/>
          </w:rPr>
          <w:t>Data Home | College Scorecard</w:t>
        </w:r>
      </w:hyperlink>
    </w:p>
    <w:p w14:paraId="7FE6E003" w14:textId="349A347B" w:rsidR="00527F17" w:rsidRPr="00BD4534" w:rsidRDefault="00CA3BF6" w:rsidP="00C8277E">
      <w:pPr>
        <w:shd w:val="clear" w:color="auto" w:fill="FFFFFF"/>
        <w:ind w:left="288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This file contains </w:t>
      </w:r>
      <w:r w:rsidR="00B36DB2" w:rsidRPr="00BD4534">
        <w:rPr>
          <w:rFonts w:ascii="Georgia" w:eastAsia="Georgia" w:hAnsi="Georgia" w:cs="Georgia"/>
          <w:color w:val="010101"/>
          <w:sz w:val="22"/>
          <w:szCs w:val="22"/>
        </w:rPr>
        <w:t>institution names, credential level, and median income three years after completion.</w:t>
      </w:r>
    </w:p>
    <w:p w14:paraId="06B3F9E9" w14:textId="333AFCA0" w:rsidR="0025071A" w:rsidRPr="00BD4534" w:rsidRDefault="0025071A" w:rsidP="00483B3D">
      <w:pPr>
        <w:pStyle w:val="ListParagraph"/>
        <w:numPr>
          <w:ilvl w:val="0"/>
          <w:numId w:val="9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Most-Recent-Cohort-Field-of-Study.csv</w:t>
      </w:r>
    </w:p>
    <w:p w14:paraId="353028EC" w14:textId="418715AB" w:rsidR="00B36DB2" w:rsidRPr="00BD4534" w:rsidRDefault="00B36DB2" w:rsidP="0051491E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59B3D7CE" w14:textId="5F1164DB" w:rsidR="004A4F5E" w:rsidRPr="00BD4534" w:rsidRDefault="008A282F" w:rsidP="00825C97">
      <w:pPr>
        <w:shd w:val="clear" w:color="auto" w:fill="FFFFFF"/>
        <w:ind w:left="2160" w:firstLine="72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This file </w:t>
      </w:r>
      <w:r w:rsidR="00F62214" w:rsidRPr="00BD4534">
        <w:rPr>
          <w:rFonts w:ascii="Georgia" w:eastAsia="Georgia" w:hAnsi="Georgia" w:cs="Georgia"/>
          <w:color w:val="010101"/>
          <w:sz w:val="22"/>
          <w:szCs w:val="22"/>
        </w:rPr>
        <w:t>contains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F62214" w:rsidRPr="00BD4534">
        <w:rPr>
          <w:rFonts w:ascii="Georgia" w:eastAsia="Georgia" w:hAnsi="Georgia" w:cs="Georgia"/>
          <w:color w:val="010101"/>
          <w:sz w:val="22"/>
          <w:szCs w:val="22"/>
        </w:rPr>
        <w:t>state abbreviations to filter for TN.</w:t>
      </w:r>
    </w:p>
    <w:p w14:paraId="3EC97744" w14:textId="5EE591A3" w:rsidR="0025071A" w:rsidRPr="00BD4534" w:rsidRDefault="0025071A" w:rsidP="004A4F5E">
      <w:pPr>
        <w:pStyle w:val="ListParagraph"/>
        <w:numPr>
          <w:ilvl w:val="0"/>
          <w:numId w:val="9"/>
        </w:num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Most-Recent-Cohort-Institution.csv</w:t>
      </w:r>
    </w:p>
    <w:p w14:paraId="066D4CCD" w14:textId="51F13FC6" w:rsidR="00730063" w:rsidRPr="00BD4534" w:rsidRDefault="00730063" w:rsidP="0051491E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13562AED" w14:textId="6221DA9F" w:rsidR="00106737" w:rsidRPr="00BD4534" w:rsidRDefault="00106737" w:rsidP="0051491E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sz w:val="22"/>
          <w:szCs w:val="22"/>
        </w:rPr>
        <w:tab/>
      </w:r>
      <w:r w:rsidRPr="00BD4534">
        <w:rPr>
          <w:rFonts w:ascii="Georgia" w:eastAsia="Georgia" w:hAnsi="Georgia" w:cs="Georgia"/>
          <w:sz w:val="22"/>
          <w:szCs w:val="22"/>
        </w:rPr>
        <w:tab/>
      </w:r>
      <w:r w:rsidRPr="00BD4534">
        <w:rPr>
          <w:rFonts w:ascii="Georgia" w:eastAsia="Georgia" w:hAnsi="Georgia" w:cs="Georgia"/>
          <w:sz w:val="22"/>
          <w:szCs w:val="22"/>
        </w:rPr>
        <w:tab/>
      </w:r>
      <w:r w:rsidRPr="00BD4534">
        <w:rPr>
          <w:rFonts w:ascii="Georgia" w:eastAsia="Georgia" w:hAnsi="Georgia" w:cs="Georgia"/>
          <w:sz w:val="22"/>
          <w:szCs w:val="22"/>
        </w:rPr>
        <w:tab/>
      </w:r>
    </w:p>
    <w:p w14:paraId="1DE5F52E" w14:textId="77777777" w:rsidR="00D15A32" w:rsidRPr="00BD4534" w:rsidRDefault="00E15993">
      <w:pPr>
        <w:shd w:val="clear" w:color="auto" w:fill="FFFFFF"/>
        <w:rPr>
          <w:rFonts w:ascii="Verdana" w:eastAsia="Verdana" w:hAnsi="Verdana" w:cs="Verdana"/>
          <w:b/>
          <w:color w:val="538135"/>
          <w:sz w:val="32"/>
          <w:szCs w:val="32"/>
        </w:rPr>
      </w:pPr>
      <w:proofErr w:type="gramStart"/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>Known</w:t>
      </w:r>
      <w:proofErr w:type="gramEnd"/>
      <w:r w:rsidRPr="00BD4534">
        <w:rPr>
          <w:rFonts w:ascii="Verdana" w:eastAsia="Verdana" w:hAnsi="Verdana" w:cs="Verdana"/>
          <w:b/>
          <w:color w:val="538135"/>
          <w:sz w:val="32"/>
          <w:szCs w:val="32"/>
        </w:rPr>
        <w:t xml:space="preserve"> Issues and Challenges</w:t>
      </w:r>
    </w:p>
    <w:p w14:paraId="6FC67DFD" w14:textId="27630ED0" w:rsidR="00527F17" w:rsidRPr="00BD4534" w:rsidRDefault="002D6A87" w:rsidP="002D6A87">
      <w:pPr>
        <w:shd w:val="clear" w:color="auto" w:fill="FFFFFF"/>
        <w:ind w:left="1440" w:hanging="144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Challenge: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C76DD0" w:rsidRPr="00BD4534">
        <w:rPr>
          <w:rFonts w:ascii="Georgia" w:eastAsia="Georgia" w:hAnsi="Georgia" w:cs="Georgia"/>
          <w:color w:val="010101"/>
          <w:sz w:val="22"/>
          <w:szCs w:val="22"/>
        </w:rPr>
        <w:t>Credential levels and CIP codes are defined differently across IPEDS and College Scorecard</w:t>
      </w:r>
    </w:p>
    <w:p w14:paraId="663FCBBC" w14:textId="358717BE" w:rsidR="005C7055" w:rsidRPr="00BD4534" w:rsidRDefault="002D6A87" w:rsidP="002D6A87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Solution: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176388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Create a clear comparison and document </w:t>
      </w:r>
      <w:r w:rsidR="005C7055" w:rsidRPr="00BD4534">
        <w:rPr>
          <w:rFonts w:ascii="Georgia" w:eastAsia="Georgia" w:hAnsi="Georgia" w:cs="Georgia"/>
          <w:color w:val="010101"/>
          <w:sz w:val="22"/>
          <w:szCs w:val="22"/>
        </w:rPr>
        <w:t>decisions</w:t>
      </w:r>
    </w:p>
    <w:p w14:paraId="396EF8CB" w14:textId="77777777" w:rsidR="009E5B50" w:rsidRPr="00BD4534" w:rsidRDefault="009E5B50" w:rsidP="009E5B50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</w:p>
    <w:p w14:paraId="77F1D949" w14:textId="091E6449" w:rsidR="00B94E51" w:rsidRPr="00BD4534" w:rsidRDefault="009E5B50" w:rsidP="009E5B50">
      <w:pPr>
        <w:shd w:val="clear" w:color="auto" w:fill="FFFFFF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Challenge: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5C7055" w:rsidRPr="00BD4534">
        <w:rPr>
          <w:rFonts w:ascii="Georgia" w:eastAsia="Georgia" w:hAnsi="Georgia" w:cs="Georgia"/>
          <w:color w:val="010101"/>
          <w:sz w:val="22"/>
          <w:szCs w:val="22"/>
        </w:rPr>
        <w:t>ROI Definition</w:t>
      </w:r>
    </w:p>
    <w:p w14:paraId="1828A635" w14:textId="6C9DBA6C" w:rsidR="000853CA" w:rsidRPr="00BD4534" w:rsidRDefault="009E5B50" w:rsidP="009E5B50">
      <w:pPr>
        <w:shd w:val="clear" w:color="auto" w:fill="FFFFFF"/>
        <w:ind w:left="1440" w:hanging="144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Solution: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0853CA" w:rsidRPr="00BD4534">
        <w:rPr>
          <w:rFonts w:ascii="Georgia" w:eastAsia="Georgia" w:hAnsi="Georgia" w:cs="Georgia"/>
          <w:color w:val="010101"/>
          <w:sz w:val="22"/>
          <w:szCs w:val="22"/>
        </w:rPr>
        <w:t>The data includes length</w:t>
      </w:r>
      <w:r w:rsidR="00027B1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and</w:t>
      </w:r>
      <w:r w:rsidR="000853CA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027B1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average </w:t>
      </w:r>
      <w:r w:rsidR="000853CA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cost of </w:t>
      </w:r>
      <w:r w:rsidR="003626B7" w:rsidRPr="00BD4534">
        <w:rPr>
          <w:rFonts w:ascii="Georgia" w:eastAsia="Georgia" w:hAnsi="Georgia" w:cs="Georgia"/>
          <w:color w:val="010101"/>
          <w:sz w:val="22"/>
          <w:szCs w:val="22"/>
        </w:rPr>
        <w:t>program</w:t>
      </w:r>
      <w:r w:rsidR="00027B14" w:rsidRPr="00BD4534">
        <w:rPr>
          <w:rFonts w:ascii="Georgia" w:eastAsia="Georgia" w:hAnsi="Georgia" w:cs="Georgia"/>
          <w:color w:val="010101"/>
          <w:sz w:val="22"/>
          <w:szCs w:val="22"/>
        </w:rPr>
        <w:t>s</w:t>
      </w:r>
      <w:r w:rsidR="003626B7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but</w:t>
      </w:r>
      <w:r w:rsidR="000853CA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does not </w:t>
      </w:r>
      <w:r w:rsidR="00AF69F4" w:rsidRPr="00BD4534">
        <w:rPr>
          <w:rFonts w:ascii="Georgia" w:eastAsia="Georgia" w:hAnsi="Georgia" w:cs="Georgia"/>
          <w:color w:val="010101"/>
          <w:sz w:val="22"/>
          <w:szCs w:val="22"/>
        </w:rPr>
        <w:t>consider</w:t>
      </w:r>
      <w:r w:rsidR="000853CA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643F21" w:rsidRPr="00BD4534">
        <w:rPr>
          <w:rFonts w:ascii="Georgia" w:eastAsia="Georgia" w:hAnsi="Georgia" w:cs="Georgia"/>
          <w:color w:val="010101"/>
          <w:sz w:val="22"/>
          <w:szCs w:val="22"/>
        </w:rPr>
        <w:t>loan debt or working status during the program.</w:t>
      </w:r>
    </w:p>
    <w:p w14:paraId="1C2877A9" w14:textId="77777777" w:rsidR="00027B14" w:rsidRPr="00BD4534" w:rsidRDefault="00027B14" w:rsidP="009E5B50">
      <w:pPr>
        <w:shd w:val="clear" w:color="auto" w:fill="FFFFFF"/>
        <w:ind w:left="1440" w:hanging="1440"/>
        <w:rPr>
          <w:rFonts w:ascii="Georgia" w:eastAsia="Georgia" w:hAnsi="Georgia" w:cs="Georgia"/>
          <w:color w:val="010101"/>
          <w:sz w:val="22"/>
          <w:szCs w:val="22"/>
        </w:rPr>
      </w:pPr>
    </w:p>
    <w:p w14:paraId="60B1031F" w14:textId="385EBC1A" w:rsidR="00027B14" w:rsidRPr="00BD4534" w:rsidRDefault="00027B14" w:rsidP="009E5B50">
      <w:pPr>
        <w:shd w:val="clear" w:color="auto" w:fill="FFFFFF"/>
        <w:ind w:left="1440" w:hanging="144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Challenge: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ab/>
      </w:r>
      <w:r w:rsidR="00431D7E" w:rsidRPr="00BD4534">
        <w:rPr>
          <w:rFonts w:ascii="Georgia" w:eastAsia="Georgia" w:hAnsi="Georgia" w:cs="Georgia"/>
          <w:color w:val="010101"/>
          <w:sz w:val="22"/>
          <w:szCs w:val="22"/>
        </w:rPr>
        <w:t>P</w:t>
      </w:r>
      <w:r w:rsidR="00AF69F4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rogram completion may </w:t>
      </w:r>
      <w:r w:rsidR="005C028F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occur after </w:t>
      </w:r>
      <w:r w:rsidR="00431D7E" w:rsidRPr="00BD4534">
        <w:rPr>
          <w:rFonts w:ascii="Georgia" w:eastAsia="Georgia" w:hAnsi="Georgia" w:cs="Georgia"/>
          <w:color w:val="010101"/>
          <w:sz w:val="22"/>
          <w:szCs w:val="22"/>
        </w:rPr>
        <w:t>completion of another</w:t>
      </w:r>
      <w:r w:rsidR="00892AC5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program. For example, a Short Certificate </w:t>
      </w:r>
      <w:r w:rsidR="00DB116E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program may occur after a </w:t>
      </w:r>
      <w:r w:rsidR="00626DB0" w:rsidRPr="00BD4534">
        <w:rPr>
          <w:rFonts w:ascii="Georgia" w:eastAsia="Georgia" w:hAnsi="Georgia" w:cs="Georgia"/>
          <w:color w:val="010101"/>
          <w:sz w:val="22"/>
          <w:szCs w:val="22"/>
        </w:rPr>
        <w:t>bachelor’s</w:t>
      </w:r>
      <w:r w:rsidR="00DB116E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has already been earned.</w:t>
      </w:r>
    </w:p>
    <w:p w14:paraId="7E225093" w14:textId="33379400" w:rsidR="005C028F" w:rsidRPr="00BD4534" w:rsidRDefault="005C028F" w:rsidP="009E5B50">
      <w:pPr>
        <w:shd w:val="clear" w:color="auto" w:fill="FFFFFF"/>
        <w:ind w:left="1440" w:hanging="1440"/>
        <w:rPr>
          <w:rFonts w:ascii="Georgia" w:eastAsia="Georgia" w:hAnsi="Georgia" w:cs="Georgia"/>
          <w:color w:val="010101"/>
          <w:sz w:val="22"/>
          <w:szCs w:val="22"/>
        </w:rPr>
      </w:pPr>
      <w:r w:rsidRPr="00BD4534">
        <w:rPr>
          <w:rFonts w:ascii="Georgia" w:eastAsia="Georgia" w:hAnsi="Georgia" w:cs="Georgia"/>
          <w:color w:val="010101"/>
          <w:sz w:val="22"/>
          <w:szCs w:val="22"/>
        </w:rPr>
        <w:t>Solution:</w:t>
      </w:r>
      <w:r w:rsidRPr="00BD4534">
        <w:rPr>
          <w:rFonts w:ascii="Georgia" w:eastAsia="Georgia" w:hAnsi="Georgia" w:cs="Georgia"/>
          <w:color w:val="010101"/>
          <w:sz w:val="22"/>
          <w:szCs w:val="22"/>
        </w:rPr>
        <w:tab/>
        <w:t>The</w:t>
      </w:r>
      <w:r w:rsidR="00DB437D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only data available is aggregated, the</w:t>
      </w:r>
      <w:r w:rsidR="009D7EE3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refore there is no way to verify if the completions in </w:t>
      </w:r>
      <w:r w:rsidR="00B42DC3" w:rsidRPr="00BD4534">
        <w:rPr>
          <w:rFonts w:ascii="Georgia" w:eastAsia="Georgia" w:hAnsi="Georgia" w:cs="Georgia"/>
          <w:color w:val="010101"/>
          <w:sz w:val="22"/>
          <w:szCs w:val="22"/>
        </w:rPr>
        <w:t>the</w:t>
      </w:r>
      <w:r w:rsidR="009D7EE3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data have prior </w:t>
      </w:r>
      <w:r w:rsidR="00B42DC3" w:rsidRPr="00BD4534">
        <w:rPr>
          <w:rFonts w:ascii="Georgia" w:eastAsia="Georgia" w:hAnsi="Georgia" w:cs="Georgia"/>
          <w:color w:val="010101"/>
          <w:sz w:val="22"/>
          <w:szCs w:val="22"/>
        </w:rPr>
        <w:t>completions</w:t>
      </w:r>
      <w:r w:rsidR="00431D7E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of any type.</w:t>
      </w:r>
      <w:r w:rsidR="00B42DC3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  <w:r w:rsidR="00247221" w:rsidRPr="00BD4534">
        <w:rPr>
          <w:rFonts w:ascii="Georgia" w:eastAsia="Georgia" w:hAnsi="Georgia" w:cs="Georgia"/>
          <w:color w:val="010101"/>
          <w:sz w:val="22"/>
          <w:szCs w:val="22"/>
        </w:rPr>
        <w:t xml:space="preserve"> </w:t>
      </w:r>
    </w:p>
    <w:p w14:paraId="65890FB7" w14:textId="77777777" w:rsidR="003B2B2D" w:rsidRPr="00BD4534" w:rsidRDefault="003B2B2D">
      <w:pPr>
        <w:shd w:val="clear" w:color="auto" w:fill="FFFFFF"/>
        <w:rPr>
          <w:rFonts w:ascii="Georgia" w:eastAsia="Georgia" w:hAnsi="Georgia" w:cs="Georgia"/>
          <w:i/>
          <w:color w:val="010101"/>
          <w:sz w:val="22"/>
          <w:szCs w:val="22"/>
        </w:rPr>
      </w:pPr>
    </w:p>
    <w:p w14:paraId="0F85F12B" w14:textId="77777777" w:rsidR="003B2B2D" w:rsidRPr="00BD4534" w:rsidRDefault="003B2B2D">
      <w:pPr>
        <w:shd w:val="clear" w:color="auto" w:fill="FFFFFF"/>
        <w:rPr>
          <w:rFonts w:ascii="Georgia" w:eastAsia="Georgia" w:hAnsi="Georgia" w:cs="Georgia"/>
          <w:i/>
          <w:color w:val="010101"/>
          <w:sz w:val="22"/>
          <w:szCs w:val="22"/>
        </w:rPr>
      </w:pPr>
    </w:p>
    <w:p w14:paraId="1DE5F531" w14:textId="3CB9DFD8" w:rsidR="00D15A32" w:rsidRPr="00BD4534" w:rsidRDefault="00D15A32" w:rsidP="003B2B2D">
      <w:pPr>
        <w:shd w:val="clear" w:color="auto" w:fill="FFFFFF"/>
        <w:rPr>
          <w:rFonts w:ascii="Georgia" w:eastAsia="Georgia" w:hAnsi="Georgia" w:cs="Georgia"/>
          <w:i/>
          <w:color w:val="010101"/>
          <w:sz w:val="22"/>
          <w:szCs w:val="22"/>
        </w:rPr>
      </w:pPr>
    </w:p>
    <w:sectPr w:rsidR="00D15A32" w:rsidRPr="00BD4534" w:rsidSect="00BD4534"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4897A02-A695-46AB-9F1B-21FCCCD34E89}"/>
    <w:embedBold r:id="rId2" w:fontKey="{6919B4B1-45A9-46DD-87F4-0CE62DF45527}"/>
    <w:embedItalic r:id="rId3" w:fontKey="{51A61E0F-B68E-4A9B-9FA3-0B66A7AB8D96}"/>
  </w:font>
  <w:font w:name="Noto Sans Symbols">
    <w:charset w:val="00"/>
    <w:family w:val="auto"/>
    <w:pitch w:val="default"/>
    <w:embedRegular r:id="rId4" w:fontKey="{C6C77249-F9D8-471A-AA69-2644220BA7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744530-C5C5-40C9-A049-C99A26B3909B}"/>
    <w:embedBold r:id="rId6" w:fontKey="{617A5927-5153-469F-8E90-55CFE8B9272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5CF0F594-970D-4DBE-A1F5-5B5DC1DF97A6}"/>
    <w:embedBold r:id="rId8" w:fontKey="{7523485A-1222-4D38-BECD-3C7ED0855E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678FFA4C-E207-4F92-A19E-B7EC45F6F0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628"/>
    <w:multiLevelType w:val="multilevel"/>
    <w:tmpl w:val="31A03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62057"/>
    <w:multiLevelType w:val="hybridMultilevel"/>
    <w:tmpl w:val="ACD4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761E8"/>
    <w:multiLevelType w:val="hybridMultilevel"/>
    <w:tmpl w:val="9EA2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95F3E"/>
    <w:multiLevelType w:val="hybridMultilevel"/>
    <w:tmpl w:val="4560097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47026B3"/>
    <w:multiLevelType w:val="multilevel"/>
    <w:tmpl w:val="B4E67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224DD5"/>
    <w:multiLevelType w:val="multilevel"/>
    <w:tmpl w:val="66D0C56E"/>
    <w:lvl w:ilvl="0">
      <w:start w:val="4"/>
      <w:numFmt w:val="bullet"/>
      <w:lvlText w:val="-"/>
      <w:lvlJc w:val="left"/>
      <w:pPr>
        <w:ind w:left="180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2244C4"/>
    <w:multiLevelType w:val="hybridMultilevel"/>
    <w:tmpl w:val="323A5B1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6E4A5F85"/>
    <w:multiLevelType w:val="hybridMultilevel"/>
    <w:tmpl w:val="7D26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60892"/>
    <w:multiLevelType w:val="hybridMultilevel"/>
    <w:tmpl w:val="D44AC1C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623071361">
    <w:abstractNumId w:val="0"/>
  </w:num>
  <w:num w:numId="2" w16cid:durableId="1619025600">
    <w:abstractNumId w:val="5"/>
  </w:num>
  <w:num w:numId="3" w16cid:durableId="1765304738">
    <w:abstractNumId w:val="4"/>
  </w:num>
  <w:num w:numId="4" w16cid:durableId="1350064294">
    <w:abstractNumId w:val="2"/>
  </w:num>
  <w:num w:numId="5" w16cid:durableId="919560054">
    <w:abstractNumId w:val="7"/>
  </w:num>
  <w:num w:numId="6" w16cid:durableId="1594121729">
    <w:abstractNumId w:val="1"/>
  </w:num>
  <w:num w:numId="7" w16cid:durableId="1123423025">
    <w:abstractNumId w:val="8"/>
  </w:num>
  <w:num w:numId="8" w16cid:durableId="2018267688">
    <w:abstractNumId w:val="3"/>
  </w:num>
  <w:num w:numId="9" w16cid:durableId="3828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A32"/>
    <w:rsid w:val="00020C25"/>
    <w:rsid w:val="00027B14"/>
    <w:rsid w:val="00074E71"/>
    <w:rsid w:val="000853CA"/>
    <w:rsid w:val="000B164C"/>
    <w:rsid w:val="000D2AC2"/>
    <w:rsid w:val="000D6D4B"/>
    <w:rsid w:val="000E4EEE"/>
    <w:rsid w:val="00106737"/>
    <w:rsid w:val="00132F1B"/>
    <w:rsid w:val="001349C0"/>
    <w:rsid w:val="00161EA0"/>
    <w:rsid w:val="00163F60"/>
    <w:rsid w:val="00176388"/>
    <w:rsid w:val="00185876"/>
    <w:rsid w:val="0019460B"/>
    <w:rsid w:val="001B1705"/>
    <w:rsid w:val="001C0EF7"/>
    <w:rsid w:val="001E6B73"/>
    <w:rsid w:val="00204997"/>
    <w:rsid w:val="002077F9"/>
    <w:rsid w:val="00215165"/>
    <w:rsid w:val="00216F63"/>
    <w:rsid w:val="00227DEF"/>
    <w:rsid w:val="00233001"/>
    <w:rsid w:val="00245855"/>
    <w:rsid w:val="00246941"/>
    <w:rsid w:val="00247221"/>
    <w:rsid w:val="0025071A"/>
    <w:rsid w:val="00257E32"/>
    <w:rsid w:val="002A3233"/>
    <w:rsid w:val="002C231F"/>
    <w:rsid w:val="002D6A87"/>
    <w:rsid w:val="002E3038"/>
    <w:rsid w:val="002F154C"/>
    <w:rsid w:val="00322E44"/>
    <w:rsid w:val="00325B63"/>
    <w:rsid w:val="00332521"/>
    <w:rsid w:val="00347494"/>
    <w:rsid w:val="00353529"/>
    <w:rsid w:val="003626B7"/>
    <w:rsid w:val="00367EF6"/>
    <w:rsid w:val="003A38AE"/>
    <w:rsid w:val="003B2B2D"/>
    <w:rsid w:val="004207A2"/>
    <w:rsid w:val="00431D7E"/>
    <w:rsid w:val="00483B3D"/>
    <w:rsid w:val="00491CF1"/>
    <w:rsid w:val="004A0512"/>
    <w:rsid w:val="004A19B9"/>
    <w:rsid w:val="004A4F5E"/>
    <w:rsid w:val="004A7264"/>
    <w:rsid w:val="004C2B6D"/>
    <w:rsid w:val="004E40A4"/>
    <w:rsid w:val="004F6CC7"/>
    <w:rsid w:val="005017D6"/>
    <w:rsid w:val="0051491E"/>
    <w:rsid w:val="00527F17"/>
    <w:rsid w:val="005B5995"/>
    <w:rsid w:val="005C028F"/>
    <w:rsid w:val="005C7055"/>
    <w:rsid w:val="005C7B40"/>
    <w:rsid w:val="005D6BED"/>
    <w:rsid w:val="00623101"/>
    <w:rsid w:val="00626DB0"/>
    <w:rsid w:val="00635146"/>
    <w:rsid w:val="00643F21"/>
    <w:rsid w:val="0064721C"/>
    <w:rsid w:val="006649F8"/>
    <w:rsid w:val="00665630"/>
    <w:rsid w:val="00674422"/>
    <w:rsid w:val="006869B2"/>
    <w:rsid w:val="006A5085"/>
    <w:rsid w:val="006B1133"/>
    <w:rsid w:val="006B4939"/>
    <w:rsid w:val="006C1657"/>
    <w:rsid w:val="006E4E03"/>
    <w:rsid w:val="00723552"/>
    <w:rsid w:val="00723792"/>
    <w:rsid w:val="00730063"/>
    <w:rsid w:val="00740485"/>
    <w:rsid w:val="00740E07"/>
    <w:rsid w:val="007652B2"/>
    <w:rsid w:val="007C0986"/>
    <w:rsid w:val="007C3823"/>
    <w:rsid w:val="007C414B"/>
    <w:rsid w:val="007D5EE8"/>
    <w:rsid w:val="007E5587"/>
    <w:rsid w:val="007E5ECD"/>
    <w:rsid w:val="008103B7"/>
    <w:rsid w:val="008136B8"/>
    <w:rsid w:val="00825C97"/>
    <w:rsid w:val="008466E4"/>
    <w:rsid w:val="00854273"/>
    <w:rsid w:val="00892AC5"/>
    <w:rsid w:val="00896ABF"/>
    <w:rsid w:val="00896F6F"/>
    <w:rsid w:val="008A282F"/>
    <w:rsid w:val="008C6893"/>
    <w:rsid w:val="00927036"/>
    <w:rsid w:val="00935CDD"/>
    <w:rsid w:val="00961289"/>
    <w:rsid w:val="009904EA"/>
    <w:rsid w:val="009A78CC"/>
    <w:rsid w:val="009B4A03"/>
    <w:rsid w:val="009C20A9"/>
    <w:rsid w:val="009D7EE3"/>
    <w:rsid w:val="009E5B50"/>
    <w:rsid w:val="009F5D4D"/>
    <w:rsid w:val="00A03CA2"/>
    <w:rsid w:val="00A1022D"/>
    <w:rsid w:val="00A430D9"/>
    <w:rsid w:val="00A64159"/>
    <w:rsid w:val="00AD2746"/>
    <w:rsid w:val="00AD4CC9"/>
    <w:rsid w:val="00AF69F4"/>
    <w:rsid w:val="00B32121"/>
    <w:rsid w:val="00B36DB2"/>
    <w:rsid w:val="00B42DC3"/>
    <w:rsid w:val="00B61A90"/>
    <w:rsid w:val="00B65713"/>
    <w:rsid w:val="00B76308"/>
    <w:rsid w:val="00B82203"/>
    <w:rsid w:val="00B90432"/>
    <w:rsid w:val="00B94E51"/>
    <w:rsid w:val="00BB62AB"/>
    <w:rsid w:val="00BC2A8B"/>
    <w:rsid w:val="00BC5663"/>
    <w:rsid w:val="00BD4534"/>
    <w:rsid w:val="00BE0465"/>
    <w:rsid w:val="00BE4632"/>
    <w:rsid w:val="00BF2B32"/>
    <w:rsid w:val="00BF7416"/>
    <w:rsid w:val="00C40064"/>
    <w:rsid w:val="00C40A5C"/>
    <w:rsid w:val="00C4428E"/>
    <w:rsid w:val="00C50FEA"/>
    <w:rsid w:val="00C72731"/>
    <w:rsid w:val="00C76DD0"/>
    <w:rsid w:val="00C8277E"/>
    <w:rsid w:val="00C86F8F"/>
    <w:rsid w:val="00CA3BF6"/>
    <w:rsid w:val="00CA5CBB"/>
    <w:rsid w:val="00CB59F4"/>
    <w:rsid w:val="00CC2F42"/>
    <w:rsid w:val="00CD1DD3"/>
    <w:rsid w:val="00CD4006"/>
    <w:rsid w:val="00CD6213"/>
    <w:rsid w:val="00CF1474"/>
    <w:rsid w:val="00CF7100"/>
    <w:rsid w:val="00D124BD"/>
    <w:rsid w:val="00D1304B"/>
    <w:rsid w:val="00D15A32"/>
    <w:rsid w:val="00D60BA2"/>
    <w:rsid w:val="00DA1B05"/>
    <w:rsid w:val="00DB116E"/>
    <w:rsid w:val="00DB437D"/>
    <w:rsid w:val="00DC2711"/>
    <w:rsid w:val="00DC75CA"/>
    <w:rsid w:val="00DD58EB"/>
    <w:rsid w:val="00DE2613"/>
    <w:rsid w:val="00E15993"/>
    <w:rsid w:val="00E15B51"/>
    <w:rsid w:val="00E224BD"/>
    <w:rsid w:val="00E309CE"/>
    <w:rsid w:val="00E6148B"/>
    <w:rsid w:val="00E85DB2"/>
    <w:rsid w:val="00E94CB6"/>
    <w:rsid w:val="00E965CC"/>
    <w:rsid w:val="00EB3792"/>
    <w:rsid w:val="00ED4D9A"/>
    <w:rsid w:val="00EE06EA"/>
    <w:rsid w:val="00EE525E"/>
    <w:rsid w:val="00EF1D8D"/>
    <w:rsid w:val="00EF1DE1"/>
    <w:rsid w:val="00F10AA9"/>
    <w:rsid w:val="00F27720"/>
    <w:rsid w:val="00F4220F"/>
    <w:rsid w:val="00F62214"/>
    <w:rsid w:val="00F729DF"/>
    <w:rsid w:val="00F906E6"/>
    <w:rsid w:val="00F94BBF"/>
    <w:rsid w:val="00FA6DD7"/>
    <w:rsid w:val="00FD37C6"/>
    <w:rsid w:val="00FE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F51A"/>
  <w15:docId w15:val="{1982385B-529C-4FDE-8832-DF7D4EBC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22B61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22B6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22B61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B61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B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0422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C09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n.com/en-us/money/careersandeducation/is-a-college-degree-still-worth-it-25-of-graduates-in-the-us-question-its-value/ar-AA1E1ul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orbes.com/sites/cherylrobinson/2025/04/15/many-college-degrees-are-now-useless-heres-whats-worth-your-money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usinessinsider.com/personal-finance/student-loans/is-college-worth-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llegescorecard.ed.gov/dat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ces.ed.gov/iped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llelLUOCGJju7g1IF/bpIly8jA==">AMUW2mXIPfiVaxry0mK1w+LL7Esu8b/NMOii5aafa9Set1yCuQ997jUryZmVFXOqHf4tDOw9sQWslKVNaf2U/aaAsszyN+YSBQGKo5Cwx3HJ3oCqYx1InpAlC6OlgXQI/SjhOl2SkcyN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van Valkenburg</dc:creator>
  <cp:lastModifiedBy>Dennis Vaughan</cp:lastModifiedBy>
  <cp:revision>6</cp:revision>
  <dcterms:created xsi:type="dcterms:W3CDTF">2026-02-15T20:00:00Z</dcterms:created>
  <dcterms:modified xsi:type="dcterms:W3CDTF">2026-02-18T02:10:00Z</dcterms:modified>
</cp:coreProperties>
</file>