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7CAE" w14:textId="00078D1E" w:rsidR="006F0E8A" w:rsidRPr="00A9710D" w:rsidRDefault="006F0E8A" w:rsidP="00A9710D">
      <w:pPr>
        <w:jc w:val="center"/>
        <w:rPr>
          <w:rFonts w:ascii="Century Gothic" w:hAnsi="Century Gothic"/>
          <w:b/>
          <w:bCs/>
          <w:sz w:val="32"/>
          <w:szCs w:val="32"/>
        </w:rPr>
      </w:pPr>
      <w:r w:rsidRPr="00A9710D">
        <w:rPr>
          <w:rFonts w:ascii="Century Gothic" w:hAnsi="Century Gothic"/>
          <w:b/>
          <w:bCs/>
          <w:sz w:val="32"/>
          <w:szCs w:val="32"/>
        </w:rPr>
        <w:t>TECHNICAL SPECIFICATIONS</w:t>
      </w:r>
    </w:p>
    <w:p w14:paraId="1115F96E" w14:textId="06D35053" w:rsidR="006F0E8A" w:rsidRPr="00A9710D" w:rsidRDefault="0067141A" w:rsidP="00A9710D">
      <w:pPr>
        <w:jc w:val="center"/>
        <w:rPr>
          <w:rFonts w:ascii="Century Gothic" w:hAnsi="Century Gothic"/>
          <w:b/>
          <w:bCs/>
          <w:sz w:val="32"/>
          <w:szCs w:val="32"/>
        </w:rPr>
      </w:pPr>
      <w:r w:rsidRPr="00A9710D">
        <w:rPr>
          <w:rFonts w:ascii="Century Gothic" w:hAnsi="Century Gothic"/>
          <w:b/>
          <w:bCs/>
          <w:sz w:val="32"/>
          <w:szCs w:val="32"/>
        </w:rPr>
        <w:t>Hermes Platform</w:t>
      </w:r>
    </w:p>
    <w:p w14:paraId="130E98C0" w14:textId="77777777" w:rsidR="006F0E8A" w:rsidRPr="00A9710D" w:rsidRDefault="006F0E8A" w:rsidP="00A9710D">
      <w:pPr>
        <w:jc w:val="center"/>
        <w:rPr>
          <w:rFonts w:ascii="Century Gothic" w:hAnsi="Century Gothic"/>
          <w:b/>
          <w:bCs/>
          <w:sz w:val="32"/>
          <w:szCs w:val="32"/>
        </w:rPr>
      </w:pPr>
      <w:r w:rsidRPr="00A9710D">
        <w:rPr>
          <w:rFonts w:ascii="Century Gothic" w:hAnsi="Century Gothic"/>
          <w:b/>
          <w:bCs/>
          <w:sz w:val="32"/>
          <w:szCs w:val="32"/>
        </w:rPr>
        <w:t>Courier Services Management and Tracking Platform</w:t>
      </w:r>
    </w:p>
    <w:p w14:paraId="3A37C13F" w14:textId="6B9CE2F6" w:rsidR="00FD3860" w:rsidRPr="001B1B60" w:rsidRDefault="00790A0B" w:rsidP="002D4552">
      <w:pPr>
        <w:rPr>
          <w:rFonts w:ascii="Century Gothic" w:hAnsi="Century Gothic" w:cs="Arial"/>
        </w:rPr>
      </w:pPr>
      <w:r>
        <w:rPr>
          <w:noProof/>
        </w:rPr>
        <w:drawing>
          <wp:anchor distT="0" distB="0" distL="114300" distR="114300" simplePos="0" relativeHeight="251659264" behindDoc="0" locked="0" layoutInCell="1" allowOverlap="1" wp14:anchorId="7CBBD89F" wp14:editId="6A1A468F">
            <wp:simplePos x="0" y="0"/>
            <wp:positionH relativeFrom="margin">
              <wp:align>center</wp:align>
            </wp:positionH>
            <wp:positionV relativeFrom="paragraph">
              <wp:posOffset>85725</wp:posOffset>
            </wp:positionV>
            <wp:extent cx="3686175" cy="3686175"/>
            <wp:effectExtent l="0" t="0" r="9525" b="9525"/>
            <wp:wrapNone/>
            <wp:docPr id="172123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6175" cy="368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FD5140" w14:textId="77777777" w:rsidR="00FD3860" w:rsidRPr="001B1B60" w:rsidRDefault="00FD3860" w:rsidP="002D4552">
      <w:pPr>
        <w:rPr>
          <w:rFonts w:ascii="Century Gothic" w:hAnsi="Century Gothic" w:cs="Arial"/>
        </w:rPr>
      </w:pPr>
    </w:p>
    <w:p w14:paraId="1C22C30B" w14:textId="77777777" w:rsidR="005620D4" w:rsidRPr="001B1B60" w:rsidRDefault="005620D4" w:rsidP="002D4552">
      <w:pPr>
        <w:rPr>
          <w:rFonts w:ascii="Century Gothic" w:hAnsi="Century Gothic" w:cs="Arial"/>
        </w:rPr>
      </w:pPr>
    </w:p>
    <w:p w14:paraId="7CA138B6" w14:textId="77777777" w:rsidR="005620D4" w:rsidRPr="001B1B60" w:rsidRDefault="005620D4" w:rsidP="002D4552">
      <w:pPr>
        <w:rPr>
          <w:rFonts w:ascii="Century Gothic" w:hAnsi="Century Gothic" w:cs="Arial"/>
        </w:rPr>
      </w:pPr>
    </w:p>
    <w:p w14:paraId="50099567" w14:textId="77777777" w:rsidR="005620D4" w:rsidRPr="001B1B60" w:rsidRDefault="005620D4" w:rsidP="002D4552">
      <w:pPr>
        <w:rPr>
          <w:rFonts w:ascii="Century Gothic" w:hAnsi="Century Gothic" w:cs="Arial"/>
        </w:rPr>
      </w:pPr>
    </w:p>
    <w:p w14:paraId="1AB570DA" w14:textId="77777777" w:rsidR="00C30240" w:rsidRPr="001B1B60" w:rsidRDefault="00C30240" w:rsidP="002D4552">
      <w:pPr>
        <w:rPr>
          <w:rFonts w:ascii="Century Gothic" w:hAnsi="Century Gothic" w:cs="Arial"/>
        </w:rPr>
      </w:pPr>
    </w:p>
    <w:p w14:paraId="3DB72C45" w14:textId="77777777" w:rsidR="00C30240" w:rsidRPr="001B1B60" w:rsidRDefault="00C30240" w:rsidP="002D4552">
      <w:pPr>
        <w:rPr>
          <w:rFonts w:ascii="Century Gothic" w:hAnsi="Century Gothic" w:cs="Arial"/>
        </w:rPr>
      </w:pPr>
    </w:p>
    <w:p w14:paraId="372A1B13" w14:textId="77777777" w:rsidR="005620D4" w:rsidRPr="001B1B60" w:rsidRDefault="005620D4" w:rsidP="002D4552">
      <w:pPr>
        <w:rPr>
          <w:rFonts w:ascii="Century Gothic" w:hAnsi="Century Gothic" w:cs="Arial"/>
        </w:rPr>
      </w:pPr>
    </w:p>
    <w:p w14:paraId="655D70BB" w14:textId="65E2BED7" w:rsidR="005620D4" w:rsidRPr="001B1B60" w:rsidRDefault="005620D4" w:rsidP="002D4552">
      <w:pPr>
        <w:rPr>
          <w:rFonts w:ascii="Century Gothic" w:hAnsi="Century Gothic" w:cs="Arial"/>
        </w:rPr>
      </w:pPr>
    </w:p>
    <w:p w14:paraId="4CBAA50D" w14:textId="77777777" w:rsidR="005620D4" w:rsidRPr="001B1B60" w:rsidRDefault="005620D4" w:rsidP="002D4552">
      <w:pPr>
        <w:rPr>
          <w:rFonts w:ascii="Century Gothic" w:hAnsi="Century Gothic" w:cs="Arial"/>
        </w:rPr>
      </w:pPr>
    </w:p>
    <w:p w14:paraId="2F5ACBE0" w14:textId="77777777" w:rsidR="005620D4" w:rsidRPr="001B1B60" w:rsidRDefault="005620D4" w:rsidP="002D4552">
      <w:pPr>
        <w:rPr>
          <w:rFonts w:ascii="Century Gothic" w:hAnsi="Century Gothic" w:cs="Arial"/>
        </w:rPr>
      </w:pPr>
    </w:p>
    <w:p w14:paraId="494C1648" w14:textId="77777777" w:rsidR="005620D4" w:rsidRPr="001B1B60" w:rsidRDefault="005620D4" w:rsidP="002D4552">
      <w:pPr>
        <w:rPr>
          <w:rFonts w:ascii="Century Gothic" w:hAnsi="Century Gothic" w:cs="Arial"/>
        </w:rPr>
      </w:pPr>
    </w:p>
    <w:p w14:paraId="06FFB40F" w14:textId="77777777" w:rsidR="005620D4" w:rsidRPr="001B1B60" w:rsidRDefault="00717895" w:rsidP="005620D4">
      <w:pPr>
        <w:jc w:val="center"/>
        <w:rPr>
          <w:rFonts w:ascii="Century Gothic" w:hAnsi="Century Gothic" w:cs="Arial"/>
          <w:b/>
          <w:color w:val="FFFFFF" w:themeColor="background1"/>
          <w:sz w:val="44"/>
        </w:rPr>
      </w:pPr>
      <w:r w:rsidRPr="001B1B60">
        <w:rPr>
          <w:rFonts w:ascii="Century Gothic" w:hAnsi="Century Gothic" w:cs="Arial"/>
          <w:b/>
          <w:color w:val="FFFFFF" w:themeColor="background1"/>
          <w:sz w:val="44"/>
        </w:rPr>
        <w:t>YOUR LOGO</w:t>
      </w:r>
    </w:p>
    <w:p w14:paraId="1AAB4625" w14:textId="77777777" w:rsidR="005620D4" w:rsidRPr="001B1B60" w:rsidRDefault="005620D4" w:rsidP="005620D4">
      <w:pPr>
        <w:jc w:val="center"/>
        <w:rPr>
          <w:rFonts w:ascii="Century Gothic" w:hAnsi="Century Gothic" w:cs="Arial"/>
          <w:b/>
          <w:sz w:val="32"/>
        </w:rPr>
      </w:pPr>
    </w:p>
    <w:p w14:paraId="37AEB0BD" w14:textId="77777777" w:rsidR="005620D4" w:rsidRPr="001B1B60" w:rsidRDefault="005620D4" w:rsidP="005620D4">
      <w:pPr>
        <w:jc w:val="center"/>
        <w:rPr>
          <w:rFonts w:ascii="Century Gothic" w:hAnsi="Century Gothic" w:cs="Arial"/>
          <w:b/>
          <w:sz w:val="32"/>
        </w:rPr>
      </w:pPr>
    </w:p>
    <w:p w14:paraId="43BF1E73" w14:textId="77777777" w:rsidR="005620D4" w:rsidRPr="001B1B60" w:rsidRDefault="005620D4" w:rsidP="005620D4">
      <w:pPr>
        <w:jc w:val="center"/>
        <w:rPr>
          <w:rFonts w:ascii="Century Gothic" w:hAnsi="Century Gothic" w:cs="Arial"/>
          <w:b/>
          <w:sz w:val="32"/>
        </w:rPr>
      </w:pPr>
    </w:p>
    <w:p w14:paraId="15FFE8D0" w14:textId="77777777" w:rsidR="005620D4" w:rsidRPr="001B1B60" w:rsidRDefault="005620D4" w:rsidP="005620D4">
      <w:pPr>
        <w:jc w:val="center"/>
        <w:rPr>
          <w:rFonts w:ascii="Century Gothic" w:hAnsi="Century Gothic" w:cs="Arial"/>
          <w:b/>
          <w:sz w:val="32"/>
        </w:rPr>
      </w:pPr>
    </w:p>
    <w:p w14:paraId="4A6CEF5F" w14:textId="77777777" w:rsidR="005620D4" w:rsidRPr="001B1B60" w:rsidRDefault="005620D4" w:rsidP="00C30240">
      <w:pPr>
        <w:rPr>
          <w:rFonts w:ascii="Century Gothic" w:hAnsi="Century Gothic" w:cs="Arial"/>
          <w:b/>
          <w:color w:val="568278" w:themeColor="accent5" w:themeShade="BF"/>
          <w:sz w:val="32"/>
        </w:rPr>
      </w:pPr>
    </w:p>
    <w:p w14:paraId="279A2313" w14:textId="5E98C224" w:rsidR="005620D4" w:rsidRPr="00A9710D" w:rsidRDefault="005620D4" w:rsidP="00A9710D">
      <w:pPr>
        <w:jc w:val="center"/>
        <w:rPr>
          <w:rFonts w:ascii="Century Gothic" w:hAnsi="Century Gothic"/>
          <w:b/>
          <w:bCs/>
        </w:rPr>
      </w:pPr>
      <w:bookmarkStart w:id="0" w:name="_Toc491268665"/>
      <w:bookmarkStart w:id="1" w:name="_Toc491270976"/>
      <w:r w:rsidRPr="00A9710D">
        <w:rPr>
          <w:rFonts w:ascii="Century Gothic" w:hAnsi="Century Gothic"/>
          <w:b/>
          <w:bCs/>
        </w:rPr>
        <w:t>AUTHOR</w:t>
      </w:r>
      <w:bookmarkEnd w:id="0"/>
      <w:bookmarkEnd w:id="1"/>
      <w:r w:rsidR="00790A0B" w:rsidRPr="00A9710D">
        <w:rPr>
          <w:rFonts w:ascii="Century Gothic" w:hAnsi="Century Gothic"/>
          <w:b/>
          <w:bCs/>
        </w:rPr>
        <w:t>: Document Team</w:t>
      </w:r>
    </w:p>
    <w:p w14:paraId="420093E8" w14:textId="6F00856B" w:rsidR="005620D4" w:rsidRPr="00A9710D" w:rsidRDefault="005620D4" w:rsidP="00A9710D">
      <w:pPr>
        <w:jc w:val="center"/>
        <w:rPr>
          <w:rFonts w:ascii="Century Gothic" w:hAnsi="Century Gothic"/>
          <w:b/>
          <w:bCs/>
        </w:rPr>
      </w:pPr>
      <w:bookmarkStart w:id="2" w:name="_Toc491268666"/>
      <w:bookmarkStart w:id="3" w:name="_Toc491270977"/>
      <w:r w:rsidRPr="00A9710D">
        <w:rPr>
          <w:rFonts w:ascii="Century Gothic" w:hAnsi="Century Gothic"/>
          <w:b/>
          <w:bCs/>
        </w:rPr>
        <w:t>DATE</w:t>
      </w:r>
      <w:bookmarkEnd w:id="2"/>
      <w:bookmarkEnd w:id="3"/>
      <w:r w:rsidR="00790A0B" w:rsidRPr="00A9710D">
        <w:rPr>
          <w:rFonts w:ascii="Century Gothic" w:hAnsi="Century Gothic"/>
          <w:b/>
          <w:bCs/>
        </w:rPr>
        <w:t>:29/08/2026</w:t>
      </w:r>
    </w:p>
    <w:p w14:paraId="754A857E" w14:textId="0D16BEA2" w:rsidR="00937B38" w:rsidRPr="00A9710D" w:rsidRDefault="005620D4" w:rsidP="00A9710D">
      <w:pPr>
        <w:jc w:val="center"/>
        <w:rPr>
          <w:rFonts w:ascii="Century Gothic" w:hAnsi="Century Gothic"/>
          <w:b/>
          <w:bCs/>
        </w:rPr>
      </w:pPr>
      <w:bookmarkStart w:id="4" w:name="_Toc491268667"/>
      <w:bookmarkStart w:id="5" w:name="_Toc491270978"/>
      <w:r w:rsidRPr="00A9710D">
        <w:rPr>
          <w:rFonts w:ascii="Century Gothic" w:hAnsi="Century Gothic"/>
          <w:b/>
          <w:bCs/>
        </w:rPr>
        <w:t>Version 0.</w:t>
      </w:r>
      <w:r w:rsidR="004B57BC" w:rsidRPr="00A9710D">
        <w:rPr>
          <w:rFonts w:ascii="Century Gothic" w:hAnsi="Century Gothic"/>
          <w:b/>
          <w:bCs/>
        </w:rPr>
        <w:t>1</w:t>
      </w:r>
      <w:r w:rsidRPr="00A9710D">
        <w:rPr>
          <w:rFonts w:ascii="Century Gothic" w:hAnsi="Century Gothic"/>
          <w:b/>
          <w:bCs/>
        </w:rPr>
        <w:t>.</w:t>
      </w:r>
      <w:bookmarkEnd w:id="4"/>
      <w:bookmarkEnd w:id="5"/>
      <w:r w:rsidR="00A9710D">
        <w:rPr>
          <w:rFonts w:ascii="Century Gothic" w:hAnsi="Century Gothic"/>
          <w:b/>
          <w:bCs/>
        </w:rPr>
        <w:t>3</w:t>
      </w:r>
    </w:p>
    <w:tbl>
      <w:tblPr>
        <w:tblW w:w="4964"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000" w:firstRow="0" w:lastRow="0" w:firstColumn="0" w:lastColumn="0" w:noHBand="0" w:noVBand="0"/>
      </w:tblPr>
      <w:tblGrid>
        <w:gridCol w:w="1943"/>
        <w:gridCol w:w="1215"/>
        <w:gridCol w:w="4938"/>
        <w:gridCol w:w="2616"/>
      </w:tblGrid>
      <w:tr w:rsidR="00937B38" w:rsidRPr="001B1B60" w14:paraId="080E7080" w14:textId="77777777" w:rsidTr="00C30240">
        <w:trPr>
          <w:cantSplit/>
          <w:trHeight w:val="536"/>
          <w:tblHeader/>
        </w:trPr>
        <w:tc>
          <w:tcPr>
            <w:tcW w:w="5000" w:type="pct"/>
            <w:gridSpan w:val="4"/>
            <w:shd w:val="clear" w:color="auto" w:fill="7BA79D" w:themeFill="accent5"/>
            <w:vAlign w:val="bottom"/>
          </w:tcPr>
          <w:p w14:paraId="46F0342D" w14:textId="77777777" w:rsidR="00937B38" w:rsidRPr="001B1B60" w:rsidRDefault="00937B38" w:rsidP="00FB42FA">
            <w:pPr>
              <w:pStyle w:val="TableHeading"/>
              <w:jc w:val="center"/>
              <w:rPr>
                <w:rFonts w:ascii="Century Gothic" w:hAnsi="Century Gothic"/>
                <w:sz w:val="20"/>
              </w:rPr>
            </w:pPr>
            <w:r w:rsidRPr="001B1B60">
              <w:rPr>
                <w:rFonts w:ascii="Century Gothic" w:hAnsi="Century Gothic"/>
                <w:color w:val="FFFFFF" w:themeColor="background1"/>
                <w:sz w:val="20"/>
              </w:rPr>
              <w:t>REVISION HISTORY</w:t>
            </w:r>
          </w:p>
        </w:tc>
      </w:tr>
      <w:tr w:rsidR="00C30240" w:rsidRPr="001B1B60" w14:paraId="70476809" w14:textId="77777777" w:rsidTr="00C30240">
        <w:trPr>
          <w:cantSplit/>
          <w:trHeight w:val="433"/>
          <w:tblHeader/>
        </w:trPr>
        <w:tc>
          <w:tcPr>
            <w:tcW w:w="907" w:type="pct"/>
            <w:shd w:val="clear" w:color="auto" w:fill="E4EDEB" w:themeFill="accent5" w:themeFillTint="33"/>
            <w:vAlign w:val="bottom"/>
          </w:tcPr>
          <w:p w14:paraId="2CFEA349" w14:textId="77777777" w:rsidR="00937B38" w:rsidRPr="001B1B60" w:rsidRDefault="00937B38" w:rsidP="00FB42FA">
            <w:pPr>
              <w:pStyle w:val="TableHeading"/>
              <w:jc w:val="center"/>
              <w:rPr>
                <w:rFonts w:ascii="Century Gothic" w:hAnsi="Century Gothic"/>
                <w:color w:val="568278" w:themeColor="accent5" w:themeShade="BF"/>
                <w:sz w:val="20"/>
              </w:rPr>
            </w:pPr>
            <w:bookmarkStart w:id="6" w:name="ColumnTitle_01"/>
            <w:bookmarkEnd w:id="6"/>
            <w:r w:rsidRPr="001B1B60">
              <w:rPr>
                <w:rFonts w:ascii="Century Gothic" w:hAnsi="Century Gothic"/>
                <w:color w:val="568278" w:themeColor="accent5" w:themeShade="BF"/>
                <w:sz w:val="20"/>
              </w:rPr>
              <w:t>DATE</w:t>
            </w:r>
          </w:p>
        </w:tc>
        <w:tc>
          <w:tcPr>
            <w:tcW w:w="567" w:type="pct"/>
            <w:shd w:val="clear" w:color="auto" w:fill="E4EDEB" w:themeFill="accent5" w:themeFillTint="33"/>
            <w:vAlign w:val="bottom"/>
          </w:tcPr>
          <w:p w14:paraId="3FCAF79E" w14:textId="77777777" w:rsidR="00937B38" w:rsidRPr="001B1B60" w:rsidRDefault="00937B38" w:rsidP="00FB42FA">
            <w:pPr>
              <w:pStyle w:val="TableHeading"/>
              <w:jc w:val="center"/>
              <w:rPr>
                <w:rFonts w:ascii="Century Gothic" w:hAnsi="Century Gothic"/>
                <w:color w:val="568278" w:themeColor="accent5" w:themeShade="BF"/>
                <w:sz w:val="20"/>
              </w:rPr>
            </w:pPr>
            <w:r w:rsidRPr="001B1B60">
              <w:rPr>
                <w:rFonts w:ascii="Century Gothic" w:hAnsi="Century Gothic"/>
                <w:color w:val="568278" w:themeColor="accent5" w:themeShade="BF"/>
                <w:sz w:val="20"/>
              </w:rPr>
              <w:t>VERSION</w:t>
            </w:r>
          </w:p>
        </w:tc>
        <w:tc>
          <w:tcPr>
            <w:tcW w:w="2305" w:type="pct"/>
            <w:shd w:val="clear" w:color="auto" w:fill="E4EDEB" w:themeFill="accent5" w:themeFillTint="33"/>
            <w:vAlign w:val="bottom"/>
          </w:tcPr>
          <w:p w14:paraId="688A48E7" w14:textId="77777777" w:rsidR="00937B38" w:rsidRPr="001B1B60" w:rsidRDefault="00937B38" w:rsidP="00FB42FA">
            <w:pPr>
              <w:pStyle w:val="TableHeading"/>
              <w:jc w:val="center"/>
              <w:rPr>
                <w:rFonts w:ascii="Century Gothic" w:hAnsi="Century Gothic"/>
                <w:color w:val="568278" w:themeColor="accent5" w:themeShade="BF"/>
                <w:sz w:val="20"/>
              </w:rPr>
            </w:pPr>
            <w:r w:rsidRPr="001B1B60">
              <w:rPr>
                <w:rFonts w:ascii="Century Gothic" w:hAnsi="Century Gothic"/>
                <w:color w:val="568278" w:themeColor="accent5" w:themeShade="BF"/>
                <w:sz w:val="20"/>
              </w:rPr>
              <w:t>DESCRIPTION</w:t>
            </w:r>
          </w:p>
        </w:tc>
        <w:tc>
          <w:tcPr>
            <w:tcW w:w="1221" w:type="pct"/>
            <w:shd w:val="clear" w:color="auto" w:fill="E4EDEB" w:themeFill="accent5" w:themeFillTint="33"/>
            <w:vAlign w:val="bottom"/>
          </w:tcPr>
          <w:p w14:paraId="1C1BC453" w14:textId="77777777" w:rsidR="00937B38" w:rsidRPr="001B1B60" w:rsidRDefault="00937B38" w:rsidP="00FB42FA">
            <w:pPr>
              <w:pStyle w:val="TableHeading"/>
              <w:jc w:val="center"/>
              <w:rPr>
                <w:rFonts w:ascii="Century Gothic" w:hAnsi="Century Gothic"/>
                <w:color w:val="568278" w:themeColor="accent5" w:themeShade="BF"/>
                <w:sz w:val="20"/>
              </w:rPr>
            </w:pPr>
            <w:r w:rsidRPr="001B1B60">
              <w:rPr>
                <w:rFonts w:ascii="Century Gothic" w:hAnsi="Century Gothic"/>
                <w:color w:val="568278" w:themeColor="accent5" w:themeShade="BF"/>
                <w:sz w:val="20"/>
              </w:rPr>
              <w:t>AUTHOR</w:t>
            </w:r>
          </w:p>
        </w:tc>
      </w:tr>
      <w:tr w:rsidR="00C30240" w:rsidRPr="001B1B60" w14:paraId="053E47AA" w14:textId="77777777" w:rsidTr="00C30240">
        <w:trPr>
          <w:cantSplit/>
          <w:trHeight w:val="403"/>
        </w:trPr>
        <w:tc>
          <w:tcPr>
            <w:tcW w:w="907" w:type="pct"/>
            <w:vAlign w:val="center"/>
          </w:tcPr>
          <w:p w14:paraId="7E6F10D6" w14:textId="36ABF5FC" w:rsidR="00937B38" w:rsidRPr="008120E4" w:rsidRDefault="00790A0B"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29/</w:t>
            </w:r>
            <w:r w:rsidR="005F77D3">
              <w:rPr>
                <w:rFonts w:ascii="Century Gothic" w:hAnsi="Century Gothic"/>
                <w:color w:val="000000" w:themeColor="text1"/>
                <w:sz w:val="18"/>
              </w:rPr>
              <w:t>08</w:t>
            </w:r>
            <w:r>
              <w:rPr>
                <w:rFonts w:ascii="Century Gothic" w:hAnsi="Century Gothic"/>
                <w:color w:val="000000" w:themeColor="text1"/>
                <w:sz w:val="18"/>
              </w:rPr>
              <w:t>/2026</w:t>
            </w:r>
          </w:p>
        </w:tc>
        <w:tc>
          <w:tcPr>
            <w:tcW w:w="567" w:type="pct"/>
            <w:vAlign w:val="center"/>
          </w:tcPr>
          <w:p w14:paraId="05E5CD6B" w14:textId="215D654E" w:rsidR="00937B38" w:rsidRPr="008120E4" w:rsidRDefault="00790A0B"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0.1.0</w:t>
            </w:r>
          </w:p>
        </w:tc>
        <w:tc>
          <w:tcPr>
            <w:tcW w:w="2305" w:type="pct"/>
            <w:vAlign w:val="center"/>
          </w:tcPr>
          <w:p w14:paraId="5C063618" w14:textId="6B4EE9EF" w:rsidR="00937B38" w:rsidRPr="008120E4" w:rsidRDefault="00716F73" w:rsidP="00937B38">
            <w:pPr>
              <w:pStyle w:val="TableText"/>
              <w:rPr>
                <w:rFonts w:ascii="Century Gothic" w:hAnsi="Century Gothic"/>
                <w:color w:val="000000" w:themeColor="text1"/>
                <w:sz w:val="18"/>
              </w:rPr>
            </w:pPr>
            <w:r>
              <w:rPr>
                <w:rFonts w:ascii="Century Gothic" w:hAnsi="Century Gothic"/>
                <w:color w:val="000000" w:themeColor="text1"/>
                <w:sz w:val="18"/>
              </w:rPr>
              <w:t>Initial</w:t>
            </w:r>
            <w:r w:rsidR="00790A0B">
              <w:rPr>
                <w:rFonts w:ascii="Century Gothic" w:hAnsi="Century Gothic"/>
                <w:color w:val="000000" w:themeColor="text1"/>
                <w:sz w:val="18"/>
              </w:rPr>
              <w:t xml:space="preserve"> draft of the </w:t>
            </w:r>
            <w:r>
              <w:rPr>
                <w:rFonts w:ascii="Century Gothic" w:hAnsi="Century Gothic"/>
                <w:color w:val="000000" w:themeColor="text1"/>
                <w:sz w:val="18"/>
              </w:rPr>
              <w:t>document</w:t>
            </w:r>
          </w:p>
        </w:tc>
        <w:tc>
          <w:tcPr>
            <w:tcW w:w="1221" w:type="pct"/>
            <w:vAlign w:val="center"/>
          </w:tcPr>
          <w:p w14:paraId="755627B5" w14:textId="3C4F8A8D" w:rsidR="00937B38" w:rsidRPr="008120E4" w:rsidRDefault="00716F73" w:rsidP="00937B38">
            <w:pPr>
              <w:pStyle w:val="TableText"/>
              <w:rPr>
                <w:rFonts w:ascii="Century Gothic" w:hAnsi="Century Gothic"/>
                <w:color w:val="000000" w:themeColor="text1"/>
                <w:sz w:val="18"/>
              </w:rPr>
            </w:pPr>
            <w:r>
              <w:rPr>
                <w:rFonts w:ascii="Century Gothic" w:hAnsi="Century Gothic"/>
                <w:color w:val="000000" w:themeColor="text1"/>
                <w:sz w:val="18"/>
              </w:rPr>
              <w:t>Cian Goeminne</w:t>
            </w:r>
          </w:p>
        </w:tc>
      </w:tr>
      <w:tr w:rsidR="00C30240" w:rsidRPr="001B1B60" w14:paraId="33A69D4F" w14:textId="77777777" w:rsidTr="00C30240">
        <w:trPr>
          <w:cantSplit/>
          <w:trHeight w:val="403"/>
        </w:trPr>
        <w:tc>
          <w:tcPr>
            <w:tcW w:w="907" w:type="pct"/>
            <w:vAlign w:val="center"/>
          </w:tcPr>
          <w:p w14:paraId="414FF071" w14:textId="3FCF4919" w:rsidR="00937B38" w:rsidRPr="008120E4" w:rsidRDefault="005F77D3"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30/08/2026</w:t>
            </w:r>
          </w:p>
        </w:tc>
        <w:tc>
          <w:tcPr>
            <w:tcW w:w="567" w:type="pct"/>
            <w:vAlign w:val="center"/>
          </w:tcPr>
          <w:p w14:paraId="32C7F4EB" w14:textId="3670E5FC" w:rsidR="00937B38" w:rsidRPr="008120E4" w:rsidRDefault="005F77D3"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0.</w:t>
            </w:r>
            <w:r w:rsidR="004B57BC">
              <w:rPr>
                <w:rFonts w:ascii="Century Gothic" w:hAnsi="Century Gothic"/>
                <w:color w:val="000000" w:themeColor="text1"/>
                <w:sz w:val="18"/>
              </w:rPr>
              <w:t>1</w:t>
            </w:r>
            <w:r w:rsidR="0019191F">
              <w:rPr>
                <w:rFonts w:ascii="Century Gothic" w:hAnsi="Century Gothic"/>
                <w:color w:val="000000" w:themeColor="text1"/>
                <w:sz w:val="18"/>
              </w:rPr>
              <w:t>.</w:t>
            </w:r>
            <w:r w:rsidR="004B57BC">
              <w:rPr>
                <w:rFonts w:ascii="Century Gothic" w:hAnsi="Century Gothic"/>
                <w:color w:val="000000" w:themeColor="text1"/>
                <w:sz w:val="18"/>
              </w:rPr>
              <w:t>1</w:t>
            </w:r>
          </w:p>
        </w:tc>
        <w:tc>
          <w:tcPr>
            <w:tcW w:w="2305" w:type="pct"/>
            <w:vAlign w:val="center"/>
          </w:tcPr>
          <w:p w14:paraId="3C0BBB5B" w14:textId="1474FB44" w:rsidR="00937B38" w:rsidRPr="008120E4" w:rsidRDefault="0019191F" w:rsidP="00937B38">
            <w:pPr>
              <w:pStyle w:val="TableText"/>
              <w:rPr>
                <w:rFonts w:ascii="Century Gothic" w:hAnsi="Century Gothic"/>
                <w:color w:val="000000" w:themeColor="text1"/>
                <w:sz w:val="18"/>
              </w:rPr>
            </w:pPr>
            <w:r w:rsidRPr="0019191F">
              <w:rPr>
                <w:rFonts w:ascii="Century Gothic" w:hAnsi="Century Gothic"/>
                <w:color w:val="000000" w:themeColor="text1"/>
                <w:sz w:val="18"/>
              </w:rPr>
              <w:t>Completed Description, System Features, and External Interface sections (front-end input).</w:t>
            </w:r>
          </w:p>
        </w:tc>
        <w:tc>
          <w:tcPr>
            <w:tcW w:w="1221" w:type="pct"/>
            <w:vAlign w:val="center"/>
          </w:tcPr>
          <w:p w14:paraId="291F5FB0" w14:textId="44E32B0C" w:rsidR="00937B38" w:rsidRPr="008120E4" w:rsidRDefault="005F77D3" w:rsidP="00937B38">
            <w:pPr>
              <w:pStyle w:val="TableText"/>
              <w:rPr>
                <w:rFonts w:ascii="Century Gothic" w:hAnsi="Century Gothic"/>
                <w:color w:val="000000" w:themeColor="text1"/>
                <w:sz w:val="18"/>
              </w:rPr>
            </w:pPr>
            <w:r>
              <w:rPr>
                <w:rFonts w:ascii="Century Gothic" w:hAnsi="Century Gothic"/>
                <w:color w:val="000000" w:themeColor="text1"/>
                <w:sz w:val="18"/>
              </w:rPr>
              <w:t>Aadil Ismail</w:t>
            </w:r>
          </w:p>
        </w:tc>
      </w:tr>
      <w:tr w:rsidR="00C30240" w:rsidRPr="001B1B60" w14:paraId="2FD71888" w14:textId="77777777" w:rsidTr="00C30240">
        <w:trPr>
          <w:cantSplit/>
          <w:trHeight w:val="403"/>
        </w:trPr>
        <w:tc>
          <w:tcPr>
            <w:tcW w:w="907" w:type="pct"/>
            <w:vAlign w:val="center"/>
          </w:tcPr>
          <w:p w14:paraId="19EDA649" w14:textId="53E5DD6D" w:rsidR="00937B38" w:rsidRPr="008120E4" w:rsidRDefault="00A9710D"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31/08/2026</w:t>
            </w:r>
          </w:p>
        </w:tc>
        <w:tc>
          <w:tcPr>
            <w:tcW w:w="567" w:type="pct"/>
            <w:vAlign w:val="center"/>
          </w:tcPr>
          <w:p w14:paraId="4D10F60A" w14:textId="76315995" w:rsidR="00937B38" w:rsidRPr="008120E4" w:rsidRDefault="00A9710D"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0.1.2</w:t>
            </w:r>
          </w:p>
        </w:tc>
        <w:tc>
          <w:tcPr>
            <w:tcW w:w="2305" w:type="pct"/>
            <w:vAlign w:val="center"/>
          </w:tcPr>
          <w:p w14:paraId="1EBBCE54" w14:textId="6F5762A6" w:rsidR="00937B38" w:rsidRPr="008120E4" w:rsidRDefault="00A9710D" w:rsidP="00937B38">
            <w:pPr>
              <w:pStyle w:val="TableText"/>
              <w:rPr>
                <w:rFonts w:ascii="Century Gothic" w:hAnsi="Century Gothic"/>
                <w:color w:val="000000" w:themeColor="text1"/>
                <w:sz w:val="18"/>
              </w:rPr>
            </w:pPr>
            <w:r>
              <w:rPr>
                <w:rFonts w:ascii="Century Gothic" w:hAnsi="Century Gothic"/>
                <w:color w:val="000000" w:themeColor="text1"/>
                <w:sz w:val="18"/>
              </w:rPr>
              <w:t>Review of all sections (Back-end input)</w:t>
            </w:r>
          </w:p>
        </w:tc>
        <w:tc>
          <w:tcPr>
            <w:tcW w:w="1221" w:type="pct"/>
            <w:vAlign w:val="center"/>
          </w:tcPr>
          <w:p w14:paraId="25E72730" w14:textId="4192D8AF" w:rsidR="00937B38" w:rsidRPr="008120E4" w:rsidRDefault="00A9710D" w:rsidP="00937B38">
            <w:pPr>
              <w:pStyle w:val="TableText"/>
              <w:rPr>
                <w:rFonts w:ascii="Century Gothic" w:hAnsi="Century Gothic"/>
                <w:color w:val="000000" w:themeColor="text1"/>
                <w:sz w:val="18"/>
              </w:rPr>
            </w:pPr>
            <w:r>
              <w:rPr>
                <w:rFonts w:ascii="Century Gothic" w:hAnsi="Century Gothic"/>
                <w:color w:val="000000" w:themeColor="text1"/>
                <w:sz w:val="18"/>
              </w:rPr>
              <w:t>Jandre Burger</w:t>
            </w:r>
          </w:p>
        </w:tc>
      </w:tr>
      <w:tr w:rsidR="00C30240" w:rsidRPr="001B1B60" w14:paraId="582196E1" w14:textId="77777777" w:rsidTr="00C30240">
        <w:trPr>
          <w:cantSplit/>
          <w:trHeight w:val="433"/>
        </w:trPr>
        <w:tc>
          <w:tcPr>
            <w:tcW w:w="907" w:type="pct"/>
            <w:vAlign w:val="center"/>
          </w:tcPr>
          <w:p w14:paraId="69D4E6CE" w14:textId="1D340A01" w:rsidR="00937B38" w:rsidRPr="008120E4" w:rsidRDefault="00A9710D"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31/08/2026</w:t>
            </w:r>
          </w:p>
        </w:tc>
        <w:tc>
          <w:tcPr>
            <w:tcW w:w="567" w:type="pct"/>
            <w:vAlign w:val="center"/>
          </w:tcPr>
          <w:p w14:paraId="27A75F07" w14:textId="460D599D" w:rsidR="00937B38" w:rsidRPr="008120E4" w:rsidRDefault="00A9710D" w:rsidP="00937B38">
            <w:pPr>
              <w:pStyle w:val="TableText"/>
              <w:jc w:val="center"/>
              <w:rPr>
                <w:rFonts w:ascii="Century Gothic" w:hAnsi="Century Gothic"/>
                <w:color w:val="000000" w:themeColor="text1"/>
                <w:sz w:val="18"/>
              </w:rPr>
            </w:pPr>
            <w:r>
              <w:rPr>
                <w:rFonts w:ascii="Century Gothic" w:hAnsi="Century Gothic"/>
                <w:color w:val="000000" w:themeColor="text1"/>
                <w:sz w:val="18"/>
              </w:rPr>
              <w:t>0.1.3</w:t>
            </w:r>
          </w:p>
        </w:tc>
        <w:tc>
          <w:tcPr>
            <w:tcW w:w="2305" w:type="pct"/>
            <w:vAlign w:val="center"/>
          </w:tcPr>
          <w:p w14:paraId="5AF5627D" w14:textId="524B93BE" w:rsidR="00937B38" w:rsidRPr="008120E4" w:rsidRDefault="00A9710D" w:rsidP="00937B38">
            <w:pPr>
              <w:pStyle w:val="TableText"/>
              <w:rPr>
                <w:rFonts w:ascii="Century Gothic" w:hAnsi="Century Gothic"/>
                <w:color w:val="000000" w:themeColor="text1"/>
                <w:sz w:val="18"/>
              </w:rPr>
            </w:pPr>
            <w:r>
              <w:rPr>
                <w:rFonts w:ascii="Century Gothic" w:hAnsi="Century Gothic"/>
                <w:color w:val="000000" w:themeColor="text1"/>
                <w:sz w:val="18"/>
              </w:rPr>
              <w:t>Final edits and revisions for formatting</w:t>
            </w:r>
          </w:p>
        </w:tc>
        <w:tc>
          <w:tcPr>
            <w:tcW w:w="1221" w:type="pct"/>
            <w:vAlign w:val="center"/>
          </w:tcPr>
          <w:p w14:paraId="12D0322D" w14:textId="78AB1716" w:rsidR="00937B38" w:rsidRPr="008120E4" w:rsidRDefault="00A9710D" w:rsidP="00937B38">
            <w:pPr>
              <w:pStyle w:val="TableText"/>
              <w:rPr>
                <w:rFonts w:ascii="Century Gothic" w:hAnsi="Century Gothic"/>
                <w:color w:val="000000" w:themeColor="text1"/>
                <w:sz w:val="18"/>
              </w:rPr>
            </w:pPr>
            <w:r>
              <w:rPr>
                <w:rFonts w:ascii="Century Gothic" w:hAnsi="Century Gothic"/>
                <w:color w:val="000000" w:themeColor="text1"/>
                <w:sz w:val="18"/>
              </w:rPr>
              <w:t>Cian Goeminne</w:t>
            </w:r>
          </w:p>
        </w:tc>
      </w:tr>
      <w:tr w:rsidR="00C30240" w:rsidRPr="001B1B60" w14:paraId="74F4EB84" w14:textId="77777777" w:rsidTr="00C30240">
        <w:trPr>
          <w:cantSplit/>
          <w:trHeight w:val="403"/>
        </w:trPr>
        <w:tc>
          <w:tcPr>
            <w:tcW w:w="907" w:type="pct"/>
            <w:vAlign w:val="center"/>
          </w:tcPr>
          <w:p w14:paraId="1BA607DD" w14:textId="77777777" w:rsidR="00937B38" w:rsidRPr="008120E4" w:rsidRDefault="00937B38" w:rsidP="00937B38">
            <w:pPr>
              <w:pStyle w:val="TableText"/>
              <w:jc w:val="center"/>
              <w:rPr>
                <w:rFonts w:ascii="Century Gothic" w:hAnsi="Century Gothic"/>
                <w:color w:val="000000" w:themeColor="text1"/>
                <w:sz w:val="18"/>
              </w:rPr>
            </w:pPr>
          </w:p>
        </w:tc>
        <w:tc>
          <w:tcPr>
            <w:tcW w:w="567" w:type="pct"/>
            <w:vAlign w:val="center"/>
          </w:tcPr>
          <w:p w14:paraId="4B885FC2" w14:textId="77777777" w:rsidR="00937B38" w:rsidRPr="008120E4" w:rsidRDefault="00937B38" w:rsidP="00937B38">
            <w:pPr>
              <w:pStyle w:val="TableText"/>
              <w:jc w:val="center"/>
              <w:rPr>
                <w:rFonts w:ascii="Century Gothic" w:hAnsi="Century Gothic"/>
                <w:color w:val="000000" w:themeColor="text1"/>
                <w:sz w:val="18"/>
              </w:rPr>
            </w:pPr>
          </w:p>
        </w:tc>
        <w:tc>
          <w:tcPr>
            <w:tcW w:w="2305" w:type="pct"/>
            <w:vAlign w:val="center"/>
          </w:tcPr>
          <w:p w14:paraId="49CE7157" w14:textId="77777777" w:rsidR="00937B38" w:rsidRPr="008120E4" w:rsidRDefault="00937B38" w:rsidP="00937B38">
            <w:pPr>
              <w:pStyle w:val="TableText"/>
              <w:rPr>
                <w:rFonts w:ascii="Century Gothic" w:hAnsi="Century Gothic"/>
                <w:color w:val="000000" w:themeColor="text1"/>
                <w:sz w:val="18"/>
              </w:rPr>
            </w:pPr>
          </w:p>
        </w:tc>
        <w:tc>
          <w:tcPr>
            <w:tcW w:w="1221" w:type="pct"/>
            <w:vAlign w:val="center"/>
          </w:tcPr>
          <w:p w14:paraId="0FDEE49C" w14:textId="77777777" w:rsidR="00937B38" w:rsidRPr="008120E4" w:rsidRDefault="00937B38" w:rsidP="00937B38">
            <w:pPr>
              <w:pStyle w:val="TableText"/>
              <w:rPr>
                <w:rFonts w:ascii="Century Gothic" w:hAnsi="Century Gothic"/>
                <w:color w:val="000000" w:themeColor="text1"/>
                <w:sz w:val="18"/>
              </w:rPr>
            </w:pPr>
          </w:p>
        </w:tc>
      </w:tr>
      <w:tr w:rsidR="00C30240" w:rsidRPr="001B1B60" w14:paraId="19F34512" w14:textId="77777777" w:rsidTr="00C30240">
        <w:trPr>
          <w:cantSplit/>
          <w:trHeight w:val="403"/>
        </w:trPr>
        <w:tc>
          <w:tcPr>
            <w:tcW w:w="907" w:type="pct"/>
            <w:vAlign w:val="center"/>
          </w:tcPr>
          <w:p w14:paraId="72FC25A7" w14:textId="77777777" w:rsidR="00937B38" w:rsidRPr="008120E4" w:rsidRDefault="00937B38" w:rsidP="00937B38">
            <w:pPr>
              <w:pStyle w:val="TableText"/>
              <w:jc w:val="center"/>
              <w:rPr>
                <w:rFonts w:ascii="Century Gothic" w:hAnsi="Century Gothic"/>
                <w:color w:val="000000" w:themeColor="text1"/>
                <w:sz w:val="18"/>
              </w:rPr>
            </w:pPr>
          </w:p>
        </w:tc>
        <w:tc>
          <w:tcPr>
            <w:tcW w:w="567" w:type="pct"/>
            <w:vAlign w:val="center"/>
          </w:tcPr>
          <w:p w14:paraId="4E3D7DDD" w14:textId="77777777" w:rsidR="00937B38" w:rsidRPr="008120E4" w:rsidRDefault="00937B38" w:rsidP="00937B38">
            <w:pPr>
              <w:pStyle w:val="TableText"/>
              <w:jc w:val="center"/>
              <w:rPr>
                <w:rFonts w:ascii="Century Gothic" w:hAnsi="Century Gothic"/>
                <w:color w:val="000000" w:themeColor="text1"/>
                <w:sz w:val="18"/>
              </w:rPr>
            </w:pPr>
          </w:p>
        </w:tc>
        <w:tc>
          <w:tcPr>
            <w:tcW w:w="2305" w:type="pct"/>
            <w:vAlign w:val="center"/>
          </w:tcPr>
          <w:p w14:paraId="28126D6A" w14:textId="77777777" w:rsidR="00937B38" w:rsidRPr="008120E4" w:rsidRDefault="00937B38" w:rsidP="00937B38">
            <w:pPr>
              <w:pStyle w:val="TableText"/>
              <w:rPr>
                <w:rFonts w:ascii="Century Gothic" w:hAnsi="Century Gothic"/>
                <w:color w:val="000000" w:themeColor="text1"/>
                <w:sz w:val="18"/>
              </w:rPr>
            </w:pPr>
          </w:p>
        </w:tc>
        <w:tc>
          <w:tcPr>
            <w:tcW w:w="1221" w:type="pct"/>
            <w:vAlign w:val="center"/>
          </w:tcPr>
          <w:p w14:paraId="65FC4516" w14:textId="77777777" w:rsidR="00937B38" w:rsidRPr="008120E4" w:rsidRDefault="00937B38" w:rsidP="00937B38">
            <w:pPr>
              <w:pStyle w:val="TableText"/>
              <w:rPr>
                <w:rFonts w:ascii="Century Gothic" w:hAnsi="Century Gothic"/>
                <w:color w:val="000000" w:themeColor="text1"/>
                <w:sz w:val="18"/>
              </w:rPr>
            </w:pPr>
          </w:p>
        </w:tc>
      </w:tr>
      <w:tr w:rsidR="00C30240" w:rsidRPr="001B1B60" w14:paraId="1575CC7F" w14:textId="77777777" w:rsidTr="00C30240">
        <w:trPr>
          <w:cantSplit/>
          <w:trHeight w:val="403"/>
        </w:trPr>
        <w:tc>
          <w:tcPr>
            <w:tcW w:w="907" w:type="pct"/>
            <w:vAlign w:val="center"/>
          </w:tcPr>
          <w:p w14:paraId="24AD827B" w14:textId="77777777" w:rsidR="00937B38" w:rsidRPr="008120E4" w:rsidRDefault="00937B38" w:rsidP="00937B38">
            <w:pPr>
              <w:pStyle w:val="TableText"/>
              <w:jc w:val="center"/>
              <w:rPr>
                <w:rFonts w:ascii="Century Gothic" w:hAnsi="Century Gothic"/>
                <w:color w:val="000000" w:themeColor="text1"/>
                <w:sz w:val="18"/>
              </w:rPr>
            </w:pPr>
          </w:p>
        </w:tc>
        <w:tc>
          <w:tcPr>
            <w:tcW w:w="567" w:type="pct"/>
            <w:vAlign w:val="center"/>
          </w:tcPr>
          <w:p w14:paraId="2F737257" w14:textId="77777777" w:rsidR="00937B38" w:rsidRPr="008120E4" w:rsidRDefault="00937B38" w:rsidP="00937B38">
            <w:pPr>
              <w:pStyle w:val="TableText"/>
              <w:jc w:val="center"/>
              <w:rPr>
                <w:rFonts w:ascii="Century Gothic" w:hAnsi="Century Gothic"/>
                <w:color w:val="000000" w:themeColor="text1"/>
                <w:sz w:val="18"/>
              </w:rPr>
            </w:pPr>
          </w:p>
        </w:tc>
        <w:tc>
          <w:tcPr>
            <w:tcW w:w="2305" w:type="pct"/>
            <w:vAlign w:val="center"/>
          </w:tcPr>
          <w:p w14:paraId="7AF63C48" w14:textId="77777777" w:rsidR="00937B38" w:rsidRPr="008120E4" w:rsidRDefault="00937B38" w:rsidP="00937B38">
            <w:pPr>
              <w:pStyle w:val="TableText"/>
              <w:rPr>
                <w:rFonts w:ascii="Century Gothic" w:hAnsi="Century Gothic"/>
                <w:color w:val="000000" w:themeColor="text1"/>
                <w:sz w:val="18"/>
              </w:rPr>
            </w:pPr>
          </w:p>
        </w:tc>
        <w:tc>
          <w:tcPr>
            <w:tcW w:w="1221" w:type="pct"/>
            <w:vAlign w:val="center"/>
          </w:tcPr>
          <w:p w14:paraId="53739DB3" w14:textId="77777777" w:rsidR="00937B38" w:rsidRPr="008120E4" w:rsidRDefault="00937B38" w:rsidP="00937B38">
            <w:pPr>
              <w:pStyle w:val="TableText"/>
              <w:rPr>
                <w:rFonts w:ascii="Century Gothic" w:hAnsi="Century Gothic"/>
                <w:color w:val="000000" w:themeColor="text1"/>
                <w:sz w:val="18"/>
              </w:rPr>
            </w:pPr>
          </w:p>
        </w:tc>
      </w:tr>
    </w:tbl>
    <w:p w14:paraId="6332F043" w14:textId="2DCC2B13" w:rsidR="00937B38" w:rsidRDefault="00937B38">
      <w:pPr>
        <w:rPr>
          <w:rFonts w:ascii="Century Gothic" w:hAnsi="Century Gothic" w:cs="Arial"/>
          <w:b/>
          <w:color w:val="568278" w:themeColor="accent5" w:themeShade="BF"/>
          <w:sz w:val="32"/>
        </w:rPr>
      </w:pPr>
    </w:p>
    <w:p w14:paraId="113153BF" w14:textId="77777777" w:rsidR="006E6780" w:rsidRDefault="006E6780">
      <w:pPr>
        <w:rPr>
          <w:rFonts w:ascii="Century Gothic" w:hAnsi="Century Gothic" w:cs="Arial"/>
          <w:b/>
          <w:color w:val="568278" w:themeColor="accent5" w:themeShade="BF"/>
          <w:sz w:val="32"/>
        </w:rPr>
      </w:pPr>
    </w:p>
    <w:p w14:paraId="4CFABA45" w14:textId="77777777" w:rsidR="006E6780" w:rsidRPr="001B1B60" w:rsidRDefault="006E6780">
      <w:pPr>
        <w:rPr>
          <w:rFonts w:ascii="Century Gothic" w:hAnsi="Century Gothic" w:cs="Arial"/>
          <w:b/>
          <w:color w:val="568278" w:themeColor="accent5" w:themeShade="BF"/>
          <w:sz w:val="32"/>
        </w:rPr>
      </w:pPr>
    </w:p>
    <w:sdt>
      <w:sdtPr>
        <w:rPr>
          <w:rFonts w:asciiTheme="minorHAnsi" w:eastAsiaTheme="minorHAnsi" w:hAnsiTheme="minorHAnsi" w:cstheme="minorBidi"/>
          <w:bCs w:val="0"/>
          <w:color w:val="808080" w:themeColor="background1" w:themeShade="80"/>
          <w:sz w:val="24"/>
          <w:szCs w:val="24"/>
        </w:rPr>
        <w:id w:val="1878506938"/>
        <w:docPartObj>
          <w:docPartGallery w:val="Table of Contents"/>
          <w:docPartUnique/>
        </w:docPartObj>
      </w:sdtPr>
      <w:sdtEndPr>
        <w:rPr>
          <w:b/>
          <w:noProof/>
          <w:color w:val="auto"/>
        </w:rPr>
      </w:sdtEndPr>
      <w:sdtContent>
        <w:p w14:paraId="34382929" w14:textId="77777777" w:rsidR="002D2D29" w:rsidRPr="007025AD" w:rsidRDefault="002D2D29" w:rsidP="007025AD">
          <w:pPr>
            <w:pStyle w:val="TOCHeading"/>
            <w:jc w:val="center"/>
            <w:rPr>
              <w:color w:val="808080" w:themeColor="background1" w:themeShade="80"/>
              <w:sz w:val="22"/>
            </w:rPr>
          </w:pPr>
          <w:r w:rsidRPr="007025AD">
            <w:rPr>
              <w:color w:val="808080" w:themeColor="background1" w:themeShade="80"/>
              <w:sz w:val="22"/>
            </w:rPr>
            <w:t>Table of Contents</w:t>
          </w:r>
        </w:p>
        <w:p w14:paraId="4D87AC41" w14:textId="4FC8F389" w:rsidR="006E6780" w:rsidRDefault="002D2D29">
          <w:pPr>
            <w:pStyle w:val="TOC1"/>
            <w:rPr>
              <w:rFonts w:asciiTheme="minorHAnsi" w:eastAsiaTheme="minorEastAsia" w:hAnsiTheme="minorHAnsi" w:cstheme="minorBidi"/>
              <w:b w:val="0"/>
              <w:noProof/>
              <w:kern w:val="2"/>
              <w:sz w:val="24"/>
              <w:szCs w:val="24"/>
              <w:lang w:val="en-ZA" w:eastAsia="en-ZA"/>
              <w14:ligatures w14:val="standardContextual"/>
            </w:rPr>
          </w:pPr>
          <w:r w:rsidRPr="007025AD">
            <w:rPr>
              <w:rFonts w:ascii="Century Gothic" w:hAnsi="Century Gothic"/>
              <w:color w:val="808080" w:themeColor="background1" w:themeShade="80"/>
              <w:sz w:val="22"/>
            </w:rPr>
            <w:fldChar w:fldCharType="begin"/>
          </w:r>
          <w:r w:rsidRPr="007025AD">
            <w:rPr>
              <w:rFonts w:ascii="Century Gothic" w:hAnsi="Century Gothic"/>
              <w:color w:val="808080" w:themeColor="background1" w:themeShade="80"/>
              <w:sz w:val="22"/>
            </w:rPr>
            <w:instrText xml:space="preserve"> TOC \o "1-3" \h \z \u </w:instrText>
          </w:r>
          <w:r w:rsidRPr="007025AD">
            <w:rPr>
              <w:rFonts w:ascii="Century Gothic" w:hAnsi="Century Gothic"/>
              <w:color w:val="808080" w:themeColor="background1" w:themeShade="80"/>
              <w:sz w:val="22"/>
            </w:rPr>
            <w:fldChar w:fldCharType="separate"/>
          </w:r>
          <w:hyperlink w:anchor="_Toc239097539" w:history="1">
            <w:r w:rsidR="006E6780" w:rsidRPr="004D2865">
              <w:rPr>
                <w:rStyle w:val="Hyperlink"/>
                <w:noProof/>
              </w:rPr>
              <w:t>1. INTRODUCTION</w:t>
            </w:r>
            <w:r w:rsidR="006E6780">
              <w:rPr>
                <w:noProof/>
                <w:webHidden/>
              </w:rPr>
              <w:tab/>
            </w:r>
            <w:r w:rsidR="006E6780">
              <w:rPr>
                <w:noProof/>
                <w:webHidden/>
              </w:rPr>
              <w:fldChar w:fldCharType="begin"/>
            </w:r>
            <w:r w:rsidR="006E6780">
              <w:rPr>
                <w:noProof/>
                <w:webHidden/>
              </w:rPr>
              <w:instrText xml:space="preserve"> PAGEREF _Toc239097539 \h </w:instrText>
            </w:r>
            <w:r w:rsidR="006E6780">
              <w:rPr>
                <w:noProof/>
                <w:webHidden/>
              </w:rPr>
            </w:r>
            <w:r w:rsidR="006E6780">
              <w:rPr>
                <w:noProof/>
                <w:webHidden/>
              </w:rPr>
              <w:fldChar w:fldCharType="separate"/>
            </w:r>
            <w:r w:rsidR="006E6780">
              <w:rPr>
                <w:noProof/>
                <w:webHidden/>
              </w:rPr>
              <w:t>2</w:t>
            </w:r>
            <w:r w:rsidR="006E6780">
              <w:rPr>
                <w:noProof/>
                <w:webHidden/>
              </w:rPr>
              <w:fldChar w:fldCharType="end"/>
            </w:r>
          </w:hyperlink>
        </w:p>
        <w:p w14:paraId="68E80FEE" w14:textId="384B352C"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0" w:history="1">
            <w:r w:rsidRPr="004D2865">
              <w:rPr>
                <w:rStyle w:val="Hyperlink"/>
                <w:noProof/>
              </w:rPr>
              <w:t>1.1 PURPOSE</w:t>
            </w:r>
            <w:r>
              <w:rPr>
                <w:noProof/>
                <w:webHidden/>
              </w:rPr>
              <w:tab/>
            </w:r>
            <w:r>
              <w:rPr>
                <w:noProof/>
                <w:webHidden/>
              </w:rPr>
              <w:fldChar w:fldCharType="begin"/>
            </w:r>
            <w:r>
              <w:rPr>
                <w:noProof/>
                <w:webHidden/>
              </w:rPr>
              <w:instrText xml:space="preserve"> PAGEREF _Toc239097540 \h </w:instrText>
            </w:r>
            <w:r>
              <w:rPr>
                <w:noProof/>
                <w:webHidden/>
              </w:rPr>
            </w:r>
            <w:r>
              <w:rPr>
                <w:noProof/>
                <w:webHidden/>
              </w:rPr>
              <w:fldChar w:fldCharType="separate"/>
            </w:r>
            <w:r>
              <w:rPr>
                <w:noProof/>
                <w:webHidden/>
              </w:rPr>
              <w:t>2</w:t>
            </w:r>
            <w:r>
              <w:rPr>
                <w:noProof/>
                <w:webHidden/>
              </w:rPr>
              <w:fldChar w:fldCharType="end"/>
            </w:r>
          </w:hyperlink>
        </w:p>
        <w:p w14:paraId="29B800E4" w14:textId="166FAE80"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1" w:history="1">
            <w:r w:rsidRPr="004D2865">
              <w:rPr>
                <w:rStyle w:val="Hyperlink"/>
                <w:noProof/>
              </w:rPr>
              <w:t>1.2 INTENDED AUDIENCE AND PERTINENT SECTIONS</w:t>
            </w:r>
            <w:r>
              <w:rPr>
                <w:noProof/>
                <w:webHidden/>
              </w:rPr>
              <w:tab/>
            </w:r>
            <w:r>
              <w:rPr>
                <w:noProof/>
                <w:webHidden/>
              </w:rPr>
              <w:fldChar w:fldCharType="begin"/>
            </w:r>
            <w:r>
              <w:rPr>
                <w:noProof/>
                <w:webHidden/>
              </w:rPr>
              <w:instrText xml:space="preserve"> PAGEREF _Toc239097541 \h </w:instrText>
            </w:r>
            <w:r>
              <w:rPr>
                <w:noProof/>
                <w:webHidden/>
              </w:rPr>
            </w:r>
            <w:r>
              <w:rPr>
                <w:noProof/>
                <w:webHidden/>
              </w:rPr>
              <w:fldChar w:fldCharType="separate"/>
            </w:r>
            <w:r>
              <w:rPr>
                <w:noProof/>
                <w:webHidden/>
              </w:rPr>
              <w:t>3</w:t>
            </w:r>
            <w:r>
              <w:rPr>
                <w:noProof/>
                <w:webHidden/>
              </w:rPr>
              <w:fldChar w:fldCharType="end"/>
            </w:r>
          </w:hyperlink>
        </w:p>
        <w:p w14:paraId="13070618" w14:textId="189CB218"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2" w:history="1">
            <w:r w:rsidRPr="004D2865">
              <w:rPr>
                <w:rStyle w:val="Hyperlink"/>
                <w:noProof/>
              </w:rPr>
              <w:t>1.3 PROJECT SCOPE</w:t>
            </w:r>
            <w:r>
              <w:rPr>
                <w:noProof/>
                <w:webHidden/>
              </w:rPr>
              <w:tab/>
            </w:r>
            <w:r>
              <w:rPr>
                <w:noProof/>
                <w:webHidden/>
              </w:rPr>
              <w:fldChar w:fldCharType="begin"/>
            </w:r>
            <w:r>
              <w:rPr>
                <w:noProof/>
                <w:webHidden/>
              </w:rPr>
              <w:instrText xml:space="preserve"> PAGEREF _Toc239097542 \h </w:instrText>
            </w:r>
            <w:r>
              <w:rPr>
                <w:noProof/>
                <w:webHidden/>
              </w:rPr>
            </w:r>
            <w:r>
              <w:rPr>
                <w:noProof/>
                <w:webHidden/>
              </w:rPr>
              <w:fldChar w:fldCharType="separate"/>
            </w:r>
            <w:r>
              <w:rPr>
                <w:noProof/>
                <w:webHidden/>
              </w:rPr>
              <w:t>3</w:t>
            </w:r>
            <w:r>
              <w:rPr>
                <w:noProof/>
                <w:webHidden/>
              </w:rPr>
              <w:fldChar w:fldCharType="end"/>
            </w:r>
          </w:hyperlink>
        </w:p>
        <w:p w14:paraId="0F818357" w14:textId="2B74B0F1"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3" w:history="1">
            <w:r w:rsidRPr="004D2865">
              <w:rPr>
                <w:rStyle w:val="Hyperlink"/>
                <w:noProof/>
              </w:rPr>
              <w:t>1.4 DOCUMENT CONVENTIONS</w:t>
            </w:r>
            <w:r>
              <w:rPr>
                <w:noProof/>
                <w:webHidden/>
              </w:rPr>
              <w:tab/>
            </w:r>
            <w:r>
              <w:rPr>
                <w:noProof/>
                <w:webHidden/>
              </w:rPr>
              <w:fldChar w:fldCharType="begin"/>
            </w:r>
            <w:r>
              <w:rPr>
                <w:noProof/>
                <w:webHidden/>
              </w:rPr>
              <w:instrText xml:space="preserve"> PAGEREF _Toc239097543 \h </w:instrText>
            </w:r>
            <w:r>
              <w:rPr>
                <w:noProof/>
                <w:webHidden/>
              </w:rPr>
            </w:r>
            <w:r>
              <w:rPr>
                <w:noProof/>
                <w:webHidden/>
              </w:rPr>
              <w:fldChar w:fldCharType="separate"/>
            </w:r>
            <w:r>
              <w:rPr>
                <w:noProof/>
                <w:webHidden/>
              </w:rPr>
              <w:t>3</w:t>
            </w:r>
            <w:r>
              <w:rPr>
                <w:noProof/>
                <w:webHidden/>
              </w:rPr>
              <w:fldChar w:fldCharType="end"/>
            </w:r>
          </w:hyperlink>
        </w:p>
        <w:p w14:paraId="7698520E" w14:textId="529F95B6"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4" w:history="1">
            <w:r w:rsidRPr="004D2865">
              <w:rPr>
                <w:rStyle w:val="Hyperlink"/>
                <w:noProof/>
              </w:rPr>
              <w:t>1.5 REFERENCES</w:t>
            </w:r>
            <w:r>
              <w:rPr>
                <w:noProof/>
                <w:webHidden/>
              </w:rPr>
              <w:tab/>
            </w:r>
            <w:r>
              <w:rPr>
                <w:noProof/>
                <w:webHidden/>
              </w:rPr>
              <w:fldChar w:fldCharType="begin"/>
            </w:r>
            <w:r>
              <w:rPr>
                <w:noProof/>
                <w:webHidden/>
              </w:rPr>
              <w:instrText xml:space="preserve"> PAGEREF _Toc239097544 \h </w:instrText>
            </w:r>
            <w:r>
              <w:rPr>
                <w:noProof/>
                <w:webHidden/>
              </w:rPr>
            </w:r>
            <w:r>
              <w:rPr>
                <w:noProof/>
                <w:webHidden/>
              </w:rPr>
              <w:fldChar w:fldCharType="separate"/>
            </w:r>
            <w:r>
              <w:rPr>
                <w:noProof/>
                <w:webHidden/>
              </w:rPr>
              <w:t>3</w:t>
            </w:r>
            <w:r>
              <w:rPr>
                <w:noProof/>
                <w:webHidden/>
              </w:rPr>
              <w:fldChar w:fldCharType="end"/>
            </w:r>
          </w:hyperlink>
        </w:p>
        <w:p w14:paraId="4C90DECB" w14:textId="47BA538A" w:rsidR="006E6780" w:rsidRDefault="006E6780">
          <w:pPr>
            <w:pStyle w:val="TOC1"/>
            <w:rPr>
              <w:rFonts w:asciiTheme="minorHAnsi" w:eastAsiaTheme="minorEastAsia" w:hAnsiTheme="minorHAnsi" w:cstheme="minorBidi"/>
              <w:b w:val="0"/>
              <w:noProof/>
              <w:kern w:val="2"/>
              <w:sz w:val="24"/>
              <w:szCs w:val="24"/>
              <w:lang w:val="en-ZA" w:eastAsia="en-ZA"/>
              <w14:ligatures w14:val="standardContextual"/>
            </w:rPr>
          </w:pPr>
          <w:hyperlink w:anchor="_Toc239097545" w:history="1">
            <w:r w:rsidRPr="004D2865">
              <w:rPr>
                <w:rStyle w:val="Hyperlink"/>
                <w:noProof/>
              </w:rPr>
              <w:t>2. DESCRIPTION</w:t>
            </w:r>
            <w:r>
              <w:rPr>
                <w:noProof/>
                <w:webHidden/>
              </w:rPr>
              <w:tab/>
            </w:r>
            <w:r>
              <w:rPr>
                <w:noProof/>
                <w:webHidden/>
              </w:rPr>
              <w:fldChar w:fldCharType="begin"/>
            </w:r>
            <w:r>
              <w:rPr>
                <w:noProof/>
                <w:webHidden/>
              </w:rPr>
              <w:instrText xml:space="preserve"> PAGEREF _Toc239097545 \h </w:instrText>
            </w:r>
            <w:r>
              <w:rPr>
                <w:noProof/>
                <w:webHidden/>
              </w:rPr>
            </w:r>
            <w:r>
              <w:rPr>
                <w:noProof/>
                <w:webHidden/>
              </w:rPr>
              <w:fldChar w:fldCharType="separate"/>
            </w:r>
            <w:r>
              <w:rPr>
                <w:noProof/>
                <w:webHidden/>
              </w:rPr>
              <w:t>3</w:t>
            </w:r>
            <w:r>
              <w:rPr>
                <w:noProof/>
                <w:webHidden/>
              </w:rPr>
              <w:fldChar w:fldCharType="end"/>
            </w:r>
          </w:hyperlink>
        </w:p>
        <w:p w14:paraId="6CBFE763" w14:textId="3E0D975A"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6" w:history="1">
            <w:r w:rsidRPr="004D2865">
              <w:rPr>
                <w:rStyle w:val="Hyperlink"/>
                <w:noProof/>
              </w:rPr>
              <w:t>2.1 PRODUCT PERSPECTIVE</w:t>
            </w:r>
            <w:r>
              <w:rPr>
                <w:noProof/>
                <w:webHidden/>
              </w:rPr>
              <w:tab/>
            </w:r>
            <w:r>
              <w:rPr>
                <w:noProof/>
                <w:webHidden/>
              </w:rPr>
              <w:fldChar w:fldCharType="begin"/>
            </w:r>
            <w:r>
              <w:rPr>
                <w:noProof/>
                <w:webHidden/>
              </w:rPr>
              <w:instrText xml:space="preserve"> PAGEREF _Toc239097546 \h </w:instrText>
            </w:r>
            <w:r>
              <w:rPr>
                <w:noProof/>
                <w:webHidden/>
              </w:rPr>
            </w:r>
            <w:r>
              <w:rPr>
                <w:noProof/>
                <w:webHidden/>
              </w:rPr>
              <w:fldChar w:fldCharType="separate"/>
            </w:r>
            <w:r>
              <w:rPr>
                <w:noProof/>
                <w:webHidden/>
              </w:rPr>
              <w:t>4</w:t>
            </w:r>
            <w:r>
              <w:rPr>
                <w:noProof/>
                <w:webHidden/>
              </w:rPr>
              <w:fldChar w:fldCharType="end"/>
            </w:r>
          </w:hyperlink>
        </w:p>
        <w:p w14:paraId="191CB269" w14:textId="48970FAE"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7" w:history="1">
            <w:r w:rsidRPr="004D2865">
              <w:rPr>
                <w:rStyle w:val="Hyperlink"/>
                <w:noProof/>
              </w:rPr>
              <w:t>2.2 FEATURES</w:t>
            </w:r>
            <w:r>
              <w:rPr>
                <w:noProof/>
                <w:webHidden/>
              </w:rPr>
              <w:tab/>
            </w:r>
            <w:r>
              <w:rPr>
                <w:noProof/>
                <w:webHidden/>
              </w:rPr>
              <w:fldChar w:fldCharType="begin"/>
            </w:r>
            <w:r>
              <w:rPr>
                <w:noProof/>
                <w:webHidden/>
              </w:rPr>
              <w:instrText xml:space="preserve"> PAGEREF _Toc239097547 \h </w:instrText>
            </w:r>
            <w:r>
              <w:rPr>
                <w:noProof/>
                <w:webHidden/>
              </w:rPr>
            </w:r>
            <w:r>
              <w:rPr>
                <w:noProof/>
                <w:webHidden/>
              </w:rPr>
              <w:fldChar w:fldCharType="separate"/>
            </w:r>
            <w:r>
              <w:rPr>
                <w:noProof/>
                <w:webHidden/>
              </w:rPr>
              <w:t>4</w:t>
            </w:r>
            <w:r>
              <w:rPr>
                <w:noProof/>
                <w:webHidden/>
              </w:rPr>
              <w:fldChar w:fldCharType="end"/>
            </w:r>
          </w:hyperlink>
        </w:p>
        <w:p w14:paraId="7CF519EB" w14:textId="75875EF6"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8" w:history="1">
            <w:r w:rsidRPr="004D2865">
              <w:rPr>
                <w:rStyle w:val="Hyperlink"/>
                <w:noProof/>
              </w:rPr>
              <w:t>2.3 USER OVERVIEW</w:t>
            </w:r>
            <w:r>
              <w:rPr>
                <w:noProof/>
                <w:webHidden/>
              </w:rPr>
              <w:tab/>
            </w:r>
            <w:r>
              <w:rPr>
                <w:noProof/>
                <w:webHidden/>
              </w:rPr>
              <w:fldChar w:fldCharType="begin"/>
            </w:r>
            <w:r>
              <w:rPr>
                <w:noProof/>
                <w:webHidden/>
              </w:rPr>
              <w:instrText xml:space="preserve"> PAGEREF _Toc239097548 \h </w:instrText>
            </w:r>
            <w:r>
              <w:rPr>
                <w:noProof/>
                <w:webHidden/>
              </w:rPr>
            </w:r>
            <w:r>
              <w:rPr>
                <w:noProof/>
                <w:webHidden/>
              </w:rPr>
              <w:fldChar w:fldCharType="separate"/>
            </w:r>
            <w:r>
              <w:rPr>
                <w:noProof/>
                <w:webHidden/>
              </w:rPr>
              <w:t>4</w:t>
            </w:r>
            <w:r>
              <w:rPr>
                <w:noProof/>
                <w:webHidden/>
              </w:rPr>
              <w:fldChar w:fldCharType="end"/>
            </w:r>
          </w:hyperlink>
        </w:p>
        <w:p w14:paraId="61F039EA" w14:textId="39BA6C72"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49" w:history="1">
            <w:r w:rsidRPr="004D2865">
              <w:rPr>
                <w:rStyle w:val="Hyperlink"/>
                <w:noProof/>
              </w:rPr>
              <w:t>2.4 OPERATING ENVIRONMENT</w:t>
            </w:r>
            <w:r>
              <w:rPr>
                <w:noProof/>
                <w:webHidden/>
              </w:rPr>
              <w:tab/>
            </w:r>
            <w:r>
              <w:rPr>
                <w:noProof/>
                <w:webHidden/>
              </w:rPr>
              <w:fldChar w:fldCharType="begin"/>
            </w:r>
            <w:r>
              <w:rPr>
                <w:noProof/>
                <w:webHidden/>
              </w:rPr>
              <w:instrText xml:space="preserve"> PAGEREF _Toc239097549 \h </w:instrText>
            </w:r>
            <w:r>
              <w:rPr>
                <w:noProof/>
                <w:webHidden/>
              </w:rPr>
            </w:r>
            <w:r>
              <w:rPr>
                <w:noProof/>
                <w:webHidden/>
              </w:rPr>
              <w:fldChar w:fldCharType="separate"/>
            </w:r>
            <w:r>
              <w:rPr>
                <w:noProof/>
                <w:webHidden/>
              </w:rPr>
              <w:t>5</w:t>
            </w:r>
            <w:r>
              <w:rPr>
                <w:noProof/>
                <w:webHidden/>
              </w:rPr>
              <w:fldChar w:fldCharType="end"/>
            </w:r>
          </w:hyperlink>
        </w:p>
        <w:p w14:paraId="57EAB56D" w14:textId="6F4ED100"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0" w:history="1">
            <w:r w:rsidRPr="004D2865">
              <w:rPr>
                <w:rStyle w:val="Hyperlink"/>
                <w:noProof/>
              </w:rPr>
              <w:t>2.5 CONTRAINTS: IMPLEMENTATION / DESIGN</w:t>
            </w:r>
            <w:r>
              <w:rPr>
                <w:noProof/>
                <w:webHidden/>
              </w:rPr>
              <w:tab/>
            </w:r>
            <w:r>
              <w:rPr>
                <w:noProof/>
                <w:webHidden/>
              </w:rPr>
              <w:fldChar w:fldCharType="begin"/>
            </w:r>
            <w:r>
              <w:rPr>
                <w:noProof/>
                <w:webHidden/>
              </w:rPr>
              <w:instrText xml:space="preserve"> PAGEREF _Toc239097550 \h </w:instrText>
            </w:r>
            <w:r>
              <w:rPr>
                <w:noProof/>
                <w:webHidden/>
              </w:rPr>
            </w:r>
            <w:r>
              <w:rPr>
                <w:noProof/>
                <w:webHidden/>
              </w:rPr>
              <w:fldChar w:fldCharType="separate"/>
            </w:r>
            <w:r>
              <w:rPr>
                <w:noProof/>
                <w:webHidden/>
              </w:rPr>
              <w:t>5</w:t>
            </w:r>
            <w:r>
              <w:rPr>
                <w:noProof/>
                <w:webHidden/>
              </w:rPr>
              <w:fldChar w:fldCharType="end"/>
            </w:r>
          </w:hyperlink>
        </w:p>
        <w:p w14:paraId="623EF442" w14:textId="5CA4479C"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1" w:history="1">
            <w:r w:rsidRPr="004D2865">
              <w:rPr>
                <w:rStyle w:val="Hyperlink"/>
                <w:noProof/>
              </w:rPr>
              <w:t>2.6 DOCUMENTATION</w:t>
            </w:r>
            <w:r>
              <w:rPr>
                <w:noProof/>
                <w:webHidden/>
              </w:rPr>
              <w:tab/>
            </w:r>
            <w:r>
              <w:rPr>
                <w:noProof/>
                <w:webHidden/>
              </w:rPr>
              <w:fldChar w:fldCharType="begin"/>
            </w:r>
            <w:r>
              <w:rPr>
                <w:noProof/>
                <w:webHidden/>
              </w:rPr>
              <w:instrText xml:space="preserve"> PAGEREF _Toc239097551 \h </w:instrText>
            </w:r>
            <w:r>
              <w:rPr>
                <w:noProof/>
                <w:webHidden/>
              </w:rPr>
            </w:r>
            <w:r>
              <w:rPr>
                <w:noProof/>
                <w:webHidden/>
              </w:rPr>
              <w:fldChar w:fldCharType="separate"/>
            </w:r>
            <w:r>
              <w:rPr>
                <w:noProof/>
                <w:webHidden/>
              </w:rPr>
              <w:t>6</w:t>
            </w:r>
            <w:r>
              <w:rPr>
                <w:noProof/>
                <w:webHidden/>
              </w:rPr>
              <w:fldChar w:fldCharType="end"/>
            </w:r>
          </w:hyperlink>
        </w:p>
        <w:p w14:paraId="242D63C4" w14:textId="59853F25"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2" w:history="1">
            <w:r w:rsidRPr="004D2865">
              <w:rPr>
                <w:rStyle w:val="Hyperlink"/>
                <w:noProof/>
              </w:rPr>
              <w:t>2.7 ASSUMPTIONS / DEPENDENCIES</w:t>
            </w:r>
            <w:r>
              <w:rPr>
                <w:noProof/>
                <w:webHidden/>
              </w:rPr>
              <w:tab/>
            </w:r>
            <w:r>
              <w:rPr>
                <w:noProof/>
                <w:webHidden/>
              </w:rPr>
              <w:fldChar w:fldCharType="begin"/>
            </w:r>
            <w:r>
              <w:rPr>
                <w:noProof/>
                <w:webHidden/>
              </w:rPr>
              <w:instrText xml:space="preserve"> PAGEREF _Toc239097552 \h </w:instrText>
            </w:r>
            <w:r>
              <w:rPr>
                <w:noProof/>
                <w:webHidden/>
              </w:rPr>
            </w:r>
            <w:r>
              <w:rPr>
                <w:noProof/>
                <w:webHidden/>
              </w:rPr>
              <w:fldChar w:fldCharType="separate"/>
            </w:r>
            <w:r>
              <w:rPr>
                <w:noProof/>
                <w:webHidden/>
              </w:rPr>
              <w:t>7</w:t>
            </w:r>
            <w:r>
              <w:rPr>
                <w:noProof/>
                <w:webHidden/>
              </w:rPr>
              <w:fldChar w:fldCharType="end"/>
            </w:r>
          </w:hyperlink>
        </w:p>
        <w:p w14:paraId="7C591D3B" w14:textId="56CE995A" w:rsidR="006E6780" w:rsidRDefault="006E6780">
          <w:pPr>
            <w:pStyle w:val="TOC1"/>
            <w:rPr>
              <w:rFonts w:asciiTheme="minorHAnsi" w:eastAsiaTheme="minorEastAsia" w:hAnsiTheme="minorHAnsi" w:cstheme="minorBidi"/>
              <w:b w:val="0"/>
              <w:noProof/>
              <w:kern w:val="2"/>
              <w:sz w:val="24"/>
              <w:szCs w:val="24"/>
              <w:lang w:val="en-ZA" w:eastAsia="en-ZA"/>
              <w14:ligatures w14:val="standardContextual"/>
            </w:rPr>
          </w:pPr>
          <w:hyperlink w:anchor="_Toc239097553" w:history="1">
            <w:r w:rsidRPr="004D2865">
              <w:rPr>
                <w:rStyle w:val="Hyperlink"/>
                <w:noProof/>
              </w:rPr>
              <w:t>SYSTEM FEATURES</w:t>
            </w:r>
            <w:r>
              <w:rPr>
                <w:noProof/>
                <w:webHidden/>
              </w:rPr>
              <w:tab/>
            </w:r>
            <w:r>
              <w:rPr>
                <w:noProof/>
                <w:webHidden/>
              </w:rPr>
              <w:fldChar w:fldCharType="begin"/>
            </w:r>
            <w:r>
              <w:rPr>
                <w:noProof/>
                <w:webHidden/>
              </w:rPr>
              <w:instrText xml:space="preserve"> PAGEREF _Toc239097553 \h </w:instrText>
            </w:r>
            <w:r>
              <w:rPr>
                <w:noProof/>
                <w:webHidden/>
              </w:rPr>
            </w:r>
            <w:r>
              <w:rPr>
                <w:noProof/>
                <w:webHidden/>
              </w:rPr>
              <w:fldChar w:fldCharType="separate"/>
            </w:r>
            <w:r>
              <w:rPr>
                <w:noProof/>
                <w:webHidden/>
              </w:rPr>
              <w:t>8</w:t>
            </w:r>
            <w:r>
              <w:rPr>
                <w:noProof/>
                <w:webHidden/>
              </w:rPr>
              <w:fldChar w:fldCharType="end"/>
            </w:r>
          </w:hyperlink>
        </w:p>
        <w:p w14:paraId="01C36822" w14:textId="3448456E"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4" w:history="1">
            <w:r w:rsidRPr="004D2865">
              <w:rPr>
                <w:rStyle w:val="Hyperlink"/>
                <w:noProof/>
              </w:rPr>
              <w:t>Parcel Management</w:t>
            </w:r>
            <w:r>
              <w:rPr>
                <w:noProof/>
                <w:webHidden/>
              </w:rPr>
              <w:tab/>
            </w:r>
            <w:r>
              <w:rPr>
                <w:noProof/>
                <w:webHidden/>
              </w:rPr>
              <w:fldChar w:fldCharType="begin"/>
            </w:r>
            <w:r>
              <w:rPr>
                <w:noProof/>
                <w:webHidden/>
              </w:rPr>
              <w:instrText xml:space="preserve"> PAGEREF _Toc239097554 \h </w:instrText>
            </w:r>
            <w:r>
              <w:rPr>
                <w:noProof/>
                <w:webHidden/>
              </w:rPr>
            </w:r>
            <w:r>
              <w:rPr>
                <w:noProof/>
                <w:webHidden/>
              </w:rPr>
              <w:fldChar w:fldCharType="separate"/>
            </w:r>
            <w:r>
              <w:rPr>
                <w:noProof/>
                <w:webHidden/>
              </w:rPr>
              <w:t>8</w:t>
            </w:r>
            <w:r>
              <w:rPr>
                <w:noProof/>
                <w:webHidden/>
              </w:rPr>
              <w:fldChar w:fldCharType="end"/>
            </w:r>
          </w:hyperlink>
        </w:p>
        <w:p w14:paraId="407E9208" w14:textId="3342EB15"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5" w:history="1">
            <w:r w:rsidRPr="004D2865">
              <w:rPr>
                <w:rStyle w:val="Hyperlink"/>
                <w:noProof/>
              </w:rPr>
              <w:t>Courier Management</w:t>
            </w:r>
            <w:r>
              <w:rPr>
                <w:noProof/>
                <w:webHidden/>
              </w:rPr>
              <w:tab/>
            </w:r>
            <w:r>
              <w:rPr>
                <w:noProof/>
                <w:webHidden/>
              </w:rPr>
              <w:fldChar w:fldCharType="begin"/>
            </w:r>
            <w:r>
              <w:rPr>
                <w:noProof/>
                <w:webHidden/>
              </w:rPr>
              <w:instrText xml:space="preserve"> PAGEREF _Toc239097555 \h </w:instrText>
            </w:r>
            <w:r>
              <w:rPr>
                <w:noProof/>
                <w:webHidden/>
              </w:rPr>
            </w:r>
            <w:r>
              <w:rPr>
                <w:noProof/>
                <w:webHidden/>
              </w:rPr>
              <w:fldChar w:fldCharType="separate"/>
            </w:r>
            <w:r>
              <w:rPr>
                <w:noProof/>
                <w:webHidden/>
              </w:rPr>
              <w:t>8</w:t>
            </w:r>
            <w:r>
              <w:rPr>
                <w:noProof/>
                <w:webHidden/>
              </w:rPr>
              <w:fldChar w:fldCharType="end"/>
            </w:r>
          </w:hyperlink>
        </w:p>
        <w:p w14:paraId="52B500CB" w14:textId="4C9E0A15"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6" w:history="1">
            <w:r w:rsidRPr="004D2865">
              <w:rPr>
                <w:rStyle w:val="Hyperlink"/>
                <w:noProof/>
              </w:rPr>
              <w:t>Automated Notification System</w:t>
            </w:r>
            <w:r>
              <w:rPr>
                <w:noProof/>
                <w:webHidden/>
              </w:rPr>
              <w:tab/>
            </w:r>
            <w:r>
              <w:rPr>
                <w:noProof/>
                <w:webHidden/>
              </w:rPr>
              <w:fldChar w:fldCharType="begin"/>
            </w:r>
            <w:r>
              <w:rPr>
                <w:noProof/>
                <w:webHidden/>
              </w:rPr>
              <w:instrText xml:space="preserve"> PAGEREF _Toc239097556 \h </w:instrText>
            </w:r>
            <w:r>
              <w:rPr>
                <w:noProof/>
                <w:webHidden/>
              </w:rPr>
            </w:r>
            <w:r>
              <w:rPr>
                <w:noProof/>
                <w:webHidden/>
              </w:rPr>
              <w:fldChar w:fldCharType="separate"/>
            </w:r>
            <w:r>
              <w:rPr>
                <w:noProof/>
                <w:webHidden/>
              </w:rPr>
              <w:t>9</w:t>
            </w:r>
            <w:r>
              <w:rPr>
                <w:noProof/>
                <w:webHidden/>
              </w:rPr>
              <w:fldChar w:fldCharType="end"/>
            </w:r>
          </w:hyperlink>
        </w:p>
        <w:p w14:paraId="04EC4BF5" w14:textId="1D541258" w:rsidR="006E6780" w:rsidRDefault="006E6780">
          <w:pPr>
            <w:pStyle w:val="TOC1"/>
            <w:rPr>
              <w:rFonts w:asciiTheme="minorHAnsi" w:eastAsiaTheme="minorEastAsia" w:hAnsiTheme="minorHAnsi" w:cstheme="minorBidi"/>
              <w:b w:val="0"/>
              <w:noProof/>
              <w:kern w:val="2"/>
              <w:sz w:val="24"/>
              <w:szCs w:val="24"/>
              <w:lang w:val="en-ZA" w:eastAsia="en-ZA"/>
              <w14:ligatures w14:val="standardContextual"/>
            </w:rPr>
          </w:pPr>
          <w:hyperlink w:anchor="_Toc239097557" w:history="1">
            <w:r w:rsidRPr="004D2865">
              <w:rPr>
                <w:rStyle w:val="Hyperlink"/>
                <w:noProof/>
              </w:rPr>
              <w:t>3. REQUIREMENTS OF EXTERNAL INTERFACE</w:t>
            </w:r>
            <w:r>
              <w:rPr>
                <w:noProof/>
                <w:webHidden/>
              </w:rPr>
              <w:tab/>
            </w:r>
            <w:r>
              <w:rPr>
                <w:noProof/>
                <w:webHidden/>
              </w:rPr>
              <w:fldChar w:fldCharType="begin"/>
            </w:r>
            <w:r>
              <w:rPr>
                <w:noProof/>
                <w:webHidden/>
              </w:rPr>
              <w:instrText xml:space="preserve"> PAGEREF _Toc239097557 \h </w:instrText>
            </w:r>
            <w:r>
              <w:rPr>
                <w:noProof/>
                <w:webHidden/>
              </w:rPr>
            </w:r>
            <w:r>
              <w:rPr>
                <w:noProof/>
                <w:webHidden/>
              </w:rPr>
              <w:fldChar w:fldCharType="separate"/>
            </w:r>
            <w:r>
              <w:rPr>
                <w:noProof/>
                <w:webHidden/>
              </w:rPr>
              <w:t>10</w:t>
            </w:r>
            <w:r>
              <w:rPr>
                <w:noProof/>
                <w:webHidden/>
              </w:rPr>
              <w:fldChar w:fldCharType="end"/>
            </w:r>
          </w:hyperlink>
        </w:p>
        <w:p w14:paraId="782AB22B" w14:textId="522D1874"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8" w:history="1">
            <w:r w:rsidRPr="004D2865">
              <w:rPr>
                <w:rStyle w:val="Hyperlink"/>
                <w:noProof/>
              </w:rPr>
              <w:t>3.1 USER INTERFACES</w:t>
            </w:r>
            <w:r>
              <w:rPr>
                <w:noProof/>
                <w:webHidden/>
              </w:rPr>
              <w:tab/>
            </w:r>
            <w:r>
              <w:rPr>
                <w:noProof/>
                <w:webHidden/>
              </w:rPr>
              <w:fldChar w:fldCharType="begin"/>
            </w:r>
            <w:r>
              <w:rPr>
                <w:noProof/>
                <w:webHidden/>
              </w:rPr>
              <w:instrText xml:space="preserve"> PAGEREF _Toc239097558 \h </w:instrText>
            </w:r>
            <w:r>
              <w:rPr>
                <w:noProof/>
                <w:webHidden/>
              </w:rPr>
            </w:r>
            <w:r>
              <w:rPr>
                <w:noProof/>
                <w:webHidden/>
              </w:rPr>
              <w:fldChar w:fldCharType="separate"/>
            </w:r>
            <w:r>
              <w:rPr>
                <w:noProof/>
                <w:webHidden/>
              </w:rPr>
              <w:t>10</w:t>
            </w:r>
            <w:r>
              <w:rPr>
                <w:noProof/>
                <w:webHidden/>
              </w:rPr>
              <w:fldChar w:fldCharType="end"/>
            </w:r>
          </w:hyperlink>
        </w:p>
        <w:p w14:paraId="1902165B" w14:textId="2DCCEACB"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59" w:history="1">
            <w:r w:rsidRPr="004D2865">
              <w:rPr>
                <w:rStyle w:val="Hyperlink"/>
                <w:noProof/>
              </w:rPr>
              <w:t>3.2 HARDWARE INTERFACES</w:t>
            </w:r>
            <w:r>
              <w:rPr>
                <w:noProof/>
                <w:webHidden/>
              </w:rPr>
              <w:tab/>
            </w:r>
            <w:r>
              <w:rPr>
                <w:noProof/>
                <w:webHidden/>
              </w:rPr>
              <w:fldChar w:fldCharType="begin"/>
            </w:r>
            <w:r>
              <w:rPr>
                <w:noProof/>
                <w:webHidden/>
              </w:rPr>
              <w:instrText xml:space="preserve"> PAGEREF _Toc239097559 \h </w:instrText>
            </w:r>
            <w:r>
              <w:rPr>
                <w:noProof/>
                <w:webHidden/>
              </w:rPr>
            </w:r>
            <w:r>
              <w:rPr>
                <w:noProof/>
                <w:webHidden/>
              </w:rPr>
              <w:fldChar w:fldCharType="separate"/>
            </w:r>
            <w:r>
              <w:rPr>
                <w:noProof/>
                <w:webHidden/>
              </w:rPr>
              <w:t>10</w:t>
            </w:r>
            <w:r>
              <w:rPr>
                <w:noProof/>
                <w:webHidden/>
              </w:rPr>
              <w:fldChar w:fldCharType="end"/>
            </w:r>
          </w:hyperlink>
        </w:p>
        <w:p w14:paraId="002068EB" w14:textId="363E6B06"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60" w:history="1">
            <w:r w:rsidRPr="004D2865">
              <w:rPr>
                <w:rStyle w:val="Hyperlink"/>
                <w:noProof/>
              </w:rPr>
              <w:t>3.3 SOFTWARE INTERFACES</w:t>
            </w:r>
            <w:r>
              <w:rPr>
                <w:noProof/>
                <w:webHidden/>
              </w:rPr>
              <w:tab/>
            </w:r>
            <w:r>
              <w:rPr>
                <w:noProof/>
                <w:webHidden/>
              </w:rPr>
              <w:fldChar w:fldCharType="begin"/>
            </w:r>
            <w:r>
              <w:rPr>
                <w:noProof/>
                <w:webHidden/>
              </w:rPr>
              <w:instrText xml:space="preserve"> PAGEREF _Toc239097560 \h </w:instrText>
            </w:r>
            <w:r>
              <w:rPr>
                <w:noProof/>
                <w:webHidden/>
              </w:rPr>
            </w:r>
            <w:r>
              <w:rPr>
                <w:noProof/>
                <w:webHidden/>
              </w:rPr>
              <w:fldChar w:fldCharType="separate"/>
            </w:r>
            <w:r>
              <w:rPr>
                <w:noProof/>
                <w:webHidden/>
              </w:rPr>
              <w:t>10</w:t>
            </w:r>
            <w:r>
              <w:rPr>
                <w:noProof/>
                <w:webHidden/>
              </w:rPr>
              <w:fldChar w:fldCharType="end"/>
            </w:r>
          </w:hyperlink>
        </w:p>
        <w:p w14:paraId="7665BA43" w14:textId="7AEC3038"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61" w:history="1">
            <w:r w:rsidRPr="004D2865">
              <w:rPr>
                <w:rStyle w:val="Hyperlink"/>
                <w:noProof/>
              </w:rPr>
              <w:t>3.4 COMMUNICATION INTERFACES</w:t>
            </w:r>
            <w:r>
              <w:rPr>
                <w:noProof/>
                <w:webHidden/>
              </w:rPr>
              <w:tab/>
            </w:r>
            <w:r>
              <w:rPr>
                <w:noProof/>
                <w:webHidden/>
              </w:rPr>
              <w:fldChar w:fldCharType="begin"/>
            </w:r>
            <w:r>
              <w:rPr>
                <w:noProof/>
                <w:webHidden/>
              </w:rPr>
              <w:instrText xml:space="preserve"> PAGEREF _Toc239097561 \h </w:instrText>
            </w:r>
            <w:r>
              <w:rPr>
                <w:noProof/>
                <w:webHidden/>
              </w:rPr>
            </w:r>
            <w:r>
              <w:rPr>
                <w:noProof/>
                <w:webHidden/>
              </w:rPr>
              <w:fldChar w:fldCharType="separate"/>
            </w:r>
            <w:r>
              <w:rPr>
                <w:noProof/>
                <w:webHidden/>
              </w:rPr>
              <w:t>11</w:t>
            </w:r>
            <w:r>
              <w:rPr>
                <w:noProof/>
                <w:webHidden/>
              </w:rPr>
              <w:fldChar w:fldCharType="end"/>
            </w:r>
          </w:hyperlink>
        </w:p>
        <w:p w14:paraId="37A793B4" w14:textId="4E6D958A" w:rsidR="006E6780" w:rsidRDefault="006E6780">
          <w:pPr>
            <w:pStyle w:val="TOC1"/>
            <w:rPr>
              <w:rFonts w:asciiTheme="minorHAnsi" w:eastAsiaTheme="minorEastAsia" w:hAnsiTheme="minorHAnsi" w:cstheme="minorBidi"/>
              <w:b w:val="0"/>
              <w:noProof/>
              <w:kern w:val="2"/>
              <w:sz w:val="24"/>
              <w:szCs w:val="24"/>
              <w:lang w:val="en-ZA" w:eastAsia="en-ZA"/>
              <w14:ligatures w14:val="standardContextual"/>
            </w:rPr>
          </w:pPr>
          <w:hyperlink w:anchor="_Toc239097562" w:history="1">
            <w:r w:rsidRPr="004D2865">
              <w:rPr>
                <w:rStyle w:val="Hyperlink"/>
                <w:noProof/>
              </w:rPr>
              <w:t>4. ADDITIONAL NONFUNCTIONAL REQUIREMENTS</w:t>
            </w:r>
            <w:r>
              <w:rPr>
                <w:noProof/>
                <w:webHidden/>
              </w:rPr>
              <w:tab/>
            </w:r>
            <w:r>
              <w:rPr>
                <w:noProof/>
                <w:webHidden/>
              </w:rPr>
              <w:fldChar w:fldCharType="begin"/>
            </w:r>
            <w:r>
              <w:rPr>
                <w:noProof/>
                <w:webHidden/>
              </w:rPr>
              <w:instrText xml:space="preserve"> PAGEREF _Toc239097562 \h </w:instrText>
            </w:r>
            <w:r>
              <w:rPr>
                <w:noProof/>
                <w:webHidden/>
              </w:rPr>
            </w:r>
            <w:r>
              <w:rPr>
                <w:noProof/>
                <w:webHidden/>
              </w:rPr>
              <w:fldChar w:fldCharType="separate"/>
            </w:r>
            <w:r>
              <w:rPr>
                <w:noProof/>
                <w:webHidden/>
              </w:rPr>
              <w:t>11</w:t>
            </w:r>
            <w:r>
              <w:rPr>
                <w:noProof/>
                <w:webHidden/>
              </w:rPr>
              <w:fldChar w:fldCharType="end"/>
            </w:r>
          </w:hyperlink>
        </w:p>
        <w:p w14:paraId="32DA2FE4" w14:textId="16444C55" w:rsidR="006E6780" w:rsidRDefault="006E6780">
          <w:pPr>
            <w:pStyle w:val="TOC1"/>
            <w:rPr>
              <w:rFonts w:asciiTheme="minorHAnsi" w:eastAsiaTheme="minorEastAsia" w:hAnsiTheme="minorHAnsi" w:cstheme="minorBidi"/>
              <w:b w:val="0"/>
              <w:noProof/>
              <w:kern w:val="2"/>
              <w:sz w:val="24"/>
              <w:szCs w:val="24"/>
              <w:lang w:val="en-ZA" w:eastAsia="en-ZA"/>
              <w14:ligatures w14:val="standardContextual"/>
            </w:rPr>
          </w:pPr>
          <w:hyperlink w:anchor="_Toc239097563" w:history="1">
            <w:r w:rsidRPr="004D2865">
              <w:rPr>
                <w:rStyle w:val="Hyperlink"/>
                <w:noProof/>
              </w:rPr>
              <w:t>APPENDICES</w:t>
            </w:r>
            <w:r>
              <w:rPr>
                <w:noProof/>
                <w:webHidden/>
              </w:rPr>
              <w:tab/>
            </w:r>
            <w:r>
              <w:rPr>
                <w:noProof/>
                <w:webHidden/>
              </w:rPr>
              <w:fldChar w:fldCharType="begin"/>
            </w:r>
            <w:r>
              <w:rPr>
                <w:noProof/>
                <w:webHidden/>
              </w:rPr>
              <w:instrText xml:space="preserve"> PAGEREF _Toc239097563 \h </w:instrText>
            </w:r>
            <w:r>
              <w:rPr>
                <w:noProof/>
                <w:webHidden/>
              </w:rPr>
            </w:r>
            <w:r>
              <w:rPr>
                <w:noProof/>
                <w:webHidden/>
              </w:rPr>
              <w:fldChar w:fldCharType="separate"/>
            </w:r>
            <w:r>
              <w:rPr>
                <w:noProof/>
                <w:webHidden/>
              </w:rPr>
              <w:t>13</w:t>
            </w:r>
            <w:r>
              <w:rPr>
                <w:noProof/>
                <w:webHidden/>
              </w:rPr>
              <w:fldChar w:fldCharType="end"/>
            </w:r>
          </w:hyperlink>
        </w:p>
        <w:p w14:paraId="776C0CF3" w14:textId="54A2BD04"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64" w:history="1">
            <w:r w:rsidRPr="004D2865">
              <w:rPr>
                <w:rStyle w:val="Hyperlink"/>
                <w:noProof/>
              </w:rPr>
              <w:t>APPENDIX A: GLOSSARY OF TERMS</w:t>
            </w:r>
            <w:r>
              <w:rPr>
                <w:noProof/>
                <w:webHidden/>
              </w:rPr>
              <w:tab/>
            </w:r>
            <w:r>
              <w:rPr>
                <w:noProof/>
                <w:webHidden/>
              </w:rPr>
              <w:fldChar w:fldCharType="begin"/>
            </w:r>
            <w:r>
              <w:rPr>
                <w:noProof/>
                <w:webHidden/>
              </w:rPr>
              <w:instrText xml:space="preserve"> PAGEREF _Toc239097564 \h </w:instrText>
            </w:r>
            <w:r>
              <w:rPr>
                <w:noProof/>
                <w:webHidden/>
              </w:rPr>
            </w:r>
            <w:r>
              <w:rPr>
                <w:noProof/>
                <w:webHidden/>
              </w:rPr>
              <w:fldChar w:fldCharType="separate"/>
            </w:r>
            <w:r>
              <w:rPr>
                <w:noProof/>
                <w:webHidden/>
              </w:rPr>
              <w:t>13</w:t>
            </w:r>
            <w:r>
              <w:rPr>
                <w:noProof/>
                <w:webHidden/>
              </w:rPr>
              <w:fldChar w:fldCharType="end"/>
            </w:r>
          </w:hyperlink>
        </w:p>
        <w:p w14:paraId="0739BF4A" w14:textId="0B78CE1E"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65" w:history="1">
            <w:r w:rsidRPr="004D2865">
              <w:rPr>
                <w:rStyle w:val="Hyperlink"/>
                <w:noProof/>
              </w:rPr>
              <w:t>APPENDIX B: ANALYSIS DOCUMENTATION</w:t>
            </w:r>
            <w:r>
              <w:rPr>
                <w:noProof/>
                <w:webHidden/>
              </w:rPr>
              <w:tab/>
            </w:r>
            <w:r>
              <w:rPr>
                <w:noProof/>
                <w:webHidden/>
              </w:rPr>
              <w:fldChar w:fldCharType="begin"/>
            </w:r>
            <w:r>
              <w:rPr>
                <w:noProof/>
                <w:webHidden/>
              </w:rPr>
              <w:instrText xml:space="preserve"> PAGEREF _Toc239097565 \h </w:instrText>
            </w:r>
            <w:r>
              <w:rPr>
                <w:noProof/>
                <w:webHidden/>
              </w:rPr>
            </w:r>
            <w:r>
              <w:rPr>
                <w:noProof/>
                <w:webHidden/>
              </w:rPr>
              <w:fldChar w:fldCharType="separate"/>
            </w:r>
            <w:r>
              <w:rPr>
                <w:noProof/>
                <w:webHidden/>
              </w:rPr>
              <w:t>13</w:t>
            </w:r>
            <w:r>
              <w:rPr>
                <w:noProof/>
                <w:webHidden/>
              </w:rPr>
              <w:fldChar w:fldCharType="end"/>
            </w:r>
          </w:hyperlink>
        </w:p>
        <w:p w14:paraId="4D6C3AD8" w14:textId="63BE7C21" w:rsidR="006E6780" w:rsidRDefault="006E6780">
          <w:pPr>
            <w:pStyle w:val="TOC2"/>
            <w:rPr>
              <w:rFonts w:asciiTheme="minorHAnsi" w:eastAsiaTheme="minorEastAsia" w:hAnsiTheme="minorHAnsi" w:cstheme="minorBidi"/>
              <w:b w:val="0"/>
              <w:noProof/>
              <w:kern w:val="2"/>
              <w:lang w:val="en-ZA" w:eastAsia="en-ZA"/>
              <w14:ligatures w14:val="standardContextual"/>
            </w:rPr>
          </w:pPr>
          <w:hyperlink w:anchor="_Toc239097566" w:history="1">
            <w:r w:rsidRPr="004D2865">
              <w:rPr>
                <w:rStyle w:val="Hyperlink"/>
                <w:noProof/>
              </w:rPr>
              <w:t>APPENDIX C: ISSUES</w:t>
            </w:r>
            <w:r>
              <w:rPr>
                <w:noProof/>
                <w:webHidden/>
              </w:rPr>
              <w:tab/>
            </w:r>
            <w:r>
              <w:rPr>
                <w:noProof/>
                <w:webHidden/>
              </w:rPr>
              <w:fldChar w:fldCharType="begin"/>
            </w:r>
            <w:r>
              <w:rPr>
                <w:noProof/>
                <w:webHidden/>
              </w:rPr>
              <w:instrText xml:space="preserve"> PAGEREF _Toc239097566 \h </w:instrText>
            </w:r>
            <w:r>
              <w:rPr>
                <w:noProof/>
                <w:webHidden/>
              </w:rPr>
            </w:r>
            <w:r>
              <w:rPr>
                <w:noProof/>
                <w:webHidden/>
              </w:rPr>
              <w:fldChar w:fldCharType="separate"/>
            </w:r>
            <w:r>
              <w:rPr>
                <w:noProof/>
                <w:webHidden/>
              </w:rPr>
              <w:t>14</w:t>
            </w:r>
            <w:r>
              <w:rPr>
                <w:noProof/>
                <w:webHidden/>
              </w:rPr>
              <w:fldChar w:fldCharType="end"/>
            </w:r>
          </w:hyperlink>
        </w:p>
        <w:p w14:paraId="0E6F6269" w14:textId="1BACC1B6" w:rsidR="0087309E" w:rsidRDefault="002D2D29" w:rsidP="007025AD">
          <w:pPr>
            <w:spacing w:line="276" w:lineRule="auto"/>
            <w:rPr>
              <w:b/>
              <w:noProof/>
            </w:rPr>
          </w:pPr>
          <w:r w:rsidRPr="007025AD">
            <w:rPr>
              <w:rFonts w:ascii="Century Gothic" w:hAnsi="Century Gothic"/>
              <w:b/>
              <w:bCs/>
              <w:noProof/>
              <w:sz w:val="21"/>
            </w:rPr>
            <w:fldChar w:fldCharType="end"/>
          </w:r>
        </w:p>
      </w:sdtContent>
    </w:sdt>
    <w:p w14:paraId="62596CB8" w14:textId="30EB223F" w:rsidR="002D2D29" w:rsidRPr="0087309E" w:rsidRDefault="0087309E" w:rsidP="0087309E">
      <w:pPr>
        <w:rPr>
          <w:b/>
          <w:noProof/>
        </w:rPr>
      </w:pPr>
      <w:r>
        <w:rPr>
          <w:b/>
          <w:noProof/>
        </w:rPr>
        <w:br w:type="page"/>
      </w:r>
    </w:p>
    <w:p w14:paraId="5EF42593" w14:textId="0E0D1821" w:rsidR="002D2D29" w:rsidRPr="00C64C2F" w:rsidRDefault="008C59F3" w:rsidP="002D2D29">
      <w:pPr>
        <w:pStyle w:val="Heading1"/>
        <w:rPr>
          <w:rFonts w:eastAsia="Times New Roman"/>
        </w:rPr>
      </w:pPr>
      <w:bookmarkStart w:id="7" w:name="_Toc239097539"/>
      <w:r>
        <w:rPr>
          <w:rFonts w:eastAsia="Times New Roman"/>
        </w:rPr>
        <w:lastRenderedPageBreak/>
        <w:t>1.</w:t>
      </w:r>
      <w:r w:rsidR="002F5171">
        <w:rPr>
          <w:rFonts w:eastAsia="Times New Roman"/>
        </w:rPr>
        <w:t xml:space="preserve"> </w:t>
      </w:r>
      <w:r w:rsidR="002D2D29">
        <w:rPr>
          <w:rFonts w:eastAsia="Times New Roman"/>
        </w:rPr>
        <w:t>INTRODUCTION</w:t>
      </w:r>
      <w:bookmarkEnd w:id="7"/>
    </w:p>
    <w:p w14:paraId="5752608D" w14:textId="77777777" w:rsidR="002D2D29" w:rsidRPr="00C64C2F" w:rsidRDefault="002D2D29" w:rsidP="002D2D29">
      <w:pPr>
        <w:rPr>
          <w:rFonts w:ascii="Century Gothic" w:hAnsi="Century Gothic"/>
        </w:rPr>
      </w:pPr>
    </w:p>
    <w:p w14:paraId="0E4EED7F" w14:textId="6D28CF57" w:rsidR="002D2D29" w:rsidRPr="00C64C2F" w:rsidRDefault="002F5171" w:rsidP="002D2D29">
      <w:pPr>
        <w:pStyle w:val="Heading2"/>
        <w:rPr>
          <w:rFonts w:eastAsia="Times New Roman"/>
        </w:rPr>
      </w:pPr>
      <w:bookmarkStart w:id="8" w:name="_Toc239097540"/>
      <w:r>
        <w:rPr>
          <w:rFonts w:eastAsia="Times New Roman"/>
        </w:rPr>
        <w:t xml:space="preserve">1.1 </w:t>
      </w:r>
      <w:r w:rsidR="002D2D29">
        <w:rPr>
          <w:rFonts w:eastAsia="Times New Roman"/>
        </w:rPr>
        <w:t>PURPOSE</w:t>
      </w:r>
      <w:bookmarkEnd w:id="8"/>
    </w:p>
    <w:p w14:paraId="4E49DA4B" w14:textId="3D6F6DC8" w:rsidR="00B37A5D" w:rsidRPr="007048A1" w:rsidRDefault="0067141A" w:rsidP="00B37A5D">
      <w:pPr>
        <w:rPr>
          <w:rFonts w:ascii="Century Gothic" w:hAnsi="Century Gothic" w:cstheme="minorHAnsi"/>
          <w:sz w:val="22"/>
          <w:szCs w:val="22"/>
        </w:rPr>
      </w:pPr>
      <w:r>
        <w:rPr>
          <w:rFonts w:ascii="Century Gothic" w:hAnsi="Century Gothic" w:cstheme="minorHAnsi"/>
          <w:sz w:val="22"/>
          <w:szCs w:val="22"/>
        </w:rPr>
        <w:t>Hermes Platform</w:t>
      </w:r>
      <w:r w:rsidR="00B37A5D" w:rsidRPr="007048A1">
        <w:rPr>
          <w:rFonts w:ascii="Century Gothic" w:hAnsi="Century Gothic" w:cstheme="minorHAnsi"/>
          <w:sz w:val="22"/>
          <w:szCs w:val="22"/>
        </w:rPr>
        <w:t xml:space="preserve"> application is an app</w:t>
      </w:r>
      <w:r w:rsidR="00BF2F50" w:rsidRPr="007048A1">
        <w:rPr>
          <w:rFonts w:ascii="Century Gothic" w:hAnsi="Century Gothic" w:cstheme="minorHAnsi"/>
          <w:sz w:val="22"/>
          <w:szCs w:val="22"/>
        </w:rPr>
        <w:t>lication</w:t>
      </w:r>
      <w:r w:rsidR="00B37A5D" w:rsidRPr="007048A1">
        <w:rPr>
          <w:rFonts w:ascii="Century Gothic" w:hAnsi="Century Gothic" w:cstheme="minorHAnsi"/>
          <w:sz w:val="22"/>
          <w:szCs w:val="22"/>
        </w:rPr>
        <w:t xml:space="preserve"> for </w:t>
      </w:r>
      <w:r w:rsidR="00413F91">
        <w:rPr>
          <w:rFonts w:ascii="Century Gothic" w:hAnsi="Century Gothic" w:cstheme="minorHAnsi"/>
          <w:sz w:val="22"/>
          <w:szCs w:val="22"/>
        </w:rPr>
        <w:t xml:space="preserve">the </w:t>
      </w:r>
      <w:r w:rsidR="007048A1" w:rsidRPr="007048A1">
        <w:rPr>
          <w:rFonts w:ascii="Century Gothic" w:hAnsi="Century Gothic"/>
          <w:sz w:val="22"/>
          <w:szCs w:val="22"/>
        </w:rPr>
        <w:t>Potchefstroom campus Courier office</w:t>
      </w:r>
      <w:r w:rsidR="00B37A5D" w:rsidRPr="007048A1">
        <w:rPr>
          <w:rFonts w:ascii="Century Gothic" w:hAnsi="Century Gothic" w:cstheme="minorHAnsi"/>
          <w:sz w:val="22"/>
          <w:szCs w:val="22"/>
        </w:rPr>
        <w:t xml:space="preserve"> that </w:t>
      </w:r>
      <w:r w:rsidR="00C12286">
        <w:rPr>
          <w:rFonts w:ascii="Century Gothic" w:hAnsi="Century Gothic" w:cstheme="minorHAnsi"/>
          <w:sz w:val="22"/>
          <w:szCs w:val="22"/>
        </w:rPr>
        <w:t xml:space="preserve">will be used to help automate and speed up the process conducted by staff members. This will allow for a smoother process </w:t>
      </w:r>
      <w:r w:rsidR="008C7D30">
        <w:rPr>
          <w:rFonts w:ascii="Century Gothic" w:hAnsi="Century Gothic" w:cstheme="minorHAnsi"/>
          <w:sz w:val="22"/>
          <w:szCs w:val="22"/>
        </w:rPr>
        <w:t xml:space="preserve">that will be able to grow with the increasing number of parcels that they are receiving. The system will be developed for </w:t>
      </w:r>
      <w:r w:rsidR="00C333AA">
        <w:rPr>
          <w:rFonts w:ascii="Century Gothic" w:hAnsi="Century Gothic" w:cstheme="minorHAnsi"/>
          <w:sz w:val="22"/>
          <w:szCs w:val="22"/>
        </w:rPr>
        <w:t>laptops</w:t>
      </w:r>
      <w:r w:rsidR="008C7D30">
        <w:rPr>
          <w:rFonts w:ascii="Century Gothic" w:hAnsi="Century Gothic" w:cstheme="minorHAnsi"/>
          <w:sz w:val="22"/>
          <w:szCs w:val="22"/>
        </w:rPr>
        <w:t xml:space="preserve"> and desktops </w:t>
      </w:r>
      <w:r w:rsidR="00B26E34">
        <w:rPr>
          <w:rFonts w:ascii="Century Gothic" w:hAnsi="Century Gothic" w:cstheme="minorHAnsi"/>
          <w:sz w:val="22"/>
          <w:szCs w:val="22"/>
        </w:rPr>
        <w:t>with a windows operating system.</w:t>
      </w:r>
    </w:p>
    <w:p w14:paraId="51678B89" w14:textId="77777777" w:rsidR="002D2D29" w:rsidRPr="007048A1" w:rsidRDefault="002D2D29" w:rsidP="002D2D29">
      <w:pPr>
        <w:rPr>
          <w:rFonts w:ascii="Century Gothic" w:hAnsi="Century Gothic"/>
          <w:sz w:val="22"/>
          <w:szCs w:val="22"/>
        </w:rPr>
      </w:pPr>
    </w:p>
    <w:p w14:paraId="0C60E4CF" w14:textId="25FE1267" w:rsidR="002D2D29" w:rsidRPr="00C64C2F" w:rsidRDefault="002F5171" w:rsidP="002D2D29">
      <w:pPr>
        <w:pStyle w:val="Heading2"/>
      </w:pPr>
      <w:bookmarkStart w:id="9" w:name="_Toc239097541"/>
      <w:r>
        <w:t xml:space="preserve">1.2 </w:t>
      </w:r>
      <w:r w:rsidR="002D2D29">
        <w:t>INTENDED AUDIENCE</w:t>
      </w:r>
      <w:r w:rsidR="002D7AB8">
        <w:t xml:space="preserve"> AND PERTINENT SECTIONS</w:t>
      </w:r>
      <w:bookmarkEnd w:id="9"/>
    </w:p>
    <w:p w14:paraId="247D1798" w14:textId="0ABF3B47" w:rsidR="00C333AA" w:rsidRPr="00F16418" w:rsidRDefault="00C333AA" w:rsidP="00C333AA">
      <w:pPr>
        <w:rPr>
          <w:rFonts w:ascii="Century Gothic" w:hAnsi="Century Gothic"/>
          <w:sz w:val="22"/>
          <w:szCs w:val="22"/>
        </w:rPr>
      </w:pPr>
      <w:r w:rsidRPr="00F16418">
        <w:rPr>
          <w:rFonts w:ascii="Century Gothic" w:hAnsi="Century Gothic"/>
          <w:b/>
          <w:bCs/>
          <w:sz w:val="22"/>
          <w:szCs w:val="22"/>
        </w:rPr>
        <w:t>Developers' Crucial Areas:</w:t>
      </w:r>
      <w:r w:rsidRPr="00F16418">
        <w:rPr>
          <w:rFonts w:ascii="Century Gothic" w:hAnsi="Century Gothic"/>
          <w:sz w:val="22"/>
          <w:szCs w:val="22"/>
        </w:rPr>
        <w:t xml:space="preserve"> </w:t>
      </w:r>
      <w:r w:rsidRPr="00F16418">
        <w:rPr>
          <w:rFonts w:ascii="Century Gothic" w:hAnsi="Century Gothic"/>
          <w:sz w:val="22"/>
          <w:szCs w:val="22"/>
        </w:rPr>
        <w:br/>
      </w:r>
      <w:r w:rsidRPr="006E6780">
        <w:rPr>
          <w:rFonts w:ascii="Century Gothic" w:hAnsi="Century Gothic"/>
          <w:color w:val="000000" w:themeColor="text1"/>
          <w:sz w:val="22"/>
          <w:szCs w:val="22"/>
        </w:rPr>
        <w:t xml:space="preserve">Technical Specifications: These comprise thorough explanations of the technology stack, databases, APIs, and other technical elements of the application, as well as the architecture of the program. </w:t>
      </w:r>
      <w:r w:rsidRPr="006E6780">
        <w:rPr>
          <w:rFonts w:ascii="Century Gothic" w:hAnsi="Century Gothic"/>
          <w:color w:val="000000" w:themeColor="text1"/>
          <w:sz w:val="22"/>
          <w:szCs w:val="22"/>
        </w:rPr>
        <w:br/>
        <w:t>Software Interfaces: Information about how to integrate the app with external systems and APIs</w:t>
      </w:r>
      <w:r w:rsidRPr="006E6780">
        <w:rPr>
          <w:rFonts w:ascii="Century Gothic" w:hAnsi="Century Gothic"/>
          <w:color w:val="000000" w:themeColor="text1"/>
          <w:sz w:val="22"/>
          <w:szCs w:val="22"/>
        </w:rPr>
        <w:br/>
        <w:t xml:space="preserve">Operating Environment: Details about the hardware requirements and necessary operating systems. </w:t>
      </w:r>
      <w:r w:rsidRPr="006E6780">
        <w:rPr>
          <w:rFonts w:ascii="Century Gothic" w:hAnsi="Century Gothic"/>
          <w:color w:val="000000" w:themeColor="text1"/>
          <w:sz w:val="22"/>
          <w:szCs w:val="22"/>
        </w:rPr>
        <w:br/>
        <w:t xml:space="preserve">Security Requirements: Guarantees </w:t>
      </w:r>
      <w:r w:rsidR="00555011" w:rsidRPr="006E6780">
        <w:rPr>
          <w:rFonts w:ascii="Century Gothic" w:hAnsi="Century Gothic"/>
          <w:color w:val="000000" w:themeColor="text1"/>
          <w:sz w:val="22"/>
          <w:szCs w:val="22"/>
        </w:rPr>
        <w:t>that data stored in the database are protected and secured</w:t>
      </w:r>
      <w:r w:rsidR="00B85EF5" w:rsidRPr="006E6780">
        <w:rPr>
          <w:rFonts w:ascii="Century Gothic" w:hAnsi="Century Gothic"/>
          <w:color w:val="000000" w:themeColor="text1"/>
          <w:sz w:val="22"/>
          <w:szCs w:val="22"/>
        </w:rPr>
        <w:t>.</w:t>
      </w:r>
    </w:p>
    <w:p w14:paraId="6DFEED5F" w14:textId="77777777" w:rsidR="00C333AA" w:rsidRPr="00F16418" w:rsidRDefault="00C333AA" w:rsidP="00C333AA">
      <w:pPr>
        <w:rPr>
          <w:rFonts w:ascii="Century Gothic" w:hAnsi="Century Gothic"/>
          <w:sz w:val="22"/>
          <w:szCs w:val="22"/>
        </w:rPr>
      </w:pPr>
    </w:p>
    <w:p w14:paraId="53833D3C" w14:textId="12BDBA79" w:rsidR="002D2D29" w:rsidRPr="00F16418" w:rsidRDefault="00C333AA" w:rsidP="00C333AA">
      <w:pPr>
        <w:rPr>
          <w:rFonts w:ascii="Century Gothic" w:hAnsi="Century Gothic"/>
          <w:sz w:val="22"/>
          <w:szCs w:val="22"/>
        </w:rPr>
      </w:pPr>
      <w:r w:rsidRPr="00F16418">
        <w:rPr>
          <w:rFonts w:ascii="Century Gothic" w:hAnsi="Century Gothic"/>
          <w:b/>
          <w:bCs/>
          <w:sz w:val="22"/>
          <w:szCs w:val="22"/>
        </w:rPr>
        <w:t>Testers' Crucial Areas:</w:t>
      </w:r>
      <w:r w:rsidRPr="00F16418">
        <w:rPr>
          <w:rFonts w:ascii="Century Gothic" w:hAnsi="Century Gothic"/>
          <w:sz w:val="22"/>
          <w:szCs w:val="22"/>
        </w:rPr>
        <w:t xml:space="preserve"> </w:t>
      </w:r>
      <w:r w:rsidRPr="00F16418">
        <w:rPr>
          <w:rFonts w:ascii="Century Gothic" w:hAnsi="Century Gothic"/>
          <w:sz w:val="22"/>
          <w:szCs w:val="22"/>
        </w:rPr>
        <w:br/>
        <w:t xml:space="preserve">External Interface Requirements: Testers are informed about expected </w:t>
      </w:r>
      <w:r w:rsidR="00004322" w:rsidRPr="00F16418">
        <w:rPr>
          <w:rFonts w:ascii="Century Gothic" w:hAnsi="Century Gothic"/>
          <w:sz w:val="22"/>
          <w:szCs w:val="22"/>
        </w:rPr>
        <w:t>behaviors</w:t>
      </w:r>
      <w:r w:rsidRPr="00F16418">
        <w:rPr>
          <w:rFonts w:ascii="Century Gothic" w:hAnsi="Century Gothic"/>
          <w:sz w:val="22"/>
          <w:szCs w:val="22"/>
        </w:rPr>
        <w:t>, interface layouts, and user interactions in this part</w:t>
      </w:r>
      <w:r w:rsidR="00004322" w:rsidRPr="00F16418">
        <w:rPr>
          <w:rFonts w:ascii="Century Gothic" w:hAnsi="Century Gothic"/>
          <w:sz w:val="22"/>
          <w:szCs w:val="22"/>
        </w:rPr>
        <w:t xml:space="preserve"> so that they can test the system and verify if the application </w:t>
      </w:r>
      <w:r w:rsidR="00B85EF5" w:rsidRPr="00F16418">
        <w:rPr>
          <w:rFonts w:ascii="Century Gothic" w:hAnsi="Century Gothic"/>
          <w:sz w:val="22"/>
          <w:szCs w:val="22"/>
        </w:rPr>
        <w:t>is working in the expected way.</w:t>
      </w:r>
      <w:r w:rsidRPr="00F16418">
        <w:rPr>
          <w:rFonts w:ascii="Century Gothic" w:hAnsi="Century Gothic"/>
          <w:sz w:val="22"/>
          <w:szCs w:val="22"/>
        </w:rPr>
        <w:br/>
        <w:t xml:space="preserve">Performance Requirements: Information on anticipated KPIs for app performance, including handling of concurrent users, data transfer rates, and response times. </w:t>
      </w:r>
      <w:r w:rsidRPr="00F16418">
        <w:rPr>
          <w:rFonts w:ascii="Century Gothic" w:hAnsi="Century Gothic"/>
          <w:sz w:val="22"/>
          <w:szCs w:val="22"/>
        </w:rPr>
        <w:br/>
        <w:t>Software Quality: Assists in creating test cases that determine whether the program satisfies predetermined standards for maintainability and usability.</w:t>
      </w:r>
      <w:r w:rsidRPr="00F16418">
        <w:rPr>
          <w:rFonts w:ascii="Century Gothic" w:hAnsi="Century Gothic"/>
          <w:sz w:val="22"/>
          <w:szCs w:val="22"/>
        </w:rPr>
        <w:br/>
      </w:r>
      <w:r w:rsidRPr="00F16418">
        <w:rPr>
          <w:rFonts w:ascii="Century Gothic" w:hAnsi="Century Gothic"/>
          <w:sz w:val="22"/>
          <w:szCs w:val="22"/>
        </w:rPr>
        <w:br/>
      </w:r>
      <w:r w:rsidRPr="00F16418">
        <w:rPr>
          <w:rFonts w:ascii="Century Gothic" w:hAnsi="Century Gothic"/>
          <w:b/>
          <w:bCs/>
          <w:sz w:val="22"/>
          <w:szCs w:val="22"/>
        </w:rPr>
        <w:t>Users' Crucial Areas:</w:t>
      </w:r>
      <w:r w:rsidRPr="00F16418">
        <w:rPr>
          <w:rFonts w:ascii="Century Gothic" w:hAnsi="Century Gothic"/>
          <w:sz w:val="22"/>
          <w:szCs w:val="22"/>
        </w:rPr>
        <w:t xml:space="preserve"> </w:t>
      </w:r>
      <w:r w:rsidRPr="00F16418">
        <w:rPr>
          <w:rFonts w:ascii="Century Gothic" w:hAnsi="Century Gothic"/>
          <w:sz w:val="22"/>
          <w:szCs w:val="22"/>
        </w:rPr>
        <w:br/>
        <w:t>User Interfaces: Detailed explanations of how an application should seem and work from the viewpoint of the user.</w:t>
      </w:r>
      <w:r w:rsidRPr="00F16418">
        <w:rPr>
          <w:rFonts w:ascii="Century Gothic" w:hAnsi="Century Gothic"/>
          <w:sz w:val="22"/>
          <w:szCs w:val="22"/>
        </w:rPr>
        <w:br/>
        <w:t>Features: Being aware of the capabilities and advantages of the software.</w:t>
      </w:r>
    </w:p>
    <w:p w14:paraId="2A7C6E98" w14:textId="77777777" w:rsidR="002D2D29" w:rsidRPr="00C64C2F" w:rsidRDefault="002D2D29" w:rsidP="002D2D29">
      <w:pPr>
        <w:rPr>
          <w:rFonts w:ascii="Century Gothic" w:hAnsi="Century Gothic"/>
        </w:rPr>
      </w:pPr>
    </w:p>
    <w:p w14:paraId="02AB8215" w14:textId="798BD2BC" w:rsidR="002D2D29" w:rsidRPr="00EF3102" w:rsidRDefault="002F5171" w:rsidP="002D2D29">
      <w:pPr>
        <w:pStyle w:val="Heading2"/>
        <w:rPr>
          <w:rFonts w:eastAsia="Times New Roman"/>
        </w:rPr>
      </w:pPr>
      <w:bookmarkStart w:id="10" w:name="_Toc239097542"/>
      <w:r>
        <w:rPr>
          <w:rFonts w:eastAsia="Times New Roman"/>
        </w:rPr>
        <w:t xml:space="preserve">1.3 </w:t>
      </w:r>
      <w:r w:rsidR="002D2D29" w:rsidRPr="00EF3102">
        <w:rPr>
          <w:rFonts w:eastAsia="Times New Roman"/>
        </w:rPr>
        <w:t>PROJECT SCOPE</w:t>
      </w:r>
      <w:bookmarkEnd w:id="10"/>
    </w:p>
    <w:p w14:paraId="44F7FAB1" w14:textId="25295755" w:rsidR="00F16418" w:rsidRPr="00EF3102" w:rsidRDefault="00F16418" w:rsidP="00F16418">
      <w:pPr>
        <w:rPr>
          <w:rFonts w:ascii="Century Gothic" w:hAnsi="Century Gothic" w:cstheme="minorHAnsi"/>
          <w:sz w:val="22"/>
          <w:szCs w:val="22"/>
        </w:rPr>
      </w:pPr>
      <w:r w:rsidRPr="00EF3102">
        <w:rPr>
          <w:rFonts w:ascii="Century Gothic" w:hAnsi="Century Gothic"/>
          <w:sz w:val="22"/>
          <w:szCs w:val="22"/>
        </w:rPr>
        <w:t>The</w:t>
      </w:r>
      <w:r w:rsidRPr="00EF3102">
        <w:rPr>
          <w:rFonts w:ascii="Century Gothic" w:hAnsi="Century Gothic" w:cstheme="minorHAnsi"/>
          <w:sz w:val="22"/>
          <w:szCs w:val="22"/>
        </w:rPr>
        <w:t xml:space="preserve"> Benefits of </w:t>
      </w:r>
      <w:r w:rsidR="0067141A">
        <w:rPr>
          <w:rFonts w:ascii="Century Gothic" w:hAnsi="Century Gothic" w:cstheme="minorHAnsi"/>
          <w:sz w:val="22"/>
          <w:szCs w:val="22"/>
        </w:rPr>
        <w:t>Hermes Platform</w:t>
      </w:r>
      <w:r w:rsidRPr="00EF3102">
        <w:rPr>
          <w:rFonts w:ascii="Century Gothic" w:hAnsi="Century Gothic" w:cstheme="minorHAnsi"/>
          <w:sz w:val="22"/>
          <w:szCs w:val="22"/>
        </w:rPr>
        <w:t>:</w:t>
      </w:r>
    </w:p>
    <w:p w14:paraId="78592746" w14:textId="10187E47" w:rsidR="00F16418" w:rsidRPr="00EF3102" w:rsidRDefault="00F16418" w:rsidP="00F16418">
      <w:pPr>
        <w:pStyle w:val="ListParagraph"/>
        <w:numPr>
          <w:ilvl w:val="0"/>
          <w:numId w:val="15"/>
        </w:numPr>
        <w:rPr>
          <w:rFonts w:ascii="Century Gothic" w:hAnsi="Century Gothic" w:cstheme="minorHAnsi"/>
          <w:sz w:val="22"/>
          <w:szCs w:val="22"/>
        </w:rPr>
      </w:pPr>
      <w:r w:rsidRPr="00EF3102">
        <w:rPr>
          <w:rFonts w:ascii="Century Gothic" w:hAnsi="Century Gothic" w:cstheme="minorHAnsi"/>
          <w:sz w:val="22"/>
          <w:szCs w:val="22"/>
        </w:rPr>
        <w:t xml:space="preserve">The application will allow for the automation of work which will lead to </w:t>
      </w:r>
      <w:r w:rsidR="00413F91" w:rsidRPr="00EF3102">
        <w:rPr>
          <w:rFonts w:ascii="Century Gothic" w:hAnsi="Century Gothic" w:cstheme="minorHAnsi"/>
          <w:sz w:val="22"/>
          <w:szCs w:val="22"/>
        </w:rPr>
        <w:t xml:space="preserve">a decrease in time spent </w:t>
      </w:r>
      <w:r w:rsidR="007321BB" w:rsidRPr="00EF3102">
        <w:rPr>
          <w:rFonts w:ascii="Century Gothic" w:hAnsi="Century Gothic" w:cstheme="minorHAnsi"/>
          <w:sz w:val="22"/>
          <w:szCs w:val="22"/>
        </w:rPr>
        <w:t>on</w:t>
      </w:r>
      <w:r w:rsidR="00413F91" w:rsidRPr="00EF3102">
        <w:rPr>
          <w:rFonts w:ascii="Century Gothic" w:hAnsi="Century Gothic" w:cstheme="minorHAnsi"/>
          <w:sz w:val="22"/>
          <w:szCs w:val="22"/>
        </w:rPr>
        <w:t xml:space="preserve"> admin tasks, such as generating reports, </w:t>
      </w:r>
      <w:r w:rsidR="00EF3102" w:rsidRPr="00EF3102">
        <w:rPr>
          <w:rFonts w:ascii="Century Gothic" w:hAnsi="Century Gothic" w:cstheme="minorHAnsi"/>
          <w:sz w:val="22"/>
          <w:szCs w:val="22"/>
        </w:rPr>
        <w:t>collecting</w:t>
      </w:r>
      <w:r w:rsidR="00413F91" w:rsidRPr="00EF3102">
        <w:rPr>
          <w:rFonts w:ascii="Century Gothic" w:hAnsi="Century Gothic" w:cstheme="minorHAnsi"/>
          <w:sz w:val="22"/>
          <w:szCs w:val="22"/>
        </w:rPr>
        <w:t xml:space="preserve"> parcels and delivery of parcels.</w:t>
      </w:r>
    </w:p>
    <w:p w14:paraId="0F449381" w14:textId="26AAEFFC" w:rsidR="00F16418" w:rsidRPr="00EF3102" w:rsidRDefault="00413F91" w:rsidP="00F16418">
      <w:pPr>
        <w:pStyle w:val="ListParagraph"/>
        <w:numPr>
          <w:ilvl w:val="0"/>
          <w:numId w:val="15"/>
        </w:numPr>
        <w:rPr>
          <w:rFonts w:ascii="Century Gothic" w:hAnsi="Century Gothic" w:cstheme="minorHAnsi"/>
          <w:sz w:val="22"/>
          <w:szCs w:val="22"/>
        </w:rPr>
      </w:pPr>
      <w:r w:rsidRPr="00EF3102">
        <w:rPr>
          <w:rFonts w:ascii="Century Gothic" w:hAnsi="Century Gothic" w:cstheme="minorHAnsi"/>
          <w:sz w:val="22"/>
          <w:szCs w:val="22"/>
        </w:rPr>
        <w:t xml:space="preserve">The application will </w:t>
      </w:r>
      <w:r w:rsidR="00EF3102" w:rsidRPr="00EF3102">
        <w:rPr>
          <w:rFonts w:ascii="Century Gothic" w:hAnsi="Century Gothic" w:cstheme="minorHAnsi"/>
          <w:sz w:val="22"/>
          <w:szCs w:val="22"/>
        </w:rPr>
        <w:t>furthermore</w:t>
      </w:r>
      <w:r w:rsidRPr="00EF3102">
        <w:rPr>
          <w:rFonts w:ascii="Century Gothic" w:hAnsi="Century Gothic" w:cstheme="minorHAnsi"/>
          <w:sz w:val="22"/>
          <w:szCs w:val="22"/>
        </w:rPr>
        <w:t xml:space="preserve"> be able to generate reports for </w:t>
      </w:r>
      <w:r w:rsidRPr="00EF3102">
        <w:rPr>
          <w:rFonts w:ascii="Century Gothic" w:hAnsi="Century Gothic"/>
          <w:sz w:val="22"/>
          <w:szCs w:val="22"/>
        </w:rPr>
        <w:t>Potchefstroom campus Courier office such as</w:t>
      </w:r>
      <w:r w:rsidR="007321BB" w:rsidRPr="00EF3102">
        <w:rPr>
          <w:rFonts w:ascii="Century Gothic" w:hAnsi="Century Gothic"/>
          <w:sz w:val="22"/>
          <w:szCs w:val="22"/>
        </w:rPr>
        <w:t xml:space="preserve"> total income, total parcels in a section of storage, etc.</w:t>
      </w:r>
    </w:p>
    <w:p w14:paraId="54DB8511" w14:textId="77777777" w:rsidR="00F16418" w:rsidRPr="00EF3102" w:rsidRDefault="00F16418" w:rsidP="00F16418">
      <w:pPr>
        <w:pStyle w:val="ListParagraph"/>
        <w:rPr>
          <w:rFonts w:ascii="Century Gothic" w:hAnsi="Century Gothic" w:cstheme="minorHAnsi"/>
          <w:sz w:val="22"/>
          <w:szCs w:val="22"/>
        </w:rPr>
      </w:pPr>
    </w:p>
    <w:p w14:paraId="048CC8C7" w14:textId="6811E8A3" w:rsidR="00F16418" w:rsidRPr="00EF3102" w:rsidRDefault="0067141A" w:rsidP="00F16418">
      <w:pPr>
        <w:rPr>
          <w:rFonts w:ascii="Century Gothic" w:hAnsi="Century Gothic"/>
          <w:b/>
          <w:bCs/>
          <w:sz w:val="22"/>
          <w:szCs w:val="22"/>
        </w:rPr>
      </w:pPr>
      <w:r>
        <w:rPr>
          <w:rFonts w:ascii="Century Gothic" w:hAnsi="Century Gothic"/>
          <w:sz w:val="22"/>
          <w:szCs w:val="22"/>
        </w:rPr>
        <w:t>Hermes Platform</w:t>
      </w:r>
      <w:r w:rsidR="007321BB" w:rsidRPr="00EF3102">
        <w:rPr>
          <w:rFonts w:ascii="Century Gothic" w:hAnsi="Century Gothic"/>
          <w:sz w:val="22"/>
          <w:szCs w:val="22"/>
        </w:rPr>
        <w:t xml:space="preserve"> primary objectives are</w:t>
      </w:r>
      <w:r w:rsidR="007321BB" w:rsidRPr="00EF3102">
        <w:rPr>
          <w:rFonts w:ascii="Century Gothic" w:hAnsi="Century Gothic"/>
          <w:b/>
          <w:bCs/>
          <w:sz w:val="22"/>
          <w:szCs w:val="22"/>
        </w:rPr>
        <w:t>:</w:t>
      </w:r>
    </w:p>
    <w:p w14:paraId="27FF277A" w14:textId="1A87F428" w:rsidR="00F16418" w:rsidRPr="00EF3102" w:rsidRDefault="007321BB" w:rsidP="007321BB">
      <w:pPr>
        <w:pStyle w:val="ListParagraph"/>
        <w:numPr>
          <w:ilvl w:val="0"/>
          <w:numId w:val="16"/>
        </w:numPr>
        <w:rPr>
          <w:rFonts w:ascii="Century Gothic" w:hAnsi="Century Gothic"/>
          <w:b/>
          <w:sz w:val="22"/>
          <w:szCs w:val="22"/>
        </w:rPr>
      </w:pPr>
      <w:r w:rsidRPr="00EF3102">
        <w:rPr>
          <w:rFonts w:ascii="Century Gothic" w:hAnsi="Century Gothic"/>
          <w:sz w:val="22"/>
          <w:szCs w:val="22"/>
        </w:rPr>
        <w:t>Ease of use: create a system</w:t>
      </w:r>
      <w:r w:rsidR="00EF3102" w:rsidRPr="00EF3102">
        <w:rPr>
          <w:rFonts w:ascii="Century Gothic" w:hAnsi="Century Gothic"/>
          <w:sz w:val="22"/>
          <w:szCs w:val="22"/>
        </w:rPr>
        <w:t xml:space="preserve"> that</w:t>
      </w:r>
      <w:r w:rsidRPr="00EF3102">
        <w:rPr>
          <w:rFonts w:ascii="Century Gothic" w:hAnsi="Century Gothic"/>
          <w:sz w:val="22"/>
          <w:szCs w:val="22"/>
        </w:rPr>
        <w:t xml:space="preserve"> will </w:t>
      </w:r>
      <w:r w:rsidR="00EF3102" w:rsidRPr="00EF3102">
        <w:rPr>
          <w:rFonts w:ascii="Century Gothic" w:hAnsi="Century Gothic"/>
          <w:sz w:val="22"/>
          <w:szCs w:val="22"/>
        </w:rPr>
        <w:t>be easy to use by staff members of Potchefstroom campus Courier office</w:t>
      </w:r>
      <w:r w:rsidR="00EF3102">
        <w:rPr>
          <w:rFonts w:ascii="Century Gothic" w:hAnsi="Century Gothic"/>
          <w:sz w:val="22"/>
          <w:szCs w:val="22"/>
        </w:rPr>
        <w:t xml:space="preserve"> that has logical sense </w:t>
      </w:r>
      <w:r w:rsidR="000A0A87">
        <w:rPr>
          <w:rFonts w:ascii="Century Gothic" w:hAnsi="Century Gothic"/>
          <w:sz w:val="22"/>
          <w:szCs w:val="22"/>
        </w:rPr>
        <w:t xml:space="preserve">and an </w:t>
      </w:r>
      <w:r w:rsidR="00A02712">
        <w:rPr>
          <w:rFonts w:ascii="Century Gothic" w:hAnsi="Century Gothic"/>
          <w:sz w:val="22"/>
          <w:szCs w:val="22"/>
        </w:rPr>
        <w:t>easy-to-understand</w:t>
      </w:r>
      <w:r w:rsidR="000A0A87">
        <w:rPr>
          <w:rFonts w:ascii="Century Gothic" w:hAnsi="Century Gothic"/>
          <w:sz w:val="22"/>
          <w:szCs w:val="22"/>
        </w:rPr>
        <w:t xml:space="preserve"> layout.</w:t>
      </w:r>
    </w:p>
    <w:p w14:paraId="0B70451E" w14:textId="58782618" w:rsidR="00232E75" w:rsidRPr="00D12900" w:rsidRDefault="000A0A87" w:rsidP="00D12900">
      <w:pPr>
        <w:pStyle w:val="ListParagraph"/>
        <w:numPr>
          <w:ilvl w:val="0"/>
          <w:numId w:val="16"/>
        </w:numPr>
        <w:rPr>
          <w:rFonts w:ascii="Century Gothic" w:hAnsi="Century Gothic"/>
          <w:b/>
          <w:sz w:val="22"/>
          <w:szCs w:val="22"/>
        </w:rPr>
      </w:pPr>
      <w:r>
        <w:rPr>
          <w:rFonts w:ascii="Century Gothic" w:hAnsi="Century Gothic"/>
          <w:sz w:val="22"/>
          <w:szCs w:val="22"/>
        </w:rPr>
        <w:t xml:space="preserve">Automation: the application will allow for the automation of certain </w:t>
      </w:r>
      <w:r w:rsidR="00A02712">
        <w:rPr>
          <w:rFonts w:ascii="Century Gothic" w:hAnsi="Century Gothic"/>
          <w:sz w:val="22"/>
          <w:szCs w:val="22"/>
        </w:rPr>
        <w:t>tasks</w:t>
      </w:r>
      <w:r>
        <w:rPr>
          <w:rFonts w:ascii="Century Gothic" w:hAnsi="Century Gothic"/>
          <w:sz w:val="22"/>
          <w:szCs w:val="22"/>
        </w:rPr>
        <w:t xml:space="preserve"> such as finding </w:t>
      </w:r>
      <w:r w:rsidR="00A02712">
        <w:rPr>
          <w:rFonts w:ascii="Century Gothic" w:hAnsi="Century Gothic"/>
          <w:sz w:val="22"/>
          <w:szCs w:val="22"/>
        </w:rPr>
        <w:t>where the parcel is stored</w:t>
      </w:r>
      <w:r w:rsidR="00D12900">
        <w:rPr>
          <w:rFonts w:ascii="Century Gothic" w:hAnsi="Century Gothic"/>
          <w:sz w:val="22"/>
          <w:szCs w:val="22"/>
        </w:rPr>
        <w:t>, and the</w:t>
      </w:r>
      <w:r w:rsidR="00A02712">
        <w:rPr>
          <w:rFonts w:ascii="Century Gothic" w:hAnsi="Century Gothic"/>
          <w:sz w:val="22"/>
          <w:szCs w:val="22"/>
        </w:rPr>
        <w:t xml:space="preserve"> sending of notifications the moment the parcel is ready for collection.</w:t>
      </w:r>
    </w:p>
    <w:p w14:paraId="6D1837FC" w14:textId="77777777" w:rsidR="002D2D29" w:rsidRPr="00C64C2F" w:rsidRDefault="002D2D29" w:rsidP="002D2D29">
      <w:pPr>
        <w:rPr>
          <w:rFonts w:ascii="Century Gothic" w:hAnsi="Century Gothic"/>
        </w:rPr>
      </w:pPr>
    </w:p>
    <w:p w14:paraId="55289F34" w14:textId="36A2BB16" w:rsidR="002D2D29" w:rsidRPr="00C64C2F" w:rsidRDefault="008C59F3" w:rsidP="002D2D29">
      <w:pPr>
        <w:pStyle w:val="Heading2"/>
      </w:pPr>
      <w:bookmarkStart w:id="11" w:name="_Toc239097543"/>
      <w:r>
        <w:t xml:space="preserve">1.4 </w:t>
      </w:r>
      <w:r w:rsidR="002D2D29">
        <w:t>DOCUMENT CONVENTIONS</w:t>
      </w:r>
      <w:bookmarkEnd w:id="11"/>
    </w:p>
    <w:p w14:paraId="4B4E626E" w14:textId="77777777" w:rsidR="00256D87" w:rsidRPr="0015179D" w:rsidRDefault="00256D87" w:rsidP="00256D87">
      <w:pPr>
        <w:rPr>
          <w:rFonts w:ascii="Century Gothic" w:hAnsi="Century Gothic"/>
          <w:sz w:val="22"/>
          <w:szCs w:val="22"/>
        </w:rPr>
      </w:pPr>
      <w:r w:rsidRPr="0015179D">
        <w:rPr>
          <w:rFonts w:ascii="Century Gothic" w:hAnsi="Century Gothic"/>
          <w:sz w:val="22"/>
          <w:szCs w:val="22"/>
        </w:rPr>
        <w:t>This document follows these conventions:</w:t>
      </w:r>
    </w:p>
    <w:p w14:paraId="1922F74C" w14:textId="77777777" w:rsidR="00256D87" w:rsidRPr="0015179D" w:rsidRDefault="00256D87" w:rsidP="00256D87">
      <w:pPr>
        <w:numPr>
          <w:ilvl w:val="0"/>
          <w:numId w:val="19"/>
        </w:numPr>
        <w:rPr>
          <w:rFonts w:ascii="Century Gothic" w:hAnsi="Century Gothic"/>
          <w:sz w:val="22"/>
          <w:szCs w:val="22"/>
        </w:rPr>
      </w:pPr>
      <w:r w:rsidRPr="0015179D">
        <w:rPr>
          <w:rFonts w:ascii="Century Gothic" w:hAnsi="Century Gothic"/>
          <w:sz w:val="22"/>
          <w:szCs w:val="22"/>
        </w:rPr>
        <w:t>Heading levels are indicated by heading styles (Heading 1, Heading 2, etc.)</w:t>
      </w:r>
    </w:p>
    <w:p w14:paraId="6D75D036" w14:textId="77777777" w:rsidR="00256D87" w:rsidRPr="0015179D" w:rsidRDefault="00256D87" w:rsidP="00256D87">
      <w:pPr>
        <w:numPr>
          <w:ilvl w:val="0"/>
          <w:numId w:val="19"/>
        </w:numPr>
        <w:rPr>
          <w:rFonts w:ascii="Century Gothic" w:hAnsi="Century Gothic"/>
          <w:sz w:val="22"/>
          <w:szCs w:val="22"/>
        </w:rPr>
      </w:pPr>
      <w:r w:rsidRPr="0015179D">
        <w:rPr>
          <w:rFonts w:ascii="Century Gothic" w:hAnsi="Century Gothic"/>
          <w:sz w:val="22"/>
          <w:szCs w:val="22"/>
        </w:rPr>
        <w:t>Bulleted lists are used to present sets of related items or options.</w:t>
      </w:r>
    </w:p>
    <w:p w14:paraId="5BC18AE5" w14:textId="77777777" w:rsidR="00256D87" w:rsidRDefault="00256D87" w:rsidP="00256D87">
      <w:pPr>
        <w:numPr>
          <w:ilvl w:val="0"/>
          <w:numId w:val="19"/>
        </w:numPr>
        <w:rPr>
          <w:rFonts w:ascii="Century Gothic" w:hAnsi="Century Gothic"/>
          <w:sz w:val="22"/>
          <w:szCs w:val="22"/>
        </w:rPr>
      </w:pPr>
      <w:r w:rsidRPr="0015179D">
        <w:rPr>
          <w:rFonts w:ascii="Century Gothic" w:hAnsi="Century Gothic"/>
          <w:sz w:val="22"/>
          <w:szCs w:val="22"/>
        </w:rPr>
        <w:t>Numbered lists are used to present sequential steps or instructions.</w:t>
      </w:r>
    </w:p>
    <w:p w14:paraId="636DBB94" w14:textId="34244F02" w:rsidR="002D2D29" w:rsidRPr="00256D87" w:rsidRDefault="00256D87" w:rsidP="002D2D29">
      <w:pPr>
        <w:numPr>
          <w:ilvl w:val="0"/>
          <w:numId w:val="19"/>
        </w:numPr>
        <w:rPr>
          <w:rFonts w:ascii="Century Gothic" w:hAnsi="Century Gothic"/>
          <w:sz w:val="22"/>
          <w:szCs w:val="22"/>
        </w:rPr>
      </w:pPr>
      <w:r>
        <w:rPr>
          <w:rFonts w:ascii="Century Gothic" w:hAnsi="Century Gothic"/>
          <w:sz w:val="22"/>
          <w:szCs w:val="22"/>
        </w:rPr>
        <w:t>When covering database aspects of the project an underscore will be used to better match the term will refer to in the actual database itself</w:t>
      </w:r>
    </w:p>
    <w:p w14:paraId="03C213D5" w14:textId="697AC888" w:rsidR="002D2D29" w:rsidRPr="00C64C2F" w:rsidRDefault="008C59F3" w:rsidP="002D2D29">
      <w:pPr>
        <w:pStyle w:val="Heading2"/>
        <w:rPr>
          <w:rFonts w:eastAsia="Times New Roman"/>
        </w:rPr>
      </w:pPr>
      <w:bookmarkStart w:id="12" w:name="_Toc239097544"/>
      <w:r>
        <w:rPr>
          <w:rFonts w:eastAsia="Times New Roman"/>
        </w:rPr>
        <w:lastRenderedPageBreak/>
        <w:t xml:space="preserve">1.5 </w:t>
      </w:r>
      <w:r w:rsidR="002D2D29">
        <w:rPr>
          <w:rFonts w:eastAsia="Times New Roman"/>
        </w:rPr>
        <w:t>REFERENCES</w:t>
      </w:r>
      <w:bookmarkEnd w:id="12"/>
    </w:p>
    <w:p w14:paraId="075D615B" w14:textId="0C65B99B" w:rsidR="00E76331" w:rsidRDefault="00E76331" w:rsidP="00E76331">
      <w:pPr>
        <w:rPr>
          <w:rFonts w:ascii="Century Gothic" w:eastAsia="Times New Roman" w:hAnsi="Century Gothic" w:cs="Times New Roman"/>
          <w:bCs/>
          <w:color w:val="000000" w:themeColor="text1"/>
          <w:sz w:val="22"/>
          <w:szCs w:val="22"/>
        </w:rPr>
      </w:pPr>
      <w:r>
        <w:rPr>
          <w:rFonts w:ascii="Century Gothic" w:eastAsia="Times New Roman" w:hAnsi="Century Gothic" w:cs="Times New Roman"/>
          <w:bCs/>
          <w:color w:val="000000" w:themeColor="text1"/>
          <w:sz w:val="22"/>
          <w:szCs w:val="22"/>
        </w:rPr>
        <w:t xml:space="preserve">Feasibility study </w:t>
      </w:r>
      <w:r w:rsidR="0067141A">
        <w:rPr>
          <w:rFonts w:ascii="Century Gothic" w:eastAsia="Times New Roman" w:hAnsi="Century Gothic" w:cs="Times New Roman"/>
          <w:bCs/>
          <w:color w:val="000000" w:themeColor="text1"/>
          <w:sz w:val="22"/>
          <w:szCs w:val="22"/>
        </w:rPr>
        <w:t>Hermes Platform</w:t>
      </w:r>
      <w:r>
        <w:rPr>
          <w:rFonts w:ascii="Century Gothic" w:eastAsia="Times New Roman" w:hAnsi="Century Gothic" w:cs="Times New Roman"/>
          <w:bCs/>
          <w:color w:val="000000" w:themeColor="text1"/>
          <w:sz w:val="22"/>
          <w:szCs w:val="22"/>
        </w:rPr>
        <w:t>.doc</w:t>
      </w:r>
    </w:p>
    <w:p w14:paraId="246C87D9" w14:textId="2B0411BC" w:rsidR="00E76331" w:rsidRDefault="00E76331" w:rsidP="00E76331">
      <w:pPr>
        <w:rPr>
          <w:rFonts w:ascii="Century Gothic" w:eastAsia="Times New Roman" w:hAnsi="Century Gothic" w:cs="Times New Roman"/>
          <w:bCs/>
          <w:color w:val="000000" w:themeColor="text1"/>
          <w:sz w:val="22"/>
          <w:szCs w:val="22"/>
        </w:rPr>
      </w:pPr>
      <w:r>
        <w:rPr>
          <w:rFonts w:ascii="Century Gothic" w:eastAsia="Times New Roman" w:hAnsi="Century Gothic" w:cs="Times New Roman"/>
          <w:bCs/>
          <w:color w:val="000000" w:themeColor="text1"/>
          <w:sz w:val="22"/>
          <w:szCs w:val="22"/>
        </w:rPr>
        <w:t xml:space="preserve">Business case – </w:t>
      </w:r>
      <w:r w:rsidR="0067141A">
        <w:rPr>
          <w:rFonts w:ascii="Century Gothic" w:eastAsia="Times New Roman" w:hAnsi="Century Gothic" w:cs="Times New Roman"/>
          <w:bCs/>
          <w:color w:val="000000" w:themeColor="text1"/>
          <w:sz w:val="22"/>
          <w:szCs w:val="22"/>
        </w:rPr>
        <w:t>Hermes Platform</w:t>
      </w:r>
      <w:r>
        <w:rPr>
          <w:rFonts w:ascii="Century Gothic" w:eastAsia="Times New Roman" w:hAnsi="Century Gothic" w:cs="Times New Roman"/>
          <w:bCs/>
          <w:color w:val="000000" w:themeColor="text1"/>
          <w:sz w:val="22"/>
          <w:szCs w:val="22"/>
        </w:rPr>
        <w:t>.doc</w:t>
      </w:r>
    </w:p>
    <w:p w14:paraId="0D2B11BA" w14:textId="015468AA" w:rsidR="00675768" w:rsidRPr="00E76331" w:rsidRDefault="00E76331">
      <w:pPr>
        <w:rPr>
          <w:bCs/>
        </w:rPr>
      </w:pPr>
      <w:r>
        <w:rPr>
          <w:rFonts w:ascii="Century Gothic" w:eastAsia="Times New Roman" w:hAnsi="Century Gothic" w:cs="Times New Roman"/>
          <w:bCs/>
          <w:color w:val="000000" w:themeColor="text1"/>
          <w:sz w:val="22"/>
          <w:szCs w:val="22"/>
        </w:rPr>
        <w:t xml:space="preserve">Functional specification – </w:t>
      </w:r>
      <w:r w:rsidR="0067141A">
        <w:rPr>
          <w:rFonts w:ascii="Century Gothic" w:eastAsia="Times New Roman" w:hAnsi="Century Gothic" w:cs="Times New Roman"/>
          <w:bCs/>
          <w:color w:val="000000" w:themeColor="text1"/>
          <w:sz w:val="22"/>
          <w:szCs w:val="22"/>
        </w:rPr>
        <w:t>Hermes Platform</w:t>
      </w:r>
      <w:r>
        <w:rPr>
          <w:rFonts w:ascii="Century Gothic" w:eastAsia="Times New Roman" w:hAnsi="Century Gothic" w:cs="Times New Roman"/>
          <w:bCs/>
          <w:color w:val="000000" w:themeColor="text1"/>
          <w:sz w:val="22"/>
          <w:szCs w:val="22"/>
        </w:rPr>
        <w:t>.doc</w:t>
      </w:r>
    </w:p>
    <w:p w14:paraId="4853D207" w14:textId="198523A6" w:rsidR="002D2D29" w:rsidRPr="00C64C2F" w:rsidRDefault="008C59F3" w:rsidP="002D2D29">
      <w:pPr>
        <w:pStyle w:val="Heading1"/>
        <w:rPr>
          <w:rFonts w:eastAsia="Times New Roman"/>
        </w:rPr>
      </w:pPr>
      <w:bookmarkStart w:id="13" w:name="_Toc239097545"/>
      <w:r>
        <w:rPr>
          <w:rFonts w:eastAsia="Times New Roman"/>
        </w:rPr>
        <w:t xml:space="preserve">2. </w:t>
      </w:r>
      <w:r w:rsidR="00BE6054">
        <w:rPr>
          <w:rFonts w:eastAsia="Times New Roman"/>
        </w:rPr>
        <w:t>DESCRIPTION</w:t>
      </w:r>
      <w:bookmarkEnd w:id="13"/>
    </w:p>
    <w:p w14:paraId="52AD3EFE" w14:textId="77777777" w:rsidR="002D2D29" w:rsidRPr="00C64C2F" w:rsidRDefault="002D2D29" w:rsidP="002D2D29">
      <w:pPr>
        <w:rPr>
          <w:rFonts w:ascii="Century Gothic" w:hAnsi="Century Gothic"/>
        </w:rPr>
      </w:pPr>
    </w:p>
    <w:p w14:paraId="5B56780E" w14:textId="3C54A5AC" w:rsidR="002D2D29" w:rsidRPr="00C64C2F" w:rsidRDefault="008C59F3" w:rsidP="002D2D29">
      <w:pPr>
        <w:pStyle w:val="Heading2"/>
        <w:rPr>
          <w:rFonts w:eastAsia="Times New Roman"/>
        </w:rPr>
      </w:pPr>
      <w:bookmarkStart w:id="14" w:name="_Toc239097546"/>
      <w:r>
        <w:rPr>
          <w:rFonts w:eastAsia="Times New Roman"/>
        </w:rPr>
        <w:t xml:space="preserve">2.1 </w:t>
      </w:r>
      <w:r w:rsidR="00551F14">
        <w:rPr>
          <w:rFonts w:eastAsia="Times New Roman"/>
        </w:rPr>
        <w:t>PRODUCT PERSPECTIVE</w:t>
      </w:r>
      <w:bookmarkEnd w:id="14"/>
    </w:p>
    <w:p w14:paraId="17C49D9B" w14:textId="77777777" w:rsidR="00CE4196" w:rsidRDefault="00CE4196" w:rsidP="00CE4196">
      <w:pPr>
        <w:rPr>
          <w:rFonts w:ascii="Century Gothic" w:hAnsi="Century Gothic"/>
          <w:sz w:val="22"/>
          <w:szCs w:val="22"/>
        </w:rPr>
      </w:pPr>
      <w:r w:rsidRPr="00F95285">
        <w:rPr>
          <w:rFonts w:ascii="Century Gothic" w:hAnsi="Century Gothic"/>
          <w:sz w:val="22"/>
          <w:szCs w:val="22"/>
        </w:rPr>
        <w:t xml:space="preserve">Potchefstroom campus Courier office currently receives and manages a growing volume of incoming courier packages using Microsoft SharePoint together with a largely manual administrative process. </w:t>
      </w:r>
    </w:p>
    <w:p w14:paraId="6CDEFA9A" w14:textId="77777777" w:rsidR="00CE4196" w:rsidRDefault="00CE4196" w:rsidP="00CE4196">
      <w:pPr>
        <w:rPr>
          <w:rFonts w:ascii="Century Gothic" w:hAnsi="Century Gothic"/>
          <w:sz w:val="22"/>
          <w:szCs w:val="22"/>
        </w:rPr>
      </w:pPr>
    </w:p>
    <w:p w14:paraId="4140E819" w14:textId="77777777" w:rsidR="00CE4196" w:rsidRDefault="00CE4196" w:rsidP="00CE4196">
      <w:pPr>
        <w:rPr>
          <w:rFonts w:ascii="Century Gothic" w:hAnsi="Century Gothic"/>
          <w:sz w:val="22"/>
          <w:szCs w:val="22"/>
        </w:rPr>
      </w:pPr>
      <w:r>
        <w:rPr>
          <w:rFonts w:ascii="Century Gothic" w:hAnsi="Century Gothic"/>
          <w:sz w:val="22"/>
          <w:szCs w:val="22"/>
        </w:rPr>
        <w:t>Staff currently manually log every parcel and search for every parcel without the use of any electronic system. Total income can only be calculated through manual work of paging through all receipts that occur in a month and then adding all their totals together.</w:t>
      </w:r>
    </w:p>
    <w:p w14:paraId="7214CE30" w14:textId="77777777" w:rsidR="00CE4196" w:rsidRDefault="00CE4196" w:rsidP="00CE4196">
      <w:pPr>
        <w:rPr>
          <w:rFonts w:ascii="Century Gothic" w:hAnsi="Century Gothic"/>
          <w:sz w:val="22"/>
          <w:szCs w:val="22"/>
        </w:rPr>
      </w:pPr>
    </w:p>
    <w:p w14:paraId="47F449A9" w14:textId="551E9987" w:rsidR="00232E75" w:rsidRPr="00CE4196" w:rsidRDefault="00CE4196" w:rsidP="002D2D29">
      <w:pPr>
        <w:rPr>
          <w:rFonts w:ascii="Century Gothic" w:hAnsi="Century Gothic"/>
          <w:sz w:val="22"/>
          <w:szCs w:val="22"/>
        </w:rPr>
      </w:pPr>
      <w:r>
        <w:rPr>
          <w:rFonts w:ascii="Century Gothic" w:hAnsi="Century Gothic"/>
          <w:sz w:val="22"/>
          <w:szCs w:val="22"/>
        </w:rPr>
        <w:t>The current parcel volume already leads to lengthy admin task times and are inefficient and if the volume were to grow then the current system will go from tedious and time-consuming but functioning, all the way to no longer meeting the needs of the client or the client’s clients.</w:t>
      </w:r>
    </w:p>
    <w:p w14:paraId="01BAAE7E" w14:textId="77777777" w:rsidR="002D2D29" w:rsidRPr="00C64C2F" w:rsidRDefault="002D2D29" w:rsidP="002D2D29">
      <w:pPr>
        <w:rPr>
          <w:rFonts w:ascii="Century Gothic" w:hAnsi="Century Gothic"/>
        </w:rPr>
      </w:pPr>
    </w:p>
    <w:p w14:paraId="71C4BFEF" w14:textId="27426178" w:rsidR="002D2D29" w:rsidRPr="00C64C2F" w:rsidRDefault="00934773" w:rsidP="002D2D29">
      <w:pPr>
        <w:pStyle w:val="Heading2"/>
      </w:pPr>
      <w:bookmarkStart w:id="15" w:name="_Toc239097547"/>
      <w:r>
        <w:t xml:space="preserve">2.2 </w:t>
      </w:r>
      <w:r w:rsidR="00551F14">
        <w:t>FEATURES</w:t>
      </w:r>
      <w:bookmarkEnd w:id="15"/>
    </w:p>
    <w:p w14:paraId="0403E581" w14:textId="16343609" w:rsidR="00E60EBD" w:rsidRPr="006E6780" w:rsidRDefault="00E60EBD" w:rsidP="00E60EBD">
      <w:p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The </w:t>
      </w:r>
      <w:r w:rsidR="0067141A" w:rsidRPr="006E6780">
        <w:rPr>
          <w:rFonts w:ascii="Century Gothic" w:hAnsi="Century Gothic"/>
          <w:color w:val="000000" w:themeColor="text1"/>
          <w:sz w:val="22"/>
          <w:szCs w:val="22"/>
          <w:lang w:val="en-ZA"/>
        </w:rPr>
        <w:t>Hermes Platform</w:t>
      </w:r>
      <w:r w:rsidRPr="006E6780">
        <w:rPr>
          <w:rFonts w:ascii="Century Gothic" w:hAnsi="Century Gothic"/>
          <w:color w:val="000000" w:themeColor="text1"/>
          <w:sz w:val="22"/>
          <w:szCs w:val="22"/>
          <w:lang w:val="en-ZA"/>
        </w:rPr>
        <w:t xml:space="preserve"> system provides three core features that directly address the inefficiencies of the client's current manual, SharePoint-based process:</w:t>
      </w:r>
    </w:p>
    <w:p w14:paraId="24883ED0" w14:textId="77777777" w:rsidR="00E60EBD" w:rsidRPr="006E6780" w:rsidRDefault="00E60EBD" w:rsidP="00E60EBD">
      <w:pPr>
        <w:numPr>
          <w:ilvl w:val="0"/>
          <w:numId w:val="34"/>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Parcel Management</w:t>
      </w:r>
      <w:r w:rsidRPr="006E6780">
        <w:rPr>
          <w:rFonts w:ascii="Century Gothic" w:hAnsi="Century Gothic"/>
          <w:color w:val="000000" w:themeColor="text1"/>
          <w:sz w:val="22"/>
          <w:szCs w:val="22"/>
          <w:lang w:val="en-ZA"/>
        </w:rPr>
        <w:t xml:space="preserve"> — enables staff to add, search, filter, and remove parcel records, replacing manual logging and paper-based tracking.</w:t>
      </w:r>
    </w:p>
    <w:p w14:paraId="19DE66D7" w14:textId="77777777" w:rsidR="00E60EBD" w:rsidRPr="006E6780" w:rsidRDefault="00E60EBD" w:rsidP="00E60EBD">
      <w:pPr>
        <w:numPr>
          <w:ilvl w:val="0"/>
          <w:numId w:val="34"/>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Courier Management</w:t>
      </w:r>
      <w:r w:rsidRPr="006E6780">
        <w:rPr>
          <w:rFonts w:ascii="Century Gothic" w:hAnsi="Century Gothic"/>
          <w:color w:val="000000" w:themeColor="text1"/>
          <w:sz w:val="22"/>
          <w:szCs w:val="22"/>
          <w:lang w:val="en-ZA"/>
        </w:rPr>
        <w:t xml:space="preserve"> — enables staff to maintain a list of the courier companies the client works with.</w:t>
      </w:r>
    </w:p>
    <w:p w14:paraId="041BFF34" w14:textId="77777777" w:rsidR="00E60EBD" w:rsidRPr="006E6780" w:rsidRDefault="00E60EBD" w:rsidP="00E60EBD">
      <w:pPr>
        <w:numPr>
          <w:ilvl w:val="0"/>
          <w:numId w:val="34"/>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Automated Notification System</w:t>
      </w:r>
      <w:r w:rsidRPr="006E6780">
        <w:rPr>
          <w:rFonts w:ascii="Century Gothic" w:hAnsi="Century Gothic"/>
          <w:color w:val="000000" w:themeColor="text1"/>
          <w:sz w:val="22"/>
          <w:szCs w:val="22"/>
          <w:lang w:val="en-ZA"/>
        </w:rPr>
        <w:t xml:space="preserve"> — automatically notifies a recipient once their parcel is ready for collection, removing the need for staff to contact each client manually.</w:t>
      </w:r>
    </w:p>
    <w:p w14:paraId="5B81D6A1" w14:textId="77777777" w:rsidR="002D2D29" w:rsidRPr="00C64C2F" w:rsidRDefault="002D2D29" w:rsidP="002D2D29">
      <w:pPr>
        <w:rPr>
          <w:rFonts w:ascii="Century Gothic" w:hAnsi="Century Gothic"/>
        </w:rPr>
      </w:pPr>
    </w:p>
    <w:p w14:paraId="1F13D075" w14:textId="1898C383" w:rsidR="002D2D29" w:rsidRPr="00C64C2F" w:rsidRDefault="00934773" w:rsidP="002D2D29">
      <w:pPr>
        <w:pStyle w:val="Heading2"/>
        <w:rPr>
          <w:rFonts w:eastAsia="Times New Roman"/>
        </w:rPr>
      </w:pPr>
      <w:bookmarkStart w:id="16" w:name="_Toc239097548"/>
      <w:r>
        <w:rPr>
          <w:rFonts w:eastAsia="Times New Roman"/>
        </w:rPr>
        <w:t xml:space="preserve">2.3 </w:t>
      </w:r>
      <w:r w:rsidR="00185D3D">
        <w:rPr>
          <w:rFonts w:eastAsia="Times New Roman"/>
        </w:rPr>
        <w:t>USER OVERVIEW</w:t>
      </w:r>
      <w:bookmarkEnd w:id="16"/>
    </w:p>
    <w:p w14:paraId="044232C0" w14:textId="77777777" w:rsidR="00D17ECF" w:rsidRPr="005608BA" w:rsidRDefault="00D17ECF" w:rsidP="00D17ECF">
      <w:pPr>
        <w:rPr>
          <w:rFonts w:ascii="Century Gothic" w:hAnsi="Century Gothic"/>
          <w:b/>
          <w:bCs/>
          <w:sz w:val="22"/>
          <w:szCs w:val="22"/>
        </w:rPr>
      </w:pPr>
      <w:r w:rsidRPr="005608BA">
        <w:rPr>
          <w:rFonts w:ascii="Century Gothic" w:hAnsi="Century Gothic"/>
          <w:b/>
          <w:bCs/>
          <w:sz w:val="22"/>
          <w:szCs w:val="22"/>
        </w:rPr>
        <w:t>The Client (Head Office)</w:t>
      </w:r>
    </w:p>
    <w:p w14:paraId="7AA1991B" w14:textId="77777777" w:rsidR="00D17ECF" w:rsidRPr="00156D58" w:rsidRDefault="00D17ECF" w:rsidP="00D17ECF">
      <w:pPr>
        <w:rPr>
          <w:rFonts w:ascii="Century Gothic" w:hAnsi="Century Gothic"/>
          <w:sz w:val="22"/>
          <w:szCs w:val="22"/>
        </w:rPr>
      </w:pPr>
      <w:r w:rsidRPr="00156D58">
        <w:rPr>
          <w:rFonts w:ascii="Century Gothic" w:hAnsi="Century Gothic"/>
          <w:sz w:val="22"/>
          <w:szCs w:val="22"/>
        </w:rPr>
        <w:t>Characteristics:</w:t>
      </w:r>
    </w:p>
    <w:p w14:paraId="247BAB34" w14:textId="77777777" w:rsidR="00D17ECF" w:rsidRPr="00156D58" w:rsidRDefault="00D17ECF" w:rsidP="00D17ECF">
      <w:pPr>
        <w:numPr>
          <w:ilvl w:val="0"/>
          <w:numId w:val="20"/>
        </w:numPr>
        <w:rPr>
          <w:rFonts w:ascii="Century Gothic" w:hAnsi="Century Gothic"/>
          <w:sz w:val="22"/>
          <w:szCs w:val="22"/>
        </w:rPr>
      </w:pPr>
      <w:r w:rsidRPr="00156D58">
        <w:rPr>
          <w:rFonts w:ascii="Century Gothic" w:hAnsi="Century Gothic"/>
          <w:sz w:val="22"/>
          <w:szCs w:val="22"/>
        </w:rPr>
        <w:t xml:space="preserve">Will use the system to perform admin work such as creating reports </w:t>
      </w:r>
    </w:p>
    <w:p w14:paraId="3763B040" w14:textId="77777777" w:rsidR="00D17ECF" w:rsidRPr="00156D58" w:rsidRDefault="00D17ECF" w:rsidP="00D17ECF">
      <w:pPr>
        <w:numPr>
          <w:ilvl w:val="0"/>
          <w:numId w:val="20"/>
        </w:numPr>
        <w:rPr>
          <w:rFonts w:ascii="Century Gothic" w:hAnsi="Century Gothic"/>
          <w:sz w:val="22"/>
          <w:szCs w:val="22"/>
        </w:rPr>
      </w:pPr>
      <w:r w:rsidRPr="00156D58">
        <w:rPr>
          <w:rFonts w:ascii="Century Gothic" w:hAnsi="Century Gothic"/>
          <w:sz w:val="22"/>
          <w:szCs w:val="22"/>
        </w:rPr>
        <w:t>They value ease of use, organization, and accessibility.</w:t>
      </w:r>
    </w:p>
    <w:p w14:paraId="066D503C" w14:textId="77777777" w:rsidR="00D17ECF" w:rsidRPr="00156D58" w:rsidRDefault="00D17ECF" w:rsidP="00D17ECF">
      <w:pPr>
        <w:rPr>
          <w:rFonts w:ascii="Century Gothic" w:hAnsi="Century Gothic"/>
          <w:sz w:val="22"/>
          <w:szCs w:val="22"/>
        </w:rPr>
      </w:pPr>
      <w:r w:rsidRPr="00156D58">
        <w:rPr>
          <w:rFonts w:ascii="Century Gothic" w:hAnsi="Century Gothic"/>
          <w:sz w:val="22"/>
          <w:szCs w:val="22"/>
        </w:rPr>
        <w:t>Needs:</w:t>
      </w:r>
    </w:p>
    <w:p w14:paraId="2AABBE21" w14:textId="77777777" w:rsidR="00D17ECF" w:rsidRPr="00156D58" w:rsidRDefault="00D17ECF" w:rsidP="00D17ECF">
      <w:pPr>
        <w:numPr>
          <w:ilvl w:val="0"/>
          <w:numId w:val="20"/>
        </w:numPr>
        <w:rPr>
          <w:rFonts w:ascii="Century Gothic" w:hAnsi="Century Gothic"/>
          <w:sz w:val="22"/>
          <w:szCs w:val="22"/>
        </w:rPr>
      </w:pPr>
      <w:r>
        <w:rPr>
          <w:rFonts w:ascii="Century Gothic" w:hAnsi="Century Gothic"/>
          <w:sz w:val="22"/>
          <w:szCs w:val="22"/>
        </w:rPr>
        <w:t>Manage all staff members and their details as well as couriers</w:t>
      </w:r>
    </w:p>
    <w:p w14:paraId="19A9B189" w14:textId="77777777" w:rsidR="00D17ECF" w:rsidRPr="00156D58" w:rsidRDefault="00D17ECF" w:rsidP="00D17ECF">
      <w:pPr>
        <w:numPr>
          <w:ilvl w:val="0"/>
          <w:numId w:val="20"/>
        </w:numPr>
        <w:rPr>
          <w:rFonts w:ascii="Century Gothic" w:hAnsi="Century Gothic"/>
          <w:sz w:val="22"/>
          <w:szCs w:val="22"/>
        </w:rPr>
      </w:pPr>
      <w:r w:rsidRPr="00156D58">
        <w:rPr>
          <w:rFonts w:ascii="Century Gothic" w:hAnsi="Century Gothic"/>
          <w:sz w:val="22"/>
          <w:szCs w:val="22"/>
        </w:rPr>
        <w:t xml:space="preserve">Efficient </w:t>
      </w:r>
      <w:r>
        <w:rPr>
          <w:rFonts w:ascii="Century Gothic" w:hAnsi="Century Gothic"/>
          <w:sz w:val="22"/>
          <w:szCs w:val="22"/>
        </w:rPr>
        <w:t>report generation to make managerial decisions</w:t>
      </w:r>
    </w:p>
    <w:p w14:paraId="1E0C9B6E" w14:textId="77777777" w:rsidR="00D17ECF" w:rsidRPr="00156D58" w:rsidRDefault="00D17ECF" w:rsidP="00D17ECF">
      <w:pPr>
        <w:numPr>
          <w:ilvl w:val="0"/>
          <w:numId w:val="20"/>
        </w:numPr>
        <w:rPr>
          <w:rFonts w:ascii="Century Gothic" w:hAnsi="Century Gothic"/>
          <w:sz w:val="22"/>
          <w:szCs w:val="22"/>
        </w:rPr>
      </w:pPr>
      <w:r w:rsidRPr="00156D58">
        <w:rPr>
          <w:rFonts w:ascii="Century Gothic" w:hAnsi="Century Gothic"/>
          <w:sz w:val="22"/>
          <w:szCs w:val="22"/>
        </w:rPr>
        <w:t>The ability to view and manage collection information reliably and timeously.</w:t>
      </w:r>
    </w:p>
    <w:p w14:paraId="4606B04C" w14:textId="68AE471F" w:rsidR="00A719C2" w:rsidRPr="00D54D4A" w:rsidRDefault="00A719C2" w:rsidP="00A719C2">
      <w:pPr>
        <w:rPr>
          <w:rFonts w:ascii="Century Gothic" w:hAnsi="Century Gothic"/>
          <w:b/>
          <w:bCs/>
          <w:sz w:val="22"/>
          <w:szCs w:val="22"/>
        </w:rPr>
      </w:pPr>
      <w:r>
        <w:rPr>
          <w:rFonts w:ascii="Century Gothic" w:hAnsi="Century Gothic"/>
          <w:b/>
          <w:bCs/>
          <w:sz w:val="22"/>
          <w:szCs w:val="22"/>
        </w:rPr>
        <w:t xml:space="preserve">The </w:t>
      </w:r>
      <w:r w:rsidRPr="000E5292">
        <w:rPr>
          <w:rFonts w:ascii="Century Gothic" w:hAnsi="Century Gothic"/>
          <w:b/>
          <w:bCs/>
          <w:sz w:val="22"/>
          <w:szCs w:val="22"/>
        </w:rPr>
        <w:t>client’s (</w:t>
      </w:r>
      <w:r w:rsidRPr="000E5292">
        <w:rPr>
          <w:rFonts w:ascii="Century Gothic" w:hAnsi="Century Gothic"/>
          <w:b/>
          <w:bCs/>
          <w:iCs/>
          <w:color w:val="000000" w:themeColor="text1"/>
          <w:sz w:val="22"/>
          <w:szCs w:val="22"/>
        </w:rPr>
        <w:t>Potchefstroom campus courier</w:t>
      </w:r>
      <w:r w:rsidRPr="000E5292">
        <w:rPr>
          <w:rFonts w:ascii="Century Gothic" w:hAnsi="Century Gothic"/>
          <w:b/>
          <w:bCs/>
          <w:sz w:val="22"/>
          <w:szCs w:val="22"/>
        </w:rPr>
        <w:t>) staff</w:t>
      </w:r>
    </w:p>
    <w:p w14:paraId="09A62356" w14:textId="77777777" w:rsidR="00A719C2" w:rsidRPr="00D54D4A" w:rsidRDefault="00A719C2" w:rsidP="00A719C2">
      <w:pPr>
        <w:rPr>
          <w:rFonts w:ascii="Century Gothic" w:hAnsi="Century Gothic"/>
          <w:sz w:val="22"/>
          <w:szCs w:val="22"/>
        </w:rPr>
      </w:pPr>
      <w:r w:rsidRPr="00D54D4A">
        <w:rPr>
          <w:rFonts w:ascii="Century Gothic" w:hAnsi="Century Gothic"/>
          <w:sz w:val="22"/>
          <w:szCs w:val="22"/>
        </w:rPr>
        <w:t>Characteristics:</w:t>
      </w:r>
    </w:p>
    <w:p w14:paraId="45A657E8" w14:textId="77777777" w:rsidR="00A719C2" w:rsidRPr="00D54D4A" w:rsidRDefault="00A719C2" w:rsidP="00A719C2">
      <w:pPr>
        <w:numPr>
          <w:ilvl w:val="0"/>
          <w:numId w:val="20"/>
        </w:numPr>
        <w:rPr>
          <w:rFonts w:ascii="Century Gothic" w:hAnsi="Century Gothic"/>
          <w:sz w:val="22"/>
          <w:szCs w:val="22"/>
        </w:rPr>
      </w:pPr>
      <w:r>
        <w:rPr>
          <w:rFonts w:ascii="Century Gothic" w:hAnsi="Century Gothic"/>
          <w:sz w:val="22"/>
          <w:szCs w:val="22"/>
        </w:rPr>
        <w:t>Employed by the client</w:t>
      </w:r>
    </w:p>
    <w:p w14:paraId="19874BEE" w14:textId="4DEE0E68" w:rsidR="00A719C2" w:rsidRPr="00D54D4A" w:rsidRDefault="00A719C2" w:rsidP="00A719C2">
      <w:pPr>
        <w:numPr>
          <w:ilvl w:val="0"/>
          <w:numId w:val="20"/>
        </w:numPr>
        <w:rPr>
          <w:rFonts w:ascii="Century Gothic" w:hAnsi="Century Gothic"/>
          <w:sz w:val="22"/>
          <w:szCs w:val="22"/>
        </w:rPr>
      </w:pPr>
      <w:r>
        <w:rPr>
          <w:rFonts w:ascii="Century Gothic" w:hAnsi="Century Gothic"/>
          <w:sz w:val="22"/>
          <w:szCs w:val="22"/>
        </w:rPr>
        <w:t>Will use the system to perform admin work such as handing over parcels</w:t>
      </w:r>
    </w:p>
    <w:p w14:paraId="7678AB78" w14:textId="77777777" w:rsidR="00A719C2" w:rsidRPr="00D54D4A" w:rsidRDefault="00A719C2" w:rsidP="00A719C2">
      <w:pPr>
        <w:numPr>
          <w:ilvl w:val="0"/>
          <w:numId w:val="20"/>
        </w:numPr>
        <w:rPr>
          <w:rFonts w:ascii="Century Gothic" w:hAnsi="Century Gothic"/>
          <w:sz w:val="22"/>
          <w:szCs w:val="22"/>
        </w:rPr>
      </w:pPr>
      <w:r>
        <w:rPr>
          <w:rFonts w:ascii="Century Gothic" w:hAnsi="Century Gothic"/>
          <w:sz w:val="22"/>
          <w:szCs w:val="22"/>
        </w:rPr>
        <w:t>They v</w:t>
      </w:r>
      <w:r w:rsidRPr="00D54D4A">
        <w:rPr>
          <w:rFonts w:ascii="Century Gothic" w:hAnsi="Century Gothic"/>
          <w:sz w:val="22"/>
          <w:szCs w:val="22"/>
        </w:rPr>
        <w:t>alue ease of use, organization, and accessibility.</w:t>
      </w:r>
    </w:p>
    <w:p w14:paraId="0E571BC6" w14:textId="77777777" w:rsidR="00A719C2" w:rsidRPr="00D54D4A" w:rsidRDefault="00A719C2" w:rsidP="00A719C2">
      <w:pPr>
        <w:rPr>
          <w:rFonts w:ascii="Century Gothic" w:hAnsi="Century Gothic"/>
          <w:sz w:val="22"/>
          <w:szCs w:val="22"/>
        </w:rPr>
      </w:pPr>
      <w:r w:rsidRPr="00D54D4A">
        <w:rPr>
          <w:rFonts w:ascii="Century Gothic" w:hAnsi="Century Gothic"/>
          <w:sz w:val="22"/>
          <w:szCs w:val="22"/>
        </w:rPr>
        <w:t>Needs:</w:t>
      </w:r>
    </w:p>
    <w:p w14:paraId="3ED1341A" w14:textId="77777777" w:rsidR="00A719C2" w:rsidRPr="00D54D4A" w:rsidRDefault="00A719C2" w:rsidP="00A719C2">
      <w:pPr>
        <w:numPr>
          <w:ilvl w:val="0"/>
          <w:numId w:val="20"/>
        </w:numPr>
        <w:rPr>
          <w:rFonts w:ascii="Century Gothic" w:hAnsi="Century Gothic"/>
          <w:sz w:val="22"/>
          <w:szCs w:val="22"/>
        </w:rPr>
      </w:pPr>
      <w:r w:rsidRPr="00D54D4A">
        <w:rPr>
          <w:rFonts w:ascii="Century Gothic" w:hAnsi="Century Gothic"/>
          <w:sz w:val="22"/>
          <w:szCs w:val="22"/>
        </w:rPr>
        <w:t xml:space="preserve">A user-friendly way to add and catalogue </w:t>
      </w:r>
      <w:r>
        <w:rPr>
          <w:rFonts w:ascii="Century Gothic" w:hAnsi="Century Gothic"/>
          <w:sz w:val="22"/>
          <w:szCs w:val="22"/>
        </w:rPr>
        <w:t>new parcels</w:t>
      </w:r>
      <w:r w:rsidRPr="00D54D4A">
        <w:rPr>
          <w:rFonts w:ascii="Century Gothic" w:hAnsi="Century Gothic"/>
          <w:sz w:val="22"/>
          <w:szCs w:val="22"/>
        </w:rPr>
        <w:t>.</w:t>
      </w:r>
    </w:p>
    <w:p w14:paraId="7AC8939F" w14:textId="77777777" w:rsidR="00A719C2" w:rsidRPr="00D54D4A" w:rsidRDefault="00A719C2" w:rsidP="00A719C2">
      <w:pPr>
        <w:numPr>
          <w:ilvl w:val="0"/>
          <w:numId w:val="20"/>
        </w:numPr>
        <w:rPr>
          <w:rFonts w:ascii="Century Gothic" w:hAnsi="Century Gothic"/>
          <w:sz w:val="22"/>
          <w:szCs w:val="22"/>
        </w:rPr>
      </w:pPr>
      <w:r w:rsidRPr="00D54D4A">
        <w:rPr>
          <w:rFonts w:ascii="Century Gothic" w:hAnsi="Century Gothic"/>
          <w:sz w:val="22"/>
          <w:szCs w:val="22"/>
        </w:rPr>
        <w:t xml:space="preserve">Efficient search and filtering functionalities to locate specific </w:t>
      </w:r>
      <w:r>
        <w:rPr>
          <w:rFonts w:ascii="Century Gothic" w:hAnsi="Century Gothic"/>
          <w:sz w:val="22"/>
          <w:szCs w:val="22"/>
        </w:rPr>
        <w:t>parcels</w:t>
      </w:r>
      <w:r w:rsidRPr="00D54D4A">
        <w:rPr>
          <w:rFonts w:ascii="Century Gothic" w:hAnsi="Century Gothic"/>
          <w:sz w:val="22"/>
          <w:szCs w:val="22"/>
        </w:rPr>
        <w:t xml:space="preserve"> in their collection.</w:t>
      </w:r>
    </w:p>
    <w:p w14:paraId="7BD43438" w14:textId="77777777" w:rsidR="00A719C2" w:rsidRPr="00D54D4A" w:rsidRDefault="00A719C2" w:rsidP="00A719C2">
      <w:pPr>
        <w:numPr>
          <w:ilvl w:val="0"/>
          <w:numId w:val="20"/>
        </w:numPr>
        <w:rPr>
          <w:rFonts w:ascii="Century Gothic" w:hAnsi="Century Gothic"/>
          <w:sz w:val="22"/>
          <w:szCs w:val="22"/>
        </w:rPr>
      </w:pPr>
      <w:r w:rsidRPr="00D54D4A">
        <w:rPr>
          <w:rFonts w:ascii="Century Gothic" w:hAnsi="Century Gothic"/>
          <w:sz w:val="22"/>
          <w:szCs w:val="22"/>
        </w:rPr>
        <w:t xml:space="preserve">The ability to view and manage collection information </w:t>
      </w:r>
      <w:r>
        <w:rPr>
          <w:rFonts w:ascii="Century Gothic" w:hAnsi="Century Gothic"/>
          <w:sz w:val="22"/>
          <w:szCs w:val="22"/>
        </w:rPr>
        <w:t>reliably and timeously</w:t>
      </w:r>
      <w:r w:rsidRPr="00D54D4A">
        <w:rPr>
          <w:rFonts w:ascii="Century Gothic" w:hAnsi="Century Gothic"/>
          <w:sz w:val="22"/>
          <w:szCs w:val="22"/>
        </w:rPr>
        <w:t>.</w:t>
      </w:r>
    </w:p>
    <w:p w14:paraId="16E4331F" w14:textId="77777777" w:rsidR="00A719C2" w:rsidRPr="00D54D4A" w:rsidRDefault="00A719C2" w:rsidP="00A719C2">
      <w:pPr>
        <w:rPr>
          <w:rFonts w:ascii="Century Gothic" w:hAnsi="Century Gothic"/>
          <w:b/>
          <w:bCs/>
          <w:sz w:val="22"/>
          <w:szCs w:val="22"/>
        </w:rPr>
      </w:pPr>
      <w:r>
        <w:rPr>
          <w:rFonts w:ascii="Century Gothic" w:hAnsi="Century Gothic"/>
          <w:b/>
          <w:bCs/>
          <w:sz w:val="22"/>
          <w:szCs w:val="22"/>
        </w:rPr>
        <w:t>The client’s clients</w:t>
      </w:r>
    </w:p>
    <w:p w14:paraId="4B89D998" w14:textId="77777777" w:rsidR="00A719C2" w:rsidRPr="00D54D4A" w:rsidRDefault="00A719C2" w:rsidP="00A719C2">
      <w:pPr>
        <w:rPr>
          <w:rFonts w:ascii="Century Gothic" w:hAnsi="Century Gothic"/>
          <w:sz w:val="22"/>
          <w:szCs w:val="22"/>
        </w:rPr>
      </w:pPr>
      <w:r w:rsidRPr="00D54D4A">
        <w:rPr>
          <w:rFonts w:ascii="Century Gothic" w:hAnsi="Century Gothic"/>
          <w:sz w:val="22"/>
          <w:szCs w:val="22"/>
        </w:rPr>
        <w:t>Characteristics:</w:t>
      </w:r>
    </w:p>
    <w:p w14:paraId="026D71F1" w14:textId="77777777" w:rsidR="00A719C2" w:rsidRDefault="00A719C2" w:rsidP="00A719C2">
      <w:pPr>
        <w:numPr>
          <w:ilvl w:val="0"/>
          <w:numId w:val="21"/>
        </w:numPr>
        <w:rPr>
          <w:rFonts w:ascii="Century Gothic" w:hAnsi="Century Gothic"/>
          <w:sz w:val="22"/>
          <w:szCs w:val="22"/>
        </w:rPr>
      </w:pPr>
      <w:r>
        <w:rPr>
          <w:rFonts w:ascii="Century Gothic" w:hAnsi="Century Gothic"/>
          <w:sz w:val="22"/>
          <w:szCs w:val="22"/>
        </w:rPr>
        <w:t xml:space="preserve">These are people who have hired the client to transport parcels </w:t>
      </w:r>
    </w:p>
    <w:p w14:paraId="3BB8D63C" w14:textId="77777777" w:rsidR="00A719C2" w:rsidRPr="00D54D4A" w:rsidRDefault="00A719C2" w:rsidP="00A719C2">
      <w:pPr>
        <w:numPr>
          <w:ilvl w:val="0"/>
          <w:numId w:val="21"/>
        </w:numPr>
        <w:rPr>
          <w:rFonts w:ascii="Century Gothic" w:hAnsi="Century Gothic"/>
          <w:sz w:val="22"/>
          <w:szCs w:val="22"/>
        </w:rPr>
      </w:pPr>
      <w:r>
        <w:rPr>
          <w:rFonts w:ascii="Century Gothic" w:hAnsi="Century Gothic"/>
          <w:sz w:val="22"/>
          <w:szCs w:val="22"/>
        </w:rPr>
        <w:lastRenderedPageBreak/>
        <w:t xml:space="preserve">They value ease of use and </w:t>
      </w:r>
      <w:r w:rsidRPr="000E5292">
        <w:rPr>
          <w:rFonts w:ascii="Century Gothic" w:hAnsi="Century Gothic"/>
          <w:sz w:val="22"/>
          <w:szCs w:val="22"/>
        </w:rPr>
        <w:t xml:space="preserve">expeditious </w:t>
      </w:r>
      <w:r>
        <w:rPr>
          <w:rFonts w:ascii="Century Gothic" w:hAnsi="Century Gothic"/>
          <w:sz w:val="22"/>
          <w:szCs w:val="22"/>
        </w:rPr>
        <w:t>delivery</w:t>
      </w:r>
    </w:p>
    <w:p w14:paraId="3CFF91AB" w14:textId="77777777" w:rsidR="00A719C2" w:rsidRPr="00D54D4A" w:rsidRDefault="00A719C2" w:rsidP="00A719C2">
      <w:pPr>
        <w:rPr>
          <w:rFonts w:ascii="Century Gothic" w:hAnsi="Century Gothic"/>
          <w:sz w:val="22"/>
          <w:szCs w:val="22"/>
        </w:rPr>
      </w:pPr>
      <w:r w:rsidRPr="00D54D4A">
        <w:rPr>
          <w:rFonts w:ascii="Century Gothic" w:hAnsi="Century Gothic"/>
          <w:sz w:val="22"/>
          <w:szCs w:val="22"/>
        </w:rPr>
        <w:t>Needs:</w:t>
      </w:r>
    </w:p>
    <w:p w14:paraId="33841DBF" w14:textId="77777777" w:rsidR="00A719C2" w:rsidRPr="00D54D4A" w:rsidRDefault="00A719C2" w:rsidP="00A719C2">
      <w:pPr>
        <w:numPr>
          <w:ilvl w:val="0"/>
          <w:numId w:val="21"/>
        </w:numPr>
        <w:rPr>
          <w:rFonts w:ascii="Century Gothic" w:hAnsi="Century Gothic"/>
          <w:sz w:val="22"/>
          <w:szCs w:val="22"/>
        </w:rPr>
      </w:pPr>
      <w:r>
        <w:rPr>
          <w:rFonts w:ascii="Century Gothic" w:hAnsi="Century Gothic"/>
          <w:sz w:val="22"/>
          <w:szCs w:val="22"/>
        </w:rPr>
        <w:t>To be informed when parcels can be collected</w:t>
      </w:r>
    </w:p>
    <w:p w14:paraId="6E75ECF2" w14:textId="77777777" w:rsidR="00A719C2" w:rsidRPr="000E5292" w:rsidRDefault="00A719C2" w:rsidP="00A719C2">
      <w:pPr>
        <w:numPr>
          <w:ilvl w:val="0"/>
          <w:numId w:val="21"/>
        </w:numPr>
        <w:rPr>
          <w:rFonts w:ascii="Century Gothic" w:hAnsi="Century Gothic"/>
          <w:sz w:val="22"/>
          <w:szCs w:val="22"/>
        </w:rPr>
      </w:pPr>
      <w:r>
        <w:rPr>
          <w:rFonts w:ascii="Century Gothic" w:hAnsi="Century Gothic"/>
          <w:sz w:val="22"/>
          <w:szCs w:val="22"/>
        </w:rPr>
        <w:t>Collect their parcels without any major delays</w:t>
      </w:r>
    </w:p>
    <w:p w14:paraId="2AA37B9F" w14:textId="77777777" w:rsidR="002D2D29" w:rsidRDefault="002D2D29" w:rsidP="002D2D29">
      <w:pPr>
        <w:rPr>
          <w:rFonts w:ascii="Century Gothic" w:hAnsi="Century Gothic"/>
        </w:rPr>
      </w:pPr>
    </w:p>
    <w:p w14:paraId="5CCA5688" w14:textId="52FCBA15" w:rsidR="00232E75" w:rsidRPr="00C64C2F" w:rsidRDefault="004B57BC" w:rsidP="004B57BC">
      <w:pPr>
        <w:jc w:val="center"/>
        <w:rPr>
          <w:rFonts w:ascii="Century Gothic" w:hAnsi="Century Gothic"/>
        </w:rPr>
      </w:pPr>
      <w:r>
        <w:rPr>
          <w:rFonts w:ascii="Century Gothic" w:hAnsi="Century Gothic"/>
          <w:noProof/>
        </w:rPr>
        <w:drawing>
          <wp:inline distT="0" distB="0" distL="0" distR="0" wp14:anchorId="447BA673" wp14:editId="3914FF51">
            <wp:extent cx="5638800" cy="5677224"/>
            <wp:effectExtent l="0" t="0" r="0" b="0"/>
            <wp:docPr id="108640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84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38800" cy="5677224"/>
                    </a:xfrm>
                    <a:prstGeom prst="rect">
                      <a:avLst/>
                    </a:prstGeom>
                  </pic:spPr>
                </pic:pic>
              </a:graphicData>
            </a:graphic>
          </wp:inline>
        </w:drawing>
      </w:r>
    </w:p>
    <w:p w14:paraId="59667C17" w14:textId="77777777" w:rsidR="002D2D29" w:rsidRPr="00C64C2F" w:rsidRDefault="002D2D29" w:rsidP="002D2D29">
      <w:pPr>
        <w:rPr>
          <w:rFonts w:ascii="Century Gothic" w:hAnsi="Century Gothic"/>
        </w:rPr>
      </w:pPr>
    </w:p>
    <w:p w14:paraId="4BB372A5" w14:textId="188F9981" w:rsidR="002D2D29" w:rsidRPr="00C64C2F" w:rsidRDefault="00934773" w:rsidP="002D2D29">
      <w:pPr>
        <w:pStyle w:val="Heading2"/>
        <w:rPr>
          <w:rFonts w:eastAsia="Times New Roman"/>
        </w:rPr>
      </w:pPr>
      <w:bookmarkStart w:id="17" w:name="_Toc239097549"/>
      <w:r>
        <w:rPr>
          <w:rFonts w:eastAsia="Times New Roman"/>
        </w:rPr>
        <w:t xml:space="preserve">2.4 </w:t>
      </w:r>
      <w:r w:rsidR="00185D3D">
        <w:rPr>
          <w:rFonts w:eastAsia="Times New Roman"/>
        </w:rPr>
        <w:t>OPERATING ENVIRONMENT</w:t>
      </w:r>
      <w:bookmarkEnd w:id="17"/>
    </w:p>
    <w:p w14:paraId="0D7FA635" w14:textId="77777777" w:rsidR="00BF4793" w:rsidRPr="00934773" w:rsidRDefault="00BF4793" w:rsidP="00BF4793">
      <w:pPr>
        <w:rPr>
          <w:rFonts w:ascii="Century Gothic" w:hAnsi="Century Gothic"/>
          <w:sz w:val="22"/>
          <w:szCs w:val="22"/>
        </w:rPr>
      </w:pPr>
      <w:r w:rsidRPr="00934773">
        <w:rPr>
          <w:rFonts w:ascii="Century Gothic" w:hAnsi="Century Gothic"/>
          <w:b/>
          <w:bCs/>
          <w:sz w:val="22"/>
          <w:szCs w:val="22"/>
        </w:rPr>
        <w:t>Hardware Platforms</w:t>
      </w:r>
      <w:r w:rsidRPr="00934773">
        <w:rPr>
          <w:rFonts w:ascii="Century Gothic" w:hAnsi="Century Gothic"/>
          <w:sz w:val="22"/>
          <w:szCs w:val="22"/>
        </w:rPr>
        <w:t xml:space="preserve"> </w:t>
      </w:r>
    </w:p>
    <w:p w14:paraId="7517E949" w14:textId="0656F732" w:rsidR="00BF4793" w:rsidRPr="00934773" w:rsidRDefault="001211BB" w:rsidP="00BF4793">
      <w:pPr>
        <w:pStyle w:val="ListParagraph"/>
        <w:numPr>
          <w:ilvl w:val="0"/>
          <w:numId w:val="24"/>
        </w:numPr>
        <w:rPr>
          <w:rFonts w:ascii="Century Gothic" w:hAnsi="Century Gothic"/>
          <w:sz w:val="22"/>
          <w:szCs w:val="22"/>
        </w:rPr>
      </w:pPr>
      <w:r w:rsidRPr="00934773">
        <w:rPr>
          <w:rFonts w:ascii="Century Gothic" w:hAnsi="Century Gothic"/>
          <w:sz w:val="22"/>
          <w:szCs w:val="22"/>
        </w:rPr>
        <w:t xml:space="preserve">The application is expected to run </w:t>
      </w:r>
      <w:r w:rsidR="00F00F16" w:rsidRPr="00934773">
        <w:rPr>
          <w:rFonts w:ascii="Century Gothic" w:hAnsi="Century Gothic"/>
          <w:sz w:val="22"/>
          <w:szCs w:val="22"/>
        </w:rPr>
        <w:t>laptops and desktops from both the lower end to the higher end of specifications for these devices</w:t>
      </w:r>
    </w:p>
    <w:p w14:paraId="315D91E7" w14:textId="77777777" w:rsidR="00BF4793" w:rsidRPr="00934773" w:rsidRDefault="00BF4793" w:rsidP="00BF4793">
      <w:pPr>
        <w:rPr>
          <w:rFonts w:ascii="Century Gothic" w:hAnsi="Century Gothic"/>
          <w:b/>
          <w:bCs/>
          <w:sz w:val="22"/>
          <w:szCs w:val="22"/>
        </w:rPr>
      </w:pPr>
      <w:r w:rsidRPr="00934773">
        <w:rPr>
          <w:rFonts w:ascii="Century Gothic" w:hAnsi="Century Gothic"/>
          <w:b/>
          <w:bCs/>
          <w:sz w:val="22"/>
          <w:szCs w:val="22"/>
        </w:rPr>
        <w:t xml:space="preserve">Operating Systems </w:t>
      </w:r>
    </w:p>
    <w:p w14:paraId="6DB31279" w14:textId="42AA85AA" w:rsidR="00BF4793" w:rsidRPr="00934773" w:rsidRDefault="00F00F16" w:rsidP="00BF4793">
      <w:pPr>
        <w:pStyle w:val="ListParagraph"/>
        <w:numPr>
          <w:ilvl w:val="0"/>
          <w:numId w:val="23"/>
        </w:numPr>
        <w:rPr>
          <w:rFonts w:ascii="Century Gothic" w:hAnsi="Century Gothic"/>
          <w:sz w:val="22"/>
          <w:szCs w:val="22"/>
        </w:rPr>
      </w:pPr>
      <w:r w:rsidRPr="00934773">
        <w:rPr>
          <w:rFonts w:ascii="Century Gothic" w:hAnsi="Century Gothic"/>
          <w:sz w:val="22"/>
          <w:szCs w:val="22"/>
        </w:rPr>
        <w:t xml:space="preserve">The operating system used for the laptops and desktops will be </w:t>
      </w:r>
    </w:p>
    <w:p w14:paraId="09D897B5" w14:textId="77777777" w:rsidR="00BF4793" w:rsidRPr="00934773" w:rsidRDefault="00BF4793" w:rsidP="00BF4793">
      <w:pPr>
        <w:rPr>
          <w:rFonts w:ascii="Century Gothic" w:hAnsi="Century Gothic"/>
          <w:sz w:val="22"/>
          <w:szCs w:val="22"/>
        </w:rPr>
      </w:pPr>
      <w:r w:rsidRPr="00934773">
        <w:rPr>
          <w:rFonts w:ascii="Century Gothic" w:hAnsi="Century Gothic"/>
          <w:b/>
          <w:bCs/>
          <w:sz w:val="22"/>
          <w:szCs w:val="22"/>
        </w:rPr>
        <w:t>Other Software Components or Applications</w:t>
      </w:r>
      <w:r w:rsidRPr="00934773">
        <w:rPr>
          <w:rFonts w:ascii="Century Gothic" w:hAnsi="Century Gothic"/>
          <w:sz w:val="22"/>
          <w:szCs w:val="22"/>
        </w:rPr>
        <w:t xml:space="preserve"> </w:t>
      </w:r>
    </w:p>
    <w:p w14:paraId="41C04607" w14:textId="4B89B570" w:rsidR="00E60EBD" w:rsidRPr="006E6780" w:rsidRDefault="00E60EBD" w:rsidP="001211BB">
      <w:pPr>
        <w:pStyle w:val="ListParagraph"/>
        <w:numPr>
          <w:ilvl w:val="0"/>
          <w:numId w:val="22"/>
        </w:numPr>
        <w:rPr>
          <w:rFonts w:ascii="Century Gothic" w:hAnsi="Century Gothic"/>
          <w:color w:val="000000" w:themeColor="text1"/>
          <w:sz w:val="22"/>
          <w:szCs w:val="22"/>
        </w:rPr>
      </w:pPr>
      <w:r w:rsidRPr="006E6780">
        <w:rPr>
          <w:rFonts w:ascii="Century Gothic" w:hAnsi="Century Gothic"/>
          <w:color w:val="000000" w:themeColor="text1"/>
          <w:sz w:val="22"/>
          <w:szCs w:val="22"/>
        </w:rPr>
        <w:t>The system's core functionality does not require external systems or APIs beyond a notification delivery service used to inform clients when their parcels are ready for collection (e.g. an email delivery service or SMS/WhatsApp gateway — specific provider to be confirmed with the back-end team). No other external system integration is required for core operation.</w:t>
      </w:r>
    </w:p>
    <w:p w14:paraId="094466C7" w14:textId="77777777" w:rsidR="002D2D29" w:rsidRPr="00934773" w:rsidRDefault="002D2D29" w:rsidP="002D2D29">
      <w:pPr>
        <w:rPr>
          <w:rFonts w:ascii="Century Gothic" w:hAnsi="Century Gothic"/>
          <w:sz w:val="22"/>
          <w:szCs w:val="22"/>
        </w:rPr>
      </w:pPr>
    </w:p>
    <w:p w14:paraId="20279546" w14:textId="127F830A" w:rsidR="002D2D29" w:rsidRPr="00934773" w:rsidRDefault="00934773" w:rsidP="002D2D29">
      <w:pPr>
        <w:pStyle w:val="Heading2"/>
        <w:rPr>
          <w:rFonts w:eastAsia="Times New Roman"/>
          <w:sz w:val="22"/>
          <w:szCs w:val="22"/>
        </w:rPr>
      </w:pPr>
      <w:bookmarkStart w:id="18" w:name="_Toc239097550"/>
      <w:r>
        <w:rPr>
          <w:rFonts w:eastAsia="Times New Roman"/>
          <w:sz w:val="22"/>
          <w:szCs w:val="22"/>
        </w:rPr>
        <w:lastRenderedPageBreak/>
        <w:t xml:space="preserve">2.5 </w:t>
      </w:r>
      <w:r w:rsidR="003E67CE" w:rsidRPr="00934773">
        <w:rPr>
          <w:rFonts w:eastAsia="Times New Roman"/>
          <w:sz w:val="22"/>
          <w:szCs w:val="22"/>
        </w:rPr>
        <w:t>CONTRAINTS: IMPLEMENTATION / DESIGN</w:t>
      </w:r>
      <w:bookmarkEnd w:id="18"/>
    </w:p>
    <w:p w14:paraId="27231BD7" w14:textId="77777777" w:rsidR="00C5131F" w:rsidRPr="00934773" w:rsidRDefault="00C5131F" w:rsidP="00C5131F">
      <w:pPr>
        <w:rPr>
          <w:rFonts w:ascii="Century Gothic" w:hAnsi="Century Gothic"/>
          <w:sz w:val="22"/>
          <w:szCs w:val="22"/>
        </w:rPr>
      </w:pPr>
      <w:r w:rsidRPr="00934773">
        <w:rPr>
          <w:rFonts w:ascii="Century Gothic" w:hAnsi="Century Gothic"/>
          <w:b/>
          <w:bCs/>
          <w:sz w:val="22"/>
          <w:szCs w:val="22"/>
        </w:rPr>
        <w:t>Technical Difficulties</w:t>
      </w:r>
      <w:r w:rsidRPr="00934773">
        <w:rPr>
          <w:rFonts w:ascii="Century Gothic" w:hAnsi="Century Gothic"/>
          <w:sz w:val="22"/>
          <w:szCs w:val="22"/>
        </w:rPr>
        <w:t xml:space="preserve"> </w:t>
      </w:r>
    </w:p>
    <w:p w14:paraId="720BB4D9" w14:textId="77777777" w:rsidR="00E60EBD" w:rsidRPr="006E6780" w:rsidRDefault="00E60EBD" w:rsidP="00E60EBD">
      <w:pPr>
        <w:pStyle w:val="ListParagraph"/>
        <w:numPr>
          <w:ilvl w:val="0"/>
          <w:numId w:val="26"/>
        </w:numPr>
        <w:spacing w:before="100" w:beforeAutospacing="1" w:after="100" w:afterAutospacing="1"/>
        <w:rPr>
          <w:rFonts w:ascii="Century Gothic" w:eastAsia="Times New Roman" w:hAnsi="Century Gothic" w:cs="Times New Roman"/>
          <w:color w:val="000000" w:themeColor="text1"/>
          <w:sz w:val="22"/>
          <w:szCs w:val="22"/>
          <w:lang w:val="en-ZA" w:eastAsia="en-ZA"/>
        </w:rPr>
      </w:pPr>
      <w:r w:rsidRPr="006E6780">
        <w:rPr>
          <w:rFonts w:ascii="Century Gothic" w:eastAsia="Times New Roman" w:hAnsi="Century Gothic" w:cs="Times New Roman"/>
          <w:color w:val="000000" w:themeColor="text1"/>
          <w:sz w:val="22"/>
          <w:szCs w:val="22"/>
          <w:lang w:val="en-ZA" w:eastAsia="en-ZA"/>
        </w:rPr>
        <w:t>The primary technical risk relates to the reliability and rate limits of the third-party notification provider (email/SMS/WhatsApp). Downtime or delays on the provider's side could delay notifications reaching clients. A manual fallback — staff contacting recipients directly — will remain available if the automated notification system experiences an outage.</w:t>
      </w:r>
    </w:p>
    <w:p w14:paraId="71B00276" w14:textId="77777777" w:rsidR="00C5131F" w:rsidRPr="00934773" w:rsidRDefault="00C5131F" w:rsidP="00C5131F">
      <w:pPr>
        <w:rPr>
          <w:rFonts w:ascii="Century Gothic" w:hAnsi="Century Gothic"/>
          <w:sz w:val="22"/>
          <w:szCs w:val="22"/>
        </w:rPr>
      </w:pPr>
      <w:r w:rsidRPr="00934773">
        <w:rPr>
          <w:rFonts w:ascii="Century Gothic" w:hAnsi="Century Gothic"/>
          <w:b/>
          <w:bCs/>
          <w:sz w:val="22"/>
          <w:szCs w:val="22"/>
        </w:rPr>
        <w:t>Limitations on Resources</w:t>
      </w:r>
      <w:r w:rsidRPr="00934773">
        <w:rPr>
          <w:rFonts w:ascii="Century Gothic" w:hAnsi="Century Gothic"/>
          <w:sz w:val="22"/>
          <w:szCs w:val="22"/>
        </w:rPr>
        <w:t xml:space="preserve"> </w:t>
      </w:r>
    </w:p>
    <w:p w14:paraId="085B4CD3" w14:textId="77777777" w:rsidR="00C5131F" w:rsidRPr="00934773" w:rsidRDefault="00C5131F" w:rsidP="00C5131F">
      <w:pPr>
        <w:pStyle w:val="ListParagraph"/>
        <w:numPr>
          <w:ilvl w:val="0"/>
          <w:numId w:val="25"/>
        </w:numPr>
        <w:rPr>
          <w:rFonts w:ascii="Century Gothic" w:hAnsi="Century Gothic"/>
          <w:sz w:val="22"/>
          <w:szCs w:val="22"/>
        </w:rPr>
      </w:pPr>
      <w:r w:rsidRPr="00934773">
        <w:rPr>
          <w:rFonts w:ascii="Century Gothic" w:hAnsi="Century Gothic"/>
          <w:sz w:val="22"/>
          <w:szCs w:val="22"/>
        </w:rPr>
        <w:t xml:space="preserve">Budget Restrictions: Developing high-quality software involves a significant financial commitment, especially in areas like server infrastructure, database security, and user interface design. Budgetary restrictions may restrict the range of features or the final product's quality. </w:t>
      </w:r>
    </w:p>
    <w:p w14:paraId="319EFA1E" w14:textId="77777777" w:rsidR="00C5131F" w:rsidRPr="00934773" w:rsidRDefault="00C5131F" w:rsidP="00C5131F">
      <w:pPr>
        <w:rPr>
          <w:rFonts w:ascii="Century Gothic" w:hAnsi="Century Gothic"/>
          <w:b/>
          <w:bCs/>
          <w:sz w:val="22"/>
          <w:szCs w:val="22"/>
        </w:rPr>
      </w:pPr>
      <w:r w:rsidRPr="00934773">
        <w:rPr>
          <w:rFonts w:ascii="Century Gothic" w:hAnsi="Century Gothic"/>
          <w:b/>
          <w:bCs/>
          <w:sz w:val="22"/>
          <w:szCs w:val="22"/>
        </w:rPr>
        <w:t>Time Restrictions</w:t>
      </w:r>
    </w:p>
    <w:p w14:paraId="3AEE24F8" w14:textId="097F57F4" w:rsidR="00C5131F" w:rsidRPr="00934773" w:rsidRDefault="00C5131F" w:rsidP="00C5131F">
      <w:pPr>
        <w:pStyle w:val="ListParagraph"/>
        <w:numPr>
          <w:ilvl w:val="0"/>
          <w:numId w:val="25"/>
        </w:numPr>
        <w:rPr>
          <w:rFonts w:ascii="Century Gothic" w:hAnsi="Century Gothic"/>
          <w:sz w:val="22"/>
          <w:szCs w:val="22"/>
        </w:rPr>
      </w:pPr>
      <w:r w:rsidRPr="00934773">
        <w:rPr>
          <w:rFonts w:ascii="Century Gothic" w:hAnsi="Century Gothic"/>
          <w:sz w:val="22"/>
          <w:szCs w:val="22"/>
        </w:rPr>
        <w:t>Development Time: It can take a long time to create sophisticated software with lots of features and a faultless user interface</w:t>
      </w:r>
      <w:r w:rsidR="0046619F" w:rsidRPr="00934773">
        <w:rPr>
          <w:rFonts w:ascii="Century Gothic" w:hAnsi="Century Gothic"/>
          <w:sz w:val="22"/>
          <w:szCs w:val="22"/>
        </w:rPr>
        <w:t xml:space="preserve"> as such the system must be developed in a methodical manner </w:t>
      </w:r>
      <w:r w:rsidR="00B003F7" w:rsidRPr="00934773">
        <w:rPr>
          <w:rFonts w:ascii="Century Gothic" w:hAnsi="Century Gothic"/>
          <w:sz w:val="22"/>
          <w:szCs w:val="22"/>
        </w:rPr>
        <w:t>to</w:t>
      </w:r>
      <w:r w:rsidR="0046619F" w:rsidRPr="00934773">
        <w:rPr>
          <w:rFonts w:ascii="Century Gothic" w:hAnsi="Century Gothic"/>
          <w:sz w:val="22"/>
          <w:szCs w:val="22"/>
        </w:rPr>
        <w:t xml:space="preserve"> adhere to Northwest University’s academic schedule.</w:t>
      </w:r>
    </w:p>
    <w:p w14:paraId="56AC7A5E" w14:textId="77777777" w:rsidR="002D2D29" w:rsidRPr="00C64C2F" w:rsidRDefault="002D2D29" w:rsidP="002D2D29">
      <w:pPr>
        <w:rPr>
          <w:rFonts w:ascii="Century Gothic" w:hAnsi="Century Gothic"/>
          <w:sz w:val="21"/>
        </w:rPr>
      </w:pPr>
    </w:p>
    <w:p w14:paraId="31DF5DF0" w14:textId="77777777" w:rsidR="002D2D29" w:rsidRPr="00C64C2F" w:rsidRDefault="002D2D29" w:rsidP="002D2D29">
      <w:pPr>
        <w:rPr>
          <w:rFonts w:ascii="Century Gothic" w:hAnsi="Century Gothic"/>
        </w:rPr>
      </w:pPr>
    </w:p>
    <w:p w14:paraId="61238857" w14:textId="0239C300" w:rsidR="002D2D29" w:rsidRPr="00C64C2F" w:rsidRDefault="00934773" w:rsidP="002D2D29">
      <w:pPr>
        <w:pStyle w:val="Heading2"/>
        <w:rPr>
          <w:rFonts w:eastAsia="Times New Roman"/>
        </w:rPr>
      </w:pPr>
      <w:bookmarkStart w:id="19" w:name="_Toc239097551"/>
      <w:r>
        <w:rPr>
          <w:rFonts w:eastAsia="Times New Roman"/>
        </w:rPr>
        <w:t xml:space="preserve">2.6 </w:t>
      </w:r>
      <w:r w:rsidR="003E67CE">
        <w:rPr>
          <w:rFonts w:eastAsia="Times New Roman"/>
        </w:rPr>
        <w:t>DOCUMENTATION</w:t>
      </w:r>
      <w:bookmarkEnd w:id="19"/>
    </w:p>
    <w:p w14:paraId="1A9858F8" w14:textId="52053F1A" w:rsidR="00934773" w:rsidRPr="00F0035F" w:rsidRDefault="00934773" w:rsidP="00934773">
      <w:pPr>
        <w:rPr>
          <w:rFonts w:ascii="Century Gothic" w:hAnsi="Century Gothic"/>
          <w:b/>
          <w:bCs/>
          <w:sz w:val="22"/>
          <w:szCs w:val="22"/>
        </w:rPr>
      </w:pPr>
      <w:r w:rsidRPr="00F0035F">
        <w:rPr>
          <w:rFonts w:ascii="Century Gothic" w:hAnsi="Century Gothic"/>
          <w:b/>
          <w:bCs/>
          <w:sz w:val="22"/>
          <w:szCs w:val="22"/>
        </w:rPr>
        <w:t xml:space="preserve">Content </w:t>
      </w:r>
      <w:r w:rsidRPr="00F0035F">
        <w:rPr>
          <w:rFonts w:ascii="Century Gothic" w:hAnsi="Century Gothic"/>
          <w:sz w:val="22"/>
          <w:szCs w:val="22"/>
        </w:rPr>
        <w:br/>
        <w:t xml:space="preserve">The </w:t>
      </w:r>
      <w:r w:rsidR="00B003F7">
        <w:rPr>
          <w:rFonts w:ascii="Century Gothic" w:hAnsi="Century Gothic"/>
          <w:sz w:val="22"/>
          <w:szCs w:val="22"/>
        </w:rPr>
        <w:t xml:space="preserve">application’s content </w:t>
      </w:r>
      <w:r w:rsidRPr="00F0035F">
        <w:rPr>
          <w:rFonts w:ascii="Century Gothic" w:hAnsi="Century Gothic"/>
          <w:sz w:val="22"/>
          <w:szCs w:val="22"/>
        </w:rPr>
        <w:t xml:space="preserve">consists of all the data and media that will be made accessible to users, such as: </w:t>
      </w:r>
    </w:p>
    <w:p w14:paraId="6199F1AA" w14:textId="77777777" w:rsidR="00934773" w:rsidRPr="00F0035F" w:rsidRDefault="00934773" w:rsidP="00934773">
      <w:pPr>
        <w:pStyle w:val="ListParagraph"/>
        <w:numPr>
          <w:ilvl w:val="0"/>
          <w:numId w:val="25"/>
        </w:numPr>
        <w:rPr>
          <w:rFonts w:ascii="Century Gothic" w:hAnsi="Century Gothic"/>
          <w:sz w:val="22"/>
          <w:szCs w:val="22"/>
        </w:rPr>
      </w:pPr>
      <w:r w:rsidRPr="00F0035F">
        <w:rPr>
          <w:rFonts w:ascii="Century Gothic" w:hAnsi="Century Gothic"/>
          <w:sz w:val="22"/>
          <w:szCs w:val="22"/>
        </w:rPr>
        <w:t xml:space="preserve">User Interface Text: Any text in an application that directs the user on how to use various features, such as labels and instructions. </w:t>
      </w:r>
    </w:p>
    <w:p w14:paraId="69D90336" w14:textId="77777777" w:rsidR="00934773" w:rsidRPr="00F0035F" w:rsidRDefault="00934773" w:rsidP="00934773">
      <w:pPr>
        <w:pStyle w:val="ListParagraph"/>
        <w:numPr>
          <w:ilvl w:val="0"/>
          <w:numId w:val="25"/>
        </w:numPr>
        <w:rPr>
          <w:rFonts w:ascii="Century Gothic" w:hAnsi="Century Gothic"/>
          <w:sz w:val="22"/>
          <w:szCs w:val="22"/>
        </w:rPr>
      </w:pPr>
      <w:r w:rsidRPr="00F0035F">
        <w:rPr>
          <w:rFonts w:ascii="Century Gothic" w:hAnsi="Century Gothic"/>
          <w:sz w:val="22"/>
          <w:szCs w:val="22"/>
        </w:rPr>
        <w:t xml:space="preserve">FAQs &amp; Support Documentation: Detailed instructions and answers to frequently asked questions to help users get the most out of the program, solve problems, and navigate it. </w:t>
      </w:r>
    </w:p>
    <w:p w14:paraId="455D2381" w14:textId="665FAE89" w:rsidR="00934773" w:rsidRDefault="00934773" w:rsidP="00934773">
      <w:pPr>
        <w:pStyle w:val="ListParagraph"/>
        <w:numPr>
          <w:ilvl w:val="0"/>
          <w:numId w:val="25"/>
        </w:numPr>
        <w:rPr>
          <w:rFonts w:ascii="Century Gothic" w:hAnsi="Century Gothic"/>
          <w:sz w:val="22"/>
          <w:szCs w:val="22"/>
        </w:rPr>
      </w:pPr>
      <w:r w:rsidRPr="00F0035F">
        <w:rPr>
          <w:rFonts w:ascii="Century Gothic" w:hAnsi="Century Gothic"/>
          <w:sz w:val="22"/>
          <w:szCs w:val="22"/>
        </w:rPr>
        <w:t xml:space="preserve">Digital Content: This consists of the </w:t>
      </w:r>
      <w:r w:rsidR="00B003F7">
        <w:rPr>
          <w:rFonts w:ascii="Century Gothic" w:hAnsi="Century Gothic"/>
          <w:sz w:val="22"/>
          <w:szCs w:val="22"/>
        </w:rPr>
        <w:t>values found within the database tables found within the system, such as recipient_name, storage_location, courier_name, etc.</w:t>
      </w:r>
    </w:p>
    <w:p w14:paraId="2AB57066" w14:textId="77150FF1" w:rsidR="00551F76" w:rsidRPr="006E6780" w:rsidRDefault="00E60EBD" w:rsidP="00934773">
      <w:pPr>
        <w:pStyle w:val="ListParagraph"/>
        <w:numPr>
          <w:ilvl w:val="0"/>
          <w:numId w:val="25"/>
        </w:numPr>
        <w:rPr>
          <w:rFonts w:ascii="Century Gothic" w:hAnsi="Century Gothic"/>
          <w:color w:val="000000" w:themeColor="text1"/>
          <w:sz w:val="22"/>
          <w:szCs w:val="22"/>
        </w:rPr>
      </w:pPr>
      <w:r w:rsidRPr="006E6780">
        <w:rPr>
          <w:rFonts w:ascii="Century Gothic" w:hAnsi="Century Gothic"/>
          <w:color w:val="000000" w:themeColor="text1"/>
          <w:sz w:val="22"/>
          <w:szCs w:val="22"/>
        </w:rPr>
        <w:t>No additional content is required beyond the system's UI text, FAQ/support documentation, and the database-driven digital content described above.</w:t>
      </w:r>
    </w:p>
    <w:p w14:paraId="2127F37E" w14:textId="77777777" w:rsidR="00934773" w:rsidRPr="00F0035F" w:rsidRDefault="00934773" w:rsidP="00934773">
      <w:pPr>
        <w:rPr>
          <w:rFonts w:ascii="Century Gothic" w:hAnsi="Century Gothic"/>
          <w:sz w:val="22"/>
          <w:szCs w:val="22"/>
        </w:rPr>
      </w:pPr>
      <w:r w:rsidRPr="00F0035F">
        <w:rPr>
          <w:rFonts w:ascii="Century Gothic" w:hAnsi="Century Gothic"/>
          <w:b/>
          <w:bCs/>
          <w:sz w:val="22"/>
          <w:szCs w:val="22"/>
        </w:rPr>
        <w:t>Mode of Delivery</w:t>
      </w:r>
      <w:r w:rsidRPr="00F0035F">
        <w:rPr>
          <w:rFonts w:ascii="Century Gothic" w:hAnsi="Century Gothic"/>
          <w:sz w:val="22"/>
          <w:szCs w:val="22"/>
        </w:rPr>
        <w:t xml:space="preserve"> </w:t>
      </w:r>
    </w:p>
    <w:p w14:paraId="6157860B" w14:textId="7B4B27A5" w:rsidR="00551F76" w:rsidRPr="00551F76" w:rsidRDefault="00B003F7" w:rsidP="00551F76">
      <w:pPr>
        <w:pStyle w:val="ListParagraph"/>
        <w:numPr>
          <w:ilvl w:val="0"/>
          <w:numId w:val="27"/>
        </w:numPr>
        <w:rPr>
          <w:rFonts w:ascii="Century Gothic" w:hAnsi="Century Gothic"/>
          <w:sz w:val="22"/>
          <w:szCs w:val="22"/>
        </w:rPr>
      </w:pPr>
      <w:r>
        <w:rPr>
          <w:rFonts w:ascii="Century Gothic" w:hAnsi="Century Gothic"/>
          <w:sz w:val="22"/>
          <w:szCs w:val="22"/>
        </w:rPr>
        <w:t>Installation file onto laptops of desktops using the Windows operating system.</w:t>
      </w:r>
    </w:p>
    <w:p w14:paraId="499EFD6D" w14:textId="2AF3AD99" w:rsidR="00934773" w:rsidRPr="00551F76" w:rsidRDefault="00934773" w:rsidP="00551F76">
      <w:pPr>
        <w:rPr>
          <w:rFonts w:ascii="Century Gothic" w:hAnsi="Century Gothic"/>
          <w:sz w:val="22"/>
          <w:szCs w:val="22"/>
        </w:rPr>
      </w:pPr>
      <w:r w:rsidRPr="00551F76">
        <w:rPr>
          <w:rFonts w:ascii="Century Gothic" w:hAnsi="Century Gothic"/>
          <w:b/>
          <w:bCs/>
          <w:sz w:val="22"/>
          <w:szCs w:val="22"/>
        </w:rPr>
        <w:t xml:space="preserve">Standards </w:t>
      </w:r>
    </w:p>
    <w:p w14:paraId="736D0E8B" w14:textId="77777777" w:rsidR="00934773" w:rsidRPr="00F0035F" w:rsidRDefault="00934773" w:rsidP="00934773">
      <w:pPr>
        <w:pStyle w:val="ListParagraph"/>
        <w:numPr>
          <w:ilvl w:val="0"/>
          <w:numId w:val="28"/>
        </w:numPr>
        <w:rPr>
          <w:rFonts w:ascii="Century Gothic" w:hAnsi="Century Gothic"/>
          <w:sz w:val="22"/>
          <w:szCs w:val="22"/>
        </w:rPr>
      </w:pPr>
      <w:r w:rsidRPr="00F0035F">
        <w:rPr>
          <w:rFonts w:ascii="Century Gothic" w:hAnsi="Century Gothic"/>
          <w:sz w:val="22"/>
          <w:szCs w:val="22"/>
        </w:rPr>
        <w:t>User Interface Standards: Ensuring the software is accessible and intuitive by adhering to best practices in UI/UX design.</w:t>
      </w:r>
    </w:p>
    <w:p w14:paraId="39D3E36E" w14:textId="1D5E7EAA" w:rsidR="00934773" w:rsidRPr="006E6780" w:rsidRDefault="00934773" w:rsidP="00934773">
      <w:pPr>
        <w:pStyle w:val="ListParagraph"/>
        <w:numPr>
          <w:ilvl w:val="0"/>
          <w:numId w:val="28"/>
        </w:numPr>
        <w:rPr>
          <w:rFonts w:ascii="Century Gothic" w:hAnsi="Century Gothic"/>
          <w:color w:val="000000" w:themeColor="text1"/>
          <w:sz w:val="22"/>
          <w:szCs w:val="22"/>
        </w:rPr>
      </w:pPr>
      <w:r w:rsidRPr="006E6780">
        <w:rPr>
          <w:rFonts w:ascii="Century Gothic" w:hAnsi="Century Gothic"/>
          <w:color w:val="000000" w:themeColor="text1"/>
          <w:sz w:val="22"/>
          <w:szCs w:val="22"/>
        </w:rPr>
        <w:t xml:space="preserve">Technical Guidelines: </w:t>
      </w:r>
      <w:r w:rsidR="00E60EBD" w:rsidRPr="006E6780">
        <w:rPr>
          <w:rFonts w:ascii="Century Gothic" w:hAnsi="Century Gothic"/>
          <w:color w:val="000000" w:themeColor="text1"/>
          <w:sz w:val="22"/>
          <w:szCs w:val="22"/>
        </w:rPr>
        <w:t xml:space="preserve">The system will be built using PHP (Laravel framework) for the back end, providing a secure, well-supported server-side foundation, with TypeScript and React for the front end, rendered through Inertia.js for a smooth single-page-application experience without a separate REST API layer. The front-end UI uses Tailwind CSS with the </w:t>
      </w:r>
      <w:proofErr w:type="spellStart"/>
      <w:r w:rsidR="00E60EBD" w:rsidRPr="006E6780">
        <w:rPr>
          <w:rFonts w:ascii="Century Gothic" w:hAnsi="Century Gothic"/>
          <w:color w:val="000000" w:themeColor="text1"/>
          <w:sz w:val="22"/>
          <w:szCs w:val="22"/>
        </w:rPr>
        <w:t>shadcn</w:t>
      </w:r>
      <w:proofErr w:type="spellEnd"/>
      <w:r w:rsidR="00E60EBD" w:rsidRPr="006E6780">
        <w:rPr>
          <w:rFonts w:ascii="Century Gothic" w:hAnsi="Century Gothic"/>
          <w:color w:val="000000" w:themeColor="text1"/>
          <w:sz w:val="22"/>
          <w:szCs w:val="22"/>
        </w:rPr>
        <w:t>/</w:t>
      </w:r>
      <w:proofErr w:type="spellStart"/>
      <w:r w:rsidR="00E60EBD" w:rsidRPr="006E6780">
        <w:rPr>
          <w:rFonts w:ascii="Century Gothic" w:hAnsi="Century Gothic"/>
          <w:color w:val="000000" w:themeColor="text1"/>
          <w:sz w:val="22"/>
          <w:szCs w:val="22"/>
        </w:rPr>
        <w:t>ui</w:t>
      </w:r>
      <w:proofErr w:type="spellEnd"/>
      <w:r w:rsidR="00E60EBD" w:rsidRPr="006E6780">
        <w:rPr>
          <w:rFonts w:ascii="Century Gothic" w:hAnsi="Century Gothic"/>
          <w:color w:val="000000" w:themeColor="text1"/>
          <w:sz w:val="22"/>
          <w:szCs w:val="22"/>
        </w:rPr>
        <w:t xml:space="preserve"> component library (built on Radix UI primitives) for consistent, accessible components. MySQL is the intended database. These are all </w:t>
      </w:r>
      <w:r w:rsidR="0019191F" w:rsidRPr="006E6780">
        <w:rPr>
          <w:rFonts w:ascii="Century Gothic" w:hAnsi="Century Gothic"/>
          <w:color w:val="000000" w:themeColor="text1"/>
          <w:sz w:val="22"/>
          <w:szCs w:val="22"/>
        </w:rPr>
        <w:t>actively maintained that</w:t>
      </w:r>
      <w:r w:rsidR="00E60EBD" w:rsidRPr="006E6780">
        <w:rPr>
          <w:rFonts w:ascii="Century Gothic" w:hAnsi="Century Gothic"/>
          <w:color w:val="000000" w:themeColor="text1"/>
          <w:sz w:val="22"/>
          <w:szCs w:val="22"/>
        </w:rPr>
        <w:t xml:space="preserve"> industry-standard technologies chosen to support efficiency, security, and long-term stability.</w:t>
      </w:r>
    </w:p>
    <w:p w14:paraId="11775455" w14:textId="48FF36C0" w:rsidR="002D2D29" w:rsidRPr="006E6780" w:rsidRDefault="00934773" w:rsidP="002D2D29">
      <w:pPr>
        <w:pStyle w:val="ListParagraph"/>
        <w:numPr>
          <w:ilvl w:val="0"/>
          <w:numId w:val="28"/>
        </w:numPr>
        <w:rPr>
          <w:rFonts w:ascii="Century Gothic" w:hAnsi="Century Gothic"/>
          <w:sz w:val="22"/>
          <w:szCs w:val="22"/>
        </w:rPr>
      </w:pPr>
      <w:r w:rsidRPr="00F0035F">
        <w:rPr>
          <w:rFonts w:ascii="Century Gothic" w:hAnsi="Century Gothic"/>
          <w:sz w:val="22"/>
          <w:szCs w:val="22"/>
        </w:rPr>
        <w:t xml:space="preserve">Quality Assurance: </w:t>
      </w:r>
      <w:r w:rsidR="008E33F7">
        <w:rPr>
          <w:rFonts w:ascii="Century Gothic" w:hAnsi="Century Gothic"/>
          <w:sz w:val="22"/>
          <w:szCs w:val="22"/>
        </w:rPr>
        <w:t xml:space="preserve">throughout the development phase there will be multiple testing opportunities where the system will be tested against expected behavior to monitor </w:t>
      </w:r>
      <w:r w:rsidR="00FE7304">
        <w:rPr>
          <w:rFonts w:ascii="Century Gothic" w:hAnsi="Century Gothic"/>
          <w:sz w:val="22"/>
          <w:szCs w:val="22"/>
        </w:rPr>
        <w:t>quality assurance and standards.</w:t>
      </w:r>
    </w:p>
    <w:p w14:paraId="7E856FE8" w14:textId="77777777" w:rsidR="00A471E7" w:rsidRPr="00C64C2F" w:rsidRDefault="00A471E7" w:rsidP="002D2D29">
      <w:pPr>
        <w:rPr>
          <w:rFonts w:ascii="Century Gothic" w:hAnsi="Century Gothic"/>
        </w:rPr>
      </w:pPr>
    </w:p>
    <w:p w14:paraId="74E72FC5" w14:textId="2E28DA45" w:rsidR="00A471E7" w:rsidRPr="001E1975" w:rsidRDefault="00934773" w:rsidP="001E1975">
      <w:pPr>
        <w:pStyle w:val="Heading2"/>
        <w:rPr>
          <w:rFonts w:eastAsia="Times New Roman"/>
        </w:rPr>
      </w:pPr>
      <w:bookmarkStart w:id="20" w:name="_Toc239097552"/>
      <w:r>
        <w:rPr>
          <w:rFonts w:eastAsia="Times New Roman"/>
        </w:rPr>
        <w:t xml:space="preserve">2.7 </w:t>
      </w:r>
      <w:r w:rsidR="004941CC">
        <w:rPr>
          <w:rFonts w:eastAsia="Times New Roman"/>
        </w:rPr>
        <w:t>ASSUMPTIONS / DEPENDENCIES</w:t>
      </w:r>
      <w:bookmarkEnd w:id="20"/>
    </w:p>
    <w:p w14:paraId="36B3BCE1" w14:textId="77777777" w:rsidR="00A471E7" w:rsidRPr="00A471E7" w:rsidRDefault="00A471E7" w:rsidP="00A471E7">
      <w:pPr>
        <w:rPr>
          <w:rFonts w:ascii="Century Gothic" w:eastAsia="Times New Roman" w:hAnsi="Century Gothic"/>
        </w:rPr>
      </w:pPr>
    </w:p>
    <w:p w14:paraId="64209492" w14:textId="2AA8CC36" w:rsidR="00A471E7" w:rsidRDefault="00A471E7" w:rsidP="00A471E7">
      <w:pPr>
        <w:rPr>
          <w:rFonts w:ascii="Century Gothic" w:hAnsi="Century Gothic"/>
          <w:color w:val="00B0F0"/>
          <w:sz w:val="22"/>
          <w:szCs w:val="22"/>
        </w:rPr>
      </w:pPr>
      <w:r w:rsidRPr="00A471E7">
        <w:rPr>
          <w:rFonts w:ascii="Century Gothic" w:hAnsi="Century Gothic"/>
          <w:b/>
          <w:bCs/>
          <w:sz w:val="22"/>
          <w:szCs w:val="22"/>
        </w:rPr>
        <w:t>Third-Party API Integration</w:t>
      </w:r>
    </w:p>
    <w:p w14:paraId="4981D659" w14:textId="6009D810" w:rsidR="00A471E7" w:rsidRPr="006E6780" w:rsidRDefault="00E60EBD" w:rsidP="0067141A">
      <w:pPr>
        <w:rPr>
          <w:rFonts w:ascii="Century Gothic" w:hAnsi="Century Gothic"/>
          <w:color w:val="000000" w:themeColor="text1"/>
          <w:sz w:val="22"/>
          <w:szCs w:val="22"/>
        </w:rPr>
      </w:pPr>
      <w:r w:rsidRPr="006E6780">
        <w:rPr>
          <w:rFonts w:ascii="Century Gothic" w:hAnsi="Century Gothic"/>
          <w:b/>
          <w:bCs/>
          <w:color w:val="000000" w:themeColor="text1"/>
          <w:sz w:val="22"/>
          <w:szCs w:val="22"/>
        </w:rPr>
        <w:t>Assumption:</w:t>
      </w:r>
      <w:r w:rsidRPr="006E6780">
        <w:rPr>
          <w:rFonts w:ascii="Century Gothic" w:hAnsi="Century Gothic"/>
          <w:color w:val="000000" w:themeColor="text1"/>
          <w:sz w:val="22"/>
          <w:szCs w:val="22"/>
        </w:rPr>
        <w:t xml:space="preserve"> The system will depend on a third-party service to send notifications (email/SMS/WhatsApp) to clients' clients when parcels are ready for collection. The specific provider </w:t>
      </w:r>
      <w:r w:rsidRPr="006E6780">
        <w:rPr>
          <w:rFonts w:ascii="Century Gothic" w:hAnsi="Century Gothic"/>
          <w:color w:val="000000" w:themeColor="text1"/>
          <w:sz w:val="22"/>
          <w:szCs w:val="22"/>
        </w:rPr>
        <w:lastRenderedPageBreak/>
        <w:t>is still to be confirmed with the back-end team.</w:t>
      </w:r>
      <w:r w:rsidRPr="006E6780">
        <w:rPr>
          <w:rFonts w:ascii="Century Gothic" w:hAnsi="Century Gothic"/>
          <w:color w:val="000000" w:themeColor="text1"/>
          <w:sz w:val="22"/>
          <w:szCs w:val="22"/>
        </w:rPr>
        <w:br/>
      </w:r>
      <w:r w:rsidRPr="006E6780">
        <w:rPr>
          <w:rFonts w:ascii="Century Gothic" w:hAnsi="Century Gothic"/>
          <w:b/>
          <w:bCs/>
          <w:color w:val="000000" w:themeColor="text1"/>
          <w:sz w:val="22"/>
          <w:szCs w:val="22"/>
        </w:rPr>
        <w:t>Impact:</w:t>
      </w:r>
      <w:r w:rsidRPr="006E6780">
        <w:rPr>
          <w:rFonts w:ascii="Century Gothic" w:hAnsi="Century Gothic"/>
          <w:color w:val="000000" w:themeColor="text1"/>
          <w:sz w:val="22"/>
          <w:szCs w:val="22"/>
        </w:rPr>
        <w:t xml:space="preserve"> If the chosen provider experiences downtime, rate limiting, or pricing changes, this could delay notification delivery or increase operating costs. The manual fallback noted above mitigates this risk.</w:t>
      </w:r>
    </w:p>
    <w:p w14:paraId="3B0FF43B" w14:textId="23730338" w:rsidR="00675768" w:rsidRPr="00A471E7" w:rsidRDefault="00A471E7">
      <w:pPr>
        <w:rPr>
          <w:rFonts w:ascii="Century Gothic" w:hAnsi="Century Gothic"/>
        </w:rPr>
      </w:pPr>
      <w:r w:rsidRPr="00A471E7">
        <w:rPr>
          <w:rFonts w:ascii="Century Gothic" w:hAnsi="Century Gothic"/>
          <w:b/>
          <w:bCs/>
          <w:sz w:val="22"/>
          <w:szCs w:val="22"/>
        </w:rPr>
        <w:t>Technological Progress</w:t>
      </w:r>
      <w:r w:rsidRPr="00A471E7">
        <w:rPr>
          <w:rFonts w:ascii="Century Gothic" w:hAnsi="Century Gothic"/>
          <w:sz w:val="22"/>
          <w:szCs w:val="22"/>
        </w:rPr>
        <w:t xml:space="preserve"> </w:t>
      </w:r>
      <w:r w:rsidRPr="00A471E7">
        <w:rPr>
          <w:rFonts w:ascii="Century Gothic" w:hAnsi="Century Gothic"/>
          <w:sz w:val="22"/>
          <w:szCs w:val="22"/>
        </w:rPr>
        <w:br/>
        <w:t>Assumption: After the app</w:t>
      </w:r>
      <w:r w:rsidR="002651C8">
        <w:rPr>
          <w:rFonts w:ascii="Century Gothic" w:hAnsi="Century Gothic"/>
          <w:sz w:val="22"/>
          <w:szCs w:val="22"/>
        </w:rPr>
        <w:t>lication</w:t>
      </w:r>
      <w:r w:rsidRPr="00A471E7">
        <w:rPr>
          <w:rFonts w:ascii="Century Gothic" w:hAnsi="Century Gothic"/>
          <w:sz w:val="22"/>
          <w:szCs w:val="22"/>
        </w:rPr>
        <w:t xml:space="preserve"> is released, current technology will continue to be reliable enough to support its development and operation without necessitating major adjustments or upgrades. </w:t>
      </w:r>
      <w:r w:rsidRPr="00A471E7">
        <w:rPr>
          <w:rFonts w:ascii="Century Gothic" w:hAnsi="Century Gothic"/>
          <w:sz w:val="22"/>
          <w:szCs w:val="22"/>
        </w:rPr>
        <w:br/>
        <w:t xml:space="preserve">Impact: </w:t>
      </w:r>
      <w:r w:rsidR="00FB3278">
        <w:rPr>
          <w:rFonts w:ascii="Century Gothic" w:hAnsi="Century Gothic"/>
          <w:sz w:val="22"/>
          <w:szCs w:val="22"/>
        </w:rPr>
        <w:t>assumptions have been made that if proven incorrect will lead to either the lifetime of the product or its scalability to decline</w:t>
      </w:r>
      <w:r w:rsidR="00675768">
        <w:rPr>
          <w:rFonts w:eastAsia="Times New Roman"/>
        </w:rPr>
        <w:br w:type="page"/>
      </w:r>
    </w:p>
    <w:p w14:paraId="6E19410A" w14:textId="77777777" w:rsidR="002D2D29" w:rsidRPr="00C64C2F" w:rsidRDefault="004941CC" w:rsidP="002D2D29">
      <w:pPr>
        <w:pStyle w:val="Heading1"/>
        <w:rPr>
          <w:rFonts w:eastAsia="Times New Roman"/>
        </w:rPr>
      </w:pPr>
      <w:bookmarkStart w:id="21" w:name="_Toc239097553"/>
      <w:r>
        <w:rPr>
          <w:rFonts w:eastAsia="Times New Roman"/>
        </w:rPr>
        <w:lastRenderedPageBreak/>
        <w:t>SYSTEM FEATURES</w:t>
      </w:r>
      <w:bookmarkEnd w:id="21"/>
    </w:p>
    <w:p w14:paraId="59E11305" w14:textId="77777777" w:rsidR="002D2D29" w:rsidRPr="00C64C2F" w:rsidRDefault="002D2D29" w:rsidP="002D2D29">
      <w:pPr>
        <w:rPr>
          <w:rFonts w:ascii="Century Gothic" w:hAnsi="Century Gothic"/>
        </w:rPr>
      </w:pPr>
    </w:p>
    <w:p w14:paraId="5D7FFF38" w14:textId="6FFB69E7" w:rsidR="002D2D29" w:rsidRPr="006E6780" w:rsidRDefault="00E60EBD" w:rsidP="00721D59">
      <w:pPr>
        <w:pStyle w:val="Heading2"/>
        <w:rPr>
          <w:color w:val="000000" w:themeColor="text1"/>
        </w:rPr>
      </w:pPr>
      <w:bookmarkStart w:id="22" w:name="_Toc239097554"/>
      <w:r w:rsidRPr="006E6780">
        <w:rPr>
          <w:rFonts w:eastAsia="Times New Roman"/>
          <w:color w:val="000000" w:themeColor="text1"/>
        </w:rPr>
        <w:t>Parcel Management</w:t>
      </w:r>
      <w:bookmarkEnd w:id="22"/>
    </w:p>
    <w:tbl>
      <w:tblPr>
        <w:tblW w:w="10790" w:type="dxa"/>
        <w:tblLook w:val="04A0" w:firstRow="1" w:lastRow="0" w:firstColumn="1" w:lastColumn="0" w:noHBand="0" w:noVBand="1"/>
      </w:tblPr>
      <w:tblGrid>
        <w:gridCol w:w="1604"/>
        <w:gridCol w:w="9186"/>
      </w:tblGrid>
      <w:tr w:rsidR="002D2D29" w:rsidRPr="00C64C2F" w14:paraId="47109261" w14:textId="77777777" w:rsidTr="004941C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126EF138" w14:textId="77777777" w:rsidR="002D2D29" w:rsidRPr="00C64C2F" w:rsidRDefault="004941CC" w:rsidP="002D7AB8">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DESCRIPTION AND PRIORITY</w:t>
            </w:r>
          </w:p>
        </w:tc>
        <w:tc>
          <w:tcPr>
            <w:tcW w:w="9186" w:type="dxa"/>
            <w:tcBorders>
              <w:top w:val="single" w:sz="4" w:space="0" w:color="A6A6A6"/>
              <w:left w:val="nil"/>
              <w:bottom w:val="single" w:sz="4" w:space="0" w:color="A6A6A6"/>
              <w:right w:val="single" w:sz="4" w:space="0" w:color="A6A6A6"/>
            </w:tcBorders>
            <w:vAlign w:val="center"/>
            <w:hideMark/>
          </w:tcPr>
          <w:p w14:paraId="4528BE12" w14:textId="2AB4D05B" w:rsidR="002D2D29" w:rsidRPr="00C64C2F" w:rsidRDefault="00E60EBD" w:rsidP="002D7AB8">
            <w:pPr>
              <w:rPr>
                <w:rFonts w:ascii="Century Gothic" w:eastAsia="Times New Roman" w:hAnsi="Century Gothic" w:cs="Times New Roman"/>
                <w:color w:val="000000"/>
                <w:sz w:val="18"/>
                <w:szCs w:val="18"/>
              </w:rPr>
            </w:pPr>
            <w:r w:rsidRPr="00E60EBD">
              <w:rPr>
                <w:rFonts w:ascii="Century Gothic" w:eastAsia="Times New Roman" w:hAnsi="Century Gothic" w:cs="Times New Roman"/>
                <w:color w:val="000000"/>
                <w:sz w:val="22"/>
                <w:szCs w:val="22"/>
              </w:rPr>
              <w:t>Allows staff to create, view, search, filter, and delete parcel records, replacing the current manual logging process. Priority: High (core feature).</w:t>
            </w:r>
          </w:p>
        </w:tc>
      </w:tr>
      <w:tr w:rsidR="002D2D29" w:rsidRPr="00C64C2F" w14:paraId="5DCEDF7E" w14:textId="77777777" w:rsidTr="004941C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61CC64E9" w14:textId="77777777" w:rsidR="002D2D29" w:rsidRPr="00C64C2F" w:rsidRDefault="004941CC" w:rsidP="002D7AB8">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STIMULUS / RESPONSE SEQUENCES</w:t>
            </w:r>
          </w:p>
        </w:tc>
        <w:tc>
          <w:tcPr>
            <w:tcW w:w="9186" w:type="dxa"/>
            <w:tcBorders>
              <w:top w:val="single" w:sz="4" w:space="0" w:color="A6A6A6"/>
              <w:left w:val="nil"/>
              <w:bottom w:val="single" w:sz="4" w:space="0" w:color="A6A6A6"/>
              <w:right w:val="single" w:sz="4" w:space="0" w:color="A6A6A6"/>
            </w:tcBorders>
            <w:vAlign w:val="center"/>
            <w:hideMark/>
          </w:tcPr>
          <w:p w14:paraId="79481808" w14:textId="09D162BB" w:rsidR="002D2D29" w:rsidRPr="00E60EBD" w:rsidRDefault="00E60EBD" w:rsidP="002D7AB8">
            <w:pPr>
              <w:rPr>
                <w:rFonts w:ascii="Century Gothic" w:eastAsia="Times New Roman" w:hAnsi="Century Gothic" w:cs="Times New Roman"/>
                <w:color w:val="000000"/>
                <w:sz w:val="22"/>
                <w:szCs w:val="22"/>
              </w:rPr>
            </w:pPr>
            <w:r w:rsidRPr="00E60EBD">
              <w:rPr>
                <w:rFonts w:ascii="Century Gothic" w:eastAsia="Times New Roman" w:hAnsi="Century Gothic" w:cs="Times New Roman"/>
                <w:color w:val="000000"/>
                <w:sz w:val="22"/>
                <w:szCs w:val="22"/>
              </w:rPr>
              <w:t>Staff submit a new parcel record → system validates input, stores the record, and displays confirmation. Staff enters search/filter criteria → system returns matching records. Staff select a parcel to delete → system prompts for confirmation, then remove the record.</w:t>
            </w:r>
          </w:p>
        </w:tc>
      </w:tr>
      <w:tr w:rsidR="002D2D29" w:rsidRPr="00C64C2F" w14:paraId="6BC523B7" w14:textId="77777777" w:rsidTr="004941CC">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6460D6E3" w14:textId="77777777" w:rsidR="002D2D29" w:rsidRPr="00C64C2F" w:rsidRDefault="004941CC" w:rsidP="002D7AB8">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FUNCTIONAL REQUIREMENTS</w:t>
            </w:r>
          </w:p>
        </w:tc>
        <w:tc>
          <w:tcPr>
            <w:tcW w:w="9186" w:type="dxa"/>
            <w:tcBorders>
              <w:top w:val="single" w:sz="4" w:space="0" w:color="A6A6A6"/>
              <w:left w:val="nil"/>
              <w:bottom w:val="double" w:sz="6" w:space="0" w:color="A6A6A6"/>
              <w:right w:val="single" w:sz="4" w:space="0" w:color="A6A6A6"/>
            </w:tcBorders>
            <w:vAlign w:val="center"/>
            <w:hideMark/>
          </w:tcPr>
          <w:p w14:paraId="7220B4CD" w14:textId="4F3A035F" w:rsidR="002D2D29" w:rsidRPr="00C64C2F" w:rsidRDefault="00E60EBD" w:rsidP="002D7AB8">
            <w:pPr>
              <w:rPr>
                <w:rFonts w:ascii="Century Gothic" w:eastAsia="Times New Roman" w:hAnsi="Century Gothic" w:cs="Times New Roman"/>
                <w:color w:val="000000"/>
                <w:sz w:val="18"/>
                <w:szCs w:val="18"/>
              </w:rPr>
            </w:pPr>
            <w:r w:rsidRPr="00E60EBD">
              <w:rPr>
                <w:rFonts w:ascii="Century Gothic" w:eastAsia="Times New Roman" w:hAnsi="Century Gothic" w:cs="Times New Roman"/>
                <w:color w:val="000000"/>
                <w:sz w:val="22"/>
                <w:szCs w:val="22"/>
              </w:rPr>
              <w:t>REQ-1.1 System shall allow staff to add a parcel record (recipient name, contact details, storage location, status). REQ-1.2 System shall validate required fields before saving. REQ-1.3 System shall allow searching/filtering by recipient name, storage location, and status. REQ-1.4 System shall require confirmation before deleting a record.</w:t>
            </w:r>
          </w:p>
        </w:tc>
      </w:tr>
    </w:tbl>
    <w:p w14:paraId="04F81E71" w14:textId="77777777" w:rsidR="002D2D29" w:rsidRPr="00C64C2F" w:rsidRDefault="002D2D29" w:rsidP="002D2D29">
      <w:pPr>
        <w:rPr>
          <w:rFonts w:ascii="Century Gothic" w:hAnsi="Century Gothic"/>
        </w:rPr>
      </w:pPr>
    </w:p>
    <w:p w14:paraId="3DB48B60" w14:textId="77777777" w:rsidR="002D2D29" w:rsidRDefault="002D2D29" w:rsidP="002D2D29">
      <w:pPr>
        <w:rPr>
          <w:rFonts w:ascii="Century Gothic" w:hAnsi="Century Gothic"/>
        </w:rPr>
      </w:pPr>
    </w:p>
    <w:p w14:paraId="5253AFCD" w14:textId="77777777" w:rsidR="00675768" w:rsidRDefault="00675768" w:rsidP="002D2D29">
      <w:pPr>
        <w:rPr>
          <w:rFonts w:ascii="Century Gothic" w:hAnsi="Century Gothic"/>
        </w:rPr>
      </w:pPr>
    </w:p>
    <w:p w14:paraId="6F8C21B6" w14:textId="77777777" w:rsidR="00675768" w:rsidRPr="00C64C2F" w:rsidRDefault="00675768" w:rsidP="002D2D29">
      <w:pPr>
        <w:rPr>
          <w:rFonts w:ascii="Century Gothic" w:hAnsi="Century Gothic"/>
        </w:rPr>
      </w:pPr>
    </w:p>
    <w:p w14:paraId="1BE60E16" w14:textId="1FEB6BB7" w:rsidR="004941CC" w:rsidRPr="006E6780" w:rsidRDefault="00E60EBD" w:rsidP="00E60EBD">
      <w:pPr>
        <w:pStyle w:val="Heading2"/>
        <w:rPr>
          <w:color w:val="000000" w:themeColor="text1"/>
        </w:rPr>
      </w:pPr>
      <w:bookmarkStart w:id="23" w:name="_Toc239097555"/>
      <w:r w:rsidRPr="006E6780">
        <w:rPr>
          <w:rFonts w:eastAsia="Times New Roman"/>
          <w:color w:val="000000" w:themeColor="text1"/>
        </w:rPr>
        <w:t>Courier Management</w:t>
      </w:r>
      <w:bookmarkEnd w:id="23"/>
    </w:p>
    <w:tbl>
      <w:tblPr>
        <w:tblW w:w="10790" w:type="dxa"/>
        <w:tblLook w:val="04A0" w:firstRow="1" w:lastRow="0" w:firstColumn="1" w:lastColumn="0" w:noHBand="0" w:noVBand="1"/>
      </w:tblPr>
      <w:tblGrid>
        <w:gridCol w:w="1604"/>
        <w:gridCol w:w="9186"/>
      </w:tblGrid>
      <w:tr w:rsidR="004941CC" w:rsidRPr="00C64C2F" w14:paraId="1B93BEDB" w14:textId="77777777" w:rsidTr="00C94CF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63B72C3F" w14:textId="77777777" w:rsidR="004941CC" w:rsidRPr="00C64C2F" w:rsidRDefault="004941CC" w:rsidP="00C94CFC">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DESCRIPTION AND PRIORITY</w:t>
            </w:r>
          </w:p>
        </w:tc>
        <w:tc>
          <w:tcPr>
            <w:tcW w:w="9186" w:type="dxa"/>
            <w:tcBorders>
              <w:top w:val="single" w:sz="4" w:space="0" w:color="A6A6A6"/>
              <w:left w:val="nil"/>
              <w:bottom w:val="single" w:sz="4" w:space="0" w:color="A6A6A6"/>
              <w:right w:val="single" w:sz="4" w:space="0" w:color="A6A6A6"/>
            </w:tcBorders>
            <w:vAlign w:val="center"/>
            <w:hideMark/>
          </w:tcPr>
          <w:p w14:paraId="052946F4" w14:textId="433F6E25" w:rsidR="004941CC" w:rsidRPr="00C64C2F" w:rsidRDefault="00721D59" w:rsidP="00C94CFC">
            <w:pPr>
              <w:rPr>
                <w:rFonts w:ascii="Century Gothic" w:eastAsia="Times New Roman" w:hAnsi="Century Gothic" w:cs="Times New Roman"/>
                <w:color w:val="000000"/>
                <w:sz w:val="18"/>
                <w:szCs w:val="18"/>
              </w:rPr>
            </w:pPr>
            <w:r w:rsidRPr="00721D59">
              <w:rPr>
                <w:rFonts w:ascii="Century Gothic" w:eastAsia="Times New Roman" w:hAnsi="Century Gothic" w:cs="Times New Roman"/>
                <w:color w:val="000000"/>
                <w:sz w:val="22"/>
                <w:szCs w:val="22"/>
              </w:rPr>
              <w:t>Allow staff to maintain the list of courier companies the client works with. Priority: Medium.</w:t>
            </w:r>
          </w:p>
        </w:tc>
      </w:tr>
      <w:tr w:rsidR="004941CC" w:rsidRPr="00C64C2F" w14:paraId="2A9E68A8" w14:textId="77777777" w:rsidTr="00C94CF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0E0DA497" w14:textId="77777777" w:rsidR="004941CC" w:rsidRPr="00C64C2F" w:rsidRDefault="004941CC" w:rsidP="00C94CFC">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STIMULUS / RESPONSE SEQUENCES</w:t>
            </w:r>
          </w:p>
        </w:tc>
        <w:tc>
          <w:tcPr>
            <w:tcW w:w="9186" w:type="dxa"/>
            <w:tcBorders>
              <w:top w:val="single" w:sz="4" w:space="0" w:color="A6A6A6"/>
              <w:left w:val="nil"/>
              <w:bottom w:val="single" w:sz="4" w:space="0" w:color="A6A6A6"/>
              <w:right w:val="single" w:sz="4" w:space="0" w:color="A6A6A6"/>
            </w:tcBorders>
            <w:vAlign w:val="center"/>
            <w:hideMark/>
          </w:tcPr>
          <w:p w14:paraId="3C6FDDD7" w14:textId="5D9CB847" w:rsidR="004941CC" w:rsidRPr="00C64C2F" w:rsidRDefault="00721D59" w:rsidP="00C94CFC">
            <w:pPr>
              <w:rPr>
                <w:rFonts w:ascii="Century Gothic" w:eastAsia="Times New Roman" w:hAnsi="Century Gothic" w:cs="Times New Roman"/>
                <w:color w:val="000000"/>
                <w:sz w:val="18"/>
                <w:szCs w:val="18"/>
              </w:rPr>
            </w:pPr>
            <w:r w:rsidRPr="00721D59">
              <w:rPr>
                <w:rFonts w:ascii="Century Gothic" w:eastAsia="Times New Roman" w:hAnsi="Century Gothic" w:cs="Times New Roman"/>
                <w:color w:val="000000"/>
                <w:sz w:val="22"/>
                <w:szCs w:val="22"/>
              </w:rPr>
              <w:t>Staff adds a new courier → system stores and displays it in the courier list. Staff select a courier to remove → system prompts for confirmation, then removes it.</w:t>
            </w:r>
          </w:p>
        </w:tc>
      </w:tr>
      <w:tr w:rsidR="004941CC" w:rsidRPr="00C64C2F" w14:paraId="0B556770" w14:textId="77777777" w:rsidTr="00C94CFC">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1A21CFEC" w14:textId="77777777" w:rsidR="004941CC" w:rsidRPr="00C64C2F" w:rsidRDefault="004941CC" w:rsidP="00C94CFC">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FUNCTIONAL REQUIREMENTS</w:t>
            </w:r>
          </w:p>
        </w:tc>
        <w:tc>
          <w:tcPr>
            <w:tcW w:w="9186" w:type="dxa"/>
            <w:tcBorders>
              <w:top w:val="single" w:sz="4" w:space="0" w:color="A6A6A6"/>
              <w:left w:val="nil"/>
              <w:bottom w:val="double" w:sz="6" w:space="0" w:color="A6A6A6"/>
              <w:right w:val="single" w:sz="4" w:space="0" w:color="A6A6A6"/>
            </w:tcBorders>
            <w:vAlign w:val="center"/>
            <w:hideMark/>
          </w:tcPr>
          <w:p w14:paraId="1E3250E0" w14:textId="6EF4E475" w:rsidR="004941CC" w:rsidRPr="00C64C2F" w:rsidRDefault="00721D59" w:rsidP="00C94CFC">
            <w:pPr>
              <w:rPr>
                <w:rFonts w:ascii="Century Gothic" w:eastAsia="Times New Roman" w:hAnsi="Century Gothic" w:cs="Times New Roman"/>
                <w:color w:val="000000"/>
                <w:sz w:val="18"/>
                <w:szCs w:val="18"/>
              </w:rPr>
            </w:pPr>
            <w:r w:rsidRPr="00721D59">
              <w:rPr>
                <w:rFonts w:ascii="Century Gothic" w:eastAsia="Times New Roman" w:hAnsi="Century Gothic" w:cs="Times New Roman"/>
                <w:color w:val="000000"/>
                <w:sz w:val="22"/>
                <w:szCs w:val="22"/>
              </w:rPr>
              <w:t>REQ-2.1 System shall allow staff to add a courier record. REQ-2.2 System shall display a list of all active couriers. REQ-2.3 System shall require confirmation before removing a courier.</w:t>
            </w:r>
          </w:p>
        </w:tc>
      </w:tr>
    </w:tbl>
    <w:p w14:paraId="666DE0CB" w14:textId="77777777" w:rsidR="004941CC" w:rsidRPr="00C64C2F" w:rsidRDefault="004941CC" w:rsidP="004941CC">
      <w:pPr>
        <w:rPr>
          <w:rFonts w:ascii="Century Gothic" w:hAnsi="Century Gothic"/>
        </w:rPr>
      </w:pPr>
    </w:p>
    <w:p w14:paraId="2055B2ED" w14:textId="77777777" w:rsidR="004941CC" w:rsidRDefault="004941CC" w:rsidP="004941CC">
      <w:pPr>
        <w:rPr>
          <w:rFonts w:ascii="Century Gothic" w:hAnsi="Century Gothic"/>
        </w:rPr>
      </w:pPr>
    </w:p>
    <w:p w14:paraId="12BDE626" w14:textId="77777777" w:rsidR="00675768" w:rsidRDefault="00675768" w:rsidP="004941CC">
      <w:pPr>
        <w:rPr>
          <w:rFonts w:ascii="Century Gothic" w:hAnsi="Century Gothic"/>
        </w:rPr>
      </w:pPr>
    </w:p>
    <w:p w14:paraId="708D7B82" w14:textId="77777777" w:rsidR="00721D59" w:rsidRDefault="00721D59" w:rsidP="004941CC">
      <w:pPr>
        <w:rPr>
          <w:rFonts w:ascii="Century Gothic" w:hAnsi="Century Gothic"/>
        </w:rPr>
      </w:pPr>
    </w:p>
    <w:p w14:paraId="1A32EE30" w14:textId="77777777" w:rsidR="00675768" w:rsidRPr="00C64C2F" w:rsidRDefault="00675768" w:rsidP="004941CC">
      <w:pPr>
        <w:rPr>
          <w:rFonts w:ascii="Century Gothic" w:hAnsi="Century Gothic"/>
        </w:rPr>
      </w:pPr>
    </w:p>
    <w:p w14:paraId="2EE86BA0" w14:textId="2097E057" w:rsidR="004941CC" w:rsidRPr="006E6780" w:rsidRDefault="00721D59" w:rsidP="004941CC">
      <w:pPr>
        <w:pStyle w:val="Heading2"/>
        <w:rPr>
          <w:rFonts w:eastAsia="Times New Roman"/>
          <w:color w:val="000000" w:themeColor="text1"/>
        </w:rPr>
      </w:pPr>
      <w:bookmarkStart w:id="24" w:name="_Toc239097556"/>
      <w:r w:rsidRPr="006E6780">
        <w:rPr>
          <w:rFonts w:eastAsia="Times New Roman"/>
          <w:color w:val="000000" w:themeColor="text1"/>
        </w:rPr>
        <w:lastRenderedPageBreak/>
        <w:t>Automated Notification System</w:t>
      </w:r>
      <w:bookmarkEnd w:id="24"/>
    </w:p>
    <w:p w14:paraId="257597D8" w14:textId="77777777" w:rsidR="004941CC" w:rsidRPr="00C64C2F" w:rsidRDefault="004941CC" w:rsidP="004941CC">
      <w:pPr>
        <w:rPr>
          <w:rFonts w:ascii="Century Gothic" w:hAnsi="Century Gothic"/>
        </w:rPr>
      </w:pPr>
    </w:p>
    <w:tbl>
      <w:tblPr>
        <w:tblW w:w="10790" w:type="dxa"/>
        <w:tblLook w:val="04A0" w:firstRow="1" w:lastRow="0" w:firstColumn="1" w:lastColumn="0" w:noHBand="0" w:noVBand="1"/>
      </w:tblPr>
      <w:tblGrid>
        <w:gridCol w:w="1604"/>
        <w:gridCol w:w="9186"/>
      </w:tblGrid>
      <w:tr w:rsidR="004941CC" w:rsidRPr="00C64C2F" w14:paraId="70F64905" w14:textId="77777777" w:rsidTr="00C94CF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2B4EEE38" w14:textId="77777777" w:rsidR="004941CC" w:rsidRPr="00C64C2F" w:rsidRDefault="004941CC" w:rsidP="00C94CFC">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DESCRIPTION AND PRIORITY</w:t>
            </w:r>
          </w:p>
        </w:tc>
        <w:tc>
          <w:tcPr>
            <w:tcW w:w="9186" w:type="dxa"/>
            <w:tcBorders>
              <w:top w:val="single" w:sz="4" w:space="0" w:color="A6A6A6"/>
              <w:left w:val="nil"/>
              <w:bottom w:val="single" w:sz="4" w:space="0" w:color="A6A6A6"/>
              <w:right w:val="single" w:sz="4" w:space="0" w:color="A6A6A6"/>
            </w:tcBorders>
            <w:vAlign w:val="center"/>
            <w:hideMark/>
          </w:tcPr>
          <w:p w14:paraId="0E15AF64" w14:textId="6B1F5AA3" w:rsidR="004941CC" w:rsidRPr="00721D59" w:rsidRDefault="00721D59" w:rsidP="00C94CFC">
            <w:pPr>
              <w:rPr>
                <w:rFonts w:ascii="Century Gothic" w:eastAsia="Times New Roman" w:hAnsi="Century Gothic" w:cs="Times New Roman"/>
                <w:color w:val="000000"/>
                <w:sz w:val="22"/>
                <w:szCs w:val="22"/>
              </w:rPr>
            </w:pPr>
            <w:r w:rsidRPr="00721D59">
              <w:rPr>
                <w:rFonts w:ascii="Century Gothic" w:eastAsia="Times New Roman" w:hAnsi="Century Gothic" w:cs="Times New Roman"/>
                <w:color w:val="000000"/>
                <w:sz w:val="22"/>
                <w:szCs w:val="22"/>
              </w:rPr>
              <w:t>Automatically notifies a recipient once their parcel is marked ready for collection. Priority: High.</w:t>
            </w:r>
          </w:p>
        </w:tc>
      </w:tr>
      <w:tr w:rsidR="004941CC" w:rsidRPr="00C64C2F" w14:paraId="38B85A53" w14:textId="77777777" w:rsidTr="00C94CFC">
        <w:trPr>
          <w:trHeight w:val="1600"/>
        </w:trPr>
        <w:tc>
          <w:tcPr>
            <w:tcW w:w="1604" w:type="dxa"/>
            <w:tcBorders>
              <w:top w:val="nil"/>
              <w:left w:val="single" w:sz="4" w:space="0" w:color="A6A6A6"/>
              <w:bottom w:val="single" w:sz="4" w:space="0" w:color="A6A6A6"/>
              <w:right w:val="single" w:sz="4" w:space="0" w:color="A6A6A6"/>
            </w:tcBorders>
            <w:shd w:val="clear" w:color="000000" w:fill="7B7B7B"/>
            <w:vAlign w:val="center"/>
            <w:hideMark/>
          </w:tcPr>
          <w:p w14:paraId="335C3FC6" w14:textId="77777777" w:rsidR="004941CC" w:rsidRPr="00C64C2F" w:rsidRDefault="004941CC" w:rsidP="00C94CFC">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STIMULUS / RESPONSE SEQUENCES</w:t>
            </w:r>
          </w:p>
        </w:tc>
        <w:tc>
          <w:tcPr>
            <w:tcW w:w="9186" w:type="dxa"/>
            <w:tcBorders>
              <w:top w:val="single" w:sz="4" w:space="0" w:color="A6A6A6"/>
              <w:left w:val="nil"/>
              <w:bottom w:val="single" w:sz="4" w:space="0" w:color="A6A6A6"/>
              <w:right w:val="single" w:sz="4" w:space="0" w:color="A6A6A6"/>
            </w:tcBorders>
            <w:vAlign w:val="center"/>
            <w:hideMark/>
          </w:tcPr>
          <w:p w14:paraId="75076B9D" w14:textId="5DD23CC0" w:rsidR="004941CC" w:rsidRPr="00721D59" w:rsidRDefault="00721D59" w:rsidP="00C94CFC">
            <w:pPr>
              <w:rPr>
                <w:rFonts w:ascii="Century Gothic" w:eastAsia="Times New Roman" w:hAnsi="Century Gothic" w:cs="Times New Roman"/>
                <w:color w:val="000000"/>
                <w:sz w:val="22"/>
                <w:szCs w:val="22"/>
              </w:rPr>
            </w:pPr>
            <w:r w:rsidRPr="00721D59">
              <w:rPr>
                <w:rFonts w:ascii="Century Gothic" w:eastAsia="Times New Roman" w:hAnsi="Century Gothic" w:cs="Times New Roman"/>
                <w:color w:val="000000"/>
                <w:sz w:val="22"/>
                <w:szCs w:val="22"/>
              </w:rPr>
              <w:t>Parcel status is updated to "ready for collection" → system automatically sends a notification and logs it in the database.</w:t>
            </w:r>
          </w:p>
        </w:tc>
      </w:tr>
      <w:tr w:rsidR="004941CC" w:rsidRPr="00C64C2F" w14:paraId="1588128E" w14:textId="77777777" w:rsidTr="00C94CFC">
        <w:trPr>
          <w:trHeight w:val="1600"/>
        </w:trPr>
        <w:tc>
          <w:tcPr>
            <w:tcW w:w="1604" w:type="dxa"/>
            <w:tcBorders>
              <w:top w:val="nil"/>
              <w:left w:val="single" w:sz="4" w:space="0" w:color="A6A6A6"/>
              <w:bottom w:val="double" w:sz="6" w:space="0" w:color="A6A6A6"/>
              <w:right w:val="single" w:sz="4" w:space="0" w:color="A6A6A6"/>
            </w:tcBorders>
            <w:shd w:val="clear" w:color="000000" w:fill="7B7B7B"/>
            <w:vAlign w:val="center"/>
            <w:hideMark/>
          </w:tcPr>
          <w:p w14:paraId="136DF866" w14:textId="77777777" w:rsidR="004941CC" w:rsidRPr="00C64C2F" w:rsidRDefault="004941CC" w:rsidP="00C94CFC">
            <w:pPr>
              <w:rPr>
                <w:rFonts w:ascii="Century Gothic" w:eastAsia="Times New Roman" w:hAnsi="Century Gothic" w:cs="Times New Roman"/>
                <w:b/>
                <w:bCs/>
                <w:color w:val="FFFFFF"/>
                <w:sz w:val="18"/>
                <w:szCs w:val="18"/>
              </w:rPr>
            </w:pPr>
            <w:r>
              <w:rPr>
                <w:rFonts w:ascii="Century Gothic" w:eastAsia="Times New Roman" w:hAnsi="Century Gothic" w:cs="Times New Roman"/>
                <w:b/>
                <w:bCs/>
                <w:color w:val="FFFFFF"/>
                <w:sz w:val="18"/>
                <w:szCs w:val="18"/>
              </w:rPr>
              <w:t>FUNCTIONAL REQUIREMENTS</w:t>
            </w:r>
          </w:p>
        </w:tc>
        <w:tc>
          <w:tcPr>
            <w:tcW w:w="9186" w:type="dxa"/>
            <w:tcBorders>
              <w:top w:val="single" w:sz="4" w:space="0" w:color="A6A6A6"/>
              <w:left w:val="nil"/>
              <w:bottom w:val="double" w:sz="6" w:space="0" w:color="A6A6A6"/>
              <w:right w:val="single" w:sz="4" w:space="0" w:color="A6A6A6"/>
            </w:tcBorders>
            <w:vAlign w:val="center"/>
            <w:hideMark/>
          </w:tcPr>
          <w:p w14:paraId="7CDF1726" w14:textId="634A8983" w:rsidR="004941CC" w:rsidRPr="00721D59" w:rsidRDefault="00721D59" w:rsidP="00C94CFC">
            <w:pPr>
              <w:rPr>
                <w:rFonts w:ascii="Century Gothic" w:eastAsia="Times New Roman" w:hAnsi="Century Gothic" w:cs="Times New Roman"/>
                <w:color w:val="000000"/>
                <w:sz w:val="22"/>
                <w:szCs w:val="22"/>
              </w:rPr>
            </w:pPr>
            <w:r w:rsidRPr="00721D59">
              <w:rPr>
                <w:rFonts w:ascii="Century Gothic" w:eastAsia="Times New Roman" w:hAnsi="Century Gothic" w:cs="Times New Roman"/>
                <w:color w:val="000000"/>
                <w:sz w:val="22"/>
                <w:szCs w:val="22"/>
              </w:rPr>
              <w:t>REQ-3.1 System shall trigger a notification automatically when parcel status changes to "ready for collection." REQ-3.2 System shall log each notification sent, including timestamp and recipient. REQ-3.3 System shall support delivery via at least one channel (email/SMS/WhatsApp) provider pending confirmation with back-end team.</w:t>
            </w:r>
          </w:p>
        </w:tc>
      </w:tr>
    </w:tbl>
    <w:p w14:paraId="203C8DE8" w14:textId="77777777" w:rsidR="004941CC" w:rsidRPr="00C64C2F" w:rsidRDefault="004941CC" w:rsidP="004941CC">
      <w:pPr>
        <w:rPr>
          <w:rFonts w:ascii="Century Gothic" w:hAnsi="Century Gothic"/>
        </w:rPr>
      </w:pPr>
    </w:p>
    <w:p w14:paraId="4E1CB939" w14:textId="77777777" w:rsidR="00675768" w:rsidRDefault="00675768">
      <w:pPr>
        <w:rPr>
          <w:rFonts w:ascii="Century Gothic" w:eastAsia="Times New Roman" w:hAnsi="Century Gothic" w:cstheme="majorBidi"/>
          <w:b/>
          <w:color w:val="595959" w:themeColor="text1" w:themeTint="A6"/>
          <w:sz w:val="32"/>
          <w:szCs w:val="32"/>
        </w:rPr>
      </w:pPr>
      <w:r>
        <w:rPr>
          <w:rFonts w:eastAsia="Times New Roman"/>
        </w:rPr>
        <w:br w:type="page"/>
      </w:r>
    </w:p>
    <w:p w14:paraId="3EFAA589" w14:textId="72CC4501" w:rsidR="004941CC" w:rsidRPr="00C64C2F" w:rsidRDefault="00934773" w:rsidP="004941CC">
      <w:pPr>
        <w:pStyle w:val="Heading1"/>
        <w:rPr>
          <w:rFonts w:eastAsia="Times New Roman"/>
        </w:rPr>
      </w:pPr>
      <w:bookmarkStart w:id="25" w:name="_Toc239097557"/>
      <w:r>
        <w:rPr>
          <w:rFonts w:eastAsia="Times New Roman"/>
        </w:rPr>
        <w:lastRenderedPageBreak/>
        <w:t xml:space="preserve">3. </w:t>
      </w:r>
      <w:r w:rsidR="008C3DF3">
        <w:rPr>
          <w:rFonts w:eastAsia="Times New Roman"/>
        </w:rPr>
        <w:t>REQUIREMENTS OF EXTERNAL INTERFACE</w:t>
      </w:r>
      <w:bookmarkEnd w:id="25"/>
    </w:p>
    <w:p w14:paraId="30AD4CD7" w14:textId="77777777" w:rsidR="004941CC" w:rsidRPr="00C64C2F" w:rsidRDefault="004941CC" w:rsidP="004941CC">
      <w:pPr>
        <w:rPr>
          <w:rFonts w:ascii="Century Gothic" w:hAnsi="Century Gothic"/>
        </w:rPr>
      </w:pPr>
    </w:p>
    <w:p w14:paraId="0369A64E" w14:textId="185A3D62" w:rsidR="004941CC" w:rsidRPr="00C64C2F" w:rsidRDefault="00934773" w:rsidP="004941CC">
      <w:pPr>
        <w:pStyle w:val="Heading2"/>
        <w:rPr>
          <w:rFonts w:eastAsia="Times New Roman"/>
        </w:rPr>
      </w:pPr>
      <w:bookmarkStart w:id="26" w:name="_Toc239097558"/>
      <w:r>
        <w:rPr>
          <w:rFonts w:eastAsia="Times New Roman"/>
        </w:rPr>
        <w:t xml:space="preserve">3.1 </w:t>
      </w:r>
      <w:r w:rsidR="008C3DF3">
        <w:rPr>
          <w:rFonts w:eastAsia="Times New Roman"/>
        </w:rPr>
        <w:t>USER INTERFACES</w:t>
      </w:r>
      <w:bookmarkEnd w:id="26"/>
    </w:p>
    <w:p w14:paraId="355E0EA1" w14:textId="0FCAE987" w:rsidR="00C2154A" w:rsidRPr="006E6780" w:rsidRDefault="00C2154A" w:rsidP="00C2154A">
      <w:pPr>
        <w:rPr>
          <w:rFonts w:ascii="Century Gothic" w:hAnsi="Century Gothic"/>
          <w:color w:val="000000" w:themeColor="text1"/>
          <w:sz w:val="22"/>
          <w:szCs w:val="22"/>
        </w:rPr>
      </w:pPr>
      <w:r w:rsidRPr="006E6780">
        <w:rPr>
          <w:rFonts w:ascii="Century Gothic" w:hAnsi="Century Gothic"/>
          <w:b/>
          <w:bCs/>
          <w:color w:val="000000" w:themeColor="text1"/>
          <w:sz w:val="22"/>
          <w:szCs w:val="22"/>
        </w:rPr>
        <w:t>Style Guides and Standards</w:t>
      </w:r>
      <w:r w:rsidRPr="006E6780">
        <w:rPr>
          <w:rFonts w:ascii="Century Gothic" w:hAnsi="Century Gothic"/>
          <w:color w:val="000000" w:themeColor="text1"/>
          <w:sz w:val="22"/>
          <w:szCs w:val="22"/>
        </w:rPr>
        <w:t xml:space="preserve"> </w:t>
      </w:r>
      <w:r w:rsidRPr="006E6780">
        <w:rPr>
          <w:rFonts w:ascii="Century Gothic" w:hAnsi="Century Gothic"/>
          <w:color w:val="000000" w:themeColor="text1"/>
          <w:sz w:val="22"/>
          <w:szCs w:val="22"/>
        </w:rPr>
        <w:br/>
      </w:r>
      <w:r w:rsidR="00721D59" w:rsidRPr="006E6780">
        <w:rPr>
          <w:rFonts w:ascii="Century Gothic" w:hAnsi="Century Gothic"/>
          <w:color w:val="000000" w:themeColor="text1"/>
          <w:sz w:val="22"/>
          <w:szCs w:val="22"/>
        </w:rPr>
        <w:t xml:space="preserve">The user interface will be built using </w:t>
      </w:r>
      <w:proofErr w:type="spellStart"/>
      <w:r w:rsidR="00721D59" w:rsidRPr="006E6780">
        <w:rPr>
          <w:rFonts w:ascii="Century Gothic" w:hAnsi="Century Gothic"/>
          <w:color w:val="000000" w:themeColor="text1"/>
          <w:sz w:val="22"/>
          <w:szCs w:val="22"/>
        </w:rPr>
        <w:t>shadcn</w:t>
      </w:r>
      <w:proofErr w:type="spellEnd"/>
      <w:r w:rsidR="00721D59" w:rsidRPr="006E6780">
        <w:rPr>
          <w:rFonts w:ascii="Century Gothic" w:hAnsi="Century Gothic"/>
          <w:color w:val="000000" w:themeColor="text1"/>
          <w:sz w:val="22"/>
          <w:szCs w:val="22"/>
        </w:rPr>
        <w:t>/</w:t>
      </w:r>
      <w:proofErr w:type="spellStart"/>
      <w:r w:rsidR="00721D59" w:rsidRPr="006E6780">
        <w:rPr>
          <w:rFonts w:ascii="Century Gothic" w:hAnsi="Century Gothic"/>
          <w:color w:val="000000" w:themeColor="text1"/>
          <w:sz w:val="22"/>
          <w:szCs w:val="22"/>
        </w:rPr>
        <w:t>ui</w:t>
      </w:r>
      <w:proofErr w:type="spellEnd"/>
      <w:r w:rsidR="00721D59" w:rsidRPr="006E6780">
        <w:rPr>
          <w:rFonts w:ascii="Century Gothic" w:hAnsi="Century Gothic"/>
          <w:color w:val="000000" w:themeColor="text1"/>
          <w:sz w:val="22"/>
          <w:szCs w:val="22"/>
        </w:rPr>
        <w:t>, a component library built on Radix UI primitives, styled with Tailwind CSS v4. This provides a consistent, accessible, and modern set of components (buttons, dialogs, dropdowns, forms, etc.) across the application. The UI will be responsive and provide consistent experience across the range of laptop and desktop screen sizes the application targets.</w:t>
      </w:r>
    </w:p>
    <w:p w14:paraId="7463F4C0" w14:textId="77777777" w:rsidR="00C2154A" w:rsidRPr="006E6780" w:rsidRDefault="00C2154A" w:rsidP="00C2154A">
      <w:pPr>
        <w:rPr>
          <w:rFonts w:ascii="Century Gothic" w:hAnsi="Century Gothic"/>
          <w:color w:val="000000" w:themeColor="text1"/>
          <w:sz w:val="22"/>
          <w:szCs w:val="22"/>
        </w:rPr>
      </w:pPr>
    </w:p>
    <w:p w14:paraId="39B167C8" w14:textId="03543401" w:rsidR="00C2154A" w:rsidRPr="006E6780" w:rsidRDefault="00C2154A" w:rsidP="00C2154A">
      <w:pPr>
        <w:rPr>
          <w:rFonts w:ascii="Century Gothic" w:hAnsi="Century Gothic"/>
          <w:color w:val="000000" w:themeColor="text1"/>
          <w:sz w:val="22"/>
          <w:szCs w:val="22"/>
        </w:rPr>
      </w:pPr>
      <w:r w:rsidRPr="006E6780">
        <w:rPr>
          <w:rFonts w:ascii="Century Gothic" w:hAnsi="Century Gothic"/>
          <w:b/>
          <w:bCs/>
          <w:color w:val="000000" w:themeColor="text1"/>
          <w:sz w:val="22"/>
          <w:szCs w:val="22"/>
        </w:rPr>
        <w:t xml:space="preserve">Constraints </w:t>
      </w:r>
      <w:r w:rsidRPr="006E6780">
        <w:rPr>
          <w:rFonts w:ascii="Century Gothic" w:hAnsi="Century Gothic"/>
          <w:color w:val="000000" w:themeColor="text1"/>
          <w:sz w:val="22"/>
          <w:szCs w:val="22"/>
        </w:rPr>
        <w:br/>
      </w:r>
      <w:r w:rsidR="00721D59" w:rsidRPr="006E6780">
        <w:rPr>
          <w:rFonts w:ascii="Century Gothic" w:hAnsi="Century Gothic"/>
          <w:color w:val="000000" w:themeColor="text1"/>
          <w:sz w:val="22"/>
          <w:szCs w:val="22"/>
        </w:rPr>
        <w:t>Device Compatibility: As the application targets laptops and desktops running Windows, the UI must render correctly across a range of screen resolutions and window sizes. Navigation uses a collapsible sidebar pattern that adapts to available screen width.</w:t>
      </w:r>
    </w:p>
    <w:p w14:paraId="65E72B36" w14:textId="77777777" w:rsidR="00C2154A" w:rsidRPr="006E6780" w:rsidRDefault="00C2154A" w:rsidP="00C2154A">
      <w:pPr>
        <w:rPr>
          <w:rFonts w:ascii="Century Gothic" w:hAnsi="Century Gothic"/>
          <w:color w:val="000000" w:themeColor="text1"/>
          <w:sz w:val="22"/>
          <w:szCs w:val="22"/>
        </w:rPr>
      </w:pPr>
    </w:p>
    <w:p w14:paraId="7071A25D" w14:textId="77777777" w:rsidR="00C2154A" w:rsidRPr="006E6780" w:rsidRDefault="00C2154A" w:rsidP="00C2154A">
      <w:pPr>
        <w:rPr>
          <w:rFonts w:ascii="Century Gothic" w:hAnsi="Century Gothic"/>
          <w:b/>
          <w:bCs/>
          <w:color w:val="000000" w:themeColor="text1"/>
          <w:sz w:val="22"/>
          <w:szCs w:val="22"/>
        </w:rPr>
      </w:pPr>
      <w:r w:rsidRPr="006E6780">
        <w:rPr>
          <w:rFonts w:ascii="Century Gothic" w:hAnsi="Century Gothic"/>
          <w:b/>
          <w:bCs/>
          <w:color w:val="000000" w:themeColor="text1"/>
          <w:sz w:val="22"/>
          <w:szCs w:val="22"/>
        </w:rPr>
        <w:t xml:space="preserve">Functionality </w:t>
      </w:r>
    </w:p>
    <w:p w14:paraId="7AAD35AD" w14:textId="3643B225" w:rsidR="00C2154A" w:rsidRPr="006E6780" w:rsidRDefault="00721D59" w:rsidP="00C2154A">
      <w:pPr>
        <w:rPr>
          <w:rFonts w:ascii="Century Gothic" w:hAnsi="Century Gothic"/>
          <w:color w:val="000000" w:themeColor="text1"/>
          <w:sz w:val="22"/>
          <w:szCs w:val="22"/>
        </w:rPr>
      </w:pPr>
      <w:r w:rsidRPr="006E6780">
        <w:rPr>
          <w:rFonts w:ascii="Century Gothic" w:hAnsi="Century Gothic"/>
          <w:color w:val="000000" w:themeColor="text1"/>
          <w:sz w:val="22"/>
          <w:szCs w:val="22"/>
        </w:rPr>
        <w:t>Navigation: Users navigate via a persistent, collapsible sidebar with icon-only collapsed state, plus breadcrumb trails on each page, giving a consistent structure throughout the application.</w:t>
      </w:r>
      <w:r w:rsidRPr="006E6780">
        <w:rPr>
          <w:rFonts w:ascii="Century Gothic" w:hAnsi="Century Gothic"/>
          <w:color w:val="000000" w:themeColor="text1"/>
          <w:sz w:val="22"/>
          <w:szCs w:val="22"/>
        </w:rPr>
        <w:br/>
        <w:t>Interactivity: Buttons, dropdown menus, dialogs, and toggles give immediate visual feedback (loading, disabled, hover/focus states) via Radix UI's built-in interaction patterns.</w:t>
      </w:r>
      <w:r w:rsidRPr="006E6780">
        <w:rPr>
          <w:rFonts w:ascii="Century Gothic" w:hAnsi="Century Gothic"/>
          <w:color w:val="000000" w:themeColor="text1"/>
          <w:sz w:val="22"/>
          <w:szCs w:val="22"/>
        </w:rPr>
        <w:br/>
        <w:t>Forms: Validation errors display inline immediately after submission, using Inertia's form handling for real-time feedback without full page reloads.</w:t>
      </w:r>
      <w:r w:rsidRPr="006E6780">
        <w:rPr>
          <w:rFonts w:ascii="Century Gothic" w:hAnsi="Century Gothic"/>
          <w:color w:val="000000" w:themeColor="text1"/>
          <w:sz w:val="22"/>
          <w:szCs w:val="22"/>
        </w:rPr>
        <w:br/>
      </w:r>
    </w:p>
    <w:p w14:paraId="61F13637" w14:textId="77777777" w:rsidR="00C2154A" w:rsidRPr="006E6780" w:rsidRDefault="00C2154A" w:rsidP="00C2154A">
      <w:pPr>
        <w:rPr>
          <w:rFonts w:ascii="Century Gothic" w:hAnsi="Century Gothic" w:cstheme="minorHAnsi"/>
          <w:b/>
          <w:bCs/>
          <w:color w:val="000000" w:themeColor="text1"/>
          <w:sz w:val="22"/>
          <w:szCs w:val="22"/>
        </w:rPr>
      </w:pPr>
      <w:r w:rsidRPr="006E6780">
        <w:rPr>
          <w:rFonts w:ascii="Century Gothic" w:hAnsi="Century Gothic" w:cstheme="minorHAnsi"/>
          <w:b/>
          <w:bCs/>
          <w:color w:val="000000" w:themeColor="text1"/>
          <w:sz w:val="22"/>
          <w:szCs w:val="22"/>
        </w:rPr>
        <w:t>Sample Screens</w:t>
      </w:r>
    </w:p>
    <w:p w14:paraId="08DE957F" w14:textId="685F0800"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Login Screen </w:t>
      </w:r>
    </w:p>
    <w:p w14:paraId="5E19DD5C" w14:textId="54DF12E7"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Registration Screen </w:t>
      </w:r>
    </w:p>
    <w:p w14:paraId="214E036A" w14:textId="055DCD31"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Forgot Password / Reset Password Screens </w:t>
      </w:r>
    </w:p>
    <w:p w14:paraId="48E5D00D" w14:textId="2A2639E7"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Dashboard (Home) Screen </w:t>
      </w:r>
    </w:p>
    <w:p w14:paraId="336B54B2" w14:textId="24FA4DCE"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Add Parcel Screen </w:t>
      </w:r>
    </w:p>
    <w:p w14:paraId="379CFF90" w14:textId="33428766"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View Parcel Details Screen </w:t>
      </w:r>
    </w:p>
    <w:p w14:paraId="1D051B6B" w14:textId="23F6D07D"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Browse/Search Parcels Screen </w:t>
      </w:r>
    </w:p>
    <w:p w14:paraId="67F9A51F" w14:textId="4EF40993"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Add Courier Screen </w:t>
      </w:r>
    </w:p>
    <w:p w14:paraId="6F407A83" w14:textId="0D7B2C06"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View Courier Details Screen </w:t>
      </w:r>
    </w:p>
    <w:p w14:paraId="17A8F525" w14:textId="021A5E60" w:rsidR="00721D59" w:rsidRPr="006E6780" w:rsidRDefault="00721D59" w:rsidP="00721D59">
      <w:pPr>
        <w:pStyle w:val="ListParagraph"/>
        <w:numPr>
          <w:ilvl w:val="0"/>
          <w:numId w:val="28"/>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Notifications Screen </w:t>
      </w:r>
    </w:p>
    <w:p w14:paraId="5D30BCA5" w14:textId="3674C36F" w:rsidR="00EB6FEC" w:rsidRPr="006E6780" w:rsidRDefault="00721D59" w:rsidP="00721D59">
      <w:pPr>
        <w:pStyle w:val="ListParagraph"/>
        <w:numPr>
          <w:ilvl w:val="0"/>
          <w:numId w:val="28"/>
        </w:numPr>
        <w:rPr>
          <w:rFonts w:ascii="Century Gothic" w:hAnsi="Century Gothic"/>
          <w:color w:val="000000" w:themeColor="text1"/>
        </w:rPr>
      </w:pPr>
      <w:r w:rsidRPr="006E6780">
        <w:rPr>
          <w:rFonts w:ascii="Century Gothic" w:hAnsi="Century Gothic"/>
          <w:color w:val="000000" w:themeColor="text1"/>
          <w:sz w:val="22"/>
          <w:szCs w:val="22"/>
          <w:lang w:val="en-ZA"/>
        </w:rPr>
        <w:t>User Profile / Account Settings Screen</w:t>
      </w:r>
    </w:p>
    <w:p w14:paraId="31C1DFA2" w14:textId="77777777" w:rsidR="004941CC" w:rsidRPr="00C64C2F" w:rsidRDefault="004941CC" w:rsidP="004941CC">
      <w:pPr>
        <w:rPr>
          <w:rFonts w:ascii="Century Gothic" w:hAnsi="Century Gothic"/>
        </w:rPr>
      </w:pPr>
    </w:p>
    <w:p w14:paraId="75AD0D95" w14:textId="1CF33EE3" w:rsidR="004941CC" w:rsidRPr="00C64C2F" w:rsidRDefault="00934773" w:rsidP="004941CC">
      <w:pPr>
        <w:pStyle w:val="Heading2"/>
      </w:pPr>
      <w:bookmarkStart w:id="27" w:name="_Toc239097559"/>
      <w:r>
        <w:t xml:space="preserve">3.2 </w:t>
      </w:r>
      <w:r w:rsidR="008C3DF3">
        <w:t>HARDWARE INTERFACES</w:t>
      </w:r>
      <w:bookmarkEnd w:id="27"/>
    </w:p>
    <w:p w14:paraId="4E71A317" w14:textId="528B3781" w:rsidR="00721D59" w:rsidRPr="006E6780" w:rsidRDefault="00721D59" w:rsidP="00721D59">
      <w:pPr>
        <w:numPr>
          <w:ilvl w:val="0"/>
          <w:numId w:val="13"/>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 xml:space="preserve">No special or dedicated hardware is required to run </w:t>
      </w:r>
      <w:r w:rsidR="0067141A" w:rsidRPr="006E6780">
        <w:rPr>
          <w:rFonts w:ascii="Century Gothic" w:hAnsi="Century Gothic"/>
          <w:color w:val="000000" w:themeColor="text1"/>
          <w:sz w:val="22"/>
          <w:szCs w:val="22"/>
          <w:lang w:val="en-ZA"/>
        </w:rPr>
        <w:t>Hermes Platform</w:t>
      </w:r>
      <w:r w:rsidRPr="006E6780">
        <w:rPr>
          <w:rFonts w:ascii="Century Gothic" w:hAnsi="Century Gothic"/>
          <w:color w:val="000000" w:themeColor="text1"/>
          <w:sz w:val="22"/>
          <w:szCs w:val="22"/>
          <w:lang w:val="en-ZA"/>
        </w:rPr>
        <w:t>. The application runs on standard laptop and desktop hardware already available to Potchefstroom campus Courier office staff, using standard input devices (keyboard, mouse, trackpad) and a standard display.</w:t>
      </w:r>
    </w:p>
    <w:p w14:paraId="0D98E53E" w14:textId="13FF7166" w:rsidR="00EB6FEC" w:rsidRPr="006E6780" w:rsidRDefault="00721D59" w:rsidP="004941CC">
      <w:pPr>
        <w:numPr>
          <w:ilvl w:val="0"/>
          <w:numId w:val="13"/>
        </w:numPr>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If a barcode scanner is adopted in future (per the budget consideration noted in Section 2.5), it would connect via a standard USB/HID interface and would not require dedicated drivers beyond what the Windows OS already supports.</w:t>
      </w:r>
    </w:p>
    <w:p w14:paraId="3867ED46" w14:textId="77777777" w:rsidR="006E6780" w:rsidRPr="006E6780" w:rsidRDefault="006E6780" w:rsidP="006E6780">
      <w:pPr>
        <w:ind w:left="432"/>
        <w:rPr>
          <w:rFonts w:ascii="Century Gothic" w:hAnsi="Century Gothic"/>
          <w:color w:val="EE0000"/>
          <w:sz w:val="22"/>
          <w:szCs w:val="22"/>
          <w:lang w:val="en-ZA"/>
        </w:rPr>
      </w:pPr>
    </w:p>
    <w:p w14:paraId="3D9F32AC" w14:textId="660FCE81" w:rsidR="004941CC" w:rsidRPr="00C64C2F" w:rsidRDefault="00934773" w:rsidP="004941CC">
      <w:pPr>
        <w:pStyle w:val="Heading2"/>
        <w:rPr>
          <w:rFonts w:eastAsia="Times New Roman"/>
        </w:rPr>
      </w:pPr>
      <w:bookmarkStart w:id="28" w:name="_Toc239097560"/>
      <w:r>
        <w:rPr>
          <w:rFonts w:eastAsia="Times New Roman"/>
        </w:rPr>
        <w:t xml:space="preserve">3.3 </w:t>
      </w:r>
      <w:r w:rsidR="008C3DF3">
        <w:rPr>
          <w:rFonts w:eastAsia="Times New Roman"/>
        </w:rPr>
        <w:t>SOFTWARE INTERFACES</w:t>
      </w:r>
      <w:bookmarkEnd w:id="28"/>
    </w:p>
    <w:p w14:paraId="1F67BE56" w14:textId="3B46A37C" w:rsidR="004941CC" w:rsidRDefault="004941CC" w:rsidP="004941CC">
      <w:pPr>
        <w:tabs>
          <w:tab w:val="left" w:pos="3367"/>
        </w:tabs>
        <w:rPr>
          <w:rFonts w:ascii="Century Gothic" w:hAnsi="Century Gothic"/>
          <w:sz w:val="21"/>
        </w:rPr>
      </w:pPr>
      <w:r>
        <w:rPr>
          <w:rFonts w:ascii="Century Gothic" w:hAnsi="Century Gothic"/>
          <w:sz w:val="21"/>
        </w:rPr>
        <w:t>Describe</w:t>
      </w:r>
      <w:r w:rsidR="00EB6FEC">
        <w:rPr>
          <w:rFonts w:ascii="Century Gothic" w:hAnsi="Century Gothic"/>
          <w:sz w:val="21"/>
        </w:rPr>
        <w:t xml:space="preserve"> product / other software interface characteristics</w:t>
      </w:r>
      <w:r w:rsidR="00446168">
        <w:rPr>
          <w:rFonts w:ascii="Century Gothic" w:hAnsi="Century Gothic"/>
          <w:sz w:val="21"/>
        </w:rPr>
        <w:t>,</w:t>
      </w:r>
      <w:r w:rsidR="00EB6FEC">
        <w:rPr>
          <w:rFonts w:ascii="Century Gothic" w:hAnsi="Century Gothic"/>
          <w:sz w:val="21"/>
        </w:rPr>
        <w:t xml:space="preserve"> including component names and versions, databases, operating s</w:t>
      </w:r>
      <w:r w:rsidR="00446168">
        <w:rPr>
          <w:rFonts w:ascii="Century Gothic" w:hAnsi="Century Gothic"/>
          <w:sz w:val="21"/>
        </w:rPr>
        <w:t xml:space="preserve">ystems, libraries, tools, etc. </w:t>
      </w:r>
      <w:r w:rsidR="00EB6FEC">
        <w:rPr>
          <w:rFonts w:ascii="Century Gothic" w:hAnsi="Century Gothic"/>
          <w:sz w:val="21"/>
        </w:rPr>
        <w:t>Specif</w:t>
      </w:r>
      <w:r w:rsidR="00446168">
        <w:rPr>
          <w:rFonts w:ascii="Century Gothic" w:hAnsi="Century Gothic"/>
          <w:sz w:val="21"/>
        </w:rPr>
        <w:t>y any constraints, along with</w:t>
      </w:r>
      <w:r w:rsidR="00EB6FEC">
        <w:rPr>
          <w:rFonts w:ascii="Century Gothic" w:hAnsi="Century Gothic"/>
          <w:sz w:val="21"/>
        </w:rPr>
        <w:t xml:space="preserve"> nature of communications and what data is coming in and being disseminated.  </w:t>
      </w:r>
    </w:p>
    <w:p w14:paraId="36BD9CDB" w14:textId="5E8419D1" w:rsidR="00C1308F" w:rsidRPr="006E6780" w:rsidRDefault="0067141A" w:rsidP="00C1308F">
      <w:pPr>
        <w:ind w:left="432"/>
        <w:rPr>
          <w:rFonts w:ascii="Century Gothic" w:hAnsi="Century Gothic"/>
          <w:color w:val="000000" w:themeColor="text1"/>
          <w:sz w:val="22"/>
          <w:szCs w:val="22"/>
          <w:lang w:val="en-ZA"/>
        </w:rPr>
      </w:pPr>
      <w:r w:rsidRPr="006E6780">
        <w:rPr>
          <w:rFonts w:ascii="Century Gothic" w:hAnsi="Century Gothic"/>
          <w:color w:val="000000" w:themeColor="text1"/>
          <w:sz w:val="22"/>
          <w:szCs w:val="22"/>
          <w:lang w:val="en-ZA"/>
        </w:rPr>
        <w:t>Hermes Platform</w:t>
      </w:r>
      <w:r w:rsidR="00C1308F" w:rsidRPr="006E6780">
        <w:rPr>
          <w:rFonts w:ascii="Century Gothic" w:hAnsi="Century Gothic"/>
          <w:color w:val="000000" w:themeColor="text1"/>
          <w:sz w:val="22"/>
          <w:szCs w:val="22"/>
          <w:lang w:val="en-ZA"/>
        </w:rPr>
        <w:t xml:space="preserve"> is built on the following software components:</w:t>
      </w:r>
    </w:p>
    <w:p w14:paraId="23374CD6" w14:textId="77777777" w:rsidR="00C1308F" w:rsidRPr="006E6780" w:rsidRDefault="00C1308F" w:rsidP="00C1308F">
      <w:pPr>
        <w:numPr>
          <w:ilvl w:val="0"/>
          <w:numId w:val="14"/>
        </w:numPr>
        <w:tabs>
          <w:tab w:val="num" w:pos="720"/>
        </w:tabs>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Back-end</w:t>
      </w:r>
      <w:r w:rsidRPr="006E6780">
        <w:rPr>
          <w:rFonts w:ascii="Century Gothic" w:hAnsi="Century Gothic"/>
          <w:color w:val="000000" w:themeColor="text1"/>
          <w:sz w:val="22"/>
          <w:szCs w:val="22"/>
          <w:lang w:val="en-ZA"/>
        </w:rPr>
        <w:t>: Laravel 12 (PHP 8.2+), handling routing, business logic, and authentication.</w:t>
      </w:r>
    </w:p>
    <w:p w14:paraId="1B8B67F7" w14:textId="77777777" w:rsidR="00C1308F" w:rsidRPr="006E6780" w:rsidRDefault="00C1308F" w:rsidP="00C1308F">
      <w:pPr>
        <w:numPr>
          <w:ilvl w:val="0"/>
          <w:numId w:val="14"/>
        </w:numPr>
        <w:tabs>
          <w:tab w:val="num" w:pos="720"/>
        </w:tabs>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lastRenderedPageBreak/>
        <w:t>Front-end</w:t>
      </w:r>
      <w:r w:rsidRPr="006E6780">
        <w:rPr>
          <w:rFonts w:ascii="Century Gothic" w:hAnsi="Century Gothic"/>
          <w:color w:val="000000" w:themeColor="text1"/>
          <w:sz w:val="22"/>
          <w:szCs w:val="22"/>
          <w:lang w:val="en-ZA"/>
        </w:rPr>
        <w:t>: React 19 with TypeScript, rendered through Inertia.js v2, which passes data directly from Laravel controllers to React page components — removing the need for a separate REST API layer between front end and back end.</w:t>
      </w:r>
    </w:p>
    <w:p w14:paraId="4E202760" w14:textId="77777777" w:rsidR="00C1308F" w:rsidRPr="006E6780" w:rsidRDefault="00C1308F" w:rsidP="00C1308F">
      <w:pPr>
        <w:numPr>
          <w:ilvl w:val="0"/>
          <w:numId w:val="14"/>
        </w:numPr>
        <w:tabs>
          <w:tab w:val="num" w:pos="720"/>
        </w:tabs>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UI Components</w:t>
      </w:r>
      <w:r w:rsidRPr="006E6780">
        <w:rPr>
          <w:rFonts w:ascii="Century Gothic" w:hAnsi="Century Gothic"/>
          <w:color w:val="000000" w:themeColor="text1"/>
          <w:sz w:val="22"/>
          <w:szCs w:val="22"/>
          <w:lang w:val="en-ZA"/>
        </w:rPr>
        <w:t xml:space="preserve">: </w:t>
      </w:r>
      <w:proofErr w:type="spellStart"/>
      <w:r w:rsidRPr="006E6780">
        <w:rPr>
          <w:rFonts w:ascii="Century Gothic" w:hAnsi="Century Gothic"/>
          <w:color w:val="000000" w:themeColor="text1"/>
          <w:sz w:val="22"/>
          <w:szCs w:val="22"/>
          <w:lang w:val="en-ZA"/>
        </w:rPr>
        <w:t>shadcn</w:t>
      </w:r>
      <w:proofErr w:type="spellEnd"/>
      <w:r w:rsidRPr="006E6780">
        <w:rPr>
          <w:rFonts w:ascii="Century Gothic" w:hAnsi="Century Gothic"/>
          <w:color w:val="000000" w:themeColor="text1"/>
          <w:sz w:val="22"/>
          <w:szCs w:val="22"/>
          <w:lang w:val="en-ZA"/>
        </w:rPr>
        <w:t>/</w:t>
      </w:r>
      <w:proofErr w:type="spellStart"/>
      <w:r w:rsidRPr="006E6780">
        <w:rPr>
          <w:rFonts w:ascii="Century Gothic" w:hAnsi="Century Gothic"/>
          <w:color w:val="000000" w:themeColor="text1"/>
          <w:sz w:val="22"/>
          <w:szCs w:val="22"/>
          <w:lang w:val="en-ZA"/>
        </w:rPr>
        <w:t>ui</w:t>
      </w:r>
      <w:proofErr w:type="spellEnd"/>
      <w:r w:rsidRPr="006E6780">
        <w:rPr>
          <w:rFonts w:ascii="Century Gothic" w:hAnsi="Century Gothic"/>
          <w:color w:val="000000" w:themeColor="text1"/>
          <w:sz w:val="22"/>
          <w:szCs w:val="22"/>
          <w:lang w:val="en-ZA"/>
        </w:rPr>
        <w:t>, built on Radix UI primitives, styled with Tailwind CSS v4, for consistent and accessible interface elements.</w:t>
      </w:r>
    </w:p>
    <w:p w14:paraId="42937401" w14:textId="77777777" w:rsidR="00C1308F" w:rsidRPr="006E6780" w:rsidRDefault="00C1308F" w:rsidP="00C1308F">
      <w:pPr>
        <w:numPr>
          <w:ilvl w:val="0"/>
          <w:numId w:val="14"/>
        </w:numPr>
        <w:tabs>
          <w:tab w:val="num" w:pos="720"/>
        </w:tabs>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Build Tooling</w:t>
      </w:r>
      <w:r w:rsidRPr="006E6780">
        <w:rPr>
          <w:rFonts w:ascii="Century Gothic" w:hAnsi="Century Gothic"/>
          <w:color w:val="000000" w:themeColor="text1"/>
          <w:sz w:val="22"/>
          <w:szCs w:val="22"/>
          <w:lang w:val="en-ZA"/>
        </w:rPr>
        <w:t>: Vite 7, for bundling and serving front-end assets in both development and production.</w:t>
      </w:r>
    </w:p>
    <w:p w14:paraId="2DD613F2" w14:textId="77777777" w:rsidR="00C1308F" w:rsidRPr="006E6780" w:rsidRDefault="00C1308F" w:rsidP="00C1308F">
      <w:pPr>
        <w:numPr>
          <w:ilvl w:val="0"/>
          <w:numId w:val="14"/>
        </w:numPr>
        <w:tabs>
          <w:tab w:val="num" w:pos="720"/>
        </w:tabs>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Database</w:t>
      </w:r>
      <w:r w:rsidRPr="006E6780">
        <w:rPr>
          <w:rFonts w:ascii="Century Gothic" w:hAnsi="Century Gothic"/>
          <w:color w:val="000000" w:themeColor="text1"/>
          <w:sz w:val="22"/>
          <w:szCs w:val="22"/>
          <w:lang w:val="en-ZA"/>
        </w:rPr>
        <w:t>: MySQL, storing parcel, courier, user, and notification records.</w:t>
      </w:r>
    </w:p>
    <w:p w14:paraId="4BA55538" w14:textId="3D124773" w:rsidR="00987F00" w:rsidRPr="006E6780" w:rsidRDefault="00C1308F" w:rsidP="00C1308F">
      <w:pPr>
        <w:numPr>
          <w:ilvl w:val="0"/>
          <w:numId w:val="14"/>
        </w:numPr>
        <w:tabs>
          <w:tab w:val="num" w:pos="720"/>
        </w:tabs>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Routing Bridge</w:t>
      </w:r>
      <w:r w:rsidRPr="006E6780">
        <w:rPr>
          <w:rFonts w:ascii="Century Gothic" w:hAnsi="Century Gothic"/>
          <w:color w:val="000000" w:themeColor="text1"/>
          <w:sz w:val="22"/>
          <w:szCs w:val="22"/>
          <w:lang w:val="en-ZA"/>
        </w:rPr>
        <w:t>: Ziggy, which exposes Laravel's named routes to the TypeScript front end.</w:t>
      </w:r>
    </w:p>
    <w:p w14:paraId="145E423E" w14:textId="77777777" w:rsidR="00C1308F" w:rsidRPr="006E6780" w:rsidRDefault="00C1308F" w:rsidP="00C1308F">
      <w:pPr>
        <w:pStyle w:val="ListParagraph"/>
        <w:numPr>
          <w:ilvl w:val="0"/>
          <w:numId w:val="14"/>
        </w:numPr>
        <w:spacing w:before="100" w:beforeAutospacing="1" w:after="100" w:afterAutospacing="1"/>
        <w:rPr>
          <w:rFonts w:ascii="Century Gothic" w:eastAsia="Times New Roman" w:hAnsi="Century Gothic" w:cs="Times New Roman"/>
          <w:color w:val="000000" w:themeColor="text1"/>
          <w:sz w:val="22"/>
          <w:szCs w:val="22"/>
          <w:lang w:val="en-ZA" w:eastAsia="en-ZA"/>
        </w:rPr>
      </w:pPr>
      <w:r w:rsidRPr="006E6780">
        <w:rPr>
          <w:rFonts w:ascii="Century Gothic" w:eastAsia="Times New Roman" w:hAnsi="Century Gothic" w:cs="Times New Roman"/>
          <w:b/>
          <w:bCs/>
          <w:color w:val="000000" w:themeColor="text1"/>
          <w:sz w:val="22"/>
          <w:szCs w:val="22"/>
          <w:lang w:val="en-ZA" w:eastAsia="en-ZA"/>
        </w:rPr>
        <w:t>Constraint</w:t>
      </w:r>
      <w:r w:rsidRPr="006E6780">
        <w:rPr>
          <w:rFonts w:ascii="Century Gothic" w:eastAsia="Times New Roman" w:hAnsi="Century Gothic" w:cs="Times New Roman"/>
          <w:color w:val="000000" w:themeColor="text1"/>
          <w:sz w:val="22"/>
          <w:szCs w:val="22"/>
          <w:lang w:val="en-ZA" w:eastAsia="en-ZA"/>
        </w:rPr>
        <w:t>: Because Inertia.js binds the front end directly to Laravel's routing and session state, the front end is not independently deployable — it is not a fully decoupled single-page application/API architecture, and both layers are developed and released together.</w:t>
      </w:r>
    </w:p>
    <w:p w14:paraId="140C28BC" w14:textId="051825D9" w:rsidR="0022263E" w:rsidRPr="006E6780" w:rsidRDefault="00C1308F" w:rsidP="006E6780">
      <w:pPr>
        <w:pStyle w:val="ListParagraph"/>
        <w:numPr>
          <w:ilvl w:val="0"/>
          <w:numId w:val="14"/>
        </w:numPr>
        <w:spacing w:before="100" w:beforeAutospacing="1" w:after="100" w:afterAutospacing="1"/>
        <w:rPr>
          <w:rFonts w:ascii="Century Gothic" w:eastAsia="Times New Roman" w:hAnsi="Century Gothic" w:cs="Times New Roman"/>
          <w:color w:val="000000" w:themeColor="text1"/>
          <w:sz w:val="22"/>
          <w:szCs w:val="22"/>
          <w:lang w:val="en-ZA" w:eastAsia="en-ZA"/>
        </w:rPr>
      </w:pPr>
      <w:r w:rsidRPr="006E6780">
        <w:rPr>
          <w:rFonts w:ascii="Century Gothic" w:eastAsia="Times New Roman" w:hAnsi="Century Gothic" w:cs="Times New Roman"/>
          <w:b/>
          <w:bCs/>
          <w:color w:val="000000" w:themeColor="text1"/>
          <w:sz w:val="22"/>
          <w:szCs w:val="22"/>
          <w:lang w:val="en-ZA" w:eastAsia="en-ZA"/>
        </w:rPr>
        <w:t>Data flow</w:t>
      </w:r>
      <w:r w:rsidRPr="006E6780">
        <w:rPr>
          <w:rFonts w:ascii="Century Gothic" w:eastAsia="Times New Roman" w:hAnsi="Century Gothic" w:cs="Times New Roman"/>
          <w:color w:val="000000" w:themeColor="text1"/>
          <w:sz w:val="22"/>
          <w:szCs w:val="22"/>
          <w:lang w:val="en-ZA" w:eastAsia="en-ZA"/>
        </w:rPr>
        <w:t>: Requests between front end and back end are standard HTTP requests carrying JSON payloads. Laravel controllers query MySQL via the Eloquent ORM and return data as page props, which React renders directly — there is no polling or separate API gateway involved.</w:t>
      </w:r>
    </w:p>
    <w:p w14:paraId="1DD1466C" w14:textId="77E6B00F" w:rsidR="004941CC" w:rsidRPr="00C64C2F" w:rsidRDefault="00934773" w:rsidP="004941CC">
      <w:pPr>
        <w:pStyle w:val="Heading2"/>
      </w:pPr>
      <w:bookmarkStart w:id="29" w:name="_Toc239097561"/>
      <w:r>
        <w:t xml:space="preserve">3.4 </w:t>
      </w:r>
      <w:r w:rsidR="008C3DF3">
        <w:t>COMMUNICATION INTERFACES</w:t>
      </w:r>
      <w:bookmarkEnd w:id="29"/>
    </w:p>
    <w:p w14:paraId="008766D1" w14:textId="77777777" w:rsidR="004941CC" w:rsidRPr="00C7402E" w:rsidRDefault="00EB6FEC" w:rsidP="004941CC">
      <w:pPr>
        <w:rPr>
          <w:rFonts w:ascii="Century Gothic" w:hAnsi="Century Gothic"/>
          <w:sz w:val="21"/>
        </w:rPr>
      </w:pPr>
      <w:r>
        <w:rPr>
          <w:rFonts w:ascii="Century Gothic" w:hAnsi="Century Gothic"/>
          <w:sz w:val="21"/>
        </w:rPr>
        <w:t xml:space="preserve">List requirements of communication functions: email, </w:t>
      </w:r>
      <w:r w:rsidR="00446168">
        <w:rPr>
          <w:rFonts w:ascii="Century Gothic" w:hAnsi="Century Gothic"/>
          <w:sz w:val="21"/>
        </w:rPr>
        <w:t xml:space="preserve">browsers, servers, forms, etc. </w:t>
      </w:r>
      <w:r>
        <w:rPr>
          <w:rFonts w:ascii="Century Gothic" w:hAnsi="Century Gothic"/>
          <w:sz w:val="21"/>
        </w:rPr>
        <w:t xml:space="preserve">Describe standards employed, security or encryption measures, data transfer rates, and synching. </w:t>
      </w:r>
      <w:r w:rsidR="004941CC">
        <w:rPr>
          <w:rFonts w:ascii="Century Gothic" w:hAnsi="Century Gothic"/>
          <w:sz w:val="21"/>
        </w:rPr>
        <w:t xml:space="preserve"> </w:t>
      </w:r>
    </w:p>
    <w:p w14:paraId="77A4B341" w14:textId="42094F1F" w:rsidR="00C1308F" w:rsidRPr="006E6780" w:rsidRDefault="00C1308F" w:rsidP="00C1308F">
      <w:pPr>
        <w:numPr>
          <w:ilvl w:val="0"/>
          <w:numId w:val="29"/>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Notification Delivery</w:t>
      </w:r>
      <w:r w:rsidRPr="006E6780">
        <w:rPr>
          <w:rFonts w:ascii="Century Gothic" w:hAnsi="Century Gothic"/>
          <w:color w:val="000000" w:themeColor="text1"/>
          <w:sz w:val="22"/>
          <w:szCs w:val="22"/>
          <w:lang w:val="en-ZA"/>
        </w:rPr>
        <w:t xml:space="preserve">: The system sends an automated notification to a client's client when their parcel is marked ready for collection, via [email / SMS / WhatsApp — specific channel(s) to be confirmed with the back-end team]. </w:t>
      </w:r>
    </w:p>
    <w:p w14:paraId="047DCCB0" w14:textId="2FDEC86C" w:rsidR="00C1308F" w:rsidRPr="006E6780" w:rsidRDefault="00C1308F" w:rsidP="00C1308F">
      <w:pPr>
        <w:numPr>
          <w:ilvl w:val="0"/>
          <w:numId w:val="29"/>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Standards</w:t>
      </w:r>
      <w:r w:rsidRPr="006E6780">
        <w:rPr>
          <w:rFonts w:ascii="Century Gothic" w:hAnsi="Century Gothic"/>
          <w:color w:val="000000" w:themeColor="text1"/>
          <w:sz w:val="22"/>
          <w:szCs w:val="22"/>
          <w:lang w:val="en-ZA"/>
        </w:rPr>
        <w:t xml:space="preserve">: Notifications are sent through the provider's standard integration (e.g. SMTP for email, or a messaging API for SMS/WhatsApp), authenticated via API key as required by the provider. </w:t>
      </w:r>
    </w:p>
    <w:p w14:paraId="69222A04" w14:textId="6E2D5B8D" w:rsidR="00C1308F" w:rsidRPr="006E6780" w:rsidRDefault="00C1308F" w:rsidP="00C1308F">
      <w:pPr>
        <w:numPr>
          <w:ilvl w:val="0"/>
          <w:numId w:val="29"/>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Security</w:t>
      </w:r>
      <w:r w:rsidRPr="006E6780">
        <w:rPr>
          <w:rFonts w:ascii="Century Gothic" w:hAnsi="Century Gothic"/>
          <w:color w:val="000000" w:themeColor="text1"/>
          <w:sz w:val="22"/>
          <w:szCs w:val="22"/>
          <w:lang w:val="en-ZA"/>
        </w:rPr>
        <w:t xml:space="preserve">: Notification provider credentials are stored as environment variables, never committed to source control, and all communication with the provider uses HTTPS/TLS encryption. </w:t>
      </w:r>
    </w:p>
    <w:p w14:paraId="5EB2D07D" w14:textId="2F2922ED" w:rsidR="00C1308F" w:rsidRPr="006E6780" w:rsidRDefault="00C1308F" w:rsidP="00C1308F">
      <w:pPr>
        <w:numPr>
          <w:ilvl w:val="0"/>
          <w:numId w:val="29"/>
        </w:numPr>
        <w:rPr>
          <w:rFonts w:ascii="Century Gothic" w:hAnsi="Century Gothic"/>
          <w:color w:val="000000" w:themeColor="text1"/>
          <w:sz w:val="22"/>
          <w:szCs w:val="22"/>
          <w:lang w:val="en-ZA"/>
        </w:rPr>
      </w:pPr>
      <w:r w:rsidRPr="006E6780">
        <w:rPr>
          <w:rFonts w:ascii="Century Gothic" w:hAnsi="Century Gothic"/>
          <w:b/>
          <w:bCs/>
          <w:color w:val="000000" w:themeColor="text1"/>
          <w:sz w:val="22"/>
          <w:szCs w:val="22"/>
          <w:lang w:val="en-ZA"/>
        </w:rPr>
        <w:t>Data Transfer</w:t>
      </w:r>
      <w:r w:rsidRPr="006E6780">
        <w:rPr>
          <w:rFonts w:ascii="Century Gothic" w:hAnsi="Century Gothic"/>
          <w:color w:val="000000" w:themeColor="text1"/>
          <w:sz w:val="22"/>
          <w:szCs w:val="22"/>
          <w:lang w:val="en-ZA"/>
        </w:rPr>
        <w:t xml:space="preserve">: Notifications are triggered synchronously the moment a parcel's status changes to "ready for collection." Each notification's delivery status is logged in the database for staff visibility — no continuous polling or synching is required, as communication is event-driven. </w:t>
      </w:r>
    </w:p>
    <w:p w14:paraId="6B110EAC" w14:textId="16105414" w:rsidR="006D0EF8" w:rsidRPr="006E6780" w:rsidRDefault="00C1308F" w:rsidP="00C1308F">
      <w:pPr>
        <w:numPr>
          <w:ilvl w:val="0"/>
          <w:numId w:val="29"/>
        </w:numPr>
        <w:rPr>
          <w:rFonts w:ascii="Century Gothic" w:hAnsi="Century Gothic"/>
          <w:color w:val="000000" w:themeColor="text1"/>
          <w:sz w:val="22"/>
          <w:szCs w:val="22"/>
        </w:rPr>
      </w:pPr>
      <w:r w:rsidRPr="006E6780">
        <w:rPr>
          <w:rFonts w:ascii="Century Gothic" w:hAnsi="Century Gothic"/>
          <w:b/>
          <w:bCs/>
          <w:color w:val="000000" w:themeColor="text1"/>
          <w:sz w:val="22"/>
          <w:szCs w:val="22"/>
          <w:lang w:val="en-ZA"/>
        </w:rPr>
        <w:t>Internet Dependency</w:t>
      </w:r>
      <w:r w:rsidRPr="006E6780">
        <w:rPr>
          <w:rFonts w:ascii="Century Gothic" w:hAnsi="Century Gothic"/>
          <w:color w:val="000000" w:themeColor="text1"/>
          <w:sz w:val="22"/>
          <w:szCs w:val="22"/>
          <w:lang w:val="en-ZA"/>
        </w:rPr>
        <w:t>: Sending a notification requires an active internet connection; core parcel/courier record-keeping is not affected by connectivity to the notification provider.</w:t>
      </w:r>
    </w:p>
    <w:p w14:paraId="0B695C00" w14:textId="46AEC3F3" w:rsidR="004941CC" w:rsidRPr="00C64C2F" w:rsidRDefault="00934773" w:rsidP="004941CC">
      <w:pPr>
        <w:pStyle w:val="Heading1"/>
        <w:rPr>
          <w:rFonts w:eastAsia="Times New Roman"/>
        </w:rPr>
      </w:pPr>
      <w:bookmarkStart w:id="30" w:name="_Toc239097562"/>
      <w:r>
        <w:rPr>
          <w:rFonts w:eastAsia="Times New Roman"/>
        </w:rPr>
        <w:t xml:space="preserve">4. </w:t>
      </w:r>
      <w:r w:rsidR="00C7402E">
        <w:rPr>
          <w:rFonts w:eastAsia="Times New Roman"/>
        </w:rPr>
        <w:t>ADDITIONAL NONFUNCTIONAL REQUIREMENTS</w:t>
      </w:r>
      <w:bookmarkEnd w:id="30"/>
    </w:p>
    <w:p w14:paraId="63FB3235" w14:textId="77777777" w:rsidR="004941CC" w:rsidRPr="00D17ECF" w:rsidRDefault="004941CC" w:rsidP="004941CC">
      <w:pPr>
        <w:rPr>
          <w:rFonts w:ascii="Century Gothic" w:hAnsi="Century Gothic"/>
          <w:sz w:val="22"/>
          <w:szCs w:val="22"/>
        </w:rPr>
      </w:pPr>
    </w:p>
    <w:p w14:paraId="092FCA35" w14:textId="6DC4EF6A" w:rsidR="0039345A" w:rsidRPr="00D17ECF" w:rsidRDefault="0039345A" w:rsidP="0039345A">
      <w:pPr>
        <w:tabs>
          <w:tab w:val="left" w:pos="1710"/>
        </w:tabs>
        <w:jc w:val="both"/>
        <w:rPr>
          <w:rFonts w:ascii="Century Gothic" w:hAnsi="Century Gothic"/>
          <w:b/>
          <w:bCs/>
          <w:sz w:val="22"/>
          <w:szCs w:val="22"/>
        </w:rPr>
      </w:pPr>
      <w:r w:rsidRPr="00D17ECF">
        <w:rPr>
          <w:rFonts w:ascii="Century Gothic" w:hAnsi="Century Gothic"/>
          <w:b/>
          <w:bCs/>
          <w:sz w:val="22"/>
          <w:szCs w:val="22"/>
        </w:rPr>
        <w:t>NFR 1 Responsiveness:</w:t>
      </w:r>
    </w:p>
    <w:p w14:paraId="726D6DF6" w14:textId="70D721D0" w:rsidR="001774A2" w:rsidRPr="00D17ECF" w:rsidRDefault="001774A2" w:rsidP="0039345A">
      <w:pPr>
        <w:tabs>
          <w:tab w:val="left" w:pos="1710"/>
        </w:tabs>
        <w:jc w:val="both"/>
        <w:rPr>
          <w:rFonts w:ascii="Century Gothic" w:hAnsi="Century Gothic"/>
          <w:sz w:val="22"/>
          <w:szCs w:val="22"/>
        </w:rPr>
      </w:pPr>
      <w:r w:rsidRPr="00D17ECF">
        <w:rPr>
          <w:rFonts w:ascii="Century Gothic" w:hAnsi="Century Gothic"/>
          <w:sz w:val="22"/>
          <w:szCs w:val="22"/>
        </w:rPr>
        <w:t>The app</w:t>
      </w:r>
      <w:r w:rsidR="007A3D7E" w:rsidRPr="00D17ECF">
        <w:rPr>
          <w:rFonts w:ascii="Century Gothic" w:hAnsi="Century Gothic"/>
          <w:sz w:val="22"/>
          <w:szCs w:val="22"/>
        </w:rPr>
        <w:t>lication</w:t>
      </w:r>
      <w:r w:rsidRPr="00D17ECF">
        <w:rPr>
          <w:rFonts w:ascii="Century Gothic" w:hAnsi="Century Gothic"/>
          <w:sz w:val="22"/>
          <w:szCs w:val="22"/>
        </w:rPr>
        <w:t xml:space="preserve"> should be responsive and provide smooth user interaction. This includes minimal loading times when </w:t>
      </w:r>
      <w:r w:rsidR="00D17ECF" w:rsidRPr="00D17ECF">
        <w:rPr>
          <w:rFonts w:ascii="Century Gothic" w:hAnsi="Century Gothic"/>
          <w:sz w:val="22"/>
          <w:szCs w:val="22"/>
        </w:rPr>
        <w:t>searching for</w:t>
      </w:r>
      <w:r w:rsidR="005359F7" w:rsidRPr="00D17ECF">
        <w:rPr>
          <w:rFonts w:ascii="Century Gothic" w:hAnsi="Century Gothic"/>
          <w:sz w:val="22"/>
          <w:szCs w:val="22"/>
        </w:rPr>
        <w:t xml:space="preserve"> </w:t>
      </w:r>
      <w:r w:rsidRPr="00D17ECF">
        <w:rPr>
          <w:rFonts w:ascii="Century Gothic" w:hAnsi="Century Gothic"/>
          <w:sz w:val="22"/>
          <w:szCs w:val="22"/>
        </w:rPr>
        <w:t xml:space="preserve">the collection, adding new </w:t>
      </w:r>
      <w:r w:rsidR="007A3D7E" w:rsidRPr="00D17ECF">
        <w:rPr>
          <w:rFonts w:ascii="Century Gothic" w:hAnsi="Century Gothic"/>
          <w:sz w:val="22"/>
          <w:szCs w:val="22"/>
        </w:rPr>
        <w:t>parcels</w:t>
      </w:r>
      <w:r w:rsidRPr="00D17ECF">
        <w:rPr>
          <w:rFonts w:ascii="Century Gothic" w:hAnsi="Century Gothic"/>
          <w:sz w:val="22"/>
          <w:szCs w:val="22"/>
        </w:rPr>
        <w:t>, or using other functionalities.</w:t>
      </w:r>
    </w:p>
    <w:p w14:paraId="0086C086" w14:textId="77777777" w:rsidR="0039345A" w:rsidRPr="00D17ECF" w:rsidRDefault="0039345A" w:rsidP="0039345A">
      <w:pPr>
        <w:tabs>
          <w:tab w:val="left" w:pos="1710"/>
        </w:tabs>
        <w:jc w:val="both"/>
        <w:rPr>
          <w:rFonts w:ascii="Century Gothic" w:hAnsi="Century Gothic"/>
          <w:sz w:val="22"/>
          <w:szCs w:val="22"/>
        </w:rPr>
      </w:pPr>
    </w:p>
    <w:p w14:paraId="51331DB1" w14:textId="3694C3C4" w:rsidR="0039345A" w:rsidRPr="00D17ECF" w:rsidRDefault="0039345A" w:rsidP="0039345A">
      <w:pPr>
        <w:tabs>
          <w:tab w:val="left" w:pos="1710"/>
        </w:tabs>
        <w:jc w:val="both"/>
        <w:rPr>
          <w:rFonts w:ascii="Century Gothic" w:hAnsi="Century Gothic"/>
          <w:b/>
          <w:bCs/>
          <w:sz w:val="22"/>
          <w:szCs w:val="22"/>
        </w:rPr>
      </w:pPr>
      <w:r w:rsidRPr="00D17ECF">
        <w:rPr>
          <w:rFonts w:ascii="Century Gothic" w:hAnsi="Century Gothic"/>
          <w:b/>
          <w:bCs/>
          <w:sz w:val="22"/>
          <w:szCs w:val="22"/>
        </w:rPr>
        <w:t>NFR 2 Efficiency:</w:t>
      </w:r>
    </w:p>
    <w:p w14:paraId="6B205BAB" w14:textId="241A7D29" w:rsidR="001774A2" w:rsidRPr="00D17ECF" w:rsidRDefault="001774A2" w:rsidP="0039345A">
      <w:pPr>
        <w:tabs>
          <w:tab w:val="left" w:pos="1710"/>
        </w:tabs>
        <w:jc w:val="both"/>
        <w:rPr>
          <w:rFonts w:ascii="Century Gothic" w:hAnsi="Century Gothic"/>
          <w:sz w:val="22"/>
          <w:szCs w:val="22"/>
        </w:rPr>
      </w:pPr>
      <w:r w:rsidRPr="00D17ECF">
        <w:rPr>
          <w:rFonts w:ascii="Century Gothic" w:hAnsi="Century Gothic"/>
          <w:sz w:val="22"/>
          <w:szCs w:val="22"/>
        </w:rPr>
        <w:t>The app</w:t>
      </w:r>
      <w:r w:rsidR="007A3D7E" w:rsidRPr="00D17ECF">
        <w:rPr>
          <w:rFonts w:ascii="Century Gothic" w:hAnsi="Century Gothic"/>
          <w:sz w:val="22"/>
          <w:szCs w:val="22"/>
        </w:rPr>
        <w:t xml:space="preserve">lication should operate smoothly on a range </w:t>
      </w:r>
      <w:r w:rsidR="005359F7" w:rsidRPr="00D17ECF">
        <w:rPr>
          <w:rFonts w:ascii="Century Gothic" w:hAnsi="Century Gothic"/>
          <w:sz w:val="22"/>
          <w:szCs w:val="22"/>
        </w:rPr>
        <w:t>of laptops and desktops from both the lower end all the way to a higher end.</w:t>
      </w:r>
    </w:p>
    <w:p w14:paraId="5F55698C" w14:textId="042719F9" w:rsidR="004941CC" w:rsidRPr="00D17ECF" w:rsidRDefault="004941CC" w:rsidP="0039345A">
      <w:pPr>
        <w:pStyle w:val="ListParagraph"/>
        <w:tabs>
          <w:tab w:val="left" w:pos="1710"/>
        </w:tabs>
        <w:ind w:left="405"/>
        <w:jc w:val="both"/>
        <w:rPr>
          <w:rFonts w:ascii="Century Gothic" w:hAnsi="Century Gothic"/>
          <w:color w:val="0070C0"/>
          <w:sz w:val="22"/>
          <w:szCs w:val="22"/>
        </w:rPr>
      </w:pPr>
    </w:p>
    <w:p w14:paraId="6ABF078F" w14:textId="610DC268" w:rsidR="00EB6FEC" w:rsidRPr="00D17ECF" w:rsidRDefault="0039345A" w:rsidP="004941CC">
      <w:pPr>
        <w:rPr>
          <w:rFonts w:ascii="Century Gothic" w:hAnsi="Century Gothic"/>
          <w:b/>
          <w:bCs/>
          <w:sz w:val="22"/>
          <w:szCs w:val="22"/>
        </w:rPr>
      </w:pPr>
      <w:r w:rsidRPr="00D17ECF">
        <w:rPr>
          <w:rFonts w:ascii="Century Gothic" w:hAnsi="Century Gothic"/>
          <w:b/>
          <w:bCs/>
          <w:sz w:val="22"/>
          <w:szCs w:val="22"/>
        </w:rPr>
        <w:t>NFR 3 Data Security:</w:t>
      </w:r>
    </w:p>
    <w:p w14:paraId="35F43D17" w14:textId="173ACF8F" w:rsidR="00AB454A" w:rsidRPr="00D17ECF" w:rsidRDefault="00AB454A" w:rsidP="0039345A">
      <w:pPr>
        <w:jc w:val="both"/>
        <w:rPr>
          <w:rFonts w:ascii="Century Gothic" w:hAnsi="Century Gothic"/>
          <w:sz w:val="22"/>
          <w:szCs w:val="22"/>
        </w:rPr>
      </w:pPr>
      <w:r w:rsidRPr="00D17ECF">
        <w:rPr>
          <w:rFonts w:ascii="Century Gothic" w:hAnsi="Century Gothic"/>
          <w:sz w:val="22"/>
          <w:szCs w:val="22"/>
        </w:rPr>
        <w:t>User data, such as collection details and login credentials, should be stored securely on the device</w:t>
      </w:r>
      <w:r w:rsidR="0039345A" w:rsidRPr="00D17ECF">
        <w:rPr>
          <w:rFonts w:ascii="Century Gothic" w:hAnsi="Century Gothic"/>
          <w:sz w:val="22"/>
          <w:szCs w:val="22"/>
        </w:rPr>
        <w:t xml:space="preserve"> and not break POPIA.</w:t>
      </w:r>
    </w:p>
    <w:p w14:paraId="228512F5" w14:textId="77777777" w:rsidR="0039345A" w:rsidRPr="00D17ECF" w:rsidRDefault="0039345A" w:rsidP="0039345A">
      <w:pPr>
        <w:jc w:val="both"/>
        <w:rPr>
          <w:rFonts w:ascii="Century Gothic" w:hAnsi="Century Gothic"/>
          <w:sz w:val="22"/>
          <w:szCs w:val="22"/>
        </w:rPr>
      </w:pPr>
    </w:p>
    <w:p w14:paraId="1D22EFDA" w14:textId="4DE37AC7" w:rsidR="0039345A" w:rsidRPr="00D17ECF" w:rsidRDefault="0039345A" w:rsidP="0039345A">
      <w:pPr>
        <w:jc w:val="both"/>
        <w:rPr>
          <w:rFonts w:ascii="Century Gothic" w:hAnsi="Century Gothic"/>
          <w:b/>
          <w:bCs/>
          <w:sz w:val="22"/>
          <w:szCs w:val="22"/>
        </w:rPr>
      </w:pPr>
      <w:r w:rsidRPr="00D17ECF">
        <w:rPr>
          <w:rFonts w:ascii="Century Gothic" w:hAnsi="Century Gothic"/>
          <w:b/>
          <w:bCs/>
          <w:sz w:val="22"/>
          <w:szCs w:val="22"/>
        </w:rPr>
        <w:t>NFR 4 User Authentication:</w:t>
      </w:r>
    </w:p>
    <w:p w14:paraId="43D7B5A8" w14:textId="488BA084" w:rsidR="004941CC" w:rsidRDefault="005359F7" w:rsidP="0039345A">
      <w:pPr>
        <w:jc w:val="both"/>
        <w:rPr>
          <w:rFonts w:ascii="Century Gothic" w:hAnsi="Century Gothic"/>
          <w:sz w:val="22"/>
          <w:szCs w:val="22"/>
        </w:rPr>
      </w:pPr>
      <w:r w:rsidRPr="00D17ECF">
        <w:rPr>
          <w:rFonts w:ascii="Century Gothic" w:hAnsi="Century Gothic"/>
          <w:sz w:val="22"/>
          <w:szCs w:val="22"/>
        </w:rPr>
        <w:t>Authentication methods must be put in place to prevent unauthorized access to the application</w:t>
      </w:r>
      <w:r w:rsidR="0088381B" w:rsidRPr="00D17ECF">
        <w:rPr>
          <w:rFonts w:ascii="Century Gothic" w:hAnsi="Century Gothic"/>
          <w:sz w:val="22"/>
          <w:szCs w:val="22"/>
        </w:rPr>
        <w:t>.</w:t>
      </w:r>
    </w:p>
    <w:p w14:paraId="4C8ACF47" w14:textId="77777777" w:rsidR="00D17ECF" w:rsidRDefault="00D17ECF" w:rsidP="0039345A">
      <w:pPr>
        <w:jc w:val="both"/>
        <w:rPr>
          <w:rFonts w:ascii="Century Gothic" w:hAnsi="Century Gothic"/>
          <w:sz w:val="22"/>
          <w:szCs w:val="22"/>
        </w:rPr>
      </w:pPr>
    </w:p>
    <w:p w14:paraId="60AE272C" w14:textId="77777777" w:rsidR="00D17ECF" w:rsidRPr="00D17ECF" w:rsidRDefault="00D17ECF" w:rsidP="0039345A">
      <w:pPr>
        <w:jc w:val="both"/>
        <w:rPr>
          <w:rFonts w:ascii="Century Gothic" w:hAnsi="Century Gothic"/>
          <w:sz w:val="22"/>
          <w:szCs w:val="22"/>
        </w:rPr>
      </w:pPr>
    </w:p>
    <w:p w14:paraId="2A1DD205" w14:textId="59243CF6" w:rsidR="00971915" w:rsidRPr="00D17ECF" w:rsidRDefault="00D17ECF" w:rsidP="00971915">
      <w:pPr>
        <w:rPr>
          <w:rFonts w:ascii="Century Gothic" w:hAnsi="Century Gothic"/>
          <w:sz w:val="22"/>
          <w:szCs w:val="22"/>
        </w:rPr>
      </w:pPr>
      <w:r w:rsidRPr="00D17ECF">
        <w:rPr>
          <w:rFonts w:ascii="Century Gothic" w:hAnsi="Century Gothic"/>
          <w:b/>
          <w:bCs/>
          <w:sz w:val="22"/>
          <w:szCs w:val="22"/>
        </w:rPr>
        <w:t>NFR 5</w:t>
      </w:r>
      <w:r>
        <w:rPr>
          <w:rFonts w:ascii="Century Gothic" w:hAnsi="Century Gothic"/>
          <w:b/>
          <w:bCs/>
          <w:sz w:val="22"/>
          <w:szCs w:val="22"/>
        </w:rPr>
        <w:t xml:space="preserve"> </w:t>
      </w:r>
      <w:r w:rsidRPr="00D17ECF">
        <w:rPr>
          <w:rFonts w:ascii="Century Gothic" w:hAnsi="Century Gothic"/>
          <w:b/>
          <w:bCs/>
          <w:sz w:val="22"/>
          <w:szCs w:val="22"/>
        </w:rPr>
        <w:t>Usability</w:t>
      </w:r>
      <w:r>
        <w:rPr>
          <w:rFonts w:ascii="Century Gothic" w:hAnsi="Century Gothic"/>
          <w:b/>
          <w:bCs/>
          <w:sz w:val="22"/>
          <w:szCs w:val="22"/>
        </w:rPr>
        <w:t>:</w:t>
      </w:r>
    </w:p>
    <w:p w14:paraId="550EC2C3" w14:textId="7FAB4BCB" w:rsidR="00971915" w:rsidRPr="00D17ECF" w:rsidRDefault="002658E6" w:rsidP="00D17ECF">
      <w:pPr>
        <w:rPr>
          <w:rFonts w:ascii="Century Gothic" w:hAnsi="Century Gothic"/>
          <w:sz w:val="22"/>
          <w:szCs w:val="22"/>
        </w:rPr>
      </w:pPr>
      <w:r w:rsidRPr="00D17ECF">
        <w:rPr>
          <w:rFonts w:ascii="Century Gothic" w:hAnsi="Century Gothic"/>
          <w:sz w:val="22"/>
          <w:szCs w:val="22"/>
        </w:rPr>
        <w:t xml:space="preserve">Within the first month of </w:t>
      </w:r>
      <w:r w:rsidR="0088381B" w:rsidRPr="00D17ECF">
        <w:rPr>
          <w:rFonts w:ascii="Century Gothic" w:hAnsi="Century Gothic"/>
          <w:sz w:val="22"/>
          <w:szCs w:val="22"/>
        </w:rPr>
        <w:t>deployment</w:t>
      </w:r>
      <w:r w:rsidRPr="00D17ECF">
        <w:rPr>
          <w:rFonts w:ascii="Century Gothic" w:hAnsi="Century Gothic"/>
          <w:sz w:val="22"/>
          <w:szCs w:val="22"/>
        </w:rPr>
        <w:t xml:space="preserve"> the client should indicate satisfaction </w:t>
      </w:r>
      <w:r w:rsidR="0088381B" w:rsidRPr="00D17ECF">
        <w:rPr>
          <w:rFonts w:ascii="Century Gothic" w:hAnsi="Century Gothic"/>
          <w:sz w:val="22"/>
          <w:szCs w:val="22"/>
        </w:rPr>
        <w:t>with product delivered.</w:t>
      </w:r>
    </w:p>
    <w:p w14:paraId="23DF4007" w14:textId="77777777" w:rsidR="00D17ECF" w:rsidRPr="00D17ECF" w:rsidRDefault="00D17ECF" w:rsidP="00971915">
      <w:pPr>
        <w:rPr>
          <w:rFonts w:ascii="Century Gothic" w:hAnsi="Century Gothic"/>
          <w:b/>
          <w:bCs/>
          <w:sz w:val="22"/>
          <w:szCs w:val="22"/>
        </w:rPr>
      </w:pPr>
    </w:p>
    <w:p w14:paraId="7CED64DD" w14:textId="470F5B0D" w:rsidR="00971915" w:rsidRPr="00D17ECF" w:rsidRDefault="00D17ECF" w:rsidP="00971915">
      <w:pPr>
        <w:rPr>
          <w:rFonts w:ascii="Century Gothic" w:hAnsi="Century Gothic"/>
          <w:sz w:val="22"/>
          <w:szCs w:val="22"/>
        </w:rPr>
      </w:pPr>
      <w:r w:rsidRPr="00D17ECF">
        <w:rPr>
          <w:rFonts w:ascii="Century Gothic" w:hAnsi="Century Gothic"/>
          <w:b/>
          <w:bCs/>
          <w:sz w:val="22"/>
          <w:szCs w:val="22"/>
        </w:rPr>
        <w:t xml:space="preserve">NFR 6: </w:t>
      </w:r>
      <w:r w:rsidR="00971915" w:rsidRPr="00D17ECF">
        <w:rPr>
          <w:rFonts w:ascii="Century Gothic" w:hAnsi="Century Gothic"/>
          <w:b/>
          <w:bCs/>
          <w:sz w:val="22"/>
          <w:szCs w:val="22"/>
        </w:rPr>
        <w:t>Maintainability</w:t>
      </w:r>
      <w:r w:rsidR="00971915" w:rsidRPr="00D17ECF">
        <w:rPr>
          <w:rFonts w:ascii="Century Gothic" w:hAnsi="Century Gothic"/>
          <w:sz w:val="22"/>
          <w:szCs w:val="22"/>
        </w:rPr>
        <w:t> </w:t>
      </w:r>
    </w:p>
    <w:p w14:paraId="0411A397" w14:textId="4397C310" w:rsidR="00D17ECF" w:rsidRPr="00D17ECF" w:rsidRDefault="00971915" w:rsidP="00D17ECF">
      <w:pPr>
        <w:rPr>
          <w:rFonts w:ascii="Century Gothic" w:hAnsi="Century Gothic"/>
          <w:sz w:val="22"/>
          <w:szCs w:val="22"/>
        </w:rPr>
      </w:pPr>
      <w:r w:rsidRPr="00D17ECF">
        <w:rPr>
          <w:rFonts w:ascii="Century Gothic" w:hAnsi="Century Gothic"/>
          <w:sz w:val="22"/>
          <w:szCs w:val="22"/>
        </w:rPr>
        <w:t>90% of defects or issues should be fixed in a week</w:t>
      </w:r>
      <w:r w:rsidR="00D17ECF">
        <w:rPr>
          <w:rFonts w:ascii="Century Gothic" w:hAnsi="Century Gothic"/>
          <w:sz w:val="22"/>
          <w:szCs w:val="22"/>
        </w:rPr>
        <w:t xml:space="preserve"> once the product has been deployed</w:t>
      </w:r>
    </w:p>
    <w:p w14:paraId="07D3C1DC" w14:textId="77777777" w:rsidR="00D17ECF" w:rsidRPr="00D17ECF" w:rsidRDefault="00D17ECF" w:rsidP="00D17ECF">
      <w:pPr>
        <w:rPr>
          <w:rFonts w:ascii="Century Gothic" w:hAnsi="Century Gothic"/>
          <w:sz w:val="22"/>
          <w:szCs w:val="22"/>
        </w:rPr>
      </w:pPr>
    </w:p>
    <w:p w14:paraId="3AFD2C6D" w14:textId="7DB9D6D2" w:rsidR="00D17ECF" w:rsidRPr="00D17ECF" w:rsidRDefault="00D17ECF" w:rsidP="00D17ECF">
      <w:pPr>
        <w:rPr>
          <w:rFonts w:ascii="Century Gothic" w:hAnsi="Century Gothic"/>
          <w:b/>
          <w:bCs/>
          <w:sz w:val="22"/>
          <w:szCs w:val="22"/>
        </w:rPr>
      </w:pPr>
      <w:r w:rsidRPr="00D17ECF">
        <w:rPr>
          <w:rFonts w:ascii="Century Gothic" w:hAnsi="Century Gothic"/>
          <w:b/>
          <w:bCs/>
          <w:sz w:val="22"/>
          <w:szCs w:val="22"/>
        </w:rPr>
        <w:t>NFR 7 Verification</w:t>
      </w:r>
    </w:p>
    <w:p w14:paraId="28F23FD9" w14:textId="5D733B49" w:rsidR="00971915" w:rsidRPr="00D17ECF" w:rsidRDefault="00971915" w:rsidP="00D17ECF">
      <w:pPr>
        <w:rPr>
          <w:rFonts w:ascii="Century Gothic" w:hAnsi="Century Gothic"/>
          <w:sz w:val="22"/>
          <w:szCs w:val="22"/>
        </w:rPr>
      </w:pPr>
      <w:r w:rsidRPr="00D17ECF">
        <w:rPr>
          <w:rFonts w:ascii="Century Gothic" w:hAnsi="Century Gothic"/>
          <w:sz w:val="22"/>
          <w:szCs w:val="22"/>
        </w:rPr>
        <w:t>To monitor response times and efficacy, keep a record of issue reports and fixes.</w:t>
      </w:r>
    </w:p>
    <w:p w14:paraId="2A2EA6B9" w14:textId="77777777" w:rsidR="004941CC" w:rsidRDefault="004941CC" w:rsidP="004941CC">
      <w:pPr>
        <w:rPr>
          <w:rFonts w:ascii="Century Gothic" w:hAnsi="Century Gothic"/>
        </w:rPr>
      </w:pPr>
    </w:p>
    <w:p w14:paraId="5ABED834" w14:textId="77777777" w:rsidR="00EB6FEC" w:rsidRPr="00C64C2F" w:rsidRDefault="00EB6FEC" w:rsidP="004941CC">
      <w:pPr>
        <w:rPr>
          <w:rFonts w:ascii="Century Gothic" w:hAnsi="Century Gothic"/>
        </w:rPr>
      </w:pPr>
    </w:p>
    <w:p w14:paraId="66792A4A" w14:textId="77777777" w:rsidR="00C7402E" w:rsidRPr="00C64C2F" w:rsidRDefault="00C7402E" w:rsidP="00C7402E">
      <w:pPr>
        <w:rPr>
          <w:rFonts w:ascii="Century Gothic" w:hAnsi="Century Gothic"/>
        </w:rPr>
      </w:pPr>
    </w:p>
    <w:p w14:paraId="51584C32" w14:textId="77777777" w:rsidR="00C7402E" w:rsidRPr="00C64C2F" w:rsidRDefault="00C7402E" w:rsidP="00C7402E">
      <w:pPr>
        <w:rPr>
          <w:rFonts w:ascii="Century Gothic" w:hAnsi="Century Gothic"/>
        </w:rPr>
      </w:pPr>
    </w:p>
    <w:p w14:paraId="437008E8" w14:textId="77777777" w:rsidR="00675768" w:rsidRDefault="00675768">
      <w:pPr>
        <w:rPr>
          <w:rFonts w:ascii="Century Gothic" w:eastAsia="Times New Roman" w:hAnsi="Century Gothic" w:cstheme="majorBidi"/>
          <w:b/>
          <w:color w:val="595959" w:themeColor="text1" w:themeTint="A6"/>
          <w:sz w:val="32"/>
          <w:szCs w:val="32"/>
        </w:rPr>
      </w:pPr>
      <w:r>
        <w:rPr>
          <w:rFonts w:eastAsia="Times New Roman"/>
        </w:rPr>
        <w:br w:type="page"/>
      </w:r>
    </w:p>
    <w:p w14:paraId="3C1297F4" w14:textId="77777777" w:rsidR="00C7402E" w:rsidRPr="00C64C2F" w:rsidRDefault="00C7402E" w:rsidP="00C7402E">
      <w:pPr>
        <w:pStyle w:val="Heading1"/>
        <w:rPr>
          <w:rFonts w:eastAsia="Times New Roman"/>
        </w:rPr>
      </w:pPr>
      <w:bookmarkStart w:id="31" w:name="_Toc239097563"/>
      <w:r>
        <w:rPr>
          <w:rFonts w:eastAsia="Times New Roman"/>
        </w:rPr>
        <w:lastRenderedPageBreak/>
        <w:t>APPENDICES</w:t>
      </w:r>
      <w:bookmarkEnd w:id="31"/>
    </w:p>
    <w:p w14:paraId="305C4628" w14:textId="77777777" w:rsidR="00C7402E" w:rsidRPr="00C64C2F" w:rsidRDefault="00C7402E" w:rsidP="00C7402E">
      <w:pPr>
        <w:jc w:val="center"/>
        <w:rPr>
          <w:rFonts w:ascii="Century Gothic" w:hAnsi="Century Gothic"/>
        </w:rPr>
      </w:pPr>
    </w:p>
    <w:p w14:paraId="5EFC3031" w14:textId="4456036B" w:rsidR="002D2D29" w:rsidRPr="00C64C2F" w:rsidRDefault="00C7402E" w:rsidP="002D2D29">
      <w:pPr>
        <w:pStyle w:val="Heading2"/>
      </w:pPr>
      <w:bookmarkStart w:id="32" w:name="_Toc239097564"/>
      <w:r>
        <w:t>APPENDIX A</w:t>
      </w:r>
      <w:r w:rsidR="004B57BC">
        <w:t>: GLOSSARY</w:t>
      </w:r>
      <w:r>
        <w:t xml:space="preserve"> OF TERMS</w:t>
      </w:r>
      <w:bookmarkEnd w:id="32"/>
    </w:p>
    <w:p w14:paraId="215BCD0F" w14:textId="77777777" w:rsidR="004B57BC" w:rsidRPr="004B57BC" w:rsidRDefault="004B57BC" w:rsidP="004B57BC">
      <w:pPr>
        <w:rPr>
          <w:rFonts w:ascii="Century Gothic" w:hAnsi="Century Gothic"/>
          <w:iCs/>
          <w:color w:val="000000" w:themeColor="text1"/>
          <w:sz w:val="22"/>
          <w:szCs w:val="22"/>
        </w:rPr>
      </w:pPr>
      <w:r w:rsidRPr="004B57BC">
        <w:rPr>
          <w:rFonts w:ascii="Century Gothic" w:hAnsi="Century Gothic"/>
          <w:iCs/>
          <w:color w:val="000000" w:themeColor="text1"/>
          <w:sz w:val="22"/>
          <w:szCs w:val="22"/>
        </w:rPr>
        <w:t>Client refers to the Potchefstroom campus courier.</w:t>
      </w:r>
    </w:p>
    <w:p w14:paraId="59D68C71" w14:textId="77777777" w:rsidR="004B57BC" w:rsidRPr="004B57BC" w:rsidRDefault="004B57BC" w:rsidP="004B57BC">
      <w:pPr>
        <w:rPr>
          <w:rFonts w:ascii="Century Gothic" w:hAnsi="Century Gothic"/>
          <w:iCs/>
          <w:color w:val="000000" w:themeColor="text1"/>
          <w:sz w:val="22"/>
          <w:szCs w:val="22"/>
        </w:rPr>
      </w:pPr>
      <w:r w:rsidRPr="004B57BC">
        <w:rPr>
          <w:rFonts w:ascii="Century Gothic" w:hAnsi="Century Gothic"/>
          <w:iCs/>
          <w:color w:val="000000" w:themeColor="text1"/>
          <w:sz w:val="22"/>
          <w:szCs w:val="22"/>
        </w:rPr>
        <w:t>Team refers to the entire development team including the project manager, frontend development, backend development and documentation teams.</w:t>
      </w:r>
    </w:p>
    <w:p w14:paraId="16D6BCA5" w14:textId="39BD4379" w:rsidR="004B57BC" w:rsidRPr="004B57BC" w:rsidRDefault="004B57BC" w:rsidP="004B57BC">
      <w:pPr>
        <w:rPr>
          <w:rFonts w:ascii="Century Gothic" w:hAnsi="Century Gothic"/>
          <w:iCs/>
          <w:color w:val="000000" w:themeColor="text1"/>
          <w:sz w:val="22"/>
          <w:szCs w:val="22"/>
        </w:rPr>
      </w:pPr>
      <w:r w:rsidRPr="004B57BC">
        <w:rPr>
          <w:rFonts w:ascii="Century Gothic" w:hAnsi="Century Gothic"/>
          <w:iCs/>
          <w:color w:val="000000" w:themeColor="text1"/>
          <w:sz w:val="22"/>
          <w:szCs w:val="22"/>
        </w:rPr>
        <w:t xml:space="preserve">Application refers to the Hermes </w:t>
      </w:r>
      <w:r w:rsidR="0087309E">
        <w:rPr>
          <w:rFonts w:ascii="Century Gothic" w:hAnsi="Century Gothic"/>
          <w:iCs/>
          <w:color w:val="000000" w:themeColor="text1"/>
          <w:sz w:val="22"/>
          <w:szCs w:val="22"/>
        </w:rPr>
        <w:t>platform</w:t>
      </w:r>
      <w:r w:rsidRPr="004B57BC">
        <w:rPr>
          <w:rFonts w:ascii="Century Gothic" w:hAnsi="Century Gothic"/>
          <w:iCs/>
          <w:color w:val="000000" w:themeColor="text1"/>
          <w:sz w:val="22"/>
          <w:szCs w:val="22"/>
        </w:rPr>
        <w:t xml:space="preserve"> system.</w:t>
      </w:r>
    </w:p>
    <w:p w14:paraId="470FC781" w14:textId="77777777" w:rsidR="004B57BC" w:rsidRPr="004B57BC" w:rsidRDefault="004B57BC" w:rsidP="004B57BC">
      <w:pPr>
        <w:rPr>
          <w:rFonts w:ascii="Century Gothic" w:hAnsi="Century Gothic"/>
          <w:iCs/>
          <w:color w:val="000000" w:themeColor="text1"/>
          <w:sz w:val="22"/>
          <w:szCs w:val="22"/>
        </w:rPr>
      </w:pPr>
      <w:r w:rsidRPr="004B57BC">
        <w:rPr>
          <w:rFonts w:ascii="Century Gothic" w:hAnsi="Century Gothic"/>
          <w:iCs/>
          <w:color w:val="000000" w:themeColor="text1"/>
          <w:sz w:val="22"/>
          <w:szCs w:val="22"/>
        </w:rPr>
        <w:t>NWU refers to Northwest University.</w:t>
      </w:r>
    </w:p>
    <w:p w14:paraId="6C25176F" w14:textId="7AEE4596" w:rsidR="002D2D29" w:rsidRPr="004B57BC" w:rsidRDefault="004B57BC" w:rsidP="002D2D29">
      <w:pPr>
        <w:rPr>
          <w:rFonts w:ascii="Century Gothic" w:hAnsi="Century Gothic"/>
          <w:iCs/>
          <w:color w:val="000000" w:themeColor="text1"/>
          <w:sz w:val="22"/>
          <w:szCs w:val="22"/>
        </w:rPr>
      </w:pPr>
      <w:r w:rsidRPr="004B57BC">
        <w:rPr>
          <w:rFonts w:ascii="Century Gothic" w:hAnsi="Century Gothic"/>
          <w:iCs/>
          <w:color w:val="000000" w:themeColor="text1"/>
          <w:sz w:val="22"/>
          <w:szCs w:val="22"/>
        </w:rPr>
        <w:t>OS refers to Operating system</w:t>
      </w:r>
    </w:p>
    <w:p w14:paraId="6600F608" w14:textId="77777777" w:rsidR="002D2D29" w:rsidRPr="00C64C2F" w:rsidRDefault="002D2D29" w:rsidP="002D2D29">
      <w:pPr>
        <w:rPr>
          <w:rFonts w:ascii="Century Gothic" w:hAnsi="Century Gothic"/>
        </w:rPr>
      </w:pPr>
    </w:p>
    <w:p w14:paraId="4DEB82B9" w14:textId="25169417" w:rsidR="002D2D29" w:rsidRPr="00C64C2F" w:rsidRDefault="00C7402E" w:rsidP="002D2D29">
      <w:pPr>
        <w:pStyle w:val="Heading2"/>
        <w:rPr>
          <w:rFonts w:eastAsia="Times New Roman"/>
        </w:rPr>
      </w:pPr>
      <w:bookmarkStart w:id="33" w:name="_Toc239097565"/>
      <w:r>
        <w:rPr>
          <w:rFonts w:eastAsia="Times New Roman"/>
        </w:rPr>
        <w:t>APPENDIX B</w:t>
      </w:r>
      <w:r w:rsidR="004B57BC">
        <w:rPr>
          <w:rFonts w:eastAsia="Times New Roman"/>
        </w:rPr>
        <w:t>: ANALYSIS</w:t>
      </w:r>
      <w:r>
        <w:rPr>
          <w:rFonts w:eastAsia="Times New Roman"/>
        </w:rPr>
        <w:t xml:space="preserve"> DOCUMENTATION</w:t>
      </w:r>
      <w:bookmarkEnd w:id="33"/>
    </w:p>
    <w:p w14:paraId="0C74A2D5" w14:textId="77777777" w:rsidR="004B57BC" w:rsidRDefault="004B57BC" w:rsidP="00222C7A">
      <w:pPr>
        <w:tabs>
          <w:tab w:val="left" w:pos="3877"/>
        </w:tabs>
        <w:rPr>
          <w:rFonts w:ascii="Century Gothic" w:hAnsi="Century Gothic"/>
          <w:szCs w:val="22"/>
        </w:rPr>
      </w:pPr>
      <w:r w:rsidRPr="00156D58">
        <w:rPr>
          <w:rFonts w:ascii="Century Gothic" w:hAnsi="Century Gothic"/>
          <w:szCs w:val="22"/>
        </w:rPr>
        <w:t>HERMES_ERD.pdf</w:t>
      </w:r>
    </w:p>
    <w:p w14:paraId="4E456989" w14:textId="76B728EF" w:rsidR="00D17ECF" w:rsidRDefault="00D17ECF" w:rsidP="00E530E9">
      <w:pPr>
        <w:tabs>
          <w:tab w:val="left" w:pos="3877"/>
        </w:tabs>
        <w:jc w:val="center"/>
        <w:rPr>
          <w:rFonts w:ascii="Century Gothic" w:hAnsi="Century Gothic"/>
          <w:szCs w:val="22"/>
        </w:rPr>
      </w:pPr>
      <w:r>
        <w:rPr>
          <w:rFonts w:ascii="Century Gothic" w:hAnsi="Century Gothic"/>
          <w:noProof/>
          <w:szCs w:val="22"/>
        </w:rPr>
        <w:drawing>
          <wp:inline distT="0" distB="0" distL="0" distR="0" wp14:anchorId="6BAA4791" wp14:editId="49161346">
            <wp:extent cx="6858000" cy="5002012"/>
            <wp:effectExtent l="0" t="0" r="0" b="8255"/>
            <wp:docPr id="34297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938"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6858000" cy="5002012"/>
                    </a:xfrm>
                    <a:prstGeom prst="rect">
                      <a:avLst/>
                    </a:prstGeom>
                  </pic:spPr>
                </pic:pic>
              </a:graphicData>
            </a:graphic>
          </wp:inline>
        </w:drawing>
      </w:r>
    </w:p>
    <w:p w14:paraId="6F75CA3E" w14:textId="77777777" w:rsidR="006E6780" w:rsidRDefault="006E6780" w:rsidP="00222C7A">
      <w:pPr>
        <w:tabs>
          <w:tab w:val="left" w:pos="3877"/>
        </w:tabs>
        <w:rPr>
          <w:rFonts w:ascii="Century Gothic" w:hAnsi="Century Gothic"/>
          <w:color w:val="000000" w:themeColor="text1"/>
          <w:szCs w:val="22"/>
        </w:rPr>
      </w:pPr>
    </w:p>
    <w:p w14:paraId="6C0724ED" w14:textId="77777777" w:rsidR="006E6780" w:rsidRDefault="006E6780" w:rsidP="00222C7A">
      <w:pPr>
        <w:tabs>
          <w:tab w:val="left" w:pos="3877"/>
        </w:tabs>
        <w:rPr>
          <w:rFonts w:ascii="Century Gothic" w:hAnsi="Century Gothic"/>
          <w:color w:val="000000" w:themeColor="text1"/>
          <w:szCs w:val="22"/>
        </w:rPr>
      </w:pPr>
    </w:p>
    <w:p w14:paraId="1ED39DF0" w14:textId="77777777" w:rsidR="006E6780" w:rsidRDefault="006E6780" w:rsidP="00222C7A">
      <w:pPr>
        <w:tabs>
          <w:tab w:val="left" w:pos="3877"/>
        </w:tabs>
        <w:rPr>
          <w:rFonts w:ascii="Century Gothic" w:hAnsi="Century Gothic"/>
          <w:color w:val="000000" w:themeColor="text1"/>
          <w:szCs w:val="22"/>
        </w:rPr>
      </w:pPr>
    </w:p>
    <w:p w14:paraId="47C8EACD" w14:textId="77777777" w:rsidR="006E6780" w:rsidRDefault="006E6780" w:rsidP="00222C7A">
      <w:pPr>
        <w:tabs>
          <w:tab w:val="left" w:pos="3877"/>
        </w:tabs>
        <w:rPr>
          <w:rFonts w:ascii="Century Gothic" w:hAnsi="Century Gothic"/>
          <w:color w:val="000000" w:themeColor="text1"/>
          <w:szCs w:val="22"/>
        </w:rPr>
      </w:pPr>
    </w:p>
    <w:p w14:paraId="371809E2" w14:textId="77777777" w:rsidR="006E6780" w:rsidRDefault="006E6780" w:rsidP="00222C7A">
      <w:pPr>
        <w:tabs>
          <w:tab w:val="left" w:pos="3877"/>
        </w:tabs>
        <w:rPr>
          <w:rFonts w:ascii="Century Gothic" w:hAnsi="Century Gothic"/>
          <w:color w:val="000000" w:themeColor="text1"/>
          <w:szCs w:val="22"/>
        </w:rPr>
      </w:pPr>
    </w:p>
    <w:p w14:paraId="2316A3DF" w14:textId="77777777" w:rsidR="006E6780" w:rsidRDefault="006E6780" w:rsidP="00222C7A">
      <w:pPr>
        <w:tabs>
          <w:tab w:val="left" w:pos="3877"/>
        </w:tabs>
        <w:rPr>
          <w:rFonts w:ascii="Century Gothic" w:hAnsi="Century Gothic"/>
          <w:color w:val="000000" w:themeColor="text1"/>
          <w:szCs w:val="22"/>
        </w:rPr>
      </w:pPr>
    </w:p>
    <w:p w14:paraId="38343740" w14:textId="77777777" w:rsidR="006E6780" w:rsidRDefault="006E6780" w:rsidP="00222C7A">
      <w:pPr>
        <w:tabs>
          <w:tab w:val="left" w:pos="3877"/>
        </w:tabs>
        <w:rPr>
          <w:rFonts w:ascii="Century Gothic" w:hAnsi="Century Gothic"/>
          <w:color w:val="000000" w:themeColor="text1"/>
          <w:szCs w:val="22"/>
        </w:rPr>
      </w:pPr>
    </w:p>
    <w:p w14:paraId="7A616503" w14:textId="77777777" w:rsidR="006E6780" w:rsidRDefault="006E6780" w:rsidP="00222C7A">
      <w:pPr>
        <w:tabs>
          <w:tab w:val="left" w:pos="3877"/>
        </w:tabs>
        <w:rPr>
          <w:rFonts w:ascii="Century Gothic" w:hAnsi="Century Gothic"/>
          <w:color w:val="000000" w:themeColor="text1"/>
          <w:szCs w:val="22"/>
        </w:rPr>
      </w:pPr>
    </w:p>
    <w:p w14:paraId="456CB622" w14:textId="77777777" w:rsidR="006E6780" w:rsidRDefault="006E6780" w:rsidP="00222C7A">
      <w:pPr>
        <w:tabs>
          <w:tab w:val="left" w:pos="3877"/>
        </w:tabs>
        <w:rPr>
          <w:rFonts w:ascii="Century Gothic" w:hAnsi="Century Gothic"/>
          <w:color w:val="000000" w:themeColor="text1"/>
          <w:szCs w:val="22"/>
        </w:rPr>
      </w:pPr>
    </w:p>
    <w:p w14:paraId="08FFBCDB" w14:textId="056D1935" w:rsidR="002D2D29" w:rsidRDefault="004B57BC" w:rsidP="00222C7A">
      <w:pPr>
        <w:tabs>
          <w:tab w:val="left" w:pos="3877"/>
        </w:tabs>
        <w:rPr>
          <w:rFonts w:ascii="Century Gothic" w:hAnsi="Century Gothic"/>
          <w:sz w:val="21"/>
        </w:rPr>
      </w:pPr>
      <w:r>
        <w:rPr>
          <w:rFonts w:ascii="Century Gothic" w:hAnsi="Century Gothic"/>
          <w:color w:val="000000" w:themeColor="text1"/>
          <w:szCs w:val="22"/>
        </w:rPr>
        <w:lastRenderedPageBreak/>
        <w:t>Hermes_Use_Case.pdf</w:t>
      </w:r>
      <w:r w:rsidR="00222C7A">
        <w:rPr>
          <w:rFonts w:ascii="Century Gothic" w:hAnsi="Century Gothic"/>
          <w:sz w:val="21"/>
        </w:rPr>
        <w:tab/>
      </w:r>
    </w:p>
    <w:p w14:paraId="55FCCA37" w14:textId="1F050E68" w:rsidR="002D2D29" w:rsidRDefault="006E6780" w:rsidP="00E530E9">
      <w:pPr>
        <w:jc w:val="center"/>
        <w:rPr>
          <w:rFonts w:ascii="Century Gothic" w:hAnsi="Century Gothic"/>
        </w:rPr>
      </w:pPr>
      <w:r>
        <w:rPr>
          <w:rFonts w:ascii="Century Gothic" w:hAnsi="Century Gothic"/>
          <w:noProof/>
        </w:rPr>
        <w:drawing>
          <wp:inline distT="0" distB="0" distL="0" distR="0" wp14:anchorId="20067FC7" wp14:editId="4D7B46D8">
            <wp:extent cx="5591175" cy="5629275"/>
            <wp:effectExtent l="0" t="0" r="9525" b="9525"/>
            <wp:docPr id="104746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6374"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591175" cy="5629275"/>
                    </a:xfrm>
                    <a:prstGeom prst="rect">
                      <a:avLst/>
                    </a:prstGeom>
                  </pic:spPr>
                </pic:pic>
              </a:graphicData>
            </a:graphic>
          </wp:inline>
        </w:drawing>
      </w:r>
    </w:p>
    <w:p w14:paraId="531F1FA6" w14:textId="77777777" w:rsidR="00A9710D" w:rsidRDefault="00A9710D" w:rsidP="002D2D29">
      <w:pPr>
        <w:rPr>
          <w:rFonts w:ascii="Century Gothic" w:hAnsi="Century Gothic"/>
        </w:rPr>
      </w:pPr>
    </w:p>
    <w:p w14:paraId="726CE6D0" w14:textId="77777777" w:rsidR="00A9710D" w:rsidRDefault="00A9710D" w:rsidP="002D2D29">
      <w:pPr>
        <w:rPr>
          <w:rFonts w:ascii="Century Gothic" w:hAnsi="Century Gothic"/>
        </w:rPr>
      </w:pPr>
    </w:p>
    <w:p w14:paraId="295E3ADB" w14:textId="77777777" w:rsidR="00A9710D" w:rsidRDefault="00A9710D" w:rsidP="002D2D29">
      <w:pPr>
        <w:rPr>
          <w:rFonts w:ascii="Century Gothic" w:hAnsi="Century Gothic"/>
        </w:rPr>
      </w:pPr>
    </w:p>
    <w:p w14:paraId="135AB933" w14:textId="77777777" w:rsidR="00A9710D" w:rsidRDefault="00A9710D" w:rsidP="002D2D29">
      <w:pPr>
        <w:rPr>
          <w:rFonts w:ascii="Century Gothic" w:hAnsi="Century Gothic"/>
        </w:rPr>
      </w:pPr>
    </w:p>
    <w:p w14:paraId="47EA13DF" w14:textId="77777777" w:rsidR="00A9710D" w:rsidRDefault="00A9710D" w:rsidP="002D2D29">
      <w:pPr>
        <w:rPr>
          <w:rFonts w:ascii="Century Gothic" w:hAnsi="Century Gothic"/>
        </w:rPr>
      </w:pPr>
    </w:p>
    <w:p w14:paraId="28C8C93B" w14:textId="77777777" w:rsidR="00A9710D" w:rsidRDefault="00A9710D" w:rsidP="002D2D29">
      <w:pPr>
        <w:rPr>
          <w:rFonts w:ascii="Century Gothic" w:hAnsi="Century Gothic"/>
        </w:rPr>
      </w:pPr>
    </w:p>
    <w:p w14:paraId="4470360B" w14:textId="77777777" w:rsidR="00E530E9" w:rsidRDefault="00E530E9" w:rsidP="002D2D29">
      <w:pPr>
        <w:rPr>
          <w:rFonts w:ascii="Century Gothic" w:hAnsi="Century Gothic"/>
        </w:rPr>
      </w:pPr>
    </w:p>
    <w:p w14:paraId="743ACCCD" w14:textId="77777777" w:rsidR="00E530E9" w:rsidRDefault="00E530E9" w:rsidP="002D2D29">
      <w:pPr>
        <w:rPr>
          <w:rFonts w:ascii="Century Gothic" w:hAnsi="Century Gothic"/>
        </w:rPr>
      </w:pPr>
    </w:p>
    <w:p w14:paraId="52281052" w14:textId="77777777" w:rsidR="00E530E9" w:rsidRDefault="00E530E9" w:rsidP="002D2D29">
      <w:pPr>
        <w:rPr>
          <w:rFonts w:ascii="Century Gothic" w:hAnsi="Century Gothic"/>
        </w:rPr>
      </w:pPr>
    </w:p>
    <w:p w14:paraId="354CC72F" w14:textId="77777777" w:rsidR="00E530E9" w:rsidRDefault="00E530E9" w:rsidP="002D2D29">
      <w:pPr>
        <w:rPr>
          <w:rFonts w:ascii="Century Gothic" w:hAnsi="Century Gothic"/>
        </w:rPr>
      </w:pPr>
    </w:p>
    <w:p w14:paraId="66C851ED" w14:textId="77777777" w:rsidR="00E530E9" w:rsidRDefault="00E530E9" w:rsidP="002D2D29">
      <w:pPr>
        <w:rPr>
          <w:rFonts w:ascii="Century Gothic" w:hAnsi="Century Gothic"/>
        </w:rPr>
      </w:pPr>
    </w:p>
    <w:p w14:paraId="34AA110D" w14:textId="77777777" w:rsidR="00E530E9" w:rsidRDefault="00E530E9" w:rsidP="002D2D29">
      <w:pPr>
        <w:rPr>
          <w:rFonts w:ascii="Century Gothic" w:hAnsi="Century Gothic"/>
        </w:rPr>
      </w:pPr>
    </w:p>
    <w:p w14:paraId="38B3BCED" w14:textId="77777777" w:rsidR="00E530E9" w:rsidRDefault="00E530E9" w:rsidP="002D2D29">
      <w:pPr>
        <w:rPr>
          <w:rFonts w:ascii="Century Gothic" w:hAnsi="Century Gothic"/>
        </w:rPr>
      </w:pPr>
    </w:p>
    <w:p w14:paraId="2230C83E" w14:textId="77777777" w:rsidR="00E530E9" w:rsidRDefault="00E530E9" w:rsidP="002D2D29">
      <w:pPr>
        <w:rPr>
          <w:rFonts w:ascii="Century Gothic" w:hAnsi="Century Gothic"/>
        </w:rPr>
      </w:pPr>
    </w:p>
    <w:p w14:paraId="4EE323EC" w14:textId="77777777" w:rsidR="00E530E9" w:rsidRDefault="00E530E9" w:rsidP="002D2D29">
      <w:pPr>
        <w:rPr>
          <w:rFonts w:ascii="Century Gothic" w:hAnsi="Century Gothic"/>
        </w:rPr>
      </w:pPr>
    </w:p>
    <w:p w14:paraId="1467325B" w14:textId="77777777" w:rsidR="00A9710D" w:rsidRDefault="00A9710D" w:rsidP="002D2D29">
      <w:pPr>
        <w:rPr>
          <w:rFonts w:ascii="Century Gothic" w:hAnsi="Century Gothic"/>
        </w:rPr>
      </w:pPr>
    </w:p>
    <w:p w14:paraId="11B6D654" w14:textId="0DB615D7" w:rsidR="00222C7A" w:rsidRPr="004B57BC" w:rsidRDefault="00222C7A" w:rsidP="004B57BC">
      <w:pPr>
        <w:pStyle w:val="Heading2"/>
        <w:rPr>
          <w:rFonts w:eastAsia="Times New Roman"/>
        </w:rPr>
      </w:pPr>
      <w:bookmarkStart w:id="34" w:name="_Toc239097566"/>
      <w:r>
        <w:rPr>
          <w:rFonts w:eastAsia="Times New Roman"/>
        </w:rPr>
        <w:lastRenderedPageBreak/>
        <w:t>APPENDIX C</w:t>
      </w:r>
      <w:r w:rsidR="004B57BC">
        <w:rPr>
          <w:rFonts w:eastAsia="Times New Roman"/>
        </w:rPr>
        <w:t>: ISSUES</w:t>
      </w:r>
      <w:bookmarkEnd w:id="34"/>
      <w:r>
        <w:rPr>
          <w:sz w:val="21"/>
        </w:rPr>
        <w:tab/>
      </w:r>
    </w:p>
    <w:p w14:paraId="2E49078B" w14:textId="77777777" w:rsidR="00597565" w:rsidRPr="005D08BE" w:rsidRDefault="00597565" w:rsidP="00BF7662">
      <w:pPr>
        <w:pStyle w:val="ListParagraph"/>
        <w:widowControl w:val="0"/>
        <w:tabs>
          <w:tab w:val="right" w:pos="9360"/>
        </w:tabs>
        <w:autoSpaceDE w:val="0"/>
        <w:autoSpaceDN w:val="0"/>
        <w:adjustRightInd w:val="0"/>
        <w:spacing w:line="276" w:lineRule="auto"/>
        <w:rPr>
          <w:rFonts w:ascii="Arial" w:hAnsi="Arial" w:cs="Arial"/>
          <w:color w:val="000000" w:themeColor="text1"/>
          <w:sz w:val="28"/>
          <w:szCs w:val="28"/>
        </w:rPr>
      </w:pPr>
    </w:p>
    <w:tbl>
      <w:tblPr>
        <w:tblW w:w="4961" w:type="pct"/>
        <w:tblInd w:w="7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000" w:firstRow="0" w:lastRow="0" w:firstColumn="0" w:lastColumn="0" w:noHBand="0" w:noVBand="0"/>
      </w:tblPr>
      <w:tblGrid>
        <w:gridCol w:w="1259"/>
        <w:gridCol w:w="6931"/>
        <w:gridCol w:w="2516"/>
      </w:tblGrid>
      <w:tr w:rsidR="00597565" w:rsidRPr="00222C7A" w14:paraId="6EEDDDF5" w14:textId="77777777" w:rsidTr="000068A2">
        <w:trPr>
          <w:cantSplit/>
          <w:trHeight w:val="327"/>
          <w:tblHeader/>
        </w:trPr>
        <w:tc>
          <w:tcPr>
            <w:tcW w:w="5000" w:type="pct"/>
            <w:gridSpan w:val="3"/>
            <w:shd w:val="clear" w:color="auto" w:fill="7BA79D" w:themeFill="accent5"/>
            <w:vAlign w:val="center"/>
          </w:tcPr>
          <w:p w14:paraId="42B32DB9" w14:textId="77777777" w:rsidR="00597565" w:rsidRPr="00222C7A" w:rsidRDefault="00222C7A" w:rsidP="00F54105">
            <w:pPr>
              <w:pStyle w:val="TableHeading"/>
              <w:jc w:val="center"/>
              <w:rPr>
                <w:rFonts w:ascii="Century Gothic" w:hAnsi="Century Gothic"/>
                <w:color w:val="FFFFFF" w:themeColor="background1"/>
                <w:sz w:val="20"/>
              </w:rPr>
            </w:pPr>
            <w:r w:rsidRPr="00222C7A">
              <w:rPr>
                <w:rFonts w:ascii="Century Gothic" w:hAnsi="Century Gothic"/>
                <w:color w:val="FFFFFF" w:themeColor="background1"/>
                <w:sz w:val="20"/>
              </w:rPr>
              <w:t>ISSUES</w:t>
            </w:r>
          </w:p>
        </w:tc>
      </w:tr>
      <w:tr w:rsidR="00222C7A" w:rsidRPr="00222C7A" w14:paraId="1079830F" w14:textId="77777777" w:rsidTr="00222C7A">
        <w:trPr>
          <w:cantSplit/>
          <w:trHeight w:val="397"/>
          <w:tblHeader/>
        </w:trPr>
        <w:tc>
          <w:tcPr>
            <w:tcW w:w="588" w:type="pct"/>
            <w:shd w:val="clear" w:color="auto" w:fill="E4EDEB" w:themeFill="accent5" w:themeFillTint="33"/>
            <w:vAlign w:val="center"/>
          </w:tcPr>
          <w:p w14:paraId="3668F258" w14:textId="77777777" w:rsidR="000068A2" w:rsidRPr="00222C7A" w:rsidRDefault="00222C7A" w:rsidP="00F54105">
            <w:pPr>
              <w:pStyle w:val="TableHeading"/>
              <w:jc w:val="center"/>
              <w:rPr>
                <w:rFonts w:ascii="Century Gothic" w:hAnsi="Century Gothic"/>
                <w:color w:val="568278" w:themeColor="accent5" w:themeShade="BF"/>
                <w:sz w:val="20"/>
              </w:rPr>
            </w:pPr>
            <w:r w:rsidRPr="00222C7A">
              <w:rPr>
                <w:rFonts w:ascii="Century Gothic" w:hAnsi="Century Gothic"/>
                <w:color w:val="568278" w:themeColor="accent5" w:themeShade="BF"/>
                <w:sz w:val="20"/>
              </w:rPr>
              <w:t>ID</w:t>
            </w:r>
          </w:p>
        </w:tc>
        <w:tc>
          <w:tcPr>
            <w:tcW w:w="3237" w:type="pct"/>
            <w:shd w:val="clear" w:color="auto" w:fill="E4EDEB" w:themeFill="accent5" w:themeFillTint="33"/>
            <w:vAlign w:val="center"/>
          </w:tcPr>
          <w:p w14:paraId="7325FB00" w14:textId="77777777" w:rsidR="000068A2" w:rsidRPr="00222C7A" w:rsidRDefault="00222C7A" w:rsidP="00F54105">
            <w:pPr>
              <w:pStyle w:val="TableHeading"/>
              <w:jc w:val="center"/>
              <w:rPr>
                <w:rFonts w:ascii="Century Gothic" w:hAnsi="Century Gothic"/>
                <w:color w:val="568278" w:themeColor="accent5" w:themeShade="BF"/>
                <w:sz w:val="20"/>
              </w:rPr>
            </w:pPr>
            <w:r w:rsidRPr="00222C7A">
              <w:rPr>
                <w:rFonts w:ascii="Century Gothic" w:hAnsi="Century Gothic"/>
                <w:color w:val="568278" w:themeColor="accent5" w:themeShade="BF"/>
                <w:sz w:val="20"/>
              </w:rPr>
              <w:t>DESCRIPTION</w:t>
            </w:r>
          </w:p>
        </w:tc>
        <w:tc>
          <w:tcPr>
            <w:tcW w:w="1175" w:type="pct"/>
            <w:shd w:val="clear" w:color="auto" w:fill="E4EDEB" w:themeFill="accent5" w:themeFillTint="33"/>
            <w:vAlign w:val="center"/>
          </w:tcPr>
          <w:p w14:paraId="131B1175" w14:textId="77777777" w:rsidR="000068A2" w:rsidRPr="00222C7A" w:rsidRDefault="000068A2" w:rsidP="00F54105">
            <w:pPr>
              <w:pStyle w:val="TableHeading"/>
              <w:jc w:val="center"/>
              <w:rPr>
                <w:rFonts w:ascii="Century Gothic" w:hAnsi="Century Gothic"/>
                <w:color w:val="568278" w:themeColor="accent5" w:themeShade="BF"/>
                <w:sz w:val="20"/>
              </w:rPr>
            </w:pPr>
            <w:r w:rsidRPr="00222C7A">
              <w:rPr>
                <w:rFonts w:ascii="Century Gothic" w:hAnsi="Century Gothic"/>
                <w:color w:val="568278" w:themeColor="accent5" w:themeShade="BF"/>
                <w:sz w:val="20"/>
              </w:rPr>
              <w:t>PARTY RESPONSIBLE</w:t>
            </w:r>
          </w:p>
        </w:tc>
      </w:tr>
      <w:tr w:rsidR="004B57BC" w:rsidRPr="00222C7A" w14:paraId="1434C507" w14:textId="77777777" w:rsidTr="001B2A7F">
        <w:trPr>
          <w:cantSplit/>
          <w:trHeight w:val="539"/>
        </w:trPr>
        <w:tc>
          <w:tcPr>
            <w:tcW w:w="588" w:type="pct"/>
          </w:tcPr>
          <w:p w14:paraId="20A589DA" w14:textId="0DBB2F09"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ISS-001</w:t>
            </w:r>
          </w:p>
        </w:tc>
        <w:tc>
          <w:tcPr>
            <w:tcW w:w="3237" w:type="pct"/>
          </w:tcPr>
          <w:p w14:paraId="09A63AE7" w14:textId="610830C1"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Final confirmation of barcode scanner hardware model and compatibility.</w:t>
            </w:r>
          </w:p>
        </w:tc>
        <w:tc>
          <w:tcPr>
            <w:tcW w:w="1175" w:type="pct"/>
          </w:tcPr>
          <w:p w14:paraId="492E6711" w14:textId="124336B4"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Open</w:t>
            </w:r>
          </w:p>
        </w:tc>
      </w:tr>
      <w:tr w:rsidR="004B57BC" w:rsidRPr="00222C7A" w14:paraId="3D84F3ED" w14:textId="77777777" w:rsidTr="001B7FC3">
        <w:trPr>
          <w:cantSplit/>
          <w:trHeight w:val="503"/>
        </w:trPr>
        <w:tc>
          <w:tcPr>
            <w:tcW w:w="588" w:type="pct"/>
          </w:tcPr>
          <w:p w14:paraId="47776CD1" w14:textId="37CEDC14"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ISS-002</w:t>
            </w:r>
          </w:p>
        </w:tc>
        <w:tc>
          <w:tcPr>
            <w:tcW w:w="3237" w:type="pct"/>
          </w:tcPr>
          <w:p w14:paraId="4B966E82" w14:textId="15DDAA22"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Confirmation of exact flat fee amount for automated income reporting.</w:t>
            </w:r>
          </w:p>
        </w:tc>
        <w:tc>
          <w:tcPr>
            <w:tcW w:w="1175" w:type="pct"/>
          </w:tcPr>
          <w:p w14:paraId="651A503C" w14:textId="73D49D09"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Open</w:t>
            </w:r>
          </w:p>
        </w:tc>
      </w:tr>
      <w:tr w:rsidR="004B57BC" w:rsidRPr="00222C7A" w14:paraId="1FF1F84A" w14:textId="77777777" w:rsidTr="001B7FC3">
        <w:trPr>
          <w:cantSplit/>
          <w:trHeight w:val="503"/>
        </w:trPr>
        <w:tc>
          <w:tcPr>
            <w:tcW w:w="588" w:type="pct"/>
          </w:tcPr>
          <w:p w14:paraId="308E94AE" w14:textId="3E99556F"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ISS-003</w:t>
            </w:r>
          </w:p>
        </w:tc>
        <w:tc>
          <w:tcPr>
            <w:tcW w:w="3237" w:type="pct"/>
          </w:tcPr>
          <w:p w14:paraId="68EA98EC" w14:textId="1B6F6436"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Final selection of South African bulk SMS provider and API integration details.</w:t>
            </w:r>
          </w:p>
        </w:tc>
        <w:tc>
          <w:tcPr>
            <w:tcW w:w="1175" w:type="pct"/>
          </w:tcPr>
          <w:p w14:paraId="0AF97B0A" w14:textId="1B6419C7" w:rsidR="004B57BC" w:rsidRPr="00222C7A" w:rsidRDefault="004B57BC" w:rsidP="004B57BC">
            <w:pPr>
              <w:pStyle w:val="TableText"/>
              <w:rPr>
                <w:rFonts w:ascii="Century Gothic" w:hAnsi="Century Gothic"/>
                <w:color w:val="000000" w:themeColor="text1"/>
                <w:sz w:val="18"/>
                <w:szCs w:val="18"/>
              </w:rPr>
            </w:pPr>
            <w:r w:rsidRPr="00156D58">
              <w:rPr>
                <w:rFonts w:ascii="Century Gothic" w:hAnsi="Century Gothic"/>
                <w:szCs w:val="22"/>
              </w:rPr>
              <w:t>Open</w:t>
            </w:r>
          </w:p>
        </w:tc>
      </w:tr>
      <w:tr w:rsidR="004B57BC" w:rsidRPr="00222C7A" w14:paraId="224030C8" w14:textId="77777777" w:rsidTr="00222C7A">
        <w:trPr>
          <w:cantSplit/>
          <w:trHeight w:val="503"/>
        </w:trPr>
        <w:tc>
          <w:tcPr>
            <w:tcW w:w="588" w:type="pct"/>
            <w:vAlign w:val="center"/>
          </w:tcPr>
          <w:p w14:paraId="20CEF791"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3EFC307F"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6BDD422A"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4A639C65" w14:textId="77777777" w:rsidTr="00222C7A">
        <w:trPr>
          <w:cantSplit/>
          <w:trHeight w:val="503"/>
        </w:trPr>
        <w:tc>
          <w:tcPr>
            <w:tcW w:w="588" w:type="pct"/>
            <w:vAlign w:val="center"/>
          </w:tcPr>
          <w:p w14:paraId="139C3550"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6AB5EA91"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5FF4B8D5"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29FFF06F" w14:textId="77777777" w:rsidTr="00222C7A">
        <w:trPr>
          <w:cantSplit/>
          <w:trHeight w:val="503"/>
        </w:trPr>
        <w:tc>
          <w:tcPr>
            <w:tcW w:w="588" w:type="pct"/>
            <w:vAlign w:val="center"/>
          </w:tcPr>
          <w:p w14:paraId="6A73A070"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70DEC90B"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2DD39B77"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2E72DC3D" w14:textId="77777777" w:rsidTr="00222C7A">
        <w:trPr>
          <w:cantSplit/>
          <w:trHeight w:val="503"/>
        </w:trPr>
        <w:tc>
          <w:tcPr>
            <w:tcW w:w="588" w:type="pct"/>
            <w:vAlign w:val="center"/>
          </w:tcPr>
          <w:p w14:paraId="5AB7A1BF"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51C50AE8"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0F403D0D"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069F5E8B" w14:textId="77777777" w:rsidTr="00222C7A">
        <w:trPr>
          <w:cantSplit/>
          <w:trHeight w:val="503"/>
        </w:trPr>
        <w:tc>
          <w:tcPr>
            <w:tcW w:w="588" w:type="pct"/>
            <w:vAlign w:val="center"/>
          </w:tcPr>
          <w:p w14:paraId="0777D2B3"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1ADADBE5"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5932A2E0"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47F14C78" w14:textId="77777777" w:rsidTr="00222C7A">
        <w:trPr>
          <w:cantSplit/>
          <w:trHeight w:val="503"/>
        </w:trPr>
        <w:tc>
          <w:tcPr>
            <w:tcW w:w="588" w:type="pct"/>
            <w:vAlign w:val="center"/>
          </w:tcPr>
          <w:p w14:paraId="2AFAB4F1"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6EFC4F19"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60737235"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6BA3CA6A" w14:textId="77777777" w:rsidTr="00222C7A">
        <w:trPr>
          <w:cantSplit/>
          <w:trHeight w:val="503"/>
        </w:trPr>
        <w:tc>
          <w:tcPr>
            <w:tcW w:w="588" w:type="pct"/>
            <w:vAlign w:val="center"/>
          </w:tcPr>
          <w:p w14:paraId="0F0F830B"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6123029A"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1727C456"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1CA64D39" w14:textId="77777777" w:rsidTr="00222C7A">
        <w:trPr>
          <w:cantSplit/>
          <w:trHeight w:val="503"/>
        </w:trPr>
        <w:tc>
          <w:tcPr>
            <w:tcW w:w="588" w:type="pct"/>
            <w:vAlign w:val="center"/>
          </w:tcPr>
          <w:p w14:paraId="05994709"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6446E7EE"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0F3C7021"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29C66B43" w14:textId="77777777" w:rsidTr="00222C7A">
        <w:trPr>
          <w:cantSplit/>
          <w:trHeight w:val="503"/>
        </w:trPr>
        <w:tc>
          <w:tcPr>
            <w:tcW w:w="588" w:type="pct"/>
            <w:vAlign w:val="center"/>
          </w:tcPr>
          <w:p w14:paraId="32ED5621"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560E0255"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727C689E" w14:textId="77777777" w:rsidR="004B57BC" w:rsidRPr="00222C7A" w:rsidRDefault="004B57BC" w:rsidP="004B57BC">
            <w:pPr>
              <w:pStyle w:val="TableText"/>
              <w:rPr>
                <w:rFonts w:ascii="Century Gothic" w:hAnsi="Century Gothic"/>
                <w:color w:val="000000" w:themeColor="text1"/>
                <w:sz w:val="18"/>
                <w:szCs w:val="18"/>
              </w:rPr>
            </w:pPr>
          </w:p>
        </w:tc>
      </w:tr>
      <w:tr w:rsidR="004B57BC" w:rsidRPr="00222C7A" w14:paraId="75837EC7" w14:textId="77777777" w:rsidTr="00222C7A">
        <w:trPr>
          <w:cantSplit/>
          <w:trHeight w:val="503"/>
        </w:trPr>
        <w:tc>
          <w:tcPr>
            <w:tcW w:w="588" w:type="pct"/>
            <w:vAlign w:val="center"/>
          </w:tcPr>
          <w:p w14:paraId="3C0DB88A" w14:textId="77777777" w:rsidR="004B57BC" w:rsidRPr="00222C7A" w:rsidRDefault="004B57BC" w:rsidP="004B57BC">
            <w:pPr>
              <w:pStyle w:val="TableText"/>
              <w:rPr>
                <w:rFonts w:ascii="Century Gothic" w:hAnsi="Century Gothic"/>
                <w:color w:val="000000" w:themeColor="text1"/>
                <w:sz w:val="18"/>
                <w:szCs w:val="18"/>
              </w:rPr>
            </w:pPr>
          </w:p>
        </w:tc>
        <w:tc>
          <w:tcPr>
            <w:tcW w:w="3237" w:type="pct"/>
            <w:vAlign w:val="center"/>
          </w:tcPr>
          <w:p w14:paraId="756D5FBE" w14:textId="77777777" w:rsidR="004B57BC" w:rsidRPr="00222C7A" w:rsidRDefault="004B57BC" w:rsidP="004B57BC">
            <w:pPr>
              <w:pStyle w:val="TableText"/>
              <w:rPr>
                <w:rFonts w:ascii="Century Gothic" w:hAnsi="Century Gothic"/>
                <w:color w:val="000000" w:themeColor="text1"/>
                <w:sz w:val="18"/>
                <w:szCs w:val="18"/>
              </w:rPr>
            </w:pPr>
          </w:p>
        </w:tc>
        <w:tc>
          <w:tcPr>
            <w:tcW w:w="1175" w:type="pct"/>
            <w:vAlign w:val="center"/>
          </w:tcPr>
          <w:p w14:paraId="7FFF0583" w14:textId="77777777" w:rsidR="004B57BC" w:rsidRPr="00222C7A" w:rsidRDefault="004B57BC" w:rsidP="004B57BC">
            <w:pPr>
              <w:pStyle w:val="TableText"/>
              <w:rPr>
                <w:rFonts w:ascii="Century Gothic" w:hAnsi="Century Gothic"/>
                <w:color w:val="000000" w:themeColor="text1"/>
                <w:sz w:val="18"/>
                <w:szCs w:val="18"/>
              </w:rPr>
            </w:pPr>
          </w:p>
        </w:tc>
      </w:tr>
    </w:tbl>
    <w:p w14:paraId="50A392CD" w14:textId="77777777" w:rsidR="005F1785" w:rsidRPr="00222C7A" w:rsidRDefault="005F1785" w:rsidP="00222C7A">
      <w:pPr>
        <w:widowControl w:val="0"/>
        <w:tabs>
          <w:tab w:val="right" w:pos="9360"/>
        </w:tabs>
        <w:autoSpaceDE w:val="0"/>
        <w:autoSpaceDN w:val="0"/>
        <w:adjustRightInd w:val="0"/>
        <w:spacing w:line="276" w:lineRule="auto"/>
        <w:rPr>
          <w:rFonts w:ascii="Arial" w:hAnsi="Arial" w:cs="Arial"/>
          <w:sz w:val="20"/>
          <w:szCs w:val="20"/>
        </w:rPr>
      </w:pPr>
    </w:p>
    <w:sectPr w:rsidR="005F1785" w:rsidRPr="00222C7A" w:rsidSect="00EB6FEC">
      <w:footerReference w:type="default" r:id="rId14"/>
      <w:pgSz w:w="12240" w:h="15840"/>
      <w:pgMar w:top="720" w:right="720" w:bottom="720" w:left="720" w:header="72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26C6" w14:textId="77777777" w:rsidR="00B22C7C" w:rsidRDefault="00B22C7C" w:rsidP="00B01A05">
      <w:r>
        <w:separator/>
      </w:r>
    </w:p>
  </w:endnote>
  <w:endnote w:type="continuationSeparator" w:id="0">
    <w:p w14:paraId="4153E72B" w14:textId="77777777" w:rsidR="00B22C7C" w:rsidRDefault="00B22C7C" w:rsidP="00B0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8418" w14:textId="77777777" w:rsidR="007025AD" w:rsidRPr="007025AD" w:rsidRDefault="007025AD" w:rsidP="007025AD">
    <w:pPr>
      <w:pStyle w:val="Footer"/>
      <w:jc w:val="center"/>
      <w:rPr>
        <w:rFonts w:ascii="Century Gothic" w:hAnsi="Century Gothic"/>
        <w:color w:val="808080" w:themeColor="background1" w:themeShade="80"/>
        <w:sz w:val="22"/>
      </w:rPr>
    </w:pPr>
    <w:r w:rsidRPr="007025AD">
      <w:rPr>
        <w:rFonts w:ascii="Century Gothic" w:hAnsi="Century Gothic"/>
        <w:color w:val="808080" w:themeColor="background1" w:themeShade="80"/>
        <w:sz w:val="18"/>
        <w:szCs w:val="20"/>
      </w:rPr>
      <w:fldChar w:fldCharType="begin"/>
    </w:r>
    <w:r w:rsidRPr="007025AD">
      <w:rPr>
        <w:rFonts w:ascii="Century Gothic" w:hAnsi="Century Gothic"/>
        <w:color w:val="808080" w:themeColor="background1" w:themeShade="80"/>
        <w:sz w:val="18"/>
        <w:szCs w:val="20"/>
      </w:rPr>
      <w:instrText xml:space="preserve"> PAGE  \* Arabic </w:instrText>
    </w:r>
    <w:r w:rsidRPr="007025AD">
      <w:rPr>
        <w:rFonts w:ascii="Century Gothic" w:hAnsi="Century Gothic"/>
        <w:color w:val="808080" w:themeColor="background1" w:themeShade="80"/>
        <w:sz w:val="18"/>
        <w:szCs w:val="20"/>
      </w:rPr>
      <w:fldChar w:fldCharType="separate"/>
    </w:r>
    <w:r w:rsidR="006C583E">
      <w:rPr>
        <w:rFonts w:ascii="Century Gothic" w:hAnsi="Century Gothic"/>
        <w:noProof/>
        <w:color w:val="808080" w:themeColor="background1" w:themeShade="80"/>
        <w:sz w:val="18"/>
        <w:szCs w:val="20"/>
      </w:rPr>
      <w:t>1</w:t>
    </w:r>
    <w:r w:rsidRPr="007025AD">
      <w:rPr>
        <w:rFonts w:ascii="Century Gothic" w:hAnsi="Century Gothic"/>
        <w:color w:val="808080" w:themeColor="background1" w:themeShade="80"/>
        <w:sz w:val="18"/>
        <w:szCs w:val="20"/>
      </w:rPr>
      <w:fldChar w:fldCharType="end"/>
    </w:r>
  </w:p>
  <w:p w14:paraId="14B33C87" w14:textId="77777777" w:rsidR="007025AD" w:rsidRDefault="00702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355AF" w14:textId="77777777" w:rsidR="00B22C7C" w:rsidRDefault="00B22C7C" w:rsidP="00B01A05">
      <w:r>
        <w:separator/>
      </w:r>
    </w:p>
  </w:footnote>
  <w:footnote w:type="continuationSeparator" w:id="0">
    <w:p w14:paraId="0D8D6084" w14:textId="77777777" w:rsidR="00B22C7C" w:rsidRDefault="00B22C7C" w:rsidP="00B01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3C8D"/>
    <w:multiLevelType w:val="multilevel"/>
    <w:tmpl w:val="9800E456"/>
    <w:lvl w:ilvl="0">
      <w:start w:val="6"/>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 w15:restartNumberingAfterBreak="0">
    <w:nsid w:val="09C45A90"/>
    <w:multiLevelType w:val="multilevel"/>
    <w:tmpl w:val="9800E456"/>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2" w15:restartNumberingAfterBreak="0">
    <w:nsid w:val="0F60186C"/>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 w15:restartNumberingAfterBreak="0">
    <w:nsid w:val="1C5B7743"/>
    <w:multiLevelType w:val="hybridMultilevel"/>
    <w:tmpl w:val="4B4C0E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CC600FE"/>
    <w:multiLevelType w:val="hybridMultilevel"/>
    <w:tmpl w:val="58EA85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AD03A45"/>
    <w:multiLevelType w:val="hybridMultilevel"/>
    <w:tmpl w:val="9BB859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AF77443"/>
    <w:multiLevelType w:val="hybridMultilevel"/>
    <w:tmpl w:val="15A014C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2BCC5C5C"/>
    <w:multiLevelType w:val="multilevel"/>
    <w:tmpl w:val="8886E05C"/>
    <w:lvl w:ilvl="0">
      <w:start w:val="1"/>
      <w:numFmt w:val="bullet"/>
      <w:lvlText w:val=""/>
      <w:lvlJc w:val="left"/>
      <w:pPr>
        <w:ind w:left="405" w:hanging="405"/>
      </w:pPr>
      <w:rPr>
        <w:rFonts w:ascii="Symbol" w:hAnsi="Symbol" w:hint="default"/>
      </w:rPr>
    </w:lvl>
    <w:lvl w:ilvl="1">
      <w:start w:val="1"/>
      <w:numFmt w:val="bullet"/>
      <w:lvlText w:val=""/>
      <w:lvlJc w:val="left"/>
      <w:pPr>
        <w:ind w:left="936" w:hanging="360"/>
      </w:pPr>
      <w:rPr>
        <w:rFonts w:ascii="Symbol" w:hAnsi="Symbol"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8" w15:restartNumberingAfterBreak="0">
    <w:nsid w:val="2CF60CE2"/>
    <w:multiLevelType w:val="multilevel"/>
    <w:tmpl w:val="BF6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55F41"/>
    <w:multiLevelType w:val="hybridMultilevel"/>
    <w:tmpl w:val="4B66F638"/>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10" w15:restartNumberingAfterBreak="0">
    <w:nsid w:val="36D26279"/>
    <w:multiLevelType w:val="hybridMultilevel"/>
    <w:tmpl w:val="10AE1F02"/>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11" w15:restartNumberingAfterBreak="0">
    <w:nsid w:val="3BA44F33"/>
    <w:multiLevelType w:val="hybridMultilevel"/>
    <w:tmpl w:val="231EB2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CFD7AD9"/>
    <w:multiLevelType w:val="multilevel"/>
    <w:tmpl w:val="173E1020"/>
    <w:lvl w:ilvl="0">
      <w:start w:val="2"/>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3" w15:restartNumberingAfterBreak="0">
    <w:nsid w:val="40AA7250"/>
    <w:multiLevelType w:val="multilevel"/>
    <w:tmpl w:val="60D8DBC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421D0EDE"/>
    <w:multiLevelType w:val="multilevel"/>
    <w:tmpl w:val="9800E45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15" w15:restartNumberingAfterBreak="0">
    <w:nsid w:val="453C45A5"/>
    <w:multiLevelType w:val="hybridMultilevel"/>
    <w:tmpl w:val="07082B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5CE39C7"/>
    <w:multiLevelType w:val="hybridMultilevel"/>
    <w:tmpl w:val="C56C4D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8F1081D"/>
    <w:multiLevelType w:val="hybridMultilevel"/>
    <w:tmpl w:val="E4A4F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168E"/>
    <w:multiLevelType w:val="hybridMultilevel"/>
    <w:tmpl w:val="F73C5B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C9778D5"/>
    <w:multiLevelType w:val="hybridMultilevel"/>
    <w:tmpl w:val="8E6C50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EAA27C6"/>
    <w:multiLevelType w:val="hybridMultilevel"/>
    <w:tmpl w:val="E68E68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53AC38AC"/>
    <w:multiLevelType w:val="multilevel"/>
    <w:tmpl w:val="61B4B88A"/>
    <w:lvl w:ilvl="0">
      <w:start w:val="1"/>
      <w:numFmt w:val="decimal"/>
      <w:lvlText w:val="%1"/>
      <w:lvlJc w:val="left"/>
      <w:pPr>
        <w:ind w:left="460" w:hanging="460"/>
      </w:pPr>
      <w:rPr>
        <w:rFonts w:hint="default"/>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75B7F0D"/>
    <w:multiLevelType w:val="hybridMultilevel"/>
    <w:tmpl w:val="F014F0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CE74DD0"/>
    <w:multiLevelType w:val="hybridMultilevel"/>
    <w:tmpl w:val="118A256E"/>
    <w:lvl w:ilvl="0" w:tplc="114CFD40">
      <w:start w:val="2"/>
      <w:numFmt w:val="bullet"/>
      <w:lvlText w:val="-"/>
      <w:lvlJc w:val="left"/>
      <w:pPr>
        <w:ind w:left="720" w:hanging="360"/>
      </w:pPr>
      <w:rPr>
        <w:rFonts w:ascii="Century Gothic" w:eastAsiaTheme="minorHAnsi" w:hAnsi="Century Gothic" w:cstheme="minorBidi"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E436B54"/>
    <w:multiLevelType w:val="multilevel"/>
    <w:tmpl w:val="F3E67C32"/>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5E982EC8"/>
    <w:multiLevelType w:val="hybridMultilevel"/>
    <w:tmpl w:val="C5B42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3237BB0"/>
    <w:multiLevelType w:val="hybridMultilevel"/>
    <w:tmpl w:val="DD50F2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5BE69D0"/>
    <w:multiLevelType w:val="multilevel"/>
    <w:tmpl w:val="62EEE2D4"/>
    <w:lvl w:ilvl="0">
      <w:start w:val="3"/>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28" w15:restartNumberingAfterBreak="0">
    <w:nsid w:val="69C45827"/>
    <w:multiLevelType w:val="hybridMultilevel"/>
    <w:tmpl w:val="4A7E18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D1F0F89"/>
    <w:multiLevelType w:val="multilevel"/>
    <w:tmpl w:val="514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521E9"/>
    <w:multiLevelType w:val="hybridMultilevel"/>
    <w:tmpl w:val="C7105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02F174B"/>
    <w:multiLevelType w:val="multilevel"/>
    <w:tmpl w:val="78E4471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15:restartNumberingAfterBreak="0">
    <w:nsid w:val="705404FD"/>
    <w:multiLevelType w:val="hybridMultilevel"/>
    <w:tmpl w:val="D78A4B1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0971B88"/>
    <w:multiLevelType w:val="multilevel"/>
    <w:tmpl w:val="9800E456"/>
    <w:lvl w:ilvl="0">
      <w:start w:val="7"/>
      <w:numFmt w:val="decimal"/>
      <w:lvlText w:val="%1"/>
      <w:lvlJc w:val="left"/>
      <w:pPr>
        <w:ind w:left="440" w:hanging="440"/>
      </w:pPr>
      <w:rPr>
        <w:rFonts w:hint="default"/>
        <w:sz w:val="32"/>
      </w:rPr>
    </w:lvl>
    <w:lvl w:ilvl="1">
      <w:start w:val="1"/>
      <w:numFmt w:val="decimal"/>
      <w:lvlText w:val="%1.%2"/>
      <w:lvlJc w:val="left"/>
      <w:pPr>
        <w:ind w:left="1440" w:hanging="72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4" w15:restartNumberingAfterBreak="0">
    <w:nsid w:val="71CE402A"/>
    <w:multiLevelType w:val="multilevel"/>
    <w:tmpl w:val="3F4CB3C2"/>
    <w:lvl w:ilvl="0">
      <w:start w:val="5"/>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5" w15:restartNumberingAfterBreak="0">
    <w:nsid w:val="73B110C7"/>
    <w:multiLevelType w:val="multilevel"/>
    <w:tmpl w:val="8886E05C"/>
    <w:lvl w:ilvl="0">
      <w:start w:val="1"/>
      <w:numFmt w:val="bullet"/>
      <w:lvlText w:val=""/>
      <w:lvlJc w:val="left"/>
      <w:pPr>
        <w:ind w:left="405" w:hanging="405"/>
      </w:pPr>
      <w:rPr>
        <w:rFonts w:ascii="Symbol" w:hAnsi="Symbol" w:hint="default"/>
      </w:rPr>
    </w:lvl>
    <w:lvl w:ilvl="1">
      <w:start w:val="1"/>
      <w:numFmt w:val="bullet"/>
      <w:lvlText w:val=""/>
      <w:lvlJc w:val="left"/>
      <w:pPr>
        <w:ind w:left="936" w:hanging="360"/>
      </w:pPr>
      <w:rPr>
        <w:rFonts w:ascii="Symbol" w:hAnsi="Symbol"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6" w15:restartNumberingAfterBreak="0">
    <w:nsid w:val="755F1474"/>
    <w:multiLevelType w:val="multilevel"/>
    <w:tmpl w:val="E362BBB6"/>
    <w:lvl w:ilvl="0">
      <w:start w:val="4"/>
      <w:numFmt w:val="decimal"/>
      <w:lvlText w:val="%1"/>
      <w:lvlJc w:val="left"/>
      <w:pPr>
        <w:ind w:left="440" w:hanging="440"/>
      </w:pPr>
      <w:rPr>
        <w:rFonts w:hint="default"/>
        <w:sz w:val="32"/>
      </w:rPr>
    </w:lvl>
    <w:lvl w:ilvl="1">
      <w:start w:val="1"/>
      <w:numFmt w:val="decimal"/>
      <w:lvlText w:val="%1.%2"/>
      <w:lvlJc w:val="left"/>
      <w:pPr>
        <w:ind w:left="1440" w:hanging="720"/>
      </w:pPr>
      <w:rPr>
        <w:rFonts w:hint="default"/>
        <w:b/>
        <w:color w:val="568278" w:themeColor="accent5" w:themeShade="BF"/>
        <w:sz w:val="32"/>
      </w:rPr>
    </w:lvl>
    <w:lvl w:ilvl="2">
      <w:start w:val="1"/>
      <w:numFmt w:val="decimal"/>
      <w:lvlText w:val="%1.%2.%3"/>
      <w:lvlJc w:val="left"/>
      <w:pPr>
        <w:ind w:left="2160" w:hanging="720"/>
      </w:pPr>
      <w:rPr>
        <w:rFonts w:hint="default"/>
        <w:sz w:val="32"/>
      </w:rPr>
    </w:lvl>
    <w:lvl w:ilvl="3">
      <w:start w:val="1"/>
      <w:numFmt w:val="decimal"/>
      <w:lvlText w:val="%1.%2.%3.%4"/>
      <w:lvlJc w:val="left"/>
      <w:pPr>
        <w:ind w:left="3240" w:hanging="1080"/>
      </w:pPr>
      <w:rPr>
        <w:rFonts w:hint="default"/>
        <w:sz w:val="32"/>
      </w:rPr>
    </w:lvl>
    <w:lvl w:ilvl="4">
      <w:start w:val="1"/>
      <w:numFmt w:val="decimal"/>
      <w:lvlText w:val="%1.%2.%3.%4.%5"/>
      <w:lvlJc w:val="left"/>
      <w:pPr>
        <w:ind w:left="4320" w:hanging="1440"/>
      </w:pPr>
      <w:rPr>
        <w:rFonts w:hint="default"/>
        <w:sz w:val="32"/>
      </w:rPr>
    </w:lvl>
    <w:lvl w:ilvl="5">
      <w:start w:val="1"/>
      <w:numFmt w:val="decimal"/>
      <w:lvlText w:val="%1.%2.%3.%4.%5.%6"/>
      <w:lvlJc w:val="left"/>
      <w:pPr>
        <w:ind w:left="5040" w:hanging="1440"/>
      </w:pPr>
      <w:rPr>
        <w:rFonts w:hint="default"/>
        <w:sz w:val="32"/>
      </w:rPr>
    </w:lvl>
    <w:lvl w:ilvl="6">
      <w:start w:val="1"/>
      <w:numFmt w:val="decimal"/>
      <w:lvlText w:val="%1.%2.%3.%4.%5.%6.%7"/>
      <w:lvlJc w:val="left"/>
      <w:pPr>
        <w:ind w:left="6120" w:hanging="1800"/>
      </w:pPr>
      <w:rPr>
        <w:rFonts w:hint="default"/>
        <w:sz w:val="32"/>
      </w:rPr>
    </w:lvl>
    <w:lvl w:ilvl="7">
      <w:start w:val="1"/>
      <w:numFmt w:val="decimal"/>
      <w:lvlText w:val="%1.%2.%3.%4.%5.%6.%7.%8"/>
      <w:lvlJc w:val="left"/>
      <w:pPr>
        <w:ind w:left="6840" w:hanging="1800"/>
      </w:pPr>
      <w:rPr>
        <w:rFonts w:hint="default"/>
        <w:sz w:val="32"/>
      </w:rPr>
    </w:lvl>
    <w:lvl w:ilvl="8">
      <w:start w:val="1"/>
      <w:numFmt w:val="decimal"/>
      <w:lvlText w:val="%1.%2.%3.%4.%5.%6.%7.%8.%9"/>
      <w:lvlJc w:val="left"/>
      <w:pPr>
        <w:ind w:left="7920" w:hanging="2160"/>
      </w:pPr>
      <w:rPr>
        <w:rFonts w:hint="default"/>
        <w:sz w:val="32"/>
      </w:rPr>
    </w:lvl>
  </w:abstractNum>
  <w:abstractNum w:abstractNumId="37" w15:restartNumberingAfterBreak="0">
    <w:nsid w:val="78344419"/>
    <w:multiLevelType w:val="hybridMultilevel"/>
    <w:tmpl w:val="817CD5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BAD7039"/>
    <w:multiLevelType w:val="hybridMultilevel"/>
    <w:tmpl w:val="EB4E9ADA"/>
    <w:lvl w:ilvl="0" w:tplc="99D402CE">
      <w:numFmt w:val="bullet"/>
      <w:lvlText w:val="-"/>
      <w:lvlJc w:val="left"/>
      <w:pPr>
        <w:ind w:left="720" w:hanging="360"/>
      </w:pPr>
      <w:rPr>
        <w:rFonts w:ascii="Century Gothic" w:eastAsiaTheme="minorHAnsi" w:hAnsi="Century Gothic"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77558980">
    <w:abstractNumId w:val="17"/>
  </w:num>
  <w:num w:numId="2" w16cid:durableId="105471448">
    <w:abstractNumId w:val="21"/>
  </w:num>
  <w:num w:numId="3" w16cid:durableId="1099301816">
    <w:abstractNumId w:val="12"/>
  </w:num>
  <w:num w:numId="4" w16cid:durableId="1388919393">
    <w:abstractNumId w:val="27"/>
  </w:num>
  <w:num w:numId="5" w16cid:durableId="1186020991">
    <w:abstractNumId w:val="36"/>
  </w:num>
  <w:num w:numId="6" w16cid:durableId="1026639758">
    <w:abstractNumId w:val="2"/>
  </w:num>
  <w:num w:numId="7" w16cid:durableId="970790144">
    <w:abstractNumId w:val="14"/>
  </w:num>
  <w:num w:numId="8" w16cid:durableId="536550622">
    <w:abstractNumId w:val="1"/>
  </w:num>
  <w:num w:numId="9" w16cid:durableId="1010180334">
    <w:abstractNumId w:val="34"/>
  </w:num>
  <w:num w:numId="10" w16cid:durableId="1102191693">
    <w:abstractNumId w:val="0"/>
  </w:num>
  <w:num w:numId="11" w16cid:durableId="2026054422">
    <w:abstractNumId w:val="33"/>
  </w:num>
  <w:num w:numId="12" w16cid:durableId="1507554530">
    <w:abstractNumId w:val="25"/>
  </w:num>
  <w:num w:numId="13" w16cid:durableId="736821585">
    <w:abstractNumId w:val="13"/>
  </w:num>
  <w:num w:numId="14" w16cid:durableId="1156726484">
    <w:abstractNumId w:val="24"/>
  </w:num>
  <w:num w:numId="15" w16cid:durableId="1804343059">
    <w:abstractNumId w:val="30"/>
  </w:num>
  <w:num w:numId="16" w16cid:durableId="1747605454">
    <w:abstractNumId w:val="19"/>
  </w:num>
  <w:num w:numId="17" w16cid:durableId="1316836840">
    <w:abstractNumId w:val="32"/>
  </w:num>
  <w:num w:numId="18" w16cid:durableId="538202809">
    <w:abstractNumId w:val="38"/>
  </w:num>
  <w:num w:numId="19" w16cid:durableId="431555179">
    <w:abstractNumId w:val="6"/>
  </w:num>
  <w:num w:numId="20" w16cid:durableId="2056612237">
    <w:abstractNumId w:val="9"/>
  </w:num>
  <w:num w:numId="21" w16cid:durableId="1157111178">
    <w:abstractNumId w:val="10"/>
  </w:num>
  <w:num w:numId="22" w16cid:durableId="548684152">
    <w:abstractNumId w:val="28"/>
  </w:num>
  <w:num w:numId="23" w16cid:durableId="305549285">
    <w:abstractNumId w:val="22"/>
  </w:num>
  <w:num w:numId="24" w16cid:durableId="1118911285">
    <w:abstractNumId w:val="4"/>
  </w:num>
  <w:num w:numId="25" w16cid:durableId="38014537">
    <w:abstractNumId w:val="18"/>
  </w:num>
  <w:num w:numId="26" w16cid:durableId="554515132">
    <w:abstractNumId w:val="37"/>
  </w:num>
  <w:num w:numId="27" w16cid:durableId="736132528">
    <w:abstractNumId w:val="5"/>
  </w:num>
  <w:num w:numId="28" w16cid:durableId="1286547883">
    <w:abstractNumId w:val="11"/>
  </w:num>
  <w:num w:numId="29" w16cid:durableId="1327589761">
    <w:abstractNumId w:val="31"/>
  </w:num>
  <w:num w:numId="30" w16cid:durableId="1290012009">
    <w:abstractNumId w:val="7"/>
  </w:num>
  <w:num w:numId="31" w16cid:durableId="1532496555">
    <w:abstractNumId w:val="35"/>
  </w:num>
  <w:num w:numId="32" w16cid:durableId="369889382">
    <w:abstractNumId w:val="20"/>
  </w:num>
  <w:num w:numId="33" w16cid:durableId="1274245732">
    <w:abstractNumId w:val="16"/>
  </w:num>
  <w:num w:numId="34" w16cid:durableId="1024090561">
    <w:abstractNumId w:val="8"/>
  </w:num>
  <w:num w:numId="35" w16cid:durableId="931742800">
    <w:abstractNumId w:val="26"/>
  </w:num>
  <w:num w:numId="36" w16cid:durableId="156463833">
    <w:abstractNumId w:val="29"/>
  </w:num>
  <w:num w:numId="37" w16cid:durableId="1057708972">
    <w:abstractNumId w:val="3"/>
  </w:num>
  <w:num w:numId="38" w16cid:durableId="1713917181">
    <w:abstractNumId w:val="15"/>
  </w:num>
  <w:num w:numId="39" w16cid:durableId="3164240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6D"/>
    <w:rsid w:val="0000378B"/>
    <w:rsid w:val="00004322"/>
    <w:rsid w:val="000068A2"/>
    <w:rsid w:val="00043993"/>
    <w:rsid w:val="00044BBF"/>
    <w:rsid w:val="00051386"/>
    <w:rsid w:val="0007196B"/>
    <w:rsid w:val="00074389"/>
    <w:rsid w:val="000809A7"/>
    <w:rsid w:val="00092F63"/>
    <w:rsid w:val="000A0A87"/>
    <w:rsid w:val="000A7AEF"/>
    <w:rsid w:val="000B31AF"/>
    <w:rsid w:val="000C1664"/>
    <w:rsid w:val="000C2B36"/>
    <w:rsid w:val="000C5AA8"/>
    <w:rsid w:val="000D7167"/>
    <w:rsid w:val="001211BB"/>
    <w:rsid w:val="001224AD"/>
    <w:rsid w:val="0014046B"/>
    <w:rsid w:val="001405DC"/>
    <w:rsid w:val="001433AA"/>
    <w:rsid w:val="00166856"/>
    <w:rsid w:val="0016761D"/>
    <w:rsid w:val="001756F3"/>
    <w:rsid w:val="001774A2"/>
    <w:rsid w:val="00185D3D"/>
    <w:rsid w:val="0019191F"/>
    <w:rsid w:val="00195397"/>
    <w:rsid w:val="001977AD"/>
    <w:rsid w:val="001A1EF8"/>
    <w:rsid w:val="001B1B60"/>
    <w:rsid w:val="001B40AD"/>
    <w:rsid w:val="001C4AE1"/>
    <w:rsid w:val="001D0184"/>
    <w:rsid w:val="001D1F15"/>
    <w:rsid w:val="001E1975"/>
    <w:rsid w:val="001F2768"/>
    <w:rsid w:val="001F69A7"/>
    <w:rsid w:val="002050AC"/>
    <w:rsid w:val="00213767"/>
    <w:rsid w:val="002200FE"/>
    <w:rsid w:val="0022263E"/>
    <w:rsid w:val="00222C7A"/>
    <w:rsid w:val="002244E7"/>
    <w:rsid w:val="00232E75"/>
    <w:rsid w:val="00243542"/>
    <w:rsid w:val="00244C0D"/>
    <w:rsid w:val="00256D87"/>
    <w:rsid w:val="002651C8"/>
    <w:rsid w:val="002658E6"/>
    <w:rsid w:val="002A3CCC"/>
    <w:rsid w:val="002B067E"/>
    <w:rsid w:val="002B44C0"/>
    <w:rsid w:val="002D2D29"/>
    <w:rsid w:val="002D4552"/>
    <w:rsid w:val="002D7AB8"/>
    <w:rsid w:val="002F5171"/>
    <w:rsid w:val="003566B4"/>
    <w:rsid w:val="00384D8F"/>
    <w:rsid w:val="00385F26"/>
    <w:rsid w:val="0039345A"/>
    <w:rsid w:val="003A5853"/>
    <w:rsid w:val="003A5B09"/>
    <w:rsid w:val="003C0DBC"/>
    <w:rsid w:val="003C3CC1"/>
    <w:rsid w:val="003C7519"/>
    <w:rsid w:val="003E67CE"/>
    <w:rsid w:val="003F7C1A"/>
    <w:rsid w:val="00404144"/>
    <w:rsid w:val="00413DC8"/>
    <w:rsid w:val="00413F91"/>
    <w:rsid w:val="00446168"/>
    <w:rsid w:val="00464788"/>
    <w:rsid w:val="0046619F"/>
    <w:rsid w:val="004849D9"/>
    <w:rsid w:val="00487153"/>
    <w:rsid w:val="00492C36"/>
    <w:rsid w:val="004941CC"/>
    <w:rsid w:val="004959FB"/>
    <w:rsid w:val="004961C2"/>
    <w:rsid w:val="00497160"/>
    <w:rsid w:val="00497AB5"/>
    <w:rsid w:val="004B21E8"/>
    <w:rsid w:val="004B57BC"/>
    <w:rsid w:val="004D53F9"/>
    <w:rsid w:val="004D5595"/>
    <w:rsid w:val="00503EBA"/>
    <w:rsid w:val="005109C3"/>
    <w:rsid w:val="00517F69"/>
    <w:rsid w:val="005359F7"/>
    <w:rsid w:val="0053627E"/>
    <w:rsid w:val="00551B20"/>
    <w:rsid w:val="00551F14"/>
    <w:rsid w:val="00551F76"/>
    <w:rsid w:val="00555011"/>
    <w:rsid w:val="00556DD9"/>
    <w:rsid w:val="005620D4"/>
    <w:rsid w:val="00563767"/>
    <w:rsid w:val="0056421F"/>
    <w:rsid w:val="00572F55"/>
    <w:rsid w:val="005915AC"/>
    <w:rsid w:val="005954C5"/>
    <w:rsid w:val="00597565"/>
    <w:rsid w:val="005A06B3"/>
    <w:rsid w:val="005A14AE"/>
    <w:rsid w:val="005A3869"/>
    <w:rsid w:val="005B29EF"/>
    <w:rsid w:val="005B70D5"/>
    <w:rsid w:val="005D08BE"/>
    <w:rsid w:val="005F1785"/>
    <w:rsid w:val="005F1F7F"/>
    <w:rsid w:val="005F77D3"/>
    <w:rsid w:val="00600CB5"/>
    <w:rsid w:val="00622259"/>
    <w:rsid w:val="0062450E"/>
    <w:rsid w:val="006261E6"/>
    <w:rsid w:val="006568B4"/>
    <w:rsid w:val="00665F5E"/>
    <w:rsid w:val="00666C1E"/>
    <w:rsid w:val="0067141A"/>
    <w:rsid w:val="00673098"/>
    <w:rsid w:val="00675768"/>
    <w:rsid w:val="006C583E"/>
    <w:rsid w:val="006C620E"/>
    <w:rsid w:val="006C6A0C"/>
    <w:rsid w:val="006D0EF8"/>
    <w:rsid w:val="006E6780"/>
    <w:rsid w:val="006F0E8A"/>
    <w:rsid w:val="006F1867"/>
    <w:rsid w:val="006F5384"/>
    <w:rsid w:val="007025AD"/>
    <w:rsid w:val="00702DDD"/>
    <w:rsid w:val="007048A1"/>
    <w:rsid w:val="00704F61"/>
    <w:rsid w:val="00716677"/>
    <w:rsid w:val="00716F73"/>
    <w:rsid w:val="00717895"/>
    <w:rsid w:val="00721D59"/>
    <w:rsid w:val="007321BB"/>
    <w:rsid w:val="00750BF6"/>
    <w:rsid w:val="0075416D"/>
    <w:rsid w:val="00760791"/>
    <w:rsid w:val="00761512"/>
    <w:rsid w:val="00762989"/>
    <w:rsid w:val="00763525"/>
    <w:rsid w:val="0076357B"/>
    <w:rsid w:val="007772D3"/>
    <w:rsid w:val="00781CE1"/>
    <w:rsid w:val="00790A0B"/>
    <w:rsid w:val="007A3D7E"/>
    <w:rsid w:val="007C374E"/>
    <w:rsid w:val="007F70A6"/>
    <w:rsid w:val="00811B86"/>
    <w:rsid w:val="008120E4"/>
    <w:rsid w:val="0081333F"/>
    <w:rsid w:val="00817DB4"/>
    <w:rsid w:val="00840CF7"/>
    <w:rsid w:val="0086192E"/>
    <w:rsid w:val="0087309E"/>
    <w:rsid w:val="00876089"/>
    <w:rsid w:val="0088381B"/>
    <w:rsid w:val="008A5C9F"/>
    <w:rsid w:val="008B7C48"/>
    <w:rsid w:val="008C3DF3"/>
    <w:rsid w:val="008C59F3"/>
    <w:rsid w:val="008C7D30"/>
    <w:rsid w:val="008D3809"/>
    <w:rsid w:val="008D4662"/>
    <w:rsid w:val="008E33F7"/>
    <w:rsid w:val="008E7484"/>
    <w:rsid w:val="008F30DF"/>
    <w:rsid w:val="009014B6"/>
    <w:rsid w:val="0091097D"/>
    <w:rsid w:val="009168B2"/>
    <w:rsid w:val="00920119"/>
    <w:rsid w:val="00925640"/>
    <w:rsid w:val="00934773"/>
    <w:rsid w:val="00935687"/>
    <w:rsid w:val="00937B38"/>
    <w:rsid w:val="00971915"/>
    <w:rsid w:val="009811BF"/>
    <w:rsid w:val="00987F00"/>
    <w:rsid w:val="009A6136"/>
    <w:rsid w:val="009B354D"/>
    <w:rsid w:val="009D1EDB"/>
    <w:rsid w:val="009E0257"/>
    <w:rsid w:val="009E63D7"/>
    <w:rsid w:val="009E7829"/>
    <w:rsid w:val="00A008FD"/>
    <w:rsid w:val="00A02712"/>
    <w:rsid w:val="00A044D5"/>
    <w:rsid w:val="00A1634E"/>
    <w:rsid w:val="00A17074"/>
    <w:rsid w:val="00A40022"/>
    <w:rsid w:val="00A43A3D"/>
    <w:rsid w:val="00A471E7"/>
    <w:rsid w:val="00A5039D"/>
    <w:rsid w:val="00A60E78"/>
    <w:rsid w:val="00A719C2"/>
    <w:rsid w:val="00A72289"/>
    <w:rsid w:val="00A90ECF"/>
    <w:rsid w:val="00A9710D"/>
    <w:rsid w:val="00AA509E"/>
    <w:rsid w:val="00AB30F3"/>
    <w:rsid w:val="00AB454A"/>
    <w:rsid w:val="00AC1FED"/>
    <w:rsid w:val="00AF6008"/>
    <w:rsid w:val="00B003F7"/>
    <w:rsid w:val="00B01A05"/>
    <w:rsid w:val="00B22C7C"/>
    <w:rsid w:val="00B26E34"/>
    <w:rsid w:val="00B35605"/>
    <w:rsid w:val="00B366E3"/>
    <w:rsid w:val="00B37A5D"/>
    <w:rsid w:val="00B40948"/>
    <w:rsid w:val="00B50C12"/>
    <w:rsid w:val="00B5437C"/>
    <w:rsid w:val="00B622FB"/>
    <w:rsid w:val="00B753BF"/>
    <w:rsid w:val="00B85EF5"/>
    <w:rsid w:val="00B90509"/>
    <w:rsid w:val="00BB0C36"/>
    <w:rsid w:val="00BE21DC"/>
    <w:rsid w:val="00BE6054"/>
    <w:rsid w:val="00BE714E"/>
    <w:rsid w:val="00BF2F50"/>
    <w:rsid w:val="00BF3DE2"/>
    <w:rsid w:val="00BF4793"/>
    <w:rsid w:val="00BF7662"/>
    <w:rsid w:val="00C12286"/>
    <w:rsid w:val="00C1308F"/>
    <w:rsid w:val="00C2154A"/>
    <w:rsid w:val="00C30240"/>
    <w:rsid w:val="00C333AA"/>
    <w:rsid w:val="00C45C77"/>
    <w:rsid w:val="00C468A5"/>
    <w:rsid w:val="00C5131F"/>
    <w:rsid w:val="00C739B9"/>
    <w:rsid w:val="00C7402E"/>
    <w:rsid w:val="00C74202"/>
    <w:rsid w:val="00C77741"/>
    <w:rsid w:val="00C80620"/>
    <w:rsid w:val="00C92125"/>
    <w:rsid w:val="00CA64DD"/>
    <w:rsid w:val="00CE4196"/>
    <w:rsid w:val="00CF53DC"/>
    <w:rsid w:val="00D12900"/>
    <w:rsid w:val="00D17ECF"/>
    <w:rsid w:val="00D20D28"/>
    <w:rsid w:val="00D404D2"/>
    <w:rsid w:val="00D82800"/>
    <w:rsid w:val="00DD56B6"/>
    <w:rsid w:val="00DE6C8B"/>
    <w:rsid w:val="00DF00E4"/>
    <w:rsid w:val="00DF2717"/>
    <w:rsid w:val="00E26AB8"/>
    <w:rsid w:val="00E45BA5"/>
    <w:rsid w:val="00E530E9"/>
    <w:rsid w:val="00E54AE8"/>
    <w:rsid w:val="00E60EBD"/>
    <w:rsid w:val="00E75D3C"/>
    <w:rsid w:val="00E76331"/>
    <w:rsid w:val="00EB6A86"/>
    <w:rsid w:val="00EB6FEC"/>
    <w:rsid w:val="00EC787B"/>
    <w:rsid w:val="00EF3102"/>
    <w:rsid w:val="00F0035F"/>
    <w:rsid w:val="00F00F16"/>
    <w:rsid w:val="00F030B9"/>
    <w:rsid w:val="00F157D7"/>
    <w:rsid w:val="00F16418"/>
    <w:rsid w:val="00F17080"/>
    <w:rsid w:val="00F36F1D"/>
    <w:rsid w:val="00F54105"/>
    <w:rsid w:val="00F86B99"/>
    <w:rsid w:val="00F918B4"/>
    <w:rsid w:val="00FB3278"/>
    <w:rsid w:val="00FB42FA"/>
    <w:rsid w:val="00FB7A35"/>
    <w:rsid w:val="00FC44EC"/>
    <w:rsid w:val="00FC6B28"/>
    <w:rsid w:val="00FD3860"/>
    <w:rsid w:val="00FE5E40"/>
    <w:rsid w:val="00FE7304"/>
    <w:rsid w:val="00FF222F"/>
    <w:rsid w:val="00FF5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E258F"/>
  <w14:defaultImageDpi w14:val="32767"/>
  <w15:docId w15:val="{073E1457-FEAF-4C27-97E9-CAAF8F7B8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D29"/>
    <w:pPr>
      <w:keepNext/>
      <w:keepLines/>
      <w:spacing w:before="240"/>
      <w:outlineLvl w:val="0"/>
    </w:pPr>
    <w:rPr>
      <w:rFonts w:ascii="Century Gothic" w:eastAsiaTheme="majorEastAsia" w:hAnsi="Century Gothic" w:cstheme="majorBidi"/>
      <w:b/>
      <w:color w:val="595959" w:themeColor="text1" w:themeTint="A6"/>
      <w:sz w:val="32"/>
      <w:szCs w:val="32"/>
    </w:rPr>
  </w:style>
  <w:style w:type="paragraph" w:styleId="Heading2">
    <w:name w:val="heading 2"/>
    <w:basedOn w:val="Normal"/>
    <w:next w:val="Normal"/>
    <w:link w:val="Heading2Char"/>
    <w:uiPriority w:val="9"/>
    <w:unhideWhenUsed/>
    <w:qFormat/>
    <w:rsid w:val="002D2D29"/>
    <w:pPr>
      <w:keepNext/>
      <w:keepLines/>
      <w:spacing w:before="40"/>
      <w:outlineLvl w:val="1"/>
    </w:pPr>
    <w:rPr>
      <w:rFonts w:ascii="Century Gothic" w:eastAsiaTheme="majorEastAsia" w:hAnsi="Century Gothic" w:cstheme="majorBidi"/>
      <w:b/>
      <w:color w:val="808080" w:themeColor="background1" w:themeShade="8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A05"/>
    <w:pPr>
      <w:tabs>
        <w:tab w:val="center" w:pos="4680"/>
        <w:tab w:val="right" w:pos="9360"/>
      </w:tabs>
    </w:pPr>
  </w:style>
  <w:style w:type="character" w:customStyle="1" w:styleId="HeaderChar">
    <w:name w:val="Header Char"/>
    <w:basedOn w:val="DefaultParagraphFont"/>
    <w:link w:val="Header"/>
    <w:uiPriority w:val="99"/>
    <w:rsid w:val="00B01A05"/>
  </w:style>
  <w:style w:type="paragraph" w:styleId="Footer">
    <w:name w:val="footer"/>
    <w:basedOn w:val="Normal"/>
    <w:link w:val="FooterChar"/>
    <w:uiPriority w:val="99"/>
    <w:unhideWhenUsed/>
    <w:rsid w:val="00B01A05"/>
    <w:pPr>
      <w:tabs>
        <w:tab w:val="center" w:pos="4680"/>
        <w:tab w:val="right" w:pos="9360"/>
      </w:tabs>
    </w:pPr>
  </w:style>
  <w:style w:type="character" w:customStyle="1" w:styleId="FooterChar">
    <w:name w:val="Footer Char"/>
    <w:basedOn w:val="DefaultParagraphFont"/>
    <w:link w:val="Footer"/>
    <w:uiPriority w:val="99"/>
    <w:rsid w:val="00B01A05"/>
  </w:style>
  <w:style w:type="paragraph" w:styleId="NormalWeb">
    <w:name w:val="Normal (Web)"/>
    <w:basedOn w:val="Normal"/>
    <w:uiPriority w:val="99"/>
    <w:semiHidden/>
    <w:unhideWhenUsed/>
    <w:rsid w:val="000C5AA8"/>
    <w:pPr>
      <w:spacing w:before="100" w:beforeAutospacing="1" w:after="100" w:afterAutospacing="1"/>
    </w:pPr>
    <w:rPr>
      <w:rFonts w:ascii="Times New Roman" w:eastAsiaTheme="minorEastAsia" w:hAnsi="Times New Roman" w:cs="Times New Roman"/>
    </w:rPr>
  </w:style>
  <w:style w:type="paragraph" w:styleId="Revision">
    <w:name w:val="Revision"/>
    <w:hidden/>
    <w:uiPriority w:val="99"/>
    <w:semiHidden/>
    <w:rsid w:val="00503EBA"/>
  </w:style>
  <w:style w:type="character" w:styleId="PageNumber">
    <w:name w:val="page number"/>
    <w:basedOn w:val="DefaultParagraphFont"/>
    <w:uiPriority w:val="99"/>
    <w:semiHidden/>
    <w:unhideWhenUsed/>
    <w:rsid w:val="00043993"/>
  </w:style>
  <w:style w:type="table" w:styleId="TableGrid">
    <w:name w:val="Table Grid"/>
    <w:basedOn w:val="TableNormal"/>
    <w:uiPriority w:val="39"/>
    <w:rsid w:val="009E6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4389"/>
    <w:pPr>
      <w:ind w:left="720"/>
      <w:contextualSpacing/>
    </w:pPr>
  </w:style>
  <w:style w:type="paragraph" w:customStyle="1" w:styleId="p1">
    <w:name w:val="p1"/>
    <w:basedOn w:val="Normal"/>
    <w:rsid w:val="003F7C1A"/>
    <w:rPr>
      <w:rFonts w:ascii="Arial" w:hAnsi="Arial" w:cs="Arial"/>
      <w:color w:val="232323"/>
      <w:sz w:val="22"/>
      <w:szCs w:val="22"/>
    </w:rPr>
  </w:style>
  <w:style w:type="character" w:customStyle="1" w:styleId="s1">
    <w:name w:val="s1"/>
    <w:basedOn w:val="DefaultParagraphFont"/>
    <w:rsid w:val="003F7C1A"/>
  </w:style>
  <w:style w:type="character" w:styleId="Hyperlink">
    <w:name w:val="Hyperlink"/>
    <w:uiPriority w:val="99"/>
    <w:rsid w:val="009014B6"/>
    <w:rPr>
      <w:color w:val="0000FF"/>
      <w:u w:val="single"/>
    </w:rPr>
  </w:style>
  <w:style w:type="paragraph" w:styleId="TOC1">
    <w:name w:val="toc 1"/>
    <w:basedOn w:val="Normal"/>
    <w:next w:val="Normal"/>
    <w:autoRedefine/>
    <w:uiPriority w:val="39"/>
    <w:rsid w:val="009014B6"/>
    <w:pPr>
      <w:tabs>
        <w:tab w:val="left" w:pos="540"/>
        <w:tab w:val="right" w:leader="dot" w:pos="9350"/>
      </w:tabs>
      <w:spacing w:before="60"/>
    </w:pPr>
    <w:rPr>
      <w:rFonts w:ascii="Arial" w:eastAsia="Times New Roman" w:hAnsi="Arial" w:cs="Times New Roman"/>
      <w:b/>
      <w:sz w:val="28"/>
      <w:szCs w:val="20"/>
    </w:rPr>
  </w:style>
  <w:style w:type="paragraph" w:styleId="TOC2">
    <w:name w:val="toc 2"/>
    <w:basedOn w:val="Normal"/>
    <w:next w:val="Normal"/>
    <w:autoRedefine/>
    <w:uiPriority w:val="39"/>
    <w:rsid w:val="008B7C48"/>
    <w:pPr>
      <w:tabs>
        <w:tab w:val="left" w:pos="900"/>
        <w:tab w:val="right" w:leader="dot" w:pos="9350"/>
      </w:tabs>
      <w:spacing w:before="60" w:line="276" w:lineRule="auto"/>
      <w:ind w:left="360"/>
    </w:pPr>
    <w:rPr>
      <w:rFonts w:ascii="Arial" w:eastAsia="Times New Roman" w:hAnsi="Arial" w:cs="Times New Roman"/>
      <w:b/>
    </w:rPr>
  </w:style>
  <w:style w:type="paragraph" w:styleId="TOC3">
    <w:name w:val="toc 3"/>
    <w:basedOn w:val="Normal"/>
    <w:next w:val="Normal"/>
    <w:autoRedefine/>
    <w:uiPriority w:val="39"/>
    <w:rsid w:val="009014B6"/>
    <w:pPr>
      <w:tabs>
        <w:tab w:val="left" w:pos="1440"/>
        <w:tab w:val="right" w:leader="dot" w:pos="9350"/>
      </w:tabs>
      <w:spacing w:before="60"/>
      <w:ind w:left="540"/>
    </w:pPr>
    <w:rPr>
      <w:rFonts w:ascii="Arial" w:eastAsia="Times New Roman" w:hAnsi="Arial" w:cs="Times New Roman"/>
      <w:b/>
    </w:rPr>
  </w:style>
  <w:style w:type="character" w:customStyle="1" w:styleId="s2">
    <w:name w:val="s2"/>
    <w:basedOn w:val="DefaultParagraphFont"/>
    <w:rsid w:val="00C74202"/>
    <w:rPr>
      <w:rFonts w:ascii="Calibri" w:hAnsi="Calibri" w:hint="default"/>
      <w:sz w:val="22"/>
      <w:szCs w:val="22"/>
    </w:rPr>
  </w:style>
  <w:style w:type="paragraph" w:customStyle="1" w:styleId="Title2">
    <w:name w:val="Title 2"/>
    <w:rsid w:val="00937B38"/>
    <w:pPr>
      <w:spacing w:before="120" w:after="120"/>
      <w:jc w:val="center"/>
    </w:pPr>
    <w:rPr>
      <w:rFonts w:ascii="Arial" w:eastAsia="Times New Roman" w:hAnsi="Arial" w:cs="Arial"/>
      <w:b/>
      <w:bCs/>
      <w:sz w:val="28"/>
      <w:szCs w:val="32"/>
    </w:rPr>
  </w:style>
  <w:style w:type="paragraph" w:customStyle="1" w:styleId="TableHeading">
    <w:name w:val="Table Heading"/>
    <w:rsid w:val="00937B38"/>
    <w:pPr>
      <w:spacing w:before="60" w:after="60"/>
    </w:pPr>
    <w:rPr>
      <w:rFonts w:ascii="Arial" w:eastAsia="Times New Roman" w:hAnsi="Arial" w:cs="Arial"/>
      <w:b/>
      <w:sz w:val="22"/>
      <w:szCs w:val="22"/>
    </w:rPr>
  </w:style>
  <w:style w:type="paragraph" w:customStyle="1" w:styleId="TableText">
    <w:name w:val="Table Text"/>
    <w:link w:val="TableTextChar"/>
    <w:rsid w:val="00937B38"/>
    <w:pPr>
      <w:spacing w:before="60" w:after="60"/>
    </w:pPr>
    <w:rPr>
      <w:rFonts w:ascii="Arial" w:eastAsia="Times New Roman" w:hAnsi="Arial" w:cs="Arial"/>
      <w:sz w:val="22"/>
      <w:szCs w:val="20"/>
    </w:rPr>
  </w:style>
  <w:style w:type="character" w:customStyle="1" w:styleId="TableTextChar">
    <w:name w:val="Table Text Char"/>
    <w:link w:val="TableText"/>
    <w:rsid w:val="00937B38"/>
    <w:rPr>
      <w:rFonts w:ascii="Arial" w:eastAsia="Times New Roman" w:hAnsi="Arial" w:cs="Arial"/>
      <w:sz w:val="22"/>
      <w:szCs w:val="20"/>
    </w:rPr>
  </w:style>
  <w:style w:type="character" w:customStyle="1" w:styleId="Heading1Char">
    <w:name w:val="Heading 1 Char"/>
    <w:basedOn w:val="DefaultParagraphFont"/>
    <w:link w:val="Heading1"/>
    <w:uiPriority w:val="9"/>
    <w:rsid w:val="002D2D29"/>
    <w:rPr>
      <w:rFonts w:ascii="Century Gothic" w:eastAsiaTheme="majorEastAsia" w:hAnsi="Century Gothic" w:cstheme="majorBidi"/>
      <w:b/>
      <w:color w:val="595959" w:themeColor="text1" w:themeTint="A6"/>
      <w:sz w:val="32"/>
      <w:szCs w:val="32"/>
    </w:rPr>
  </w:style>
  <w:style w:type="character" w:customStyle="1" w:styleId="Heading2Char">
    <w:name w:val="Heading 2 Char"/>
    <w:basedOn w:val="DefaultParagraphFont"/>
    <w:link w:val="Heading2"/>
    <w:uiPriority w:val="9"/>
    <w:rsid w:val="002D2D29"/>
    <w:rPr>
      <w:rFonts w:ascii="Century Gothic" w:eastAsiaTheme="majorEastAsia" w:hAnsi="Century Gothic" w:cstheme="majorBidi"/>
      <w:b/>
      <w:color w:val="808080" w:themeColor="background1" w:themeShade="80"/>
      <w:szCs w:val="26"/>
    </w:rPr>
  </w:style>
  <w:style w:type="paragraph" w:styleId="TOCHeading">
    <w:name w:val="TOC Heading"/>
    <w:basedOn w:val="Heading1"/>
    <w:next w:val="Normal"/>
    <w:uiPriority w:val="39"/>
    <w:unhideWhenUsed/>
    <w:qFormat/>
    <w:rsid w:val="002D2D29"/>
    <w:pPr>
      <w:spacing w:before="480" w:line="276" w:lineRule="auto"/>
      <w:outlineLvl w:val="9"/>
    </w:pPr>
    <w:rPr>
      <w:b w:val="0"/>
      <w:bCs/>
      <w:sz w:val="28"/>
      <w:szCs w:val="28"/>
    </w:rPr>
  </w:style>
  <w:style w:type="paragraph" w:styleId="BalloonText">
    <w:name w:val="Balloon Text"/>
    <w:basedOn w:val="Normal"/>
    <w:link w:val="BalloonTextChar"/>
    <w:uiPriority w:val="99"/>
    <w:semiHidden/>
    <w:unhideWhenUsed/>
    <w:rsid w:val="00446168"/>
    <w:rPr>
      <w:rFonts w:ascii="Tahoma" w:hAnsi="Tahoma" w:cs="Tahoma"/>
      <w:sz w:val="16"/>
      <w:szCs w:val="16"/>
    </w:rPr>
  </w:style>
  <w:style w:type="character" w:customStyle="1" w:styleId="BalloonTextChar">
    <w:name w:val="Balloon Text Char"/>
    <w:basedOn w:val="DefaultParagraphFont"/>
    <w:link w:val="BalloonText"/>
    <w:uiPriority w:val="99"/>
    <w:semiHidden/>
    <w:rsid w:val="00446168"/>
    <w:rPr>
      <w:rFonts w:ascii="Tahoma" w:hAnsi="Tahoma" w:cs="Tahoma"/>
      <w:sz w:val="16"/>
      <w:szCs w:val="16"/>
    </w:rPr>
  </w:style>
  <w:style w:type="character" w:styleId="Strong">
    <w:name w:val="Strong"/>
    <w:basedOn w:val="DefaultParagraphFont"/>
    <w:uiPriority w:val="22"/>
    <w:qFormat/>
    <w:rsid w:val="00C130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39997">
      <w:bodyDiv w:val="1"/>
      <w:marLeft w:val="0"/>
      <w:marRight w:val="0"/>
      <w:marTop w:val="0"/>
      <w:marBottom w:val="0"/>
      <w:divBdr>
        <w:top w:val="none" w:sz="0" w:space="0" w:color="auto"/>
        <w:left w:val="none" w:sz="0" w:space="0" w:color="auto"/>
        <w:bottom w:val="none" w:sz="0" w:space="0" w:color="auto"/>
        <w:right w:val="none" w:sz="0" w:space="0" w:color="auto"/>
      </w:divBdr>
    </w:div>
    <w:div w:id="508956208">
      <w:bodyDiv w:val="1"/>
      <w:marLeft w:val="0"/>
      <w:marRight w:val="0"/>
      <w:marTop w:val="0"/>
      <w:marBottom w:val="0"/>
      <w:divBdr>
        <w:top w:val="none" w:sz="0" w:space="0" w:color="auto"/>
        <w:left w:val="none" w:sz="0" w:space="0" w:color="auto"/>
        <w:bottom w:val="none" w:sz="0" w:space="0" w:color="auto"/>
        <w:right w:val="none" w:sz="0" w:space="0" w:color="auto"/>
      </w:divBdr>
    </w:div>
    <w:div w:id="1405447879">
      <w:bodyDiv w:val="1"/>
      <w:marLeft w:val="0"/>
      <w:marRight w:val="0"/>
      <w:marTop w:val="0"/>
      <w:marBottom w:val="0"/>
      <w:divBdr>
        <w:top w:val="none" w:sz="0" w:space="0" w:color="auto"/>
        <w:left w:val="none" w:sz="0" w:space="0" w:color="auto"/>
        <w:bottom w:val="none" w:sz="0" w:space="0" w:color="auto"/>
        <w:right w:val="none" w:sz="0" w:space="0" w:color="auto"/>
      </w:divBdr>
    </w:div>
    <w:div w:id="20620531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ang\AppData\Local\Packages\5319275A.WhatsAppDesktop_cv1g1gvanyjgm\LocalState\sessions\B171BFD6ECD983EA5A21FF7CFD9C270DB7A7F83B\transfers\2026-35\Technical%20Specifications%20Template%20_2_.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3d05c5e-ebf5-497c-8adc-3338aed2b0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8EEEB7D4DB3A45B326E4FA54D9A47F" ma:contentTypeVersion="6" ma:contentTypeDescription="Create a new document." ma:contentTypeScope="" ma:versionID="abcb15ef55c61d33b950f9d94ce8e66c">
  <xsd:schema xmlns:xsd="http://www.w3.org/2001/XMLSchema" xmlns:xs="http://www.w3.org/2001/XMLSchema" xmlns:p="http://schemas.microsoft.com/office/2006/metadata/properties" xmlns:ns3="53d05c5e-ebf5-497c-8adc-3338aed2b0ff" targetNamespace="http://schemas.microsoft.com/office/2006/metadata/properties" ma:root="true" ma:fieldsID="8ed388471f29f2a7197b04f3966c8726" ns3:_="">
    <xsd:import namespace="53d05c5e-ebf5-497c-8adc-3338aed2b0f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d05c5e-ebf5-497c-8adc-3338aed2b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BB3215F-89E2-4504-8BC3-7863F72E1CCE}">
  <ds:schemaRefs>
    <ds:schemaRef ds:uri="http://schemas.microsoft.com/office/2006/metadata/properties"/>
    <ds:schemaRef ds:uri="http://schemas.microsoft.com/office/infopath/2007/PartnerControls"/>
    <ds:schemaRef ds:uri="53d05c5e-ebf5-497c-8adc-3338aed2b0ff"/>
  </ds:schemaRefs>
</ds:datastoreItem>
</file>

<file path=customXml/itemProps2.xml><?xml version="1.0" encoding="utf-8"?>
<ds:datastoreItem xmlns:ds="http://schemas.openxmlformats.org/officeDocument/2006/customXml" ds:itemID="{F6243280-185C-462B-8B14-E0856F373521}">
  <ds:schemaRefs>
    <ds:schemaRef ds:uri="http://schemas.microsoft.com/sharepoint/v3/contenttype/forms"/>
  </ds:schemaRefs>
</ds:datastoreItem>
</file>

<file path=customXml/itemProps3.xml><?xml version="1.0" encoding="utf-8"?>
<ds:datastoreItem xmlns:ds="http://schemas.openxmlformats.org/officeDocument/2006/customXml" ds:itemID="{5E89DF9B-4A72-4F5F-B7C8-998F8CA16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d05c5e-ebf5-497c-8adc-3338aed2b0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ED197D-F38A-4F73-BB3D-CAC168682505}">
  <ds:schemaRefs>
    <ds:schemaRef ds:uri="http://schemas.openxmlformats.org/officeDocument/2006/bibliography"/>
  </ds:schemaRefs>
</ds:datastoreItem>
</file>

<file path=docMetadata/LabelInfo.xml><?xml version="1.0" encoding="utf-8"?>
<clbl:labelList xmlns:clbl="http://schemas.microsoft.com/office/2020/mipLabelMetadata">
  <clbl:label id="{b14d86f1-83ba-4b13-a702-b5c0231b9337}" enabled="0" method="" siteId="{b14d86f1-83ba-4b13-a702-b5c0231b9337}" removed="1"/>
</clbl:labelList>
</file>

<file path=docProps/app.xml><?xml version="1.0" encoding="utf-8"?>
<Properties xmlns="http://schemas.openxmlformats.org/officeDocument/2006/extended-properties" xmlns:vt="http://schemas.openxmlformats.org/officeDocument/2006/docPropsVTypes">
  <Template>Technical Specifications Template _2_.dotx</Template>
  <TotalTime>7</TotalTime>
  <Pages>15</Pages>
  <Words>3281</Words>
  <Characters>18707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Cian Goeminne</dc:creator>
  <cp:lastModifiedBy>Tvvat_ Waffle</cp:lastModifiedBy>
  <cp:revision>6</cp:revision>
  <cp:lastPrinted>2016-11-18T18:21:00Z</cp:lastPrinted>
  <dcterms:created xsi:type="dcterms:W3CDTF">2026-08-31T17:42:00Z</dcterms:created>
  <dcterms:modified xsi:type="dcterms:W3CDTF">2026-08-31T18:56:00Z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0x010100FC8EEEB7D4DB3A45B326E4FA54D9A47F</vt:lpwstr>
  </property>
</Properties>
</file>