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CC451E" w:rsidRPr="009B5CAF" w:rsidRDefault="00CE70F5" w:rsidP="009B5CAF">
      <w:pPr>
        <w:spacing w:after="0"/>
        <w:jc w:val="both"/>
        <w:rPr>
          <w:rFonts w:ascii="Lato" w:hAnsi="Lato"/>
          <w:color w:val="502B78"/>
          <w:sz w:val="52"/>
          <w:lang w:val="es-ES"/>
        </w:rPr>
      </w:pPr>
      <w:bookmarkStart w:id="0" w:name="_GoBack"/>
      <w:r w:rsidRPr="009B5CAF">
        <w:rPr>
          <w:rFonts w:ascii="Lato" w:hAnsi="Lato"/>
          <w:color w:val="502B78"/>
          <w:sz w:val="52"/>
          <w:lang w:val="es-ES"/>
        </w:rPr>
        <w:t>INFERENCIA Y ESTIMACIÓN</w:t>
      </w:r>
    </w:p>
    <w:bookmarkEnd w:id="0"/>
    <w:p w:rsidR="00CC451E" w:rsidRPr="00816420" w:rsidRDefault="00CC451E" w:rsidP="009B5CAF">
      <w:pPr>
        <w:spacing w:after="0"/>
        <w:jc w:val="both"/>
        <w:rPr>
          <w:rFonts w:ascii="Lato" w:hAnsi="Lato"/>
          <w:color w:val="502B78"/>
          <w:sz w:val="40"/>
          <w:lang w:val="es-ES"/>
          <w14:textFill>
            <w14:solidFill>
              <w14:srgbClr w14:val="502B78">
                <w14:lumMod w14:val="65000"/>
                <w14:lumOff w14:val="35000"/>
              </w14:srgbClr>
            </w14:solidFill>
          </w14:textFill>
        </w:rPr>
      </w:pPr>
      <w:r w:rsidRPr="00CE70F5">
        <w:rPr>
          <w:rFonts w:ascii="Lato" w:hAnsi="Lato"/>
          <w:color w:val="502B78"/>
          <w:sz w:val="40"/>
          <w:lang w:val="es-ES"/>
        </w:rPr>
        <w:t>Actividad de</w:t>
      </w:r>
      <w:r w:rsidRPr="00816420">
        <w:rPr>
          <w:rFonts w:ascii="Lato" w:hAnsi="Lato"/>
          <w:color w:val="502B78"/>
          <w:sz w:val="40"/>
          <w:lang w:val="es-ES"/>
        </w:rPr>
        <w:t xml:space="preserve"> transferencia</w:t>
      </w:r>
    </w:p>
    <w:p w:rsidR="00F471BD" w:rsidRDefault="00F471BD" w:rsidP="009B5CAF">
      <w:pPr>
        <w:jc w:val="both"/>
      </w:pPr>
    </w:p>
    <w:p w:rsidR="009B5CAF" w:rsidRDefault="009B5CAF" w:rsidP="009B5CAF">
      <w:pPr>
        <w:pStyle w:val="Prrafodelista"/>
        <w:numPr>
          <w:ilvl w:val="0"/>
          <w:numId w:val="12"/>
        </w:numPr>
        <w:ind w:left="0"/>
        <w:jc w:val="both"/>
      </w:pPr>
      <w:r>
        <w:rPr>
          <w:rFonts w:ascii="Lato" w:hAnsi="Lato"/>
          <w:color w:val="404040" w:themeColor="text1" w:themeTint="BF"/>
          <w:sz w:val="24"/>
        </w:rPr>
        <w:t>La primera parte de esta actividad transferencia, consiste en que busque dentro de su empresa, alguna variable cuantitativa, que le parezca que puede ser de importancia, y de la cual sería útil conocer algún valor central, por ejemplo, su media. A modo de ejemplo, podría tratarse del valor del diámetro de determinada pieza que se fabrica.</w:t>
      </w:r>
    </w:p>
    <w:p w:rsidR="009B5CAF" w:rsidRDefault="009B5CAF" w:rsidP="009B5CAF">
      <w:pPr>
        <w:jc w:val="both"/>
      </w:pPr>
      <w:r>
        <w:rPr>
          <w:rFonts w:ascii="Lato" w:hAnsi="Lato"/>
          <w:color w:val="404040" w:themeColor="text1" w:themeTint="BF"/>
          <w:sz w:val="24"/>
        </w:rPr>
        <w:t>Deberá recolectar una muestra de 40 datos. El objetivo es que pueda acotar entre qué valores podría encontrarse la media, pero a nivel de todos los datos, es decir, de toda la población, basándose sólo en la muestra particular que ha recolectado.</w:t>
      </w:r>
    </w:p>
    <w:p w:rsidR="009B5CAF" w:rsidRDefault="009B5CAF" w:rsidP="009B5CAF">
      <w:pPr>
        <w:jc w:val="both"/>
      </w:pPr>
      <w:r>
        <w:rPr>
          <w:rFonts w:ascii="Lato" w:hAnsi="Lato"/>
          <w:color w:val="404040" w:themeColor="text1" w:themeTint="BF"/>
          <w:sz w:val="24"/>
        </w:rPr>
        <w:t>A partir de la muestra seleccionada, y considerando un nivel de confianza del 95%, detallar qué valores obtuvo para:</w:t>
      </w:r>
    </w:p>
    <w:p w:rsidR="009B5CAF" w:rsidRDefault="009B5CAF" w:rsidP="009B5CAF">
      <w:r>
        <w:rPr>
          <w:rFonts w:ascii="Lato" w:hAnsi="Lato"/>
          <w:color w:val="404040" w:themeColor="text1" w:themeTint="BF"/>
          <w:sz w:val="24"/>
        </w:rPr>
        <w:t>a) La media muestral = .......................................................</w:t>
      </w:r>
      <w:r>
        <w:rPr>
          <w:rFonts w:ascii="Lato" w:hAnsi="Lato"/>
          <w:color w:val="404040" w:themeColor="text1" w:themeTint="BF"/>
          <w:sz w:val="24"/>
        </w:rPr>
        <w:t>...................................................</w:t>
      </w:r>
    </w:p>
    <w:p w:rsidR="009B5CAF" w:rsidRDefault="009B5CAF" w:rsidP="009B5CAF">
      <w:r>
        <w:rPr>
          <w:rFonts w:ascii="Lato" w:hAnsi="Lato"/>
          <w:color w:val="404040" w:themeColor="text1" w:themeTint="BF"/>
          <w:sz w:val="24"/>
        </w:rPr>
        <w:t>b) El margen de error = .......................................................</w:t>
      </w:r>
      <w:r>
        <w:rPr>
          <w:rFonts w:ascii="Lato" w:hAnsi="Lato"/>
          <w:color w:val="404040" w:themeColor="text1" w:themeTint="BF"/>
          <w:sz w:val="24"/>
        </w:rPr>
        <w:t>..................................................</w:t>
      </w:r>
    </w:p>
    <w:p w:rsidR="009B5CAF" w:rsidRDefault="009B5CAF" w:rsidP="009B5CAF">
      <w:r>
        <w:rPr>
          <w:rFonts w:ascii="Lato" w:hAnsi="Lato"/>
          <w:color w:val="404040" w:themeColor="text1" w:themeTint="BF"/>
          <w:sz w:val="24"/>
        </w:rPr>
        <w:t>c) Intervalo de confianza para la media = ....................................</w:t>
      </w:r>
      <w:r>
        <w:rPr>
          <w:rFonts w:ascii="Lato" w:hAnsi="Lato"/>
          <w:color w:val="404040" w:themeColor="text1" w:themeTint="BF"/>
          <w:sz w:val="24"/>
        </w:rPr>
        <w:t>.....................................</w:t>
      </w:r>
    </w:p>
    <w:p w:rsidR="009B5CAF" w:rsidRDefault="009B5CAF" w:rsidP="009B5CAF">
      <w:r>
        <w:rPr>
          <w:rFonts w:ascii="Lato" w:hAnsi="Lato"/>
          <w:color w:val="404040" w:themeColor="text1" w:themeTint="BF"/>
          <w:sz w:val="24"/>
        </w:rPr>
        <w:t>d) Explicar el significado del intervalo obtenido = .........................</w:t>
      </w:r>
      <w:r>
        <w:rPr>
          <w:rFonts w:ascii="Lato" w:hAnsi="Lato"/>
          <w:color w:val="404040" w:themeColor="text1" w:themeTint="BF"/>
          <w:sz w:val="24"/>
        </w:rPr>
        <w:t>.................................</w:t>
      </w:r>
    </w:p>
    <w:p w:rsidR="009B5CAF" w:rsidRDefault="009B5CAF" w:rsidP="009B5CAF">
      <w:pPr>
        <w:rPr>
          <w:rFonts w:ascii="Lato" w:hAnsi="Lato"/>
          <w:color w:val="404040" w:themeColor="text1" w:themeTint="BF"/>
          <w:sz w:val="24"/>
        </w:rPr>
      </w:pPr>
      <w:r>
        <w:rPr>
          <w:rFonts w:ascii="Lato" w:hAnsi="Lato"/>
          <w:color w:val="404040" w:themeColor="text1" w:themeTint="BF"/>
          <w:sz w:val="24"/>
        </w:rPr>
        <w:t xml:space="preserve">e) </w:t>
      </w:r>
      <w:r>
        <w:rPr>
          <w:rFonts w:ascii="Lato" w:hAnsi="Lato"/>
          <w:color w:val="404040" w:themeColor="text1" w:themeTint="BF"/>
          <w:sz w:val="24"/>
        </w:rPr>
        <w:t>¿Cómo podr</w:t>
      </w:r>
      <w:r>
        <w:rPr>
          <w:rFonts w:ascii="Lato" w:hAnsi="Lato"/>
          <w:color w:val="404040" w:themeColor="text1" w:themeTint="BF"/>
          <w:sz w:val="24"/>
        </w:rPr>
        <w:t>ía reducir el margen de error? ..................................................................................................................................................................................................................................................................................................................................................................................................................................................................</w:t>
      </w:r>
      <w:r>
        <w:rPr>
          <w:rFonts w:ascii="Lato" w:hAnsi="Lato"/>
          <w:color w:val="404040" w:themeColor="text1" w:themeTint="BF"/>
          <w:sz w:val="24"/>
        </w:rPr>
        <w:br/>
      </w:r>
    </w:p>
    <w:p w:rsidR="009B5CAF" w:rsidRDefault="009B5CAF" w:rsidP="009B5CAF">
      <w:pPr>
        <w:pStyle w:val="Prrafodelista"/>
        <w:numPr>
          <w:ilvl w:val="0"/>
          <w:numId w:val="12"/>
        </w:numPr>
        <w:ind w:left="0"/>
        <w:jc w:val="both"/>
      </w:pPr>
      <w:r>
        <w:rPr>
          <w:rFonts w:ascii="Lato" w:hAnsi="Lato"/>
          <w:color w:val="404040" w:themeColor="text1" w:themeTint="BF"/>
          <w:sz w:val="24"/>
        </w:rPr>
        <w:t>Para la segunda parte de esta actividad, debe detectar, en su organización, una variable que sea dicotómica. Por ejemplo, si se toma cada una de las piezas fabricadas, considerar el atributo “tiene falla” o “no tiene falla”.</w:t>
      </w:r>
    </w:p>
    <w:p w:rsidR="009B5CAF" w:rsidRDefault="009B5CAF" w:rsidP="009B5CAF">
      <w:pPr>
        <w:jc w:val="both"/>
      </w:pPr>
      <w:r>
        <w:rPr>
          <w:rFonts w:ascii="Lato" w:hAnsi="Lato"/>
          <w:color w:val="404040" w:themeColor="text1" w:themeTint="BF"/>
          <w:sz w:val="24"/>
        </w:rPr>
        <w:t>El siguiente paso, es determinar de qué tamaño debería ser la muestra, para tener, en la estimación mediante la proporción muestral, un margen de error máximo del 8.5%, y un nivel de confianza mínimo del 90%.</w:t>
      </w:r>
    </w:p>
    <w:p w:rsidR="009B5CAF" w:rsidRDefault="009B5CAF" w:rsidP="009B5CAF">
      <w:pPr>
        <w:jc w:val="both"/>
      </w:pPr>
      <w:r>
        <w:rPr>
          <w:rFonts w:ascii="Lato" w:hAnsi="Lato"/>
          <w:color w:val="404040" w:themeColor="text1" w:themeTint="BF"/>
          <w:sz w:val="24"/>
        </w:rPr>
        <w:t>a) El resultado de</w:t>
      </w:r>
      <w:r>
        <w:rPr>
          <w:rFonts w:ascii="Lato" w:hAnsi="Lato"/>
          <w:color w:val="404040" w:themeColor="text1" w:themeTint="BF"/>
          <w:sz w:val="24"/>
        </w:rPr>
        <w:t>l tamaño muestral que obtuvo es</w:t>
      </w:r>
      <w:r>
        <w:rPr>
          <w:rFonts w:ascii="Lato" w:hAnsi="Lato"/>
          <w:color w:val="404040" w:themeColor="text1" w:themeTint="BF"/>
          <w:sz w:val="24"/>
        </w:rPr>
        <w:t xml:space="preserve"> n = .................</w:t>
      </w:r>
    </w:p>
    <w:p w:rsidR="009B5CAF" w:rsidRDefault="009B5CAF" w:rsidP="009B5CAF">
      <w:pPr>
        <w:jc w:val="both"/>
      </w:pPr>
      <w:r>
        <w:rPr>
          <w:rFonts w:ascii="Lato" w:hAnsi="Lato"/>
          <w:color w:val="404040" w:themeColor="text1" w:themeTint="BF"/>
          <w:sz w:val="24"/>
        </w:rPr>
        <w:t>La proporción muestral se debe definir de modo que, porcentajes bajos, reflejen algo deseable. Por ejemplo “porcentaje de piezas defectuosas” sería una elección correcta. No sería correcto elegir “porcentaje de piezas en buen estado”.</w:t>
      </w:r>
    </w:p>
    <w:p w:rsidR="009B5CAF" w:rsidRDefault="009B5CAF" w:rsidP="009B5CAF">
      <w:pPr>
        <w:jc w:val="both"/>
        <w:rPr>
          <w:rFonts w:ascii="Lato" w:hAnsi="Lato"/>
          <w:color w:val="404040" w:themeColor="text1" w:themeTint="BF"/>
          <w:sz w:val="24"/>
        </w:rPr>
      </w:pPr>
    </w:p>
    <w:p w:rsidR="009B5CAF" w:rsidRDefault="009B5CAF" w:rsidP="009B5CAF">
      <w:pPr>
        <w:jc w:val="both"/>
        <w:rPr>
          <w:rFonts w:ascii="Lato" w:hAnsi="Lato"/>
          <w:color w:val="404040" w:themeColor="text1" w:themeTint="BF"/>
          <w:sz w:val="24"/>
        </w:rPr>
      </w:pPr>
    </w:p>
    <w:p w:rsidR="009B5CAF" w:rsidRDefault="009B5CAF" w:rsidP="009B5CAF">
      <w:pPr>
        <w:jc w:val="both"/>
      </w:pPr>
      <w:r>
        <w:rPr>
          <w:rFonts w:ascii="Lato" w:hAnsi="Lato"/>
          <w:color w:val="404040" w:themeColor="text1" w:themeTint="BF"/>
          <w:sz w:val="24"/>
        </w:rPr>
        <w:lastRenderedPageBreak/>
        <w:t>b) Recolecte una muestra que tenga la cantidad n d</w:t>
      </w:r>
      <w:r>
        <w:rPr>
          <w:rFonts w:ascii="Lato" w:hAnsi="Lato"/>
          <w:color w:val="404040" w:themeColor="text1" w:themeTint="BF"/>
          <w:sz w:val="24"/>
        </w:rPr>
        <w:t>e datos obtenida en el punto anterior e i</w:t>
      </w:r>
      <w:r>
        <w:rPr>
          <w:rFonts w:ascii="Lato" w:hAnsi="Lato"/>
          <w:color w:val="404040" w:themeColor="text1" w:themeTint="BF"/>
          <w:sz w:val="24"/>
        </w:rPr>
        <w:t xml:space="preserve">ndique qué variable está midiendo (por </w:t>
      </w:r>
      <w:r>
        <w:rPr>
          <w:rFonts w:ascii="Lato" w:hAnsi="Lato"/>
          <w:color w:val="404040" w:themeColor="text1" w:themeTint="BF"/>
          <w:sz w:val="24"/>
        </w:rPr>
        <w:t>ejemplo,</w:t>
      </w:r>
      <w:r>
        <w:rPr>
          <w:rFonts w:ascii="Lato" w:hAnsi="Lato"/>
          <w:color w:val="404040" w:themeColor="text1" w:themeTint="BF"/>
          <w:sz w:val="24"/>
        </w:rPr>
        <w:t xml:space="preserve"> porcentaje de piezas defectuosas) = </w:t>
      </w:r>
      <w:bookmarkStart w:id="1" w:name="__DdeLink__652_4009958815"/>
      <w:r>
        <w:rPr>
          <w:rFonts w:ascii="Lato" w:hAnsi="Lato"/>
          <w:color w:val="404040" w:themeColor="text1" w:themeTint="BF"/>
          <w:sz w:val="24"/>
        </w:rPr>
        <w:t>.................</w:t>
      </w:r>
      <w:bookmarkEnd w:id="1"/>
      <w:r>
        <w:rPr>
          <w:rFonts w:ascii="Lato" w:hAnsi="Lato"/>
          <w:color w:val="404040" w:themeColor="text1" w:themeTint="BF"/>
          <w:sz w:val="24"/>
        </w:rPr>
        <w:t>....................................................................</w:t>
      </w:r>
      <w:r>
        <w:rPr>
          <w:rFonts w:ascii="Lato" w:hAnsi="Lato"/>
          <w:color w:val="404040" w:themeColor="text1" w:themeTint="BF"/>
          <w:sz w:val="24"/>
        </w:rPr>
        <w:t>....................................</w:t>
      </w:r>
    </w:p>
    <w:p w:rsidR="009B5CAF" w:rsidRDefault="009B5CAF" w:rsidP="009B5CAF">
      <w:pPr>
        <w:jc w:val="both"/>
      </w:pPr>
      <w:r>
        <w:rPr>
          <w:rFonts w:ascii="Lato" w:hAnsi="Lato"/>
          <w:color w:val="404040" w:themeColor="text1" w:themeTint="BF"/>
          <w:sz w:val="24"/>
        </w:rPr>
        <w:t>c) El valor de la proporción muestral que obtuvo en esa muest</w:t>
      </w:r>
      <w:r>
        <w:rPr>
          <w:rFonts w:ascii="Lato" w:hAnsi="Lato"/>
          <w:color w:val="404040" w:themeColor="text1" w:themeTint="BF"/>
          <w:sz w:val="24"/>
        </w:rPr>
        <w:t>ra es = cantidad de defectuosas/</w:t>
      </w:r>
      <w:r>
        <w:rPr>
          <w:rFonts w:ascii="Lato" w:hAnsi="Lato"/>
          <w:color w:val="404040" w:themeColor="text1" w:themeTint="BF"/>
          <w:sz w:val="24"/>
        </w:rPr>
        <w:t>n = ..................</w:t>
      </w:r>
      <w:r>
        <w:rPr>
          <w:rFonts w:ascii="Lato" w:hAnsi="Lato"/>
          <w:color w:val="404040" w:themeColor="text1" w:themeTint="BF"/>
          <w:sz w:val="24"/>
        </w:rPr>
        <w:t>...................................................................................................</w:t>
      </w:r>
    </w:p>
    <w:p w:rsidR="009B5CAF" w:rsidRDefault="009B5CAF" w:rsidP="009B5CAF">
      <w:pPr>
        <w:jc w:val="both"/>
      </w:pPr>
      <w:r>
        <w:rPr>
          <w:rFonts w:ascii="Lato" w:hAnsi="Lato"/>
          <w:color w:val="404040" w:themeColor="text1" w:themeTint="BF"/>
          <w:sz w:val="24"/>
        </w:rPr>
        <w:t>Realizar ahora un test de hipótesis utilizando el n obtenido y considerando como h</w:t>
      </w:r>
      <w:r>
        <w:rPr>
          <w:rFonts w:ascii="Lato" w:hAnsi="Lato"/>
          <w:color w:val="404040" w:themeColor="text1" w:themeTint="BF"/>
          <w:sz w:val="24"/>
          <w:lang w:val="es-ES"/>
        </w:rPr>
        <w:t xml:space="preserve">ipótesis </w:t>
      </w:r>
      <w:r>
        <w:rPr>
          <w:rFonts w:ascii="Lato" w:hAnsi="Lato"/>
          <w:color w:val="404040" w:themeColor="text1" w:themeTint="BF"/>
          <w:sz w:val="24"/>
          <w:lang w:val="es-ES"/>
        </w:rPr>
        <w:t>nula H</w:t>
      </w:r>
      <w:r>
        <w:rPr>
          <w:rFonts w:ascii="Lato" w:hAnsi="Lato"/>
          <w:color w:val="404040" w:themeColor="text1" w:themeTint="BF"/>
          <w:sz w:val="24"/>
          <w:vertAlign w:val="subscript"/>
          <w:lang w:val="es-ES"/>
        </w:rPr>
        <w:t>0</w:t>
      </w:r>
      <w:r>
        <w:rPr>
          <w:rFonts w:ascii="Lato" w:hAnsi="Lato"/>
          <w:color w:val="404040" w:themeColor="text1" w:themeTint="BF"/>
          <w:sz w:val="24"/>
          <w:lang w:val="es-ES"/>
        </w:rPr>
        <w:t xml:space="preserve">: p mayor que la mitad de la proporción muestral obtenida en la muestra que tomó. Asumir además un nivel de significación del 5%. </w:t>
      </w:r>
    </w:p>
    <w:p w:rsidR="009B5CAF" w:rsidRDefault="009B5CAF" w:rsidP="009B5CAF">
      <w:pPr>
        <w:jc w:val="both"/>
      </w:pPr>
      <w:r>
        <w:rPr>
          <w:rFonts w:ascii="Lato" w:hAnsi="Lato"/>
          <w:color w:val="404040" w:themeColor="text1" w:themeTint="BF"/>
          <w:sz w:val="24"/>
          <w:lang w:val="es-ES"/>
        </w:rPr>
        <w:t>d) Entonces, el valor de z que separa las zonas d</w:t>
      </w:r>
      <w:r>
        <w:rPr>
          <w:rFonts w:ascii="Lato" w:hAnsi="Lato"/>
          <w:color w:val="404040" w:themeColor="text1" w:themeTint="BF"/>
          <w:sz w:val="24"/>
          <w:lang w:val="es-ES"/>
        </w:rPr>
        <w:t>e aceptación y rechazo del test</w:t>
      </w:r>
      <w:r>
        <w:rPr>
          <w:rFonts w:ascii="Lato" w:hAnsi="Lato"/>
          <w:color w:val="404040" w:themeColor="text1" w:themeTint="BF"/>
          <w:sz w:val="24"/>
          <w:lang w:val="es-ES"/>
        </w:rPr>
        <w:t xml:space="preserve"> es = .................</w:t>
      </w:r>
      <w:r>
        <w:rPr>
          <w:rFonts w:ascii="Lato" w:hAnsi="Lato"/>
          <w:color w:val="404040" w:themeColor="text1" w:themeTint="BF"/>
          <w:sz w:val="24"/>
          <w:lang w:val="es-ES"/>
        </w:rPr>
        <w:t>.................................................................................................................................</w:t>
      </w:r>
    </w:p>
    <w:p w:rsidR="009B5CAF" w:rsidRDefault="009B5CAF" w:rsidP="009B5CAF">
      <w:pPr>
        <w:jc w:val="both"/>
      </w:pPr>
      <w:r>
        <w:rPr>
          <w:rFonts w:ascii="Lato" w:hAnsi="Lato"/>
          <w:color w:val="404040" w:themeColor="text1" w:themeTint="BF"/>
          <w:sz w:val="24"/>
          <w:lang w:val="es-ES"/>
        </w:rPr>
        <w:t>e) Si el z del test le hubiera dado igual a 1.8, ¿correspondería aceptar</w:t>
      </w:r>
      <w:r>
        <w:rPr>
          <w:rFonts w:ascii="Lato" w:hAnsi="Lato"/>
          <w:color w:val="404040" w:themeColor="text1" w:themeTint="BF"/>
          <w:sz w:val="24"/>
          <w:lang w:val="es-ES"/>
        </w:rPr>
        <w:t xml:space="preserve"> o rechazar la hipótesis nula?</w:t>
      </w:r>
      <w:r>
        <w:rPr>
          <w:rFonts w:ascii="Lato" w:hAnsi="Lato"/>
          <w:color w:val="404040" w:themeColor="text1" w:themeTint="BF"/>
          <w:sz w:val="24"/>
          <w:lang w:val="es-ES"/>
        </w:rPr>
        <w:t xml:space="preserve"> ...............................</w:t>
      </w:r>
      <w:r>
        <w:rPr>
          <w:rFonts w:ascii="Lato" w:hAnsi="Lato"/>
          <w:color w:val="404040" w:themeColor="text1" w:themeTint="BF"/>
          <w:sz w:val="24"/>
          <w:lang w:val="es-ES"/>
        </w:rPr>
        <w:t>.......................................................................................</w:t>
      </w:r>
    </w:p>
    <w:p w:rsidR="009B5CAF" w:rsidRDefault="009B5CAF" w:rsidP="009B5CAF">
      <w:pPr>
        <w:jc w:val="both"/>
      </w:pPr>
      <w:r>
        <w:rPr>
          <w:rFonts w:ascii="Lato" w:hAnsi="Lato"/>
          <w:color w:val="404040" w:themeColor="text1" w:themeTint="BF"/>
          <w:sz w:val="24"/>
          <w:lang w:val="es-ES"/>
        </w:rPr>
        <w:t>f) Si el valor p del ensayo fuera igual a 0.03, ¿</w:t>
      </w:r>
      <w:r>
        <w:rPr>
          <w:rFonts w:ascii="Lato" w:hAnsi="Lato"/>
          <w:color w:val="404040" w:themeColor="text1" w:themeTint="BF"/>
          <w:sz w:val="24"/>
          <w:lang w:val="es-ES"/>
        </w:rPr>
        <w:t>piensa</w:t>
      </w:r>
      <w:r>
        <w:rPr>
          <w:rFonts w:ascii="Lato" w:hAnsi="Lato"/>
          <w:color w:val="404040" w:themeColor="text1" w:themeTint="BF"/>
          <w:sz w:val="24"/>
          <w:lang w:val="es-ES"/>
        </w:rPr>
        <w:t xml:space="preserve"> que podría mantener la creencia acerca de que la proporción </w:t>
      </w:r>
      <w:r>
        <w:rPr>
          <w:rFonts w:ascii="Lato" w:hAnsi="Lato"/>
          <w:color w:val="404040" w:themeColor="text1" w:themeTint="BF"/>
          <w:sz w:val="24"/>
          <w:lang w:val="es-ES"/>
        </w:rPr>
        <w:t>poblacional</w:t>
      </w:r>
      <w:r>
        <w:rPr>
          <w:rFonts w:ascii="Lato" w:hAnsi="Lato"/>
          <w:color w:val="404040" w:themeColor="text1" w:themeTint="BF"/>
          <w:sz w:val="24"/>
          <w:lang w:val="es-ES"/>
        </w:rPr>
        <w:t xml:space="preserve"> es la indicada por la H</w:t>
      </w:r>
      <w:r>
        <w:rPr>
          <w:rFonts w:ascii="Lato" w:hAnsi="Lato"/>
          <w:color w:val="404040" w:themeColor="text1" w:themeTint="BF"/>
          <w:sz w:val="24"/>
          <w:vertAlign w:val="subscript"/>
          <w:lang w:val="es-ES"/>
        </w:rPr>
        <w:t>0</w:t>
      </w:r>
      <w:r>
        <w:rPr>
          <w:rFonts w:ascii="Lato" w:hAnsi="Lato"/>
          <w:color w:val="404040" w:themeColor="text1" w:themeTint="BF"/>
          <w:sz w:val="24"/>
          <w:lang w:val="es-ES"/>
        </w:rPr>
        <w:t xml:space="preserve">? </w:t>
      </w:r>
      <w:r>
        <w:rPr>
          <w:rFonts w:ascii="Lato" w:hAnsi="Lato"/>
          <w:color w:val="404040" w:themeColor="text1" w:themeTint="BF"/>
          <w:sz w:val="24"/>
          <w:lang w:val="es-ES"/>
        </w:rPr>
        <w:t>...............................................</w:t>
      </w:r>
      <w:r>
        <w:rPr>
          <w:rFonts w:ascii="Lato" w:hAnsi="Lato"/>
          <w:color w:val="404040" w:themeColor="text1" w:themeTint="BF"/>
          <w:sz w:val="24"/>
          <w:lang w:val="es-ES"/>
        </w:rPr>
        <w:t>....................................................................................................</w:t>
      </w:r>
    </w:p>
    <w:p w:rsidR="009B5CAF" w:rsidRDefault="009B5CAF" w:rsidP="009B5CAF">
      <w:pPr>
        <w:jc w:val="both"/>
        <w:rPr>
          <w:rFonts w:ascii="Lato" w:hAnsi="Lato"/>
          <w:color w:val="404040" w:themeColor="text1" w:themeTint="BF"/>
          <w:sz w:val="24"/>
          <w:lang w:val="es-ES"/>
        </w:rPr>
      </w:pPr>
      <w:r>
        <w:rPr>
          <w:rFonts w:ascii="Lato" w:hAnsi="Lato"/>
          <w:color w:val="404040" w:themeColor="text1" w:themeTint="BF"/>
          <w:sz w:val="24"/>
          <w:lang w:val="es-ES"/>
        </w:rPr>
        <w:t>g) ¿Qué utilidad podría tener el empleo de un test de hipótesis en alguna cuest</w:t>
      </w:r>
      <w:r>
        <w:rPr>
          <w:rFonts w:ascii="Lato" w:hAnsi="Lato"/>
          <w:color w:val="404040" w:themeColor="text1" w:themeTint="BF"/>
          <w:sz w:val="24"/>
          <w:lang w:val="es-ES"/>
        </w:rPr>
        <w:t xml:space="preserve">ión vinculada con su empresa? </w:t>
      </w:r>
      <w:r>
        <w:rPr>
          <w:rFonts w:ascii="Lato" w:hAnsi="Lato"/>
          <w:color w:val="404040" w:themeColor="text1" w:themeTint="BF"/>
          <w:sz w:val="24"/>
          <w:lang w:val="es-ES"/>
        </w:rPr>
        <w:t>...............................</w:t>
      </w:r>
      <w:r>
        <w:rPr>
          <w:rFonts w:ascii="Lato" w:hAnsi="Lato"/>
          <w:color w:val="404040" w:themeColor="text1" w:themeTint="BF"/>
          <w:sz w:val="24"/>
          <w:lang w:val="es-ES"/>
        </w:rPr>
        <w:t>...................................................................................................................................................................................................................................................................................................................................................................................................................................</w:t>
      </w:r>
    </w:p>
    <w:p w:rsidR="009B5CAF" w:rsidRDefault="009B5CAF" w:rsidP="009B5CAF">
      <w:pPr>
        <w:jc w:val="both"/>
        <w:rPr>
          <w:rFonts w:ascii="Lato" w:hAnsi="Lato"/>
          <w:b/>
          <w:color w:val="404040" w:themeColor="text1" w:themeTint="BF"/>
          <w:sz w:val="24"/>
          <w:lang w:val="es-ES"/>
        </w:rPr>
      </w:pPr>
    </w:p>
    <w:p w:rsidR="009B5CAF" w:rsidRDefault="009B5CAF" w:rsidP="009B5CAF">
      <w:pPr>
        <w:jc w:val="both"/>
      </w:pPr>
      <w:r>
        <w:rPr>
          <w:rFonts w:ascii="Lato" w:hAnsi="Lato"/>
          <w:b/>
          <w:color w:val="404040" w:themeColor="text1" w:themeTint="BF"/>
          <w:sz w:val="24"/>
          <w:lang w:val="es-ES"/>
        </w:rPr>
        <w:t>Aclaración:</w:t>
      </w:r>
      <w:r>
        <w:rPr>
          <w:rFonts w:ascii="Lato" w:hAnsi="Lato"/>
          <w:color w:val="404040" w:themeColor="text1" w:themeTint="BF"/>
          <w:sz w:val="24"/>
          <w:lang w:val="es-ES"/>
        </w:rPr>
        <w:t xml:space="preserve"> en caso de no contar con información de una empresa, que pueda aplicar a este caso, puede utilizar algún tipo de fuente de datos de la realidad que considere aplicable y de interés.</w:t>
      </w:r>
    </w:p>
    <w:p w:rsidR="009B5CAF" w:rsidRDefault="009B5CAF" w:rsidP="009B5CAF">
      <w:pPr>
        <w:jc w:val="both"/>
      </w:pPr>
      <w:r>
        <w:rPr>
          <w:rFonts w:ascii="Lato" w:hAnsi="Lato"/>
          <w:b/>
          <w:bCs/>
          <w:color w:val="404040" w:themeColor="text1" w:themeTint="BF"/>
          <w:sz w:val="24"/>
          <w:lang w:val="es-ES"/>
        </w:rPr>
        <w:t>Nota</w:t>
      </w:r>
      <w:r>
        <w:rPr>
          <w:rFonts w:ascii="Lato" w:hAnsi="Lato"/>
          <w:color w:val="404040" w:themeColor="text1" w:themeTint="BF"/>
          <w:sz w:val="24"/>
          <w:lang w:val="es-ES"/>
        </w:rPr>
        <w:t>: El entregable es este archivo con los puntos suspensivos completados.</w:t>
      </w:r>
    </w:p>
    <w:p w:rsidR="00CC451E" w:rsidRPr="009B5CAF" w:rsidRDefault="009B5CAF" w:rsidP="009B5CAF">
      <w:pPr>
        <w:jc w:val="both"/>
      </w:pPr>
      <w:r>
        <w:rPr>
          <w:rFonts w:ascii="Lato" w:hAnsi="Lato"/>
          <w:color w:val="404040" w:themeColor="text1" w:themeTint="BF"/>
          <w:sz w:val="24"/>
          <w:lang w:val="es-ES"/>
        </w:rPr>
        <w:t>El nombre de archivo debe contener “Inferencia y Estimación” y también “Nombre y Apellido del alumno”.</w:t>
      </w:r>
    </w:p>
    <w:sectPr w:rsidR="00CC451E" w:rsidRPr="009B5CAF">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A16" w:rsidRDefault="005E0A16" w:rsidP="003A7AA7">
      <w:pPr>
        <w:spacing w:after="0" w:line="240" w:lineRule="auto"/>
      </w:pPr>
      <w:r>
        <w:separator/>
      </w:r>
    </w:p>
  </w:endnote>
  <w:endnote w:type="continuationSeparator" w:id="0">
    <w:p w:rsidR="005E0A16" w:rsidRDefault="005E0A16"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D964D3">
    <w:pPr>
      <w:pStyle w:val="Piedepgina"/>
    </w:pPr>
    <w:r>
      <w:rPr>
        <w:rFonts w:ascii="Times New Roman" w:hAnsi="Times New Roman" w:cs="Times New Roman"/>
        <w:noProof/>
        <w:sz w:val="24"/>
        <w:szCs w:val="24"/>
        <w:lang w:val="es-ES" w:eastAsia="es-E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D964D3" w:rsidRDefault="00D964D3" w:rsidP="00D964D3">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9B5CAF" w:rsidRPr="009B5CAF">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D964D3" w:rsidRDefault="00D964D3" w:rsidP="00D964D3">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9B5CAF" w:rsidRPr="009B5CAF">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A16" w:rsidRDefault="005E0A16" w:rsidP="003A7AA7">
      <w:pPr>
        <w:spacing w:after="0" w:line="240" w:lineRule="auto"/>
      </w:pPr>
      <w:r>
        <w:separator/>
      </w:r>
    </w:p>
  </w:footnote>
  <w:footnote w:type="continuationSeparator" w:id="0">
    <w:p w:rsidR="005E0A16" w:rsidRDefault="005E0A16"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5E0A16">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1" o:spid="_x0000_s2065" type="#_x0000_t75" style="position:absolute;margin-left:0;margin-top:0;width:595.45pt;height:842.15pt;z-index:-251657216;mso-position-horizontal:center;mso-position-horizontal-relative:margin;mso-position-vertical:center;mso-position-vertical-relative:margin" o:allowincell="f">
          <v:imagedata r:id="rId1" o:title="Violeta_Mesa de trabajo 1 copia 4"/>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5E0A16">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2" o:spid="_x0000_s2066" type="#_x0000_t75" style="position:absolute;margin-left:0;margin-top:0;width:595.45pt;height:842.15pt;z-index:-251656192;mso-position-horizontal:center;mso-position-horizontal-relative:margin;mso-position-vertical:center;mso-position-vertical-relative:margin" o:allowincell="f">
          <v:imagedata r:id="rId1" o:title="Violeta_Mesa de trabajo 1 copia 4"/>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5E0A16">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0" o:spid="_x0000_s2064" type="#_x0000_t75" style="position:absolute;margin-left:0;margin-top:0;width:595.45pt;height:842.15pt;z-index:-251658240;mso-position-horizontal:center;mso-position-horizontal-relative:margin;mso-position-vertical:center;mso-position-vertical-relative:margin" o:allowincell="f">
          <v:imagedata r:id="rId1" o:title="Violeta_Mesa de trabajo 1 copia 4"/>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AAB3635"/>
    <w:multiLevelType w:val="multilevel"/>
    <w:tmpl w:val="935E1ABA"/>
    <w:lvl w:ilvl="0">
      <w:start w:val="1"/>
      <w:numFmt w:val="decimal"/>
      <w:lvlText w:val="%1."/>
      <w:lvlJc w:val="left"/>
      <w:pPr>
        <w:ind w:left="720" w:hanging="360"/>
      </w:pPr>
      <w:rPr>
        <w:b/>
        <w:color w:val="502B78"/>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416ED1"/>
    <w:multiLevelType w:val="hybridMultilevel"/>
    <w:tmpl w:val="1C7ACB00"/>
    <w:lvl w:ilvl="0" w:tplc="45AE6F62">
      <w:start w:val="1"/>
      <w:numFmt w:val="decimal"/>
      <w:lvlText w:val="%1."/>
      <w:lvlJc w:val="left"/>
      <w:pPr>
        <w:ind w:left="720" w:hanging="360"/>
      </w:pPr>
      <w:rPr>
        <w:b/>
        <w:color w:val="502B7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F5"/>
    <w:rsid w:val="001856CB"/>
    <w:rsid w:val="0023134B"/>
    <w:rsid w:val="0027604A"/>
    <w:rsid w:val="003A3E6D"/>
    <w:rsid w:val="003A7AA7"/>
    <w:rsid w:val="0040367A"/>
    <w:rsid w:val="00404840"/>
    <w:rsid w:val="004435A0"/>
    <w:rsid w:val="005E0A16"/>
    <w:rsid w:val="00816420"/>
    <w:rsid w:val="008E599D"/>
    <w:rsid w:val="0096129A"/>
    <w:rsid w:val="009B5CAF"/>
    <w:rsid w:val="00B86114"/>
    <w:rsid w:val="00C816B2"/>
    <w:rsid w:val="00C84AAC"/>
    <w:rsid w:val="00CC451E"/>
    <w:rsid w:val="00CE70F5"/>
    <w:rsid w:val="00D964D3"/>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14:docId w14:val="42F5CDCC"/>
  <w15:chartTrackingRefBased/>
  <w15:docId w15:val="{DD5C104E-F7C0-46E8-8146-C5584260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n\Desktop\L&#243;gicas\Plantillas\Plantilla%205%20-%20Violeta%20%23502B78.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D35EC-8299-40CF-9907-589858E0E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5 - Violeta #502B78</Template>
  <TotalTime>10</TotalTime>
  <Pages>2</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dc:creator>
  <cp:keywords/>
  <dc:description/>
  <cp:lastModifiedBy>Julieta.mafferra</cp:lastModifiedBy>
  <cp:revision>2</cp:revision>
  <cp:lastPrinted>2020-09-01T16:45:00Z</cp:lastPrinted>
  <dcterms:created xsi:type="dcterms:W3CDTF">2021-10-27T15:02:00Z</dcterms:created>
  <dcterms:modified xsi:type="dcterms:W3CDTF">2022-01-25T13:15:00Z</dcterms:modified>
</cp:coreProperties>
</file>