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334" w:rsidRDefault="00F33334" w:rsidP="00CC451E">
      <w:pPr>
        <w:spacing w:after="0"/>
        <w:rPr>
          <w:rFonts w:ascii="Lato" w:hAnsi="Lato"/>
          <w:color w:val="5E83E8"/>
          <w:sz w:val="52"/>
          <w:lang w:val="es-ES"/>
        </w:rPr>
      </w:pPr>
      <w:r w:rsidRPr="00F33334">
        <w:rPr>
          <w:rFonts w:ascii="Lato" w:hAnsi="Lato"/>
          <w:color w:val="5E83E8"/>
          <w:sz w:val="52"/>
          <w:lang w:val="es-ES"/>
        </w:rPr>
        <w:t>GESTIÓN DE LA COMUNICACIÓN Y LA MOTIVACIÓN</w:t>
      </w:r>
    </w:p>
    <w:p w:rsidR="00CC451E" w:rsidRPr="003A3E6D" w:rsidRDefault="00CC451E" w:rsidP="00CC451E">
      <w:pPr>
        <w:spacing w:after="0"/>
        <w:rPr>
          <w:rFonts w:ascii="Lato" w:hAnsi="Lato"/>
          <w:color w:val="5E83E8"/>
          <w:sz w:val="40"/>
          <w:lang w:val="es-ES"/>
          <w14:textFill>
            <w14:solidFill>
              <w14:srgbClr w14:val="5E83E8">
                <w14:lumMod w14:val="65000"/>
                <w14:lumOff w14:val="35000"/>
              </w14:srgbClr>
            </w14:solidFill>
          </w14:textFill>
        </w:rPr>
      </w:pPr>
      <w:r w:rsidRPr="003A3E6D">
        <w:rPr>
          <w:rFonts w:ascii="Lato" w:hAnsi="Lato"/>
          <w:color w:val="5E83E8"/>
          <w:sz w:val="40"/>
          <w:lang w:val="es-ES"/>
        </w:rPr>
        <w:t>Actividad de transferencia</w:t>
      </w:r>
    </w:p>
    <w:p w:rsidR="002D23B8" w:rsidRDefault="002D23B8" w:rsidP="00F33334">
      <w:pPr>
        <w:jc w:val="both"/>
      </w:pPr>
    </w:p>
    <w:p w:rsidR="00F33334" w:rsidRPr="00F33334" w:rsidRDefault="00F33334" w:rsidP="00F33334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F33334">
        <w:rPr>
          <w:rFonts w:ascii="Lato" w:hAnsi="Lato"/>
          <w:b/>
          <w:bCs/>
          <w:color w:val="404040" w:themeColor="text1" w:themeTint="BF"/>
          <w:sz w:val="24"/>
          <w:lang w:val="es-ES"/>
        </w:rPr>
        <w:t>Calibrar las comunicaciones </w:t>
      </w:r>
    </w:p>
    <w:p w:rsidR="00F33334" w:rsidRPr="00F33334" w:rsidRDefault="00F33334" w:rsidP="00F33334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F33334">
        <w:rPr>
          <w:rFonts w:ascii="Lato" w:hAnsi="Lato"/>
          <w:color w:val="404040" w:themeColor="text1" w:themeTint="BF"/>
          <w:sz w:val="24"/>
          <w:lang w:val="es-ES"/>
        </w:rPr>
        <w:t>Hemos hablado de la importancia de la comunicación en nuestros equipos de trabajo. </w:t>
      </w:r>
      <w:r w:rsidR="007E1CFF">
        <w:rPr>
          <w:rFonts w:ascii="Lato" w:hAnsi="Lato"/>
          <w:color w:val="404040" w:themeColor="text1" w:themeTint="BF"/>
          <w:sz w:val="24"/>
          <w:lang w:val="es-ES"/>
        </w:rPr>
        <w:t>En base a</w:t>
      </w:r>
      <w:r w:rsidRPr="00F33334">
        <w:rPr>
          <w:rFonts w:ascii="Lato" w:hAnsi="Lato"/>
          <w:color w:val="404040" w:themeColor="text1" w:themeTint="BF"/>
          <w:sz w:val="24"/>
          <w:lang w:val="es-ES"/>
        </w:rPr>
        <w:t xml:space="preserve"> ello te invito a </w:t>
      </w:r>
      <w:r w:rsidR="00766227">
        <w:rPr>
          <w:rFonts w:ascii="Lato" w:hAnsi="Lato"/>
          <w:color w:val="404040" w:themeColor="text1" w:themeTint="BF"/>
          <w:sz w:val="24"/>
          <w:lang w:val="es-ES"/>
        </w:rPr>
        <w:t>pensar</w:t>
      </w:r>
      <w:r w:rsidRPr="00F33334">
        <w:rPr>
          <w:rFonts w:ascii="Lato" w:hAnsi="Lato"/>
          <w:color w:val="404040" w:themeColor="text1" w:themeTint="BF"/>
          <w:sz w:val="24"/>
          <w:lang w:val="es-ES"/>
        </w:rPr>
        <w:t xml:space="preserve"> un </w:t>
      </w:r>
      <w:r w:rsidRPr="00F536B6">
        <w:rPr>
          <w:rFonts w:ascii="Lato" w:hAnsi="Lato"/>
          <w:b/>
          <w:color w:val="404040" w:themeColor="text1" w:themeTint="BF"/>
          <w:sz w:val="24"/>
          <w:lang w:val="es-ES"/>
        </w:rPr>
        <w:t>diagnóstico</w:t>
      </w:r>
      <w:r w:rsidRPr="00F33334">
        <w:rPr>
          <w:rFonts w:ascii="Lato" w:hAnsi="Lato"/>
          <w:color w:val="404040" w:themeColor="text1" w:themeTint="BF"/>
          <w:sz w:val="24"/>
          <w:lang w:val="es-ES"/>
        </w:rPr>
        <w:t xml:space="preserve"> y </w:t>
      </w:r>
      <w:r w:rsidR="007E1CFF">
        <w:rPr>
          <w:rFonts w:ascii="Lato" w:hAnsi="Lato"/>
          <w:color w:val="404040" w:themeColor="text1" w:themeTint="BF"/>
          <w:sz w:val="24"/>
          <w:lang w:val="es-ES"/>
        </w:rPr>
        <w:t xml:space="preserve">una </w:t>
      </w:r>
      <w:r w:rsidRPr="00F536B6">
        <w:rPr>
          <w:rFonts w:ascii="Lato" w:hAnsi="Lato"/>
          <w:b/>
          <w:color w:val="404040" w:themeColor="text1" w:themeTint="BF"/>
          <w:sz w:val="24"/>
          <w:lang w:val="es-ES"/>
        </w:rPr>
        <w:t>reflexión de mejora</w:t>
      </w:r>
      <w:r w:rsidRPr="00F33334">
        <w:rPr>
          <w:rFonts w:ascii="Lato" w:hAnsi="Lato"/>
          <w:color w:val="404040" w:themeColor="text1" w:themeTint="BF"/>
          <w:sz w:val="24"/>
          <w:lang w:val="es-ES"/>
        </w:rPr>
        <w:t xml:space="preserve"> </w:t>
      </w:r>
      <w:r w:rsidR="00766227">
        <w:rPr>
          <w:rFonts w:ascii="Lato" w:hAnsi="Lato"/>
          <w:color w:val="404040" w:themeColor="text1" w:themeTint="BF"/>
          <w:sz w:val="24"/>
          <w:lang w:val="es-ES"/>
        </w:rPr>
        <w:t>para los</w:t>
      </w:r>
      <w:r w:rsidR="00591484">
        <w:rPr>
          <w:rFonts w:ascii="Lato" w:hAnsi="Lato"/>
          <w:color w:val="404040" w:themeColor="text1" w:themeTint="BF"/>
          <w:sz w:val="24"/>
          <w:lang w:val="es-ES"/>
        </w:rPr>
        <w:t xml:space="preserve"> dos</w:t>
      </w:r>
      <w:r w:rsidR="00766227">
        <w:rPr>
          <w:rFonts w:ascii="Lato" w:hAnsi="Lato"/>
          <w:color w:val="404040" w:themeColor="text1" w:themeTint="BF"/>
          <w:sz w:val="24"/>
          <w:lang w:val="es-ES"/>
        </w:rPr>
        <w:t xml:space="preserve"> ámbitos de la comunicación detallados a continuación. Con los resultados obtenidos, completa el cuadro del final.</w:t>
      </w:r>
    </w:p>
    <w:p w:rsidR="00F33334" w:rsidRPr="00591484" w:rsidRDefault="00F33334" w:rsidP="00F33334">
      <w:pPr>
        <w:pStyle w:val="Prrafodelista"/>
        <w:numPr>
          <w:ilvl w:val="0"/>
          <w:numId w:val="14"/>
        </w:numPr>
        <w:jc w:val="both"/>
        <w:rPr>
          <w:rFonts w:ascii="Lato" w:hAnsi="Lato"/>
          <w:i/>
          <w:color w:val="404040" w:themeColor="text1" w:themeTint="BF"/>
          <w:sz w:val="24"/>
          <w:lang w:val="es-ES"/>
        </w:rPr>
      </w:pPr>
      <w:r w:rsidRPr="00766227">
        <w:rPr>
          <w:rFonts w:ascii="Lato" w:hAnsi="Lato"/>
          <w:b/>
          <w:color w:val="404040" w:themeColor="text1" w:themeTint="BF"/>
          <w:sz w:val="24"/>
          <w:lang w:val="es-ES"/>
        </w:rPr>
        <w:t>Las</w:t>
      </w:r>
      <w:r w:rsidRPr="00F33334">
        <w:rPr>
          <w:rFonts w:ascii="Lato" w:hAnsi="Lato"/>
          <w:color w:val="404040" w:themeColor="text1" w:themeTint="BF"/>
          <w:sz w:val="24"/>
          <w:lang w:val="es-ES"/>
        </w:rPr>
        <w:t xml:space="preserve"> </w:t>
      </w:r>
      <w:r w:rsidRPr="00F33334">
        <w:rPr>
          <w:rFonts w:ascii="Lato" w:hAnsi="Lato"/>
          <w:b/>
          <w:color w:val="404040" w:themeColor="text1" w:themeTint="BF"/>
          <w:sz w:val="24"/>
          <w:lang w:val="es-ES"/>
        </w:rPr>
        <w:t>comunicaciones en términos de gestión</w:t>
      </w:r>
      <w:r w:rsidR="00766227">
        <w:rPr>
          <w:rFonts w:ascii="Lato" w:hAnsi="Lato"/>
          <w:color w:val="404040" w:themeColor="text1" w:themeTint="BF"/>
          <w:sz w:val="24"/>
          <w:lang w:val="es-ES"/>
        </w:rPr>
        <w:t>. Reflexiona: ¿</w:t>
      </w:r>
      <w:r w:rsidR="00766227" w:rsidRPr="00591484">
        <w:rPr>
          <w:rFonts w:ascii="Lato" w:hAnsi="Lato"/>
          <w:i/>
          <w:color w:val="404040" w:themeColor="text1" w:themeTint="BF"/>
          <w:sz w:val="24"/>
          <w:lang w:val="es-ES"/>
        </w:rPr>
        <w:t>e</w:t>
      </w:r>
      <w:r w:rsidRPr="00591484">
        <w:rPr>
          <w:rFonts w:ascii="Lato" w:hAnsi="Lato"/>
          <w:i/>
          <w:color w:val="404040" w:themeColor="text1" w:themeTint="BF"/>
          <w:sz w:val="24"/>
          <w:lang w:val="es-ES"/>
        </w:rPr>
        <w:t>xisten canales adecuados para que la información fluya y sea realmente accesible para todos los miembros del equipo por igual?</w:t>
      </w:r>
      <w:r w:rsidR="00766227" w:rsidRPr="00591484">
        <w:rPr>
          <w:rFonts w:ascii="Lato" w:hAnsi="Lato"/>
          <w:i/>
          <w:color w:val="404040" w:themeColor="text1" w:themeTint="BF"/>
          <w:sz w:val="24"/>
          <w:lang w:val="es-ES"/>
        </w:rPr>
        <w:t>, ¿q</w:t>
      </w:r>
      <w:r w:rsidRPr="00591484">
        <w:rPr>
          <w:rFonts w:ascii="Lato" w:hAnsi="Lato"/>
          <w:i/>
          <w:color w:val="404040" w:themeColor="text1" w:themeTint="BF"/>
          <w:sz w:val="24"/>
          <w:lang w:val="es-ES"/>
        </w:rPr>
        <w:t>ué acciones tomamos para mejorar la fluidez?</w:t>
      </w:r>
    </w:p>
    <w:p w:rsidR="00506C00" w:rsidRDefault="00591484" w:rsidP="00506C00">
      <w:pPr>
        <w:pStyle w:val="Prrafodelista"/>
        <w:ind w:left="360"/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noProof/>
          <w:color w:val="404040" w:themeColor="text1" w:themeTint="BF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59BCD" wp14:editId="4306E6EE">
                <wp:simplePos x="0" y="0"/>
                <wp:positionH relativeFrom="column">
                  <wp:posOffset>662940</wp:posOffset>
                </wp:positionH>
                <wp:positionV relativeFrom="paragraph">
                  <wp:posOffset>151130</wp:posOffset>
                </wp:positionV>
                <wp:extent cx="4171950" cy="1162050"/>
                <wp:effectExtent l="0" t="0" r="19050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11620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5DF00A" id="Rectángulo redondeado 2" o:spid="_x0000_s1026" style="position:absolute;margin-left:52.2pt;margin-top:11.9pt;width:328.5pt;height:9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" filled="f" strokecolor="#9cc2e5 [1940]" strokeweight="1pt">
                <v:stroke joinstyle="miter"/>
              </v:roundrect>
            </w:pict>
          </mc:Fallback>
        </mc:AlternateContent>
      </w:r>
    </w:p>
    <w:p w:rsidR="00F33334" w:rsidRPr="009E3BDC" w:rsidRDefault="00506C00" w:rsidP="00506C00">
      <w:pPr>
        <w:pStyle w:val="Prrafodelista"/>
        <w:spacing w:line="240" w:lineRule="auto"/>
        <w:ind w:left="1080"/>
        <w:jc w:val="both"/>
        <w:rPr>
          <w:rFonts w:ascii="Lato" w:hAnsi="Lato"/>
          <w:b/>
          <w:i/>
          <w:color w:val="404040" w:themeColor="text1" w:themeTint="BF"/>
          <w:sz w:val="24"/>
          <w:lang w:val="es-ES"/>
        </w:rPr>
      </w:pPr>
      <w:r w:rsidRPr="009E3BDC">
        <w:rPr>
          <w:rFonts w:ascii="Lato" w:hAnsi="Lato"/>
          <w:i/>
          <w:color w:val="404040" w:themeColor="text1" w:themeTint="BF"/>
          <w:lang w:val="es-ES"/>
        </w:rPr>
        <w:t xml:space="preserve">            </w:t>
      </w:r>
      <w:r w:rsidR="009E3BDC" w:rsidRPr="009E3BDC">
        <w:rPr>
          <w:rFonts w:ascii="Lato" w:hAnsi="Lato"/>
          <w:b/>
          <w:i/>
          <w:color w:val="404040" w:themeColor="text1" w:themeTint="BF"/>
          <w:lang w:val="es-ES"/>
        </w:rPr>
        <w:t>Recuerda</w:t>
      </w:r>
      <w:r w:rsidR="00F33334" w:rsidRPr="009E3BDC">
        <w:rPr>
          <w:rFonts w:ascii="Lato" w:hAnsi="Lato"/>
          <w:b/>
          <w:i/>
          <w:color w:val="404040" w:themeColor="text1" w:themeTint="BF"/>
          <w:lang w:val="es-ES"/>
        </w:rPr>
        <w:t xml:space="preserve"> las preguntas que nos hicimos en el </w:t>
      </w:r>
      <w:r w:rsidR="00EB0C40" w:rsidRPr="009E3BDC">
        <w:rPr>
          <w:rFonts w:ascii="Lato" w:hAnsi="Lato"/>
          <w:b/>
          <w:i/>
          <w:color w:val="404040" w:themeColor="text1" w:themeTint="BF"/>
          <w:lang w:val="es-ES"/>
        </w:rPr>
        <w:t>libro</w:t>
      </w:r>
      <w:r w:rsidR="00F33334" w:rsidRPr="009E3BDC">
        <w:rPr>
          <w:rFonts w:ascii="Lato" w:hAnsi="Lato"/>
          <w:b/>
          <w:i/>
          <w:color w:val="404040" w:themeColor="text1" w:themeTint="BF"/>
          <w:sz w:val="24"/>
          <w:lang w:val="es-ES"/>
        </w:rPr>
        <w:t>: </w:t>
      </w:r>
    </w:p>
    <w:p w:rsidR="00F33334" w:rsidRPr="00506C00" w:rsidRDefault="00F33334" w:rsidP="00506C00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Lato" w:hAnsi="Lato"/>
          <w:i/>
          <w:color w:val="404040" w:themeColor="text1" w:themeTint="BF"/>
          <w:lang w:val="es-ES"/>
        </w:rPr>
      </w:pPr>
      <w:r w:rsidRPr="00506C00">
        <w:rPr>
          <w:rFonts w:ascii="Lato" w:hAnsi="Lato"/>
          <w:i/>
          <w:color w:val="404040" w:themeColor="text1" w:themeTint="BF"/>
          <w:lang w:val="es-ES"/>
        </w:rPr>
        <w:t>¿Quién necesita esta información? </w:t>
      </w:r>
    </w:p>
    <w:p w:rsidR="00F33334" w:rsidRPr="00506C00" w:rsidRDefault="00F33334" w:rsidP="00506C00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Lato" w:hAnsi="Lato"/>
          <w:i/>
          <w:color w:val="404040" w:themeColor="text1" w:themeTint="BF"/>
          <w:lang w:val="es-ES"/>
        </w:rPr>
      </w:pPr>
      <w:r w:rsidRPr="00506C00">
        <w:rPr>
          <w:rFonts w:ascii="Lato" w:hAnsi="Lato"/>
          <w:i/>
          <w:color w:val="404040" w:themeColor="text1" w:themeTint="BF"/>
          <w:lang w:val="es-ES"/>
        </w:rPr>
        <w:t xml:space="preserve">¿Qué tipo de información necesita cada interesado? </w:t>
      </w:r>
    </w:p>
    <w:p w:rsidR="00F33334" w:rsidRPr="00506C00" w:rsidRDefault="00F33334" w:rsidP="00506C00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Lato" w:hAnsi="Lato"/>
          <w:i/>
          <w:color w:val="404040" w:themeColor="text1" w:themeTint="BF"/>
          <w:lang w:val="es-ES"/>
        </w:rPr>
      </w:pPr>
      <w:r w:rsidRPr="00506C00">
        <w:rPr>
          <w:rFonts w:ascii="Lato" w:hAnsi="Lato"/>
          <w:i/>
          <w:color w:val="404040" w:themeColor="text1" w:themeTint="BF"/>
          <w:lang w:val="es-ES"/>
        </w:rPr>
        <w:t>¿Cuál es la mejor manera de provisionar o brindarla?</w:t>
      </w:r>
    </w:p>
    <w:p w:rsidR="00F33334" w:rsidRPr="00506C00" w:rsidRDefault="00F33334" w:rsidP="00506C00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Lato" w:hAnsi="Lato"/>
          <w:i/>
          <w:color w:val="404040" w:themeColor="text1" w:themeTint="BF"/>
          <w:lang w:val="es-ES"/>
        </w:rPr>
      </w:pPr>
      <w:r w:rsidRPr="00506C00">
        <w:rPr>
          <w:rFonts w:ascii="Lato" w:hAnsi="Lato"/>
          <w:i/>
          <w:color w:val="404040" w:themeColor="text1" w:themeTint="BF"/>
          <w:lang w:val="es-ES"/>
        </w:rPr>
        <w:t>¿Cuándo y con qué frecuencia se necesita la información? </w:t>
      </w:r>
    </w:p>
    <w:p w:rsidR="00F33334" w:rsidRDefault="00F33334" w:rsidP="00506C00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Lato" w:hAnsi="Lato"/>
          <w:i/>
          <w:color w:val="404040" w:themeColor="text1" w:themeTint="BF"/>
          <w:lang w:val="es-ES"/>
        </w:rPr>
      </w:pPr>
      <w:r w:rsidRPr="00506C00">
        <w:rPr>
          <w:rFonts w:ascii="Lato" w:hAnsi="Lato"/>
          <w:i/>
          <w:color w:val="404040" w:themeColor="text1" w:themeTint="BF"/>
          <w:lang w:val="es-ES"/>
        </w:rPr>
        <w:t xml:space="preserve">¿Quién dispone o no de la información que necesita? </w:t>
      </w:r>
    </w:p>
    <w:p w:rsidR="009E3BDC" w:rsidRPr="00506C00" w:rsidRDefault="009E3BDC" w:rsidP="009E3BDC">
      <w:pPr>
        <w:pStyle w:val="Prrafodelista"/>
        <w:spacing w:line="240" w:lineRule="auto"/>
        <w:ind w:left="2136"/>
        <w:jc w:val="both"/>
        <w:rPr>
          <w:rFonts w:ascii="Lato" w:hAnsi="Lato"/>
          <w:i/>
          <w:color w:val="404040" w:themeColor="text1" w:themeTint="BF"/>
          <w:lang w:val="es-ES"/>
        </w:rPr>
      </w:pPr>
    </w:p>
    <w:p w:rsidR="00F33334" w:rsidRPr="00F33334" w:rsidRDefault="00F33334" w:rsidP="00F33334">
      <w:pPr>
        <w:pStyle w:val="Prrafodelista"/>
        <w:jc w:val="both"/>
        <w:rPr>
          <w:rFonts w:ascii="Lato" w:hAnsi="Lato"/>
          <w:color w:val="404040" w:themeColor="text1" w:themeTint="BF"/>
          <w:sz w:val="24"/>
          <w:lang w:val="es-ES"/>
        </w:rPr>
      </w:pPr>
    </w:p>
    <w:p w:rsidR="00EB0C40" w:rsidRDefault="00F33334" w:rsidP="00EB0C40">
      <w:pPr>
        <w:pStyle w:val="Prrafodelista"/>
        <w:numPr>
          <w:ilvl w:val="0"/>
          <w:numId w:val="14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766227">
        <w:rPr>
          <w:rFonts w:ascii="Lato" w:hAnsi="Lato"/>
          <w:b/>
          <w:color w:val="404040" w:themeColor="text1" w:themeTint="BF"/>
          <w:sz w:val="24"/>
          <w:lang w:val="es-ES"/>
        </w:rPr>
        <w:t>Las</w:t>
      </w:r>
      <w:r w:rsidRPr="00F33334">
        <w:rPr>
          <w:rFonts w:ascii="Lato" w:hAnsi="Lato"/>
          <w:color w:val="404040" w:themeColor="text1" w:themeTint="BF"/>
          <w:sz w:val="24"/>
          <w:lang w:val="es-ES"/>
        </w:rPr>
        <w:t xml:space="preserve"> </w:t>
      </w:r>
      <w:r w:rsidRPr="00F33334">
        <w:rPr>
          <w:rFonts w:ascii="Lato" w:hAnsi="Lato"/>
          <w:b/>
          <w:color w:val="404040" w:themeColor="text1" w:themeTint="BF"/>
          <w:sz w:val="24"/>
          <w:lang w:val="es-ES"/>
        </w:rPr>
        <w:t>comunicaciones en términos de lo vincular</w:t>
      </w:r>
      <w:r w:rsidR="00766227">
        <w:rPr>
          <w:rFonts w:ascii="Lato" w:hAnsi="Lato"/>
          <w:color w:val="404040" w:themeColor="text1" w:themeTint="BF"/>
          <w:sz w:val="24"/>
          <w:lang w:val="es-ES"/>
        </w:rPr>
        <w:t xml:space="preserve">. Analiza: </w:t>
      </w:r>
      <w:r w:rsidR="00766227" w:rsidRPr="00591484">
        <w:rPr>
          <w:rFonts w:ascii="Lato" w:hAnsi="Lato"/>
          <w:i/>
          <w:color w:val="404040" w:themeColor="text1" w:themeTint="BF"/>
          <w:sz w:val="24"/>
          <w:lang w:val="es-ES"/>
        </w:rPr>
        <w:t>¿q</w:t>
      </w:r>
      <w:r w:rsidRPr="00591484">
        <w:rPr>
          <w:rFonts w:ascii="Lato" w:hAnsi="Lato"/>
          <w:i/>
          <w:color w:val="404040" w:themeColor="text1" w:themeTint="BF"/>
          <w:sz w:val="24"/>
          <w:lang w:val="es-ES"/>
        </w:rPr>
        <w:t>ué espacios de comunicación, formales o no, tenemos para la cohesión en el equipo?</w:t>
      </w:r>
      <w:r w:rsidRPr="00F33334">
        <w:rPr>
          <w:rFonts w:ascii="Lato" w:hAnsi="Lato"/>
          <w:color w:val="404040" w:themeColor="text1" w:themeTint="BF"/>
          <w:sz w:val="24"/>
          <w:lang w:val="es-ES"/>
        </w:rPr>
        <w:t xml:space="preserve"> Recuerda que las comunicaciones fluyen tanto a nivel presencial como virtual. </w:t>
      </w:r>
    </w:p>
    <w:p w:rsidR="00591484" w:rsidRDefault="00591484" w:rsidP="00EB0C40">
      <w:pPr>
        <w:jc w:val="both"/>
        <w:rPr>
          <w:rFonts w:ascii="Lato" w:hAnsi="Lato"/>
          <w:b/>
          <w:color w:val="404040" w:themeColor="text1" w:themeTint="BF"/>
          <w:sz w:val="24"/>
          <w:lang w:val="es-ES"/>
        </w:rPr>
      </w:pPr>
    </w:p>
    <w:p w:rsidR="00F33334" w:rsidRPr="00EB0C40" w:rsidRDefault="00EB0C40" w:rsidP="00EB0C40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bookmarkStart w:id="0" w:name="_GoBack"/>
      <w:bookmarkEnd w:id="0"/>
      <w:r w:rsidRPr="007E1CFF">
        <w:rPr>
          <w:rFonts w:ascii="Lato" w:hAnsi="Lato"/>
          <w:b/>
          <w:color w:val="404040" w:themeColor="text1" w:themeTint="BF"/>
          <w:sz w:val="24"/>
          <w:lang w:val="es-ES"/>
        </w:rPr>
        <w:t xml:space="preserve">Completa el cuadro con </w:t>
      </w:r>
      <w:r w:rsidR="00766227">
        <w:rPr>
          <w:rFonts w:ascii="Lato" w:hAnsi="Lato"/>
          <w:b/>
          <w:color w:val="404040" w:themeColor="text1" w:themeTint="BF"/>
          <w:sz w:val="24"/>
          <w:lang w:val="es-ES"/>
        </w:rPr>
        <w:t>los</w:t>
      </w:r>
      <w:r w:rsidRPr="007E1CFF">
        <w:rPr>
          <w:rFonts w:ascii="Lato" w:hAnsi="Lato"/>
          <w:b/>
          <w:color w:val="404040" w:themeColor="text1" w:themeTint="BF"/>
          <w:sz w:val="24"/>
          <w:lang w:val="es-ES"/>
        </w:rPr>
        <w:t xml:space="preserve"> </w:t>
      </w:r>
      <w:r w:rsidR="00F536B6">
        <w:rPr>
          <w:rFonts w:ascii="Lato" w:hAnsi="Lato"/>
          <w:b/>
          <w:color w:val="404040" w:themeColor="text1" w:themeTint="BF"/>
          <w:sz w:val="24"/>
          <w:lang w:val="es-ES"/>
        </w:rPr>
        <w:t>resultado</w:t>
      </w:r>
      <w:r w:rsidR="00766227">
        <w:rPr>
          <w:rFonts w:ascii="Lato" w:hAnsi="Lato"/>
          <w:b/>
          <w:color w:val="404040" w:themeColor="text1" w:themeTint="BF"/>
          <w:sz w:val="24"/>
          <w:lang w:val="es-ES"/>
        </w:rPr>
        <w:t>s</w:t>
      </w:r>
      <w:r w:rsidRPr="007E1CFF">
        <w:rPr>
          <w:rFonts w:ascii="Lato" w:hAnsi="Lato"/>
          <w:b/>
          <w:color w:val="404040" w:themeColor="text1" w:themeTint="BF"/>
          <w:sz w:val="24"/>
          <w:lang w:val="es-ES"/>
        </w:rPr>
        <w:t xml:space="preserve"> obtenido</w:t>
      </w:r>
      <w:r w:rsidR="00766227">
        <w:rPr>
          <w:rFonts w:ascii="Lato" w:hAnsi="Lato"/>
          <w:b/>
          <w:color w:val="404040" w:themeColor="text1" w:themeTint="BF"/>
          <w:sz w:val="24"/>
          <w:lang w:val="es-ES"/>
        </w:rPr>
        <w:t>s</w:t>
      </w:r>
      <w:r w:rsidRPr="00EB0C40">
        <w:rPr>
          <w:rFonts w:ascii="Lato" w:hAnsi="Lato"/>
          <w:color w:val="404040" w:themeColor="text1" w:themeTint="BF"/>
          <w:sz w:val="24"/>
          <w:lang w:val="es-ES"/>
        </w:rPr>
        <w:t>:</w:t>
      </w:r>
    </w:p>
    <w:tbl>
      <w:tblPr>
        <w:tblStyle w:val="Tablaconcuadrcula"/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1889"/>
        <w:gridCol w:w="3375"/>
        <w:gridCol w:w="3230"/>
      </w:tblGrid>
      <w:tr w:rsidR="00F536B6" w:rsidTr="00591484">
        <w:tc>
          <w:tcPr>
            <w:tcW w:w="1838" w:type="dxa"/>
            <w:shd w:val="clear" w:color="auto" w:fill="BDD6EE" w:themeFill="accent1" w:themeFillTint="66"/>
          </w:tcPr>
          <w:p w:rsidR="00F536B6" w:rsidRPr="00F536B6" w:rsidRDefault="00F536B6" w:rsidP="00F536B6">
            <w:pPr>
              <w:jc w:val="center"/>
              <w:rPr>
                <w:rFonts w:ascii="Lato" w:hAnsi="Lato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BDD6EE" w:themeFill="accent1" w:themeFillTint="66"/>
          </w:tcPr>
          <w:p w:rsidR="00F536B6" w:rsidRPr="00F536B6" w:rsidRDefault="00F536B6" w:rsidP="00F536B6">
            <w:pPr>
              <w:jc w:val="center"/>
              <w:rPr>
                <w:rFonts w:ascii="Lato" w:hAnsi="Lato"/>
                <w:b/>
                <w:color w:val="404040" w:themeColor="text1" w:themeTint="BF"/>
                <w:sz w:val="24"/>
                <w:szCs w:val="24"/>
              </w:rPr>
            </w:pPr>
            <w:r w:rsidRPr="00F536B6">
              <w:rPr>
                <w:rFonts w:ascii="Lato" w:hAnsi="Lato"/>
                <w:b/>
                <w:color w:val="404040" w:themeColor="text1" w:themeTint="BF"/>
                <w:sz w:val="24"/>
                <w:szCs w:val="24"/>
              </w:rPr>
              <w:t>COMUNICACIÓN VINCULAR</w:t>
            </w:r>
          </w:p>
        </w:tc>
        <w:tc>
          <w:tcPr>
            <w:tcW w:w="3254" w:type="dxa"/>
            <w:shd w:val="clear" w:color="auto" w:fill="BDD6EE" w:themeFill="accent1" w:themeFillTint="66"/>
          </w:tcPr>
          <w:p w:rsidR="00F536B6" w:rsidRPr="00F536B6" w:rsidRDefault="00F536B6" w:rsidP="00F536B6">
            <w:pPr>
              <w:jc w:val="center"/>
              <w:rPr>
                <w:rFonts w:ascii="Lato" w:hAnsi="Lato"/>
                <w:b/>
                <w:color w:val="404040" w:themeColor="text1" w:themeTint="BF"/>
                <w:sz w:val="24"/>
                <w:szCs w:val="24"/>
              </w:rPr>
            </w:pPr>
            <w:r w:rsidRPr="00F536B6">
              <w:rPr>
                <w:rFonts w:ascii="Lato" w:hAnsi="Lato"/>
                <w:b/>
                <w:color w:val="404040" w:themeColor="text1" w:themeTint="BF"/>
                <w:sz w:val="24"/>
                <w:szCs w:val="24"/>
              </w:rPr>
              <w:t>COMUNICACIÓN DE GESTIÓN</w:t>
            </w:r>
          </w:p>
        </w:tc>
      </w:tr>
      <w:tr w:rsidR="00F536B6" w:rsidTr="00591484">
        <w:tc>
          <w:tcPr>
            <w:tcW w:w="1838" w:type="dxa"/>
            <w:shd w:val="clear" w:color="auto" w:fill="BDD6EE" w:themeFill="accent1" w:themeFillTint="66"/>
          </w:tcPr>
          <w:p w:rsidR="00F536B6" w:rsidRPr="00F536B6" w:rsidRDefault="00F536B6" w:rsidP="00591484">
            <w:pPr>
              <w:jc w:val="center"/>
              <w:rPr>
                <w:rFonts w:ascii="Lato" w:hAnsi="Lato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="Lato" w:hAnsi="Lato"/>
                <w:b/>
                <w:color w:val="404040" w:themeColor="text1" w:themeTint="BF"/>
                <w:sz w:val="24"/>
                <w:szCs w:val="24"/>
              </w:rPr>
              <w:br/>
            </w:r>
            <w:r>
              <w:rPr>
                <w:rFonts w:ascii="Lato" w:hAnsi="Lato"/>
                <w:b/>
                <w:color w:val="404040" w:themeColor="text1" w:themeTint="BF"/>
                <w:sz w:val="24"/>
                <w:szCs w:val="24"/>
              </w:rPr>
              <w:br/>
            </w:r>
            <w:r w:rsidRPr="00F536B6">
              <w:rPr>
                <w:rFonts w:ascii="Lato" w:hAnsi="Lato"/>
                <w:b/>
                <w:color w:val="404040" w:themeColor="text1" w:themeTint="BF"/>
                <w:sz w:val="24"/>
                <w:szCs w:val="24"/>
              </w:rPr>
              <w:t>DIAGNÓSTICO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:rsidR="00F536B6" w:rsidRPr="00591484" w:rsidRDefault="00F536B6" w:rsidP="00F33334">
            <w:pPr>
              <w:rPr>
                <w:rFonts w:ascii="Lato" w:hAnsi="Lato"/>
                <w:b/>
                <w:color w:val="404040" w:themeColor="text1" w:themeTint="BF"/>
                <w:sz w:val="20"/>
                <w:szCs w:val="20"/>
              </w:rPr>
            </w:pPr>
          </w:p>
          <w:p w:rsidR="00F536B6" w:rsidRPr="00591484" w:rsidRDefault="00F536B6" w:rsidP="00F33334">
            <w:pPr>
              <w:rPr>
                <w:rFonts w:ascii="Lato" w:hAnsi="Lato"/>
                <w:b/>
                <w:color w:val="404040" w:themeColor="text1" w:themeTint="BF"/>
                <w:sz w:val="20"/>
                <w:szCs w:val="20"/>
              </w:rPr>
            </w:pPr>
          </w:p>
          <w:p w:rsidR="00F536B6" w:rsidRPr="00591484" w:rsidRDefault="00F536B6" w:rsidP="00F33334">
            <w:pPr>
              <w:rPr>
                <w:rFonts w:ascii="Lato" w:hAnsi="Lato"/>
                <w:b/>
                <w:color w:val="404040" w:themeColor="text1" w:themeTint="BF"/>
                <w:sz w:val="20"/>
                <w:szCs w:val="20"/>
              </w:rPr>
            </w:pPr>
          </w:p>
          <w:p w:rsidR="00F536B6" w:rsidRDefault="00F536B6" w:rsidP="00F33334">
            <w:pPr>
              <w:rPr>
                <w:rFonts w:ascii="Lato" w:hAnsi="Lato"/>
                <w:b/>
                <w:color w:val="404040" w:themeColor="text1" w:themeTint="BF"/>
                <w:sz w:val="20"/>
                <w:szCs w:val="20"/>
              </w:rPr>
            </w:pPr>
          </w:p>
          <w:p w:rsidR="00591484" w:rsidRDefault="00591484" w:rsidP="00F33334">
            <w:pPr>
              <w:rPr>
                <w:rFonts w:ascii="Lato" w:hAnsi="Lato"/>
                <w:b/>
                <w:color w:val="404040" w:themeColor="text1" w:themeTint="BF"/>
                <w:sz w:val="20"/>
                <w:szCs w:val="20"/>
              </w:rPr>
            </w:pPr>
          </w:p>
          <w:p w:rsidR="00F536B6" w:rsidRPr="00591484" w:rsidRDefault="00F536B6" w:rsidP="00F33334">
            <w:pPr>
              <w:rPr>
                <w:rFonts w:ascii="Lato" w:hAnsi="Lato"/>
                <w:b/>
                <w:color w:val="404040" w:themeColor="text1" w:themeTint="BF"/>
                <w:sz w:val="20"/>
                <w:szCs w:val="20"/>
              </w:rPr>
            </w:pPr>
          </w:p>
          <w:p w:rsidR="00F536B6" w:rsidRPr="00591484" w:rsidRDefault="00F536B6" w:rsidP="00F33334">
            <w:pPr>
              <w:rPr>
                <w:rFonts w:ascii="Lato" w:hAnsi="Lato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254" w:type="dxa"/>
            <w:shd w:val="clear" w:color="auto" w:fill="DEEAF6" w:themeFill="accent1" w:themeFillTint="33"/>
          </w:tcPr>
          <w:p w:rsidR="00F536B6" w:rsidRPr="00591484" w:rsidRDefault="00F536B6" w:rsidP="00F33334">
            <w:pPr>
              <w:rPr>
                <w:rFonts w:ascii="Lato" w:hAnsi="Lato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F536B6" w:rsidTr="00591484">
        <w:tc>
          <w:tcPr>
            <w:tcW w:w="1838" w:type="dxa"/>
            <w:shd w:val="clear" w:color="auto" w:fill="BDD6EE" w:themeFill="accent1" w:themeFillTint="66"/>
          </w:tcPr>
          <w:p w:rsidR="00F536B6" w:rsidRPr="00F536B6" w:rsidRDefault="00591484" w:rsidP="00F536B6">
            <w:pPr>
              <w:jc w:val="center"/>
              <w:rPr>
                <w:rFonts w:ascii="Lato" w:hAnsi="Lato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="Lato" w:hAnsi="Lato"/>
                <w:b/>
                <w:color w:val="404040" w:themeColor="text1" w:themeTint="BF"/>
                <w:sz w:val="24"/>
                <w:szCs w:val="24"/>
              </w:rPr>
              <w:br/>
            </w:r>
            <w:r w:rsidR="00766227">
              <w:rPr>
                <w:rFonts w:ascii="Lato" w:hAnsi="Lato"/>
                <w:b/>
                <w:color w:val="404040" w:themeColor="text1" w:themeTint="BF"/>
                <w:sz w:val="24"/>
                <w:szCs w:val="24"/>
              </w:rPr>
              <w:t>REFLEXIÓN DE</w:t>
            </w:r>
            <w:r w:rsidR="00F536B6">
              <w:rPr>
                <w:rFonts w:ascii="Lato" w:hAnsi="Lato"/>
                <w:b/>
                <w:color w:val="404040" w:themeColor="text1" w:themeTint="BF"/>
                <w:sz w:val="24"/>
                <w:szCs w:val="24"/>
              </w:rPr>
              <w:br/>
            </w:r>
            <w:r w:rsidR="00F536B6" w:rsidRPr="00F536B6">
              <w:rPr>
                <w:rFonts w:ascii="Lato" w:hAnsi="Lato"/>
                <w:b/>
                <w:color w:val="404040" w:themeColor="text1" w:themeTint="BF"/>
                <w:sz w:val="24"/>
                <w:szCs w:val="24"/>
              </w:rPr>
              <w:t>MEJORA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:rsidR="00F536B6" w:rsidRPr="00591484" w:rsidRDefault="00F536B6" w:rsidP="00F33334">
            <w:pPr>
              <w:rPr>
                <w:rFonts w:ascii="Lato" w:hAnsi="Lato"/>
                <w:b/>
                <w:color w:val="404040" w:themeColor="text1" w:themeTint="BF"/>
                <w:sz w:val="20"/>
                <w:szCs w:val="20"/>
              </w:rPr>
            </w:pPr>
          </w:p>
          <w:p w:rsidR="00F536B6" w:rsidRPr="00591484" w:rsidRDefault="00F536B6" w:rsidP="00F33334">
            <w:pPr>
              <w:rPr>
                <w:rFonts w:ascii="Lato" w:hAnsi="Lato"/>
                <w:b/>
                <w:color w:val="404040" w:themeColor="text1" w:themeTint="BF"/>
                <w:sz w:val="20"/>
                <w:szCs w:val="20"/>
              </w:rPr>
            </w:pPr>
          </w:p>
          <w:p w:rsidR="00F536B6" w:rsidRDefault="00F536B6" w:rsidP="00F33334">
            <w:pPr>
              <w:rPr>
                <w:rFonts w:ascii="Lato" w:hAnsi="Lato"/>
                <w:b/>
                <w:color w:val="404040" w:themeColor="text1" w:themeTint="BF"/>
                <w:sz w:val="20"/>
                <w:szCs w:val="20"/>
              </w:rPr>
            </w:pPr>
          </w:p>
          <w:p w:rsidR="00591484" w:rsidRPr="00591484" w:rsidRDefault="00591484" w:rsidP="00F33334">
            <w:pPr>
              <w:rPr>
                <w:rFonts w:ascii="Lato" w:hAnsi="Lato"/>
                <w:b/>
                <w:color w:val="404040" w:themeColor="text1" w:themeTint="BF"/>
                <w:sz w:val="20"/>
                <w:szCs w:val="20"/>
              </w:rPr>
            </w:pPr>
          </w:p>
          <w:p w:rsidR="00F536B6" w:rsidRPr="00591484" w:rsidRDefault="00F536B6" w:rsidP="00F33334">
            <w:pPr>
              <w:rPr>
                <w:rFonts w:ascii="Lato" w:hAnsi="Lato"/>
                <w:b/>
                <w:color w:val="404040" w:themeColor="text1" w:themeTint="BF"/>
                <w:sz w:val="20"/>
                <w:szCs w:val="20"/>
              </w:rPr>
            </w:pPr>
          </w:p>
          <w:p w:rsidR="00F536B6" w:rsidRPr="00591484" w:rsidRDefault="00F536B6" w:rsidP="00F33334">
            <w:pPr>
              <w:rPr>
                <w:rFonts w:ascii="Lato" w:hAnsi="Lato"/>
                <w:b/>
                <w:color w:val="404040" w:themeColor="text1" w:themeTint="BF"/>
                <w:sz w:val="20"/>
                <w:szCs w:val="20"/>
              </w:rPr>
            </w:pPr>
          </w:p>
          <w:p w:rsidR="00F536B6" w:rsidRPr="00591484" w:rsidRDefault="00F536B6" w:rsidP="00F33334">
            <w:pPr>
              <w:rPr>
                <w:rFonts w:ascii="Lato" w:hAnsi="Lato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254" w:type="dxa"/>
            <w:shd w:val="clear" w:color="auto" w:fill="DEEAF6" w:themeFill="accent1" w:themeFillTint="33"/>
          </w:tcPr>
          <w:p w:rsidR="00F536B6" w:rsidRPr="00591484" w:rsidRDefault="00F536B6" w:rsidP="00F33334">
            <w:pPr>
              <w:rPr>
                <w:rFonts w:ascii="Lato" w:hAnsi="Lato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CC451E" w:rsidRPr="00CC451E" w:rsidRDefault="00CC451E" w:rsidP="00F33334">
      <w:pPr>
        <w:rPr>
          <w:color w:val="404040" w:themeColor="text1" w:themeTint="BF"/>
        </w:rPr>
      </w:pPr>
    </w:p>
    <w:sectPr w:rsidR="00CC451E" w:rsidRPr="00CC451E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093" w:rsidRDefault="00736093" w:rsidP="003A7AA7">
      <w:pPr>
        <w:spacing w:after="0" w:line="240" w:lineRule="auto"/>
      </w:pPr>
      <w:r>
        <w:separator/>
      </w:r>
    </w:p>
  </w:endnote>
  <w:endnote w:type="continuationSeparator" w:id="0">
    <w:p w:rsidR="00736093" w:rsidRDefault="00736093" w:rsidP="003A7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A53F8A">
    <w:pPr>
      <w:pStyle w:val="Piedepgina"/>
    </w:pPr>
    <w:r>
      <w:rPr>
        <w:rFonts w:ascii="Times New Roman" w:hAnsi="Times New Roman" w:cs="Times New Roman"/>
        <w:noProof/>
        <w:sz w:val="24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6812194</wp:posOffset>
              </wp:positionH>
              <wp:positionV relativeFrom="bottomMargin">
                <wp:posOffset>279400</wp:posOffset>
              </wp:positionV>
              <wp:extent cx="762000" cy="395605"/>
              <wp:effectExtent l="0" t="0" r="0" b="4445"/>
              <wp:wrapNone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35353"/>
                              <w:sz w:val="48"/>
                              <w:szCs w:val="48"/>
                            </w:rPr>
                            <w:id w:val="1709992740"/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="Lato" w:eastAsiaTheme="majorEastAsia" w:hAnsi="Lato" w:cstheme="majorBidi"/>
                                  <w:color w:val="535353"/>
                                  <w:sz w:val="28"/>
                                </w:rPr>
                                <w:id w:val="-1904517296"/>
                              </w:sdtPr>
                              <w:sdtEndPr/>
                              <w:sdtContent>
                                <w:p w:rsidR="00A53F8A" w:rsidRDefault="00A53F8A" w:rsidP="00A53F8A">
                                  <w:pPr>
                                    <w:jc w:val="center"/>
                                    <w:rPr>
                                      <w:rFonts w:ascii="Lato" w:eastAsiaTheme="majorEastAsia" w:hAnsi="Lato" w:cstheme="majorBidi"/>
                                      <w:color w:val="535353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Lato" w:eastAsiaTheme="minorEastAsia" w:hAnsi="Lato" w:cs="Times New Roman"/>
                                      <w:color w:val="535353"/>
                                      <w:sz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Lato" w:hAnsi="Lato"/>
                                      <w:color w:val="535353"/>
                                      <w:sz w:val="28"/>
                                    </w:rPr>
                                    <w:instrText>PAGE   \* MERGEFORMAT</w:instrText>
                                  </w:r>
                                  <w:r>
                                    <w:rPr>
                                      <w:rFonts w:ascii="Lato" w:eastAsiaTheme="minorEastAsia" w:hAnsi="Lato" w:cs="Times New Roman"/>
                                      <w:color w:val="535353"/>
                                      <w:sz w:val="28"/>
                                    </w:rPr>
                                    <w:fldChar w:fldCharType="separate"/>
                                  </w:r>
                                  <w:r w:rsidR="00591484" w:rsidRPr="00591484">
                                    <w:rPr>
                                      <w:rFonts w:ascii="Lato" w:eastAsiaTheme="majorEastAsia" w:hAnsi="Lato" w:cstheme="majorBidi"/>
                                      <w:noProof/>
                                      <w:color w:val="535353"/>
                                      <w:sz w:val="28"/>
                                      <w:lang w:val="es-E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ato" w:eastAsiaTheme="majorEastAsia" w:hAnsi="Lato" w:cstheme="majorBidi"/>
                                      <w:color w:val="535353"/>
                                      <w:sz w:val="2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1" o:spid="_x0000_s1026" style="position:absolute;margin-left:536.4pt;margin-top:22pt;width:60pt;height:31.1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color w:val="535353"/>
                        <w:sz w:val="48"/>
                        <w:szCs w:val="48"/>
                      </w:rPr>
                      <w:id w:val="1709992740"/>
                    </w:sdtPr>
                    <w:sdtEndPr/>
                    <w:sdtContent>
                      <w:sdt>
                        <w:sdtPr>
                          <w:rPr>
                            <w:rFonts w:ascii="Lato" w:eastAsiaTheme="majorEastAsia" w:hAnsi="Lato" w:cstheme="majorBidi"/>
                            <w:color w:val="535353"/>
                            <w:sz w:val="28"/>
                          </w:rPr>
                          <w:id w:val="-1904517296"/>
                        </w:sdtPr>
                        <w:sdtEndPr/>
                        <w:sdtContent>
                          <w:p w:rsidR="00A53F8A" w:rsidRDefault="00A53F8A" w:rsidP="00A53F8A">
                            <w:pPr>
                              <w:jc w:val="center"/>
                              <w:rPr>
                                <w:rFonts w:ascii="Lato" w:eastAsiaTheme="majorEastAsia" w:hAnsi="Lato" w:cstheme="majorBidi"/>
                                <w:color w:val="535353"/>
                                <w:sz w:val="28"/>
                              </w:rPr>
                            </w:pPr>
                            <w:r>
                              <w:rPr>
                                <w:rFonts w:ascii="Lato" w:eastAsiaTheme="minorEastAsia" w:hAnsi="Lato" w:cs="Times New Roman"/>
                                <w:color w:val="535353"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ascii="Lato" w:hAnsi="Lato"/>
                                <w:color w:val="535353"/>
                                <w:sz w:val="28"/>
                              </w:rPr>
                              <w:instrText>PAGE   \* MERGEFORMAT</w:instrText>
                            </w:r>
                            <w:r>
                              <w:rPr>
                                <w:rFonts w:ascii="Lato" w:eastAsiaTheme="minorEastAsia" w:hAnsi="Lato" w:cs="Times New Roman"/>
                                <w:color w:val="535353"/>
                                <w:sz w:val="28"/>
                              </w:rPr>
                              <w:fldChar w:fldCharType="separate"/>
                            </w:r>
                            <w:r w:rsidR="00591484" w:rsidRPr="00591484">
                              <w:rPr>
                                <w:rFonts w:ascii="Lato" w:eastAsiaTheme="majorEastAsia" w:hAnsi="Lato" w:cstheme="majorBidi"/>
                                <w:noProof/>
                                <w:color w:val="535353"/>
                                <w:sz w:val="28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rFonts w:ascii="Lato" w:eastAsiaTheme="majorEastAsia" w:hAnsi="Lato" w:cstheme="majorBidi"/>
                                <w:color w:val="535353"/>
                                <w:sz w:val="2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093" w:rsidRDefault="00736093" w:rsidP="003A7AA7">
      <w:pPr>
        <w:spacing w:after="0" w:line="240" w:lineRule="auto"/>
      </w:pPr>
      <w:r>
        <w:separator/>
      </w:r>
    </w:p>
  </w:footnote>
  <w:footnote w:type="continuationSeparator" w:id="0">
    <w:p w:rsidR="00736093" w:rsidRDefault="00736093" w:rsidP="003A7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736093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587344" o:spid="_x0000_s2062" type="#_x0000_t75" style="position:absolute;margin-left:0;margin-top:0;width:595.7pt;height:841.9pt;z-index:-251658240;mso-position-horizontal:center;mso-position-horizontal-relative:margin;mso-position-vertical:center;mso-position-vertical-relative:margin" o:allowincell="f">
          <v:imagedata r:id="rId1" o:title="Azul Claro_Mesa de trabajo 1 copia 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736093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587345" o:spid="_x0000_s2063" type="#_x0000_t75" style="position:absolute;margin-left:0;margin-top:0;width:595.7pt;height:841.9pt;z-index:-251657216;mso-position-horizontal:center;mso-position-horizontal-relative:margin;mso-position-vertical:center;mso-position-vertical-relative:margin" o:allowincell="f">
          <v:imagedata r:id="rId1" o:title="Azul Claro_Mesa de trabajo 1 copia 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736093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587343" o:spid="_x0000_s2061" type="#_x0000_t75" style="position:absolute;margin-left:0;margin-top:0;width:595.7pt;height:841.9pt;z-index:-251659264;mso-position-horizontal:center;mso-position-horizontal-relative:margin;mso-position-vertical:center;mso-position-vertical-relative:margin" o:allowincell="f">
          <v:imagedata r:id="rId1" o:title="Azul Claro_Mesa de trabajo 1 copia 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32A8C62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407D1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266C2D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2281C8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1CF198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DA44240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EC5FC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3E5A0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84AF8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6AC16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395A33"/>
    <w:multiLevelType w:val="hybridMultilevel"/>
    <w:tmpl w:val="296C84F8"/>
    <w:lvl w:ilvl="0" w:tplc="0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54337091"/>
    <w:multiLevelType w:val="multilevel"/>
    <w:tmpl w:val="885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4B168B"/>
    <w:multiLevelType w:val="hybridMultilevel"/>
    <w:tmpl w:val="06A89FD6"/>
    <w:lvl w:ilvl="0" w:tplc="61B2697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8D00C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C0F5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0E8C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5CFC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50DE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54E0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00F7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82D1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654E56"/>
    <w:multiLevelType w:val="multilevel"/>
    <w:tmpl w:val="EDD47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BE6DE2"/>
    <w:multiLevelType w:val="hybridMultilevel"/>
    <w:tmpl w:val="EA0084EC"/>
    <w:lvl w:ilvl="0" w:tplc="E3EED0BA">
      <w:start w:val="1"/>
      <w:numFmt w:val="decimal"/>
      <w:lvlText w:val="%1."/>
      <w:lvlJc w:val="left"/>
      <w:pPr>
        <w:ind w:left="360" w:hanging="360"/>
      </w:pPr>
      <w:rPr>
        <w:color w:val="5B9BD5" w:themeColor="accent1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3"/>
    <w:lvlOverride w:ilvl="0">
      <w:lvl w:ilvl="0">
        <w:numFmt w:val="lowerLetter"/>
        <w:lvlText w:val="%1."/>
        <w:lvlJc w:val="left"/>
      </w:lvl>
    </w:lvlOverride>
  </w:num>
  <w:num w:numId="12">
    <w:abstractNumId w:val="11"/>
  </w:num>
  <w:num w:numId="13">
    <w:abstractNumId w:val="12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334"/>
    <w:rsid w:val="000676A2"/>
    <w:rsid w:val="0023134B"/>
    <w:rsid w:val="0027604A"/>
    <w:rsid w:val="002D23B8"/>
    <w:rsid w:val="002D3737"/>
    <w:rsid w:val="003A3E6D"/>
    <w:rsid w:val="003A7AA7"/>
    <w:rsid w:val="0040367A"/>
    <w:rsid w:val="00404840"/>
    <w:rsid w:val="00465581"/>
    <w:rsid w:val="00506C00"/>
    <w:rsid w:val="00591484"/>
    <w:rsid w:val="00736093"/>
    <w:rsid w:val="00766227"/>
    <w:rsid w:val="007E1CFF"/>
    <w:rsid w:val="008E599D"/>
    <w:rsid w:val="00906113"/>
    <w:rsid w:val="009E3BDC"/>
    <w:rsid w:val="00A53F8A"/>
    <w:rsid w:val="00B86114"/>
    <w:rsid w:val="00C816B2"/>
    <w:rsid w:val="00C84AAC"/>
    <w:rsid w:val="00CC451E"/>
    <w:rsid w:val="00E3095D"/>
    <w:rsid w:val="00EB0C40"/>
    <w:rsid w:val="00F33334"/>
    <w:rsid w:val="00F408D2"/>
    <w:rsid w:val="00F471BD"/>
    <w:rsid w:val="00F5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4"/>
    <o:shapelayout v:ext="edit">
      <o:idmap v:ext="edit" data="1"/>
    </o:shapelayout>
  </w:shapeDefaults>
  <w:decimalSymbol w:val=","/>
  <w:listSeparator w:val=";"/>
  <w14:docId w14:val="4A58857C"/>
  <w15:chartTrackingRefBased/>
  <w15:docId w15:val="{1F0DFDCD-7A6E-432F-BD51-A4A3074F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51E"/>
  </w:style>
  <w:style w:type="paragraph" w:styleId="Ttulo1">
    <w:name w:val="heading 1"/>
    <w:basedOn w:val="Normal"/>
    <w:next w:val="Normal"/>
    <w:link w:val="Ttulo1Car"/>
    <w:uiPriority w:val="9"/>
    <w:qFormat/>
    <w:rsid w:val="003A7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4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4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48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48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48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48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48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48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7AA7"/>
  </w:style>
  <w:style w:type="paragraph" w:styleId="Piedepgina">
    <w:name w:val="footer"/>
    <w:basedOn w:val="Normal"/>
    <w:link w:val="PiedepginaCar"/>
    <w:uiPriority w:val="99"/>
    <w:unhideWhenUsed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7AA7"/>
  </w:style>
  <w:style w:type="character" w:customStyle="1" w:styleId="Ttulo1Car">
    <w:name w:val="Título 1 Car"/>
    <w:basedOn w:val="Fuentedeprrafopredeter"/>
    <w:link w:val="Ttulo1"/>
    <w:uiPriority w:val="9"/>
    <w:rsid w:val="003A7A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484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48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48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4840"/>
    <w:rPr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semiHidden/>
    <w:unhideWhenUsed/>
    <w:rsid w:val="00404840"/>
  </w:style>
  <w:style w:type="paragraph" w:styleId="Cierre">
    <w:name w:val="Closing"/>
    <w:basedOn w:val="Normal"/>
    <w:link w:val="CierreCar"/>
    <w:uiPriority w:val="99"/>
    <w:semiHidden/>
    <w:unhideWhenUsed/>
    <w:rsid w:val="00404840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404840"/>
  </w:style>
  <w:style w:type="paragraph" w:styleId="Cita">
    <w:name w:val="Quote"/>
    <w:basedOn w:val="Normal"/>
    <w:next w:val="Normal"/>
    <w:link w:val="CitaCar"/>
    <w:uiPriority w:val="29"/>
    <w:qFormat/>
    <w:rsid w:val="0040484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4840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484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4840"/>
    <w:rPr>
      <w:i/>
      <w:iCs/>
      <w:color w:val="5B9BD5" w:themeColor="accent1"/>
    </w:rPr>
  </w:style>
  <w:style w:type="paragraph" w:styleId="Continuarlista">
    <w:name w:val="List Continue"/>
    <w:basedOn w:val="Normal"/>
    <w:uiPriority w:val="99"/>
    <w:semiHidden/>
    <w:unhideWhenUsed/>
    <w:rsid w:val="00404840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04840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04840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04840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04840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048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404840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404840"/>
    <w:rPr>
      <w:i/>
      <w:iCs/>
    </w:rPr>
  </w:style>
  <w:style w:type="paragraph" w:styleId="Direccinsobre">
    <w:name w:val="envelope address"/>
    <w:basedOn w:val="Normal"/>
    <w:uiPriority w:val="99"/>
    <w:semiHidden/>
    <w:unhideWhenUsed/>
    <w:rsid w:val="00404840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048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048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40484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04840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404840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04840"/>
  </w:style>
  <w:style w:type="character" w:customStyle="1" w:styleId="FechaCar">
    <w:name w:val="Fecha Car"/>
    <w:basedOn w:val="Fuentedeprrafopredeter"/>
    <w:link w:val="Fecha"/>
    <w:uiPriority w:val="99"/>
    <w:semiHidden/>
    <w:rsid w:val="00404840"/>
  </w:style>
  <w:style w:type="paragraph" w:styleId="Firma">
    <w:name w:val="Signature"/>
    <w:basedOn w:val="Normal"/>
    <w:link w:val="FirmaCar"/>
    <w:uiPriority w:val="99"/>
    <w:semiHidden/>
    <w:unhideWhenUsed/>
    <w:rsid w:val="00404840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404840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04840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40484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0484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04840"/>
    <w:rPr>
      <w:rFonts w:ascii="Consolas" w:hAnsi="Consolas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980" w:hanging="220"/>
    </w:pPr>
  </w:style>
  <w:style w:type="paragraph" w:styleId="Lista">
    <w:name w:val="List"/>
    <w:basedOn w:val="Normal"/>
    <w:uiPriority w:val="99"/>
    <w:semiHidden/>
    <w:unhideWhenUsed/>
    <w:rsid w:val="00404840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04840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04840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04840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04840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04840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04840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04840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04840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04840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404840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04840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04840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04840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04840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04840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04840"/>
    <w:rPr>
      <w:rFonts w:ascii="Segoe UI" w:hAnsi="Segoe UI" w:cs="Segoe UI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04840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04840"/>
    <w:pPr>
      <w:ind w:left="720"/>
      <w:contextualSpacing/>
    </w:pPr>
  </w:style>
  <w:style w:type="paragraph" w:styleId="Remitedesobre">
    <w:name w:val="envelope return"/>
    <w:basedOn w:val="Normal"/>
    <w:uiPriority w:val="99"/>
    <w:semiHidden/>
    <w:unhideWhenUsed/>
    <w:rsid w:val="0040484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04840"/>
  </w:style>
  <w:style w:type="character" w:customStyle="1" w:styleId="SaludoCar">
    <w:name w:val="Saludo Car"/>
    <w:basedOn w:val="Fuentedeprrafopredeter"/>
    <w:link w:val="Saludo"/>
    <w:uiPriority w:val="99"/>
    <w:semiHidden/>
    <w:rsid w:val="00404840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04840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404840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0484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404840"/>
    <w:rPr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0484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04840"/>
  </w:style>
  <w:style w:type="paragraph" w:styleId="Sangranormal">
    <w:name w:val="Normal Indent"/>
    <w:basedOn w:val="Normal"/>
    <w:uiPriority w:val="99"/>
    <w:semiHidden/>
    <w:unhideWhenUsed/>
    <w:rsid w:val="00404840"/>
    <w:pPr>
      <w:ind w:left="708"/>
    </w:pPr>
  </w:style>
  <w:style w:type="paragraph" w:styleId="Sinespaciado">
    <w:name w:val="No Spacing"/>
    <w:uiPriority w:val="1"/>
    <w:qFormat/>
    <w:rsid w:val="00404840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048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04840"/>
    <w:rPr>
      <w:rFonts w:eastAsiaTheme="minorEastAsia"/>
      <w:color w:val="5A5A5A" w:themeColor="text1" w:themeTint="A5"/>
      <w:spacing w:val="15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04840"/>
    <w:pPr>
      <w:spacing w:after="0"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404840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40484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404840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404840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404840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404840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404840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404840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404840"/>
    <w:pPr>
      <w:spacing w:after="100"/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04840"/>
    <w:pPr>
      <w:spacing w:after="0"/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04840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48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4840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0484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04840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04840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404840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04840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404840"/>
    <w:rPr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404840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40484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04840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04840"/>
  </w:style>
  <w:style w:type="paragraph" w:styleId="Textomacro">
    <w:name w:val="macro"/>
    <w:link w:val="TextomacroCar"/>
    <w:uiPriority w:val="99"/>
    <w:semiHidden/>
    <w:unhideWhenUsed/>
    <w:rsid w:val="0040484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404840"/>
    <w:rPr>
      <w:rFonts w:ascii="Consolas" w:hAnsi="Consolas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048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04840"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0484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04840"/>
    <w:rPr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048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404840"/>
    <w:rPr>
      <w:rFonts w:ascii="Consolas" w:hAnsi="Consolas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04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4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48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48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48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484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484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484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48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48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04840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04840"/>
    <w:pPr>
      <w:outlineLvl w:val="9"/>
    </w:pPr>
  </w:style>
  <w:style w:type="table" w:styleId="Tablaconcuadrcula">
    <w:name w:val="Table Grid"/>
    <w:basedOn w:val="Tablanormal"/>
    <w:uiPriority w:val="39"/>
    <w:rsid w:val="00F33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2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eta.mafferra\Downloads\Plantilla%20Azul%20Claro%20%23CFAC43%20(15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D8ED3-A017-4799-AD30-A2F19DDD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Azul Claro #CFAC43 (15)</Template>
  <TotalTime>177</TotalTime>
  <Pages>1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Julieta.mafferra</dc:creator>
  <cp:keywords/>
  <dc:description/>
  <cp:lastModifiedBy>Julieta.mafferra</cp:lastModifiedBy>
  <cp:revision>7</cp:revision>
  <cp:lastPrinted>2020-09-01T16:45:00Z</cp:lastPrinted>
  <dcterms:created xsi:type="dcterms:W3CDTF">2022-07-06T13:00:00Z</dcterms:created>
  <dcterms:modified xsi:type="dcterms:W3CDTF">2022-07-06T20:23:00Z</dcterms:modified>
</cp:coreProperties>
</file>