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qfvu0sv81afo" w:id="0"/>
      <w:bookmarkEnd w:id="0"/>
      <w:r w:rsidDel="00000000" w:rsidR="00000000" w:rsidRPr="00000000">
        <w:rPr>
          <w:rtl w:val="0"/>
        </w:rPr>
        <w:t xml:space="preserve"> Интернет магазин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Задача: Разработать сайт с возможностью оформить заказ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ebz5w1y909lr" w:id="1"/>
      <w:bookmarkEnd w:id="1"/>
      <w:r w:rsidDel="00000000" w:rsidR="00000000" w:rsidRPr="00000000">
        <w:rPr>
          <w:rtl w:val="0"/>
        </w:rPr>
        <w:t xml:space="preserve">Основные страницы сайта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Главная страница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Каталог товаров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Товар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Заказ товара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Классические текстовые страницы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Личный кабинет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Основной шаблон сайта представляет из себя header и footer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Header состоит из меню по простым страницам и форму авторизации в личный кабинет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Footer представляет меню по простым страницам сайта и развернутый каталог товаров (2 уровня мин.)</w:t>
      </w:r>
    </w:p>
    <w:p w:rsidR="00000000" w:rsidDel="00000000" w:rsidP="00000000" w:rsidRDefault="00000000" w:rsidRPr="00000000" w14:paraId="0000000F">
      <w:pPr>
        <w:pStyle w:val="Heading1"/>
        <w:pageBreakBefore w:val="0"/>
        <w:rPr/>
      </w:pPr>
      <w:bookmarkStart w:colFirst="0" w:colLast="0" w:name="_qi7s2570evgt" w:id="2"/>
      <w:bookmarkEnd w:id="2"/>
      <w:r w:rsidDel="00000000" w:rsidR="00000000" w:rsidRPr="00000000">
        <w:rPr>
          <w:rtl w:val="0"/>
        </w:rPr>
        <w:t xml:space="preserve">Главная страница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На странице находится и редактируется в административной панеле: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Слайдер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Избранные товары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rPr/>
      </w:pPr>
      <w:bookmarkStart w:colFirst="0" w:colLast="0" w:name="_uyofmes5s3b4" w:id="3"/>
      <w:bookmarkEnd w:id="3"/>
      <w:r w:rsidDel="00000000" w:rsidR="00000000" w:rsidRPr="00000000">
        <w:rPr>
          <w:rtl w:val="0"/>
        </w:rPr>
        <w:t xml:space="preserve">Каталог товаров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Представляет </w:t>
      </w:r>
      <w:r w:rsidDel="00000000" w:rsidR="00000000" w:rsidRPr="00000000">
        <w:rPr>
          <w:b w:val="1"/>
          <w:rtl w:val="0"/>
        </w:rPr>
        <w:t xml:space="preserve">древовидную </w:t>
      </w:r>
      <w:r w:rsidDel="00000000" w:rsidR="00000000" w:rsidRPr="00000000">
        <w:rPr>
          <w:rtl w:val="0"/>
        </w:rPr>
        <w:t xml:space="preserve">структуру к которой привязываются товары.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Страница каталога демонстрирует все товары которые есть в данном разделе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Если перешли на общую страницу каталога то видим все товары.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rPr/>
      </w:pPr>
      <w:bookmarkStart w:colFirst="0" w:colLast="0" w:name="_34hpdtifwq8b" w:id="4"/>
      <w:bookmarkEnd w:id="4"/>
      <w:r w:rsidDel="00000000" w:rsidR="00000000" w:rsidRPr="00000000">
        <w:rPr>
          <w:rtl w:val="0"/>
        </w:rPr>
        <w:t xml:space="preserve">Товар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Представляет собой: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Набор фотографий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Цену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На странице товара демонстрируем похожие товары из раздела выбранного товара отсортированные по избранности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rPr/>
      </w:pPr>
      <w:bookmarkStart w:colFirst="0" w:colLast="0" w:name="_ri05bn1yuob0" w:id="5"/>
      <w:bookmarkEnd w:id="5"/>
      <w:r w:rsidDel="00000000" w:rsidR="00000000" w:rsidRPr="00000000">
        <w:rPr>
          <w:rtl w:val="0"/>
        </w:rPr>
        <w:t xml:space="preserve">Заказ товара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Товар можно положить в корзину и отредактировать его количество но при оформлении заказа требуется авторизация или регистрация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Цена товара в заказе должна быть зафиксирована на момент его оформления.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При заказе помимо товара необходимо указать адрес и телефон получателя.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После оформления заказа появляется в личном кабинете для отслеживания статуса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Статус товара: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рассмотрении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Отправлен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После оформления заказа отправляется письмо на проверку заказа администратору сайта.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После изменения статуса отправляется письмо пользователю сделавшему заказ.</w:t>
      </w:r>
    </w:p>
    <w:p w:rsidR="00000000" w:rsidDel="00000000" w:rsidP="00000000" w:rsidRDefault="00000000" w:rsidRPr="00000000" w14:paraId="0000002F">
      <w:pPr>
        <w:pStyle w:val="Heading1"/>
        <w:pageBreakBefore w:val="0"/>
        <w:rPr/>
      </w:pPr>
      <w:bookmarkStart w:colFirst="0" w:colLast="0" w:name="_wyntwp1kfvu" w:id="6"/>
      <w:bookmarkEnd w:id="6"/>
      <w:r w:rsidDel="00000000" w:rsidR="00000000" w:rsidRPr="00000000">
        <w:rPr>
          <w:rtl w:val="0"/>
        </w:rPr>
        <w:t xml:space="preserve">Личный кабинет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Данный раздел доступен после регистрации или авторизации.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Обязательные поля: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Через email идет подтверждение регистрации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В личном кабинете пользователь видит статусы заказа.</w:t>
      </w:r>
    </w:p>
    <w:p w:rsidR="00000000" w:rsidDel="00000000" w:rsidP="00000000" w:rsidRDefault="00000000" w:rsidRPr="00000000" w14:paraId="00000037">
      <w:pPr>
        <w:pStyle w:val="Heading1"/>
        <w:pageBreakBefore w:val="0"/>
        <w:rPr/>
      </w:pPr>
      <w:bookmarkStart w:colFirst="0" w:colLast="0" w:name="_43951180sghr" w:id="7"/>
      <w:bookmarkEnd w:id="7"/>
      <w:r w:rsidDel="00000000" w:rsidR="00000000" w:rsidRPr="00000000">
        <w:rPr>
          <w:rtl w:val="0"/>
        </w:rPr>
        <w:t xml:space="preserve">Шаблон сайта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Для разработки берем этот шаблон и выбираем любую тему.</w:t>
      </w:r>
    </w:p>
    <w:p w:rsidR="00000000" w:rsidDel="00000000" w:rsidP="00000000" w:rsidRDefault="00000000" w:rsidRPr="00000000" w14:paraId="00000039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https://portotheme.com/html/porto_ecommerce/#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https://yadi.sk/d/xhGy8G0RRXdA1Q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rtotheme.com/html/porto_ecommerce/#" TargetMode="External"/><Relationship Id="rId7" Type="http://schemas.openxmlformats.org/officeDocument/2006/relationships/hyperlink" Target="https://yadi.sk/d/xhGy8G0RRXdA1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