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Fixed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Inventory Swap / Close introduced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Healthpacks presented after forced damage, or something to emphasize they exist.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Shield mechanics introduced. Possibly through forced damage. It might make sense to introduce health items before the shield so we can force the player to take damage.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Less ignorable (more flashy text or whatnot)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Second weapon.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all tutorial items stats fixed, but probably in the “junk” tier?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Ammo mechanic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Tomes and storytelling features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Gating of weapon types.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UI/HUD/Front End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action indicators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clear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animated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menu art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Controller/Keyboard map on pause screen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tooltips between equipped + ground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Tooltips toggle for items on ground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colour on background to emphasize qualities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healthbar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Emphasize weapon DPS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want to slow a few frames on enemy kill to emphasize it.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want to show up/down arrows on tooltips like Diablo.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 wheel swaps weapons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want to add a timer to tooltip mouseover. 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Inventory size reduced to 2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vsync and AA options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Indicators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pickup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Lootbeams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Muzzle Flashes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 Damage (make UI healthbar flash)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Damage (make UI healthbar flash)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 Broken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HP (healthbar flashing)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restored (health pickup)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monsters and bosses implemented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art and animations in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Animations sync to gameplay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tells in as best we can.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Hub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library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teleporter room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setpieces like the door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[Stretch] Add a firing range to test weapons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animation (Art)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 animation (Art)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Animations sync to gameplay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Gate the weapon subtypes and modifiers, either by floor or “schematics” you find on the 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Drops and Items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Explosive bullets 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Recoil stat implemented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Balancing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Game follows semiotic, pacing, interface, and genre design concerns as outlined in class.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Game is balanced both in terms of intransitive relationships and game economies but also in terms of deterministic and probabilistic engagement where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Healthpacks are now an uncommon drop. They restore 10% HP instead of 100%.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junk tier, rolling 5-40 percentile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relic tier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Restore HP when returning to hub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certain player bullets move a bit slower or faster, depending on weapon modifier (gives diversity between regular + plasma, for example)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Story+Lore docs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these and implement, making sure we follow in media res standards.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intro/ending (not just harsh cut to credits).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Lore books in and working.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Interactions with end boss during the game.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bits between bosses.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Narrative, fantasy, character development and other story hooks are clearly presented.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Story starts well, escalates and concludes using mono-myth elements, in-medias-rez or other basic </w:t>
      </w:r>
      <w:r w:rsidDel="00000000" w:rsidR="00000000" w:rsidRPr="00000000">
        <w:rPr>
          <w:i w:val="1"/>
          <w:rtl w:val="0"/>
        </w:rPr>
        <w:t xml:space="preserve">techniques from class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story at start.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Guns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 break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 recharge starting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else that moves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Dungeon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Stats: Enemy killed, rooms traversed, time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Tilesets finalized and implemented.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ability to leave dungeons from the start of a floor.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stubs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diversity to tileset: dying vegetation/grass, rivers, polluted water, rocks, ruined walls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Scaling difficulty curve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[Stretch: destructible rocks]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