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Trailer Script: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Shot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Title Music is playing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Team Quasar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Shows the player navigating the hub, walking past the cube Slowly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Shows them teleporting to the dungeon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Shows clips of them killing enemies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Short clip of a brute throwing a rock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Clips of them sorting through a chest of guns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Clip of the player upgrading their shield at the workbench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Clip of Shuude Me’ll sweating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Clip of them reading a lore book.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Clip of a cube peice getting picked 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Black screen with Shuude M’ells scream playing at a low volume in the background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Fade in Artificial (Black screen)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 it on Steam or go to artificialgame.ca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Available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