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F947" w14:textId="2351C8E0" w:rsidR="008D38DE" w:rsidRDefault="008D38DE">
      <w:r>
        <w:t>Daniel Schween</w:t>
      </w:r>
    </w:p>
    <w:p w14:paraId="2F2E3F22" w14:textId="4B7292FF" w:rsidR="008D38DE" w:rsidRDefault="008D38DE">
      <w:r>
        <w:t>04/12/2024</w:t>
      </w:r>
    </w:p>
    <w:p w14:paraId="5007404C" w14:textId="749CFA57" w:rsidR="008D38DE" w:rsidRDefault="008D38DE">
      <w:r>
        <w:t>CS-250</w:t>
      </w:r>
    </w:p>
    <w:p w14:paraId="170C5365" w14:textId="1DBA0E3C" w:rsidR="008D38DE" w:rsidRDefault="00387DAB" w:rsidP="00387DAB">
      <w:pPr>
        <w:jc w:val="center"/>
      </w:pPr>
      <w:r>
        <w:t>Journal: Scrum Team Communication</w:t>
      </w:r>
    </w:p>
    <w:p w14:paraId="3752307D" w14:textId="77777777" w:rsidR="008D38DE" w:rsidRDefault="008D38DE"/>
    <w:p w14:paraId="1AA487F1" w14:textId="15C9E21E" w:rsidR="00FE0EEF" w:rsidRDefault="00EE3790" w:rsidP="00BA0830">
      <w:pPr>
        <w:spacing w:line="480" w:lineRule="auto"/>
      </w:pPr>
      <w:r>
        <w:t xml:space="preserve">     </w:t>
      </w:r>
      <w:r w:rsidR="00BA0830">
        <w:tab/>
      </w:r>
      <w:r w:rsidR="004B5C08">
        <w:t>A Scrum Team has 4 main roles The Scrum Master, The Product Developer,</w:t>
      </w:r>
      <w:r>
        <w:t xml:space="preserve"> The Tester, and Developer. They each play a unique ro</w:t>
      </w:r>
      <w:r w:rsidR="00544AE1">
        <w:t>le managing the product and assisting each other. On an agile team, no one</w:t>
      </w:r>
      <w:r w:rsidR="008D38DE">
        <w:t xml:space="preserve"> person has</w:t>
      </w:r>
      <w:r w:rsidR="00544AE1">
        <w:t xml:space="preserve"> one job title. We change hats as the products </w:t>
      </w:r>
      <w:r w:rsidR="008D38DE">
        <w:t>develop</w:t>
      </w:r>
      <w:r w:rsidR="00544AE1">
        <w:t xml:space="preserve"> and clear each other</w:t>
      </w:r>
      <w:r w:rsidR="008D38DE">
        <w:t xml:space="preserve"> out of jams; </w:t>
      </w:r>
      <w:r w:rsidR="00387DAB">
        <w:t>a</w:t>
      </w:r>
      <w:r w:rsidR="008D38DE">
        <w:t xml:space="preserve"> </w:t>
      </w:r>
      <w:r w:rsidR="00387DAB">
        <w:t>developer</w:t>
      </w:r>
      <w:r w:rsidR="008D38DE">
        <w:t xml:space="preserve"> can be a Tester, and a Tester can be a Developer.</w:t>
      </w:r>
      <w:r w:rsidR="00BA0830">
        <w:t xml:space="preserve"> Openness and transparency </w:t>
      </w:r>
      <w:r w:rsidR="00387DAB">
        <w:t>are</w:t>
      </w:r>
      <w:r w:rsidR="00BA0830">
        <w:t xml:space="preserve"> crucial for collaboration and successful project delivery.</w:t>
      </w:r>
    </w:p>
    <w:p w14:paraId="00FE4C86" w14:textId="54C14AA2" w:rsidR="00BA0830" w:rsidRDefault="00BA0830" w:rsidP="00BA0830">
      <w:pPr>
        <w:spacing w:line="480" w:lineRule="auto"/>
      </w:pPr>
      <w:r>
        <w:tab/>
        <w:t xml:space="preserve">One communication </w:t>
      </w:r>
      <w:r w:rsidR="001D6DF4">
        <w:t>tool that is necessary is a “Information Radiator”.  Information radiators are tools like a white board or cork board that is placed in a common space in the work area where the entire team can see it. The information radiator should be easily accessible to all team members to promote transparency. The</w:t>
      </w:r>
      <w:r w:rsidR="00387DAB">
        <w:t>se</w:t>
      </w:r>
      <w:r w:rsidR="001D6DF4">
        <w:t xml:space="preserve"> displays could include sprint backlogs, burn</w:t>
      </w:r>
      <w:r w:rsidR="00387DAB">
        <w:t>-</w:t>
      </w:r>
      <w:r w:rsidR="001D6DF4">
        <w:t>down charts, burn-up charts, task boards, and new information/updates relevant to the product that week. Using a constant visual representation of project progress, team members are more likely to stay al</w:t>
      </w:r>
      <w:r w:rsidR="00F26817">
        <w:t xml:space="preserve">igned and work towards common goals. </w:t>
      </w:r>
    </w:p>
    <w:p w14:paraId="03E7D831" w14:textId="1F4BB739" w:rsidR="00F26817" w:rsidRDefault="00F26817" w:rsidP="00BA0830">
      <w:pPr>
        <w:spacing w:line="480" w:lineRule="auto"/>
      </w:pPr>
      <w:r>
        <w:tab/>
        <w:t xml:space="preserve">Daily stand-up meetings </w:t>
      </w:r>
      <w:r w:rsidR="00387DAB">
        <w:t>are</w:t>
      </w:r>
      <w:r>
        <w:t xml:space="preserve"> another communication tool that allows members of the group a few minutes to explain what work </w:t>
      </w:r>
      <w:r w:rsidR="00387DAB">
        <w:t>they accomplished</w:t>
      </w:r>
      <w:r>
        <w:t xml:space="preserve"> yesterday, what work </w:t>
      </w:r>
      <w:r w:rsidR="00387DAB">
        <w:t>they will</w:t>
      </w:r>
      <w:r>
        <w:t xml:space="preserve"> accomplish today, and what resources they need to move forward. Sometimes traditional meetings with one speaker </w:t>
      </w:r>
      <w:r w:rsidR="00387DAB">
        <w:t>aren’t efficient</w:t>
      </w:r>
      <w:r>
        <w:t xml:space="preserve"> and may waste valuable time talking about irrelevant information. Daily stand-ups are concise and foster a culture of collaboration and continuous improvement within the team. </w:t>
      </w:r>
    </w:p>
    <w:p w14:paraId="6156650D" w14:textId="6ACE8404" w:rsidR="0099533A" w:rsidRDefault="00F26817" w:rsidP="00BA0830">
      <w:pPr>
        <w:spacing w:line="480" w:lineRule="auto"/>
      </w:pPr>
      <w:r>
        <w:lastRenderedPageBreak/>
        <w:tab/>
      </w:r>
      <w:r w:rsidR="003066FB">
        <w:t xml:space="preserve">Since the Scrum Team I was </w:t>
      </w:r>
      <w:r w:rsidR="008E380D">
        <w:t>part</w:t>
      </w:r>
      <w:r w:rsidR="003066FB">
        <w:t xml:space="preserve"> of for the SNHU Travel project was long distance, e-mail was </w:t>
      </w:r>
      <w:r w:rsidR="008E380D">
        <w:t>the primary</w:t>
      </w:r>
      <w:r w:rsidR="003066FB">
        <w:t xml:space="preserve"> source of communication. E-mail allows the team to communicate day-to-day </w:t>
      </w:r>
      <w:r w:rsidR="008E380D">
        <w:t>progress.</w:t>
      </w:r>
      <w:r w:rsidR="003066FB">
        <w:t xml:space="preserve"> </w:t>
      </w:r>
      <w:r w:rsidR="008E380D">
        <w:t xml:space="preserve"> Our team divided the work among each other, set goals and ways to collaborate, and discussed how our individual contributions can come together to form one unified project. However, e-mail was only used due to the </w:t>
      </w:r>
      <w:r w:rsidR="0099533A">
        <w:t>long-distance</w:t>
      </w:r>
      <w:r w:rsidR="008E380D">
        <w:t xml:space="preserve"> </w:t>
      </w:r>
      <w:r w:rsidR="0099533A">
        <w:t>collaboration of</w:t>
      </w:r>
      <w:r w:rsidR="008E380D">
        <w:t xml:space="preserve"> our team. I believe face-to-face collaboration is a much more useful tool.</w:t>
      </w:r>
    </w:p>
    <w:p w14:paraId="4CD5E53F" w14:textId="53878972" w:rsidR="00F26817" w:rsidRDefault="008E380D" w:rsidP="0099533A">
      <w:pPr>
        <w:spacing w:line="480" w:lineRule="auto"/>
        <w:ind w:firstLine="720"/>
      </w:pPr>
      <w:r>
        <w:t xml:space="preserve"> Face-to-face communication promotes transparency on the Scrum Team and </w:t>
      </w:r>
      <w:r w:rsidR="0099533A">
        <w:t>defines individual responsibility. Moreover, Face-to-face communication gives the team a sense of connection</w:t>
      </w:r>
      <w:r w:rsidR="00387DAB">
        <w:t>,</w:t>
      </w:r>
      <w:r w:rsidR="0099533A">
        <w:t xml:space="preserve"> and this connection ensures that the teammates will have each other’s back through any jam or conflict. An agile team is flexible and open-minded to help one another succeed </w:t>
      </w:r>
      <w:r w:rsidR="00387DAB">
        <w:t>in delivering</w:t>
      </w:r>
      <w:r w:rsidR="0099533A">
        <w:t xml:space="preserve"> the best product possible.</w:t>
      </w:r>
    </w:p>
    <w:p w14:paraId="40C2B618" w14:textId="57E89FF4" w:rsidR="0099533A" w:rsidRDefault="0099533A" w:rsidP="0099533A">
      <w:pPr>
        <w:spacing w:line="480" w:lineRule="auto"/>
        <w:ind w:firstLine="720"/>
      </w:pPr>
      <w:r>
        <w:t xml:space="preserve">Product management tools such as JIRA and Azure Boards are essential to managing a project. Software tools like </w:t>
      </w:r>
      <w:r w:rsidR="009B12A1">
        <w:t>this help</w:t>
      </w:r>
      <w:r>
        <w:t xml:space="preserve"> organize </w:t>
      </w:r>
      <w:r w:rsidR="00387DAB">
        <w:t>Scrum</w:t>
      </w:r>
      <w:r>
        <w:t xml:space="preserve"> Teams</w:t>
      </w:r>
      <w:r w:rsidR="00387DAB">
        <w:t xml:space="preserve"> with</w:t>
      </w:r>
      <w:r>
        <w:t xml:space="preserve"> Sprint-Planning, current progress, future progress, and requirements. A program such as JIRA provides a centralized platform for managing tasks, tracking progress, </w:t>
      </w:r>
      <w:r w:rsidR="009B12A1">
        <w:t>and facilitating collaboration. For example, in JIRA, teams can create user stories, assign tasks, set priorities, and track progress in real-time. JIRA is an organizational tool to monitor the overall progress of their projects. JIRA also supports sprint-planning, backlog updates, and aid the agile team to make data-driven decisions.</w:t>
      </w:r>
    </w:p>
    <w:p w14:paraId="298E7AD2" w14:textId="54E9C000" w:rsidR="0099533A" w:rsidRDefault="009B12A1" w:rsidP="00387DAB">
      <w:pPr>
        <w:spacing w:line="480" w:lineRule="auto"/>
        <w:ind w:firstLine="720"/>
      </w:pPr>
      <w:r>
        <w:t xml:space="preserve">Scrum events and agile development tools improve communication and promote openness and transparency. An agile team depends on one another to facilitate collaboration for product success and </w:t>
      </w:r>
      <w:r w:rsidR="00387DAB">
        <w:t>ensures</w:t>
      </w:r>
      <w:r>
        <w:t xml:space="preserve"> the agile team is working toward the same goal. Scrum events, daily </w:t>
      </w:r>
      <w:r w:rsidR="00387DAB">
        <w:t>stand-up</w:t>
      </w:r>
      <w:r>
        <w:t xml:space="preserve"> meetings, information radiators, and software tools are necessary to enable the team to work together for one common goal.</w:t>
      </w:r>
    </w:p>
    <w:sectPr w:rsidR="0099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08"/>
    <w:rsid w:val="001D6DF4"/>
    <w:rsid w:val="003066FB"/>
    <w:rsid w:val="00387DAB"/>
    <w:rsid w:val="004B5C08"/>
    <w:rsid w:val="00544AE1"/>
    <w:rsid w:val="00544C4E"/>
    <w:rsid w:val="00671525"/>
    <w:rsid w:val="008D38DE"/>
    <w:rsid w:val="008E380D"/>
    <w:rsid w:val="0099533A"/>
    <w:rsid w:val="009B12A1"/>
    <w:rsid w:val="00BA0830"/>
    <w:rsid w:val="00EE3790"/>
    <w:rsid w:val="00F26817"/>
    <w:rsid w:val="00FE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C871"/>
  <w15:chartTrackingRefBased/>
  <w15:docId w15:val="{9BB75702-B035-4239-A711-E26B2FA5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Schween, Daniel</dc:creator>
  <cp:keywords/>
  <dc:description/>
  <cp:lastModifiedBy>Schween, Daniel</cp:lastModifiedBy>
  <cp:revision>2</cp:revision>
  <dcterms:created xsi:type="dcterms:W3CDTF">2024-04-12T17:10:00Z</dcterms:created>
  <dcterms:modified xsi:type="dcterms:W3CDTF">2024-04-15T17:06:00Z</dcterms:modified>
</cp:coreProperties>
</file>