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16EC" w14:textId="77777777" w:rsidR="00B61595" w:rsidRDefault="00836E3C" w:rsidP="000E4D6E">
      <w:pPr>
        <w:jc w:val="center"/>
        <w:rPr>
          <w:sz w:val="24"/>
        </w:rPr>
      </w:pP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088E0300" w14:textId="77777777" w:rsidR="00B61595" w:rsidRDefault="00B61595">
      <w:pPr>
        <w:pStyle w:val="a3"/>
        <w:spacing w:before="9"/>
        <w:rPr>
          <w:sz w:val="24"/>
        </w:rPr>
      </w:pPr>
    </w:p>
    <w:p w14:paraId="6480782C" w14:textId="3039B1A6" w:rsidR="00DD1323" w:rsidRDefault="00836E3C">
      <w:pPr>
        <w:pStyle w:val="a3"/>
        <w:tabs>
          <w:tab w:val="left" w:pos="3730"/>
        </w:tabs>
        <w:ind w:left="282" w:right="126" w:firstLine="283"/>
        <w:jc w:val="both"/>
      </w:pPr>
      <w:r>
        <w:t>Я, субъект персональных данных,</w:t>
      </w:r>
      <w:r w:rsidR="00DD282D" w:rsidRPr="00DD282D">
        <w:t>{{</w:t>
      </w:r>
      <w:r w:rsidR="00DD282D">
        <w:rPr>
          <w:lang w:val="en-US"/>
        </w:rPr>
        <w:t>full</w:t>
      </w:r>
      <w:r w:rsidR="00DD282D" w:rsidRPr="00DD282D">
        <w:t>_</w:t>
      </w:r>
      <w:r w:rsidR="00DD282D">
        <w:rPr>
          <w:lang w:val="en-US"/>
        </w:rPr>
        <w:t>name</w:t>
      </w:r>
      <w:r w:rsidR="00DD282D" w:rsidRPr="00DD282D">
        <w:t>}}</w:t>
      </w:r>
      <w:r w:rsidR="000E4D6E">
        <w:t xml:space="preserve">  </w:t>
      </w:r>
      <w:r>
        <w:t>в соответствии со ст. 9 Федерального закона от 27.07.2006 № 152-ФЗ «О персональных данных» даю конкретное, предметное, информированное, сознательное</w:t>
      </w:r>
      <w:r>
        <w:rPr>
          <w:spacing w:val="40"/>
        </w:rPr>
        <w:t xml:space="preserve"> </w:t>
      </w:r>
      <w:r>
        <w:t>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Москва,</w:t>
      </w:r>
      <w:r>
        <w:rPr>
          <w:spacing w:val="40"/>
        </w:rPr>
        <w:t xml:space="preserve"> </w:t>
      </w:r>
      <w:proofErr w:type="spellStart"/>
      <w:r>
        <w:t>Нагатинский</w:t>
      </w:r>
      <w:proofErr w:type="spellEnd"/>
      <w:r>
        <w:t xml:space="preserve"> 1-й проезд, д. 15,</w:t>
      </w:r>
      <w:r>
        <w:rPr>
          <w:spacing w:val="-2"/>
        </w:rPr>
        <w:t xml:space="preserve"> </w:t>
      </w:r>
      <w:proofErr w:type="spellStart"/>
      <w:r>
        <w:t>эт</w:t>
      </w:r>
      <w:proofErr w:type="spellEnd"/>
      <w:r>
        <w:t>/</w:t>
      </w:r>
      <w:proofErr w:type="spellStart"/>
      <w:r>
        <w:t>пом</w:t>
      </w:r>
      <w:proofErr w:type="spellEnd"/>
      <w:r>
        <w:t>/оф 1/2/33),</w:t>
      </w:r>
      <w:r>
        <w:rPr>
          <w:spacing w:val="-3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>именуемой «Оператор», с целью:</w:t>
      </w:r>
      <w:r w:rsidR="00DD1323" w:rsidRPr="00DD1323">
        <w:rPr>
          <w:u w:val="single"/>
        </w:rPr>
        <w:t xml:space="preserve"> </w:t>
      </w:r>
      <w:r w:rsidR="00DD1323" w:rsidRPr="00E266AE">
        <w:rPr>
          <w:u w:val="single"/>
        </w:rPr>
        <w:t>осуществлени</w:t>
      </w:r>
      <w:r w:rsidR="00DD1323">
        <w:rPr>
          <w:u w:val="single"/>
        </w:rPr>
        <w:t>я</w:t>
      </w:r>
      <w:r w:rsidR="00DD1323" w:rsidRPr="00E266AE">
        <w:rPr>
          <w:u w:val="single"/>
        </w:rPr>
        <w:t xml:space="preserve"> деятельности Оператора в соответствии с Уставом Оператора (в том числе, представление и защита интересов членов Оператора, содействия росту их профессионализма, координации предпринимательской деятельности указанных лиц, развития и совершенствования рынка автосервисных услуг)</w:t>
      </w:r>
      <w:r w:rsidR="00DD1323">
        <w:rPr>
          <w:u w:val="single"/>
        </w:rPr>
        <w:t>.</w:t>
      </w:r>
      <w:r w:rsidR="00DD1323">
        <w:t xml:space="preserve"> </w:t>
      </w:r>
    </w:p>
    <w:p w14:paraId="4B15D15E" w14:textId="4E9C7D51" w:rsidR="00B61595" w:rsidRDefault="00836E3C" w:rsidP="00DD1323">
      <w:pPr>
        <w:pStyle w:val="a3"/>
        <w:tabs>
          <w:tab w:val="left" w:pos="3730"/>
        </w:tabs>
        <w:ind w:left="282" w:right="126" w:firstLine="283"/>
        <w:jc w:val="center"/>
      </w:pPr>
      <w:r>
        <w:t>(</w:t>
      </w:r>
      <w:r>
        <w:rPr>
          <w:i/>
        </w:rPr>
        <w:t>указывается цель обработки персональных данных</w:t>
      </w:r>
      <w:r>
        <w:t>).</w:t>
      </w:r>
    </w:p>
    <w:p w14:paraId="1F0DF019" w14:textId="77777777" w:rsidR="00B61595" w:rsidRDefault="00836E3C">
      <w:pPr>
        <w:pStyle w:val="a3"/>
        <w:ind w:left="282" w:right="138" w:firstLine="283"/>
        <w:jc w:val="both"/>
      </w:pPr>
      <w:r>
        <w:t>Персональные данные, на обработку которых я даю согласие: информация, указанная мной в Заявлении о вступлении в НКО «Союз участников автосервисной отрасли», а также Анкете кандидата в члены НКО «Союз участников автосервисной отрасли».</w:t>
      </w:r>
    </w:p>
    <w:p w14:paraId="1ABF6D55" w14:textId="791F433B" w:rsidR="00A708C9" w:rsidRPr="000E4D6E" w:rsidRDefault="00836E3C" w:rsidP="000E4D6E">
      <w:pPr>
        <w:pStyle w:val="a3"/>
        <w:ind w:left="282" w:right="141" w:firstLine="283"/>
        <w:jc w:val="both"/>
      </w:pPr>
      <w:r>
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</w:t>
      </w:r>
      <w:r>
        <w:rPr>
          <w:spacing w:val="-2"/>
        </w:rPr>
        <w:t>уничтожение.</w:t>
      </w:r>
    </w:p>
    <w:p w14:paraId="51FC87E0" w14:textId="09CDD7D3" w:rsidR="00B61595" w:rsidRDefault="00836E3C" w:rsidP="00A708C9">
      <w:pPr>
        <w:spacing w:before="108"/>
        <w:ind w:left="282"/>
        <w:rPr>
          <w:spacing w:val="-2"/>
        </w:rPr>
      </w:pPr>
      <w:r w:rsidRPr="00A94514">
        <w:t>Согласие</w:t>
      </w:r>
      <w:r w:rsidRPr="00A94514">
        <w:rPr>
          <w:spacing w:val="40"/>
        </w:rPr>
        <w:t xml:space="preserve"> </w:t>
      </w:r>
      <w:r w:rsidRPr="00A94514">
        <w:t>действует</w:t>
      </w:r>
      <w:r w:rsidRPr="00A94514">
        <w:rPr>
          <w:spacing w:val="40"/>
        </w:rPr>
        <w:t xml:space="preserve"> </w:t>
      </w:r>
      <w:r w:rsidRPr="00A94514">
        <w:t>до</w:t>
      </w:r>
      <w:r w:rsidR="00DD1323" w:rsidRPr="00DD1323">
        <w:t xml:space="preserve"> окончания срока пребывания в НКО «Союз участников Автосервисной отрасли</w:t>
      </w:r>
      <w:proofErr w:type="gramStart"/>
      <w:r w:rsidR="00DD1323" w:rsidRPr="00DD1323">
        <w:t>».</w:t>
      </w:r>
      <w:r w:rsidRPr="00A94514">
        <w:t>.</w:t>
      </w:r>
      <w:proofErr w:type="gramEnd"/>
      <w:r w:rsidRPr="00A94514">
        <w:t xml:space="preserve"> Субъект персональных данных вправе отозвать настоящее согласие на обработку своих персональных данных, письменно уведомив об этом </w:t>
      </w:r>
      <w:r w:rsidRPr="00A94514">
        <w:rPr>
          <w:spacing w:val="-2"/>
        </w:rPr>
        <w:t>Оператора.</w:t>
      </w:r>
    </w:p>
    <w:p w14:paraId="38DD7093" w14:textId="223496B7" w:rsidR="000E4D6E" w:rsidRDefault="000E4D6E" w:rsidP="00A708C9">
      <w:pPr>
        <w:spacing w:before="108"/>
        <w:ind w:left="282"/>
        <w:rPr>
          <w:spacing w:val="-2"/>
        </w:rPr>
      </w:pPr>
    </w:p>
    <w:p w14:paraId="56869FC1" w14:textId="77777777" w:rsidR="000E4D6E" w:rsidRDefault="000E4D6E" w:rsidP="00A708C9">
      <w:pPr>
        <w:spacing w:before="108"/>
        <w:ind w:left="282"/>
      </w:pPr>
    </w:p>
    <w:p w14:paraId="0636AB0F" w14:textId="77777777" w:rsidR="00A708C9" w:rsidRDefault="00A708C9" w:rsidP="00DD1323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rPr>
          <w:spacing w:val="-5"/>
        </w:rPr>
      </w:pPr>
    </w:p>
    <w:p w14:paraId="7C60BED1" w14:textId="116197FD" w:rsidR="00A708C9" w:rsidRDefault="000E7321" w:rsidP="00A708C9">
      <w:pPr>
        <w:pStyle w:val="a3"/>
        <w:tabs>
          <w:tab w:val="left" w:pos="6227"/>
        </w:tabs>
        <w:spacing w:line="250" w:lineRule="exact"/>
        <w:jc w:val="both"/>
      </w:pPr>
      <w:r>
        <w:rPr>
          <w:spacing w:val="-2"/>
        </w:rPr>
        <w:t>/</w:t>
      </w:r>
      <w:r w:rsidRPr="00DD282D">
        <w:rPr>
          <w:spacing w:val="-2"/>
        </w:rPr>
        <w:t>{{</w:t>
      </w:r>
      <w:r>
        <w:rPr>
          <w:spacing w:val="-2"/>
          <w:lang w:val="en-US"/>
        </w:rPr>
        <w:t>date</w:t>
      </w:r>
      <w:r w:rsidRPr="00DD282D">
        <w:rPr>
          <w:spacing w:val="-2"/>
        </w:rPr>
        <w:t>}}</w:t>
      </w:r>
      <w:r w:rsidR="00A708C9">
        <w:rPr>
          <w:spacing w:val="-2"/>
        </w:rPr>
        <w:t>/</w:t>
      </w:r>
      <w:r w:rsidR="00A708C9">
        <w:tab/>
      </w:r>
      <w:r w:rsidR="00A708C9">
        <w:rPr>
          <w:spacing w:val="-2"/>
        </w:rPr>
        <w:t>/</w:t>
      </w:r>
      <w:r w:rsidR="00A708C9">
        <w:rPr>
          <w:spacing w:val="-2"/>
          <w:u w:val="single"/>
        </w:rPr>
        <w:t>Подпись</w:t>
      </w:r>
      <w:r w:rsidR="00A708C9">
        <w:rPr>
          <w:spacing w:val="-2"/>
        </w:rPr>
        <w:t>/</w:t>
      </w:r>
      <w:r w:rsidR="00184706" w:rsidRPr="000E7321">
        <w:rPr>
          <w:spacing w:val="-2"/>
        </w:rPr>
        <w:t>{{</w:t>
      </w:r>
      <w:r w:rsidR="00184706">
        <w:rPr>
          <w:spacing w:val="-2"/>
          <w:lang w:val="en-US"/>
        </w:rPr>
        <w:t>full</w:t>
      </w:r>
      <w:r w:rsidR="00184706" w:rsidRPr="000E7321">
        <w:rPr>
          <w:spacing w:val="-2"/>
        </w:rPr>
        <w:t>_</w:t>
      </w:r>
      <w:r w:rsidR="00184706">
        <w:rPr>
          <w:spacing w:val="-2"/>
          <w:lang w:val="en-US"/>
        </w:rPr>
        <w:t>name</w:t>
      </w:r>
      <w:r w:rsidR="00184706" w:rsidRPr="000E7321">
        <w:rPr>
          <w:spacing w:val="-2"/>
        </w:rPr>
        <w:t>}}</w:t>
      </w:r>
      <w:r w:rsidR="00184706">
        <w:rPr>
          <w:spacing w:val="-2"/>
          <w:u w:val="single"/>
        </w:rPr>
        <w:t xml:space="preserve"> </w:t>
      </w:r>
      <w:r w:rsidR="00A708C9">
        <w:rPr>
          <w:spacing w:val="-2"/>
          <w:u w:val="single"/>
        </w:rPr>
        <w:t>/</w:t>
      </w:r>
      <w:bookmarkStart w:id="0" w:name="_GoBack"/>
      <w:bookmarkEnd w:id="0"/>
    </w:p>
    <w:p w14:paraId="54223B4D" w14:textId="77777777" w:rsidR="00A708C9" w:rsidRDefault="00A708C9" w:rsidP="00A708C9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ind w:left="301"/>
        <w:rPr>
          <w:sz w:val="14"/>
        </w:rPr>
      </w:pPr>
    </w:p>
    <w:p w14:paraId="4049E2B2" w14:textId="77777777" w:rsidR="00A708C9" w:rsidRDefault="00A708C9" w:rsidP="00A708C9">
      <w:pPr>
        <w:spacing w:line="158" w:lineRule="exact"/>
        <w:ind w:right="1457"/>
        <w:jc w:val="center"/>
        <w:rPr>
          <w:spacing w:val="-2"/>
          <w:sz w:val="14"/>
        </w:rPr>
      </w:pPr>
      <w:proofErr w:type="spellStart"/>
      <w:r>
        <w:rPr>
          <w:sz w:val="14"/>
        </w:rPr>
        <w:t>М.п</w:t>
      </w:r>
      <w:proofErr w:type="spellEnd"/>
      <w:r>
        <w:rPr>
          <w:sz w:val="14"/>
        </w:rPr>
        <w:t>.</w:t>
      </w:r>
      <w:r>
        <w:rPr>
          <w:spacing w:val="-5"/>
          <w:sz w:val="14"/>
        </w:rPr>
        <w:t xml:space="preserve"> </w:t>
      </w:r>
      <w:r>
        <w:rPr>
          <w:sz w:val="14"/>
        </w:rPr>
        <w:t>(при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наличии)</w:t>
      </w:r>
    </w:p>
    <w:p w14:paraId="6D8AABD1" w14:textId="77777777" w:rsidR="00A708C9" w:rsidRDefault="00A708C9" w:rsidP="00A708C9">
      <w:pPr>
        <w:spacing w:line="158" w:lineRule="exact"/>
        <w:ind w:right="1457"/>
        <w:rPr>
          <w:spacing w:val="-2"/>
          <w:sz w:val="14"/>
        </w:rPr>
      </w:pPr>
    </w:p>
    <w:p w14:paraId="09262008" w14:textId="75BC4EA6" w:rsidR="00A708C9" w:rsidRDefault="00A708C9" w:rsidP="00A708C9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rPr>
          <w:sz w:val="14"/>
        </w:rPr>
        <w:sectPr w:rsidR="00A708C9">
          <w:pgSz w:w="11900" w:h="16840"/>
          <w:pgMar w:top="1020" w:right="708" w:bottom="280" w:left="1417" w:header="720" w:footer="720" w:gutter="0"/>
          <w:cols w:space="720"/>
        </w:sectPr>
      </w:pPr>
    </w:p>
    <w:p w14:paraId="26C610AB" w14:textId="77777777" w:rsidR="00A708C9" w:rsidRDefault="00A708C9" w:rsidP="00A708C9">
      <w:pPr>
        <w:spacing w:line="158" w:lineRule="exact"/>
        <w:ind w:right="1457"/>
        <w:rPr>
          <w:sz w:val="14"/>
        </w:rPr>
      </w:pPr>
    </w:p>
    <w:sectPr w:rsidR="00A708C9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0E4D6E"/>
    <w:rsid w:val="000E7321"/>
    <w:rsid w:val="00184706"/>
    <w:rsid w:val="001A7336"/>
    <w:rsid w:val="00277953"/>
    <w:rsid w:val="002D72CE"/>
    <w:rsid w:val="005A45C9"/>
    <w:rsid w:val="005D02C0"/>
    <w:rsid w:val="005D4254"/>
    <w:rsid w:val="00722343"/>
    <w:rsid w:val="007B4674"/>
    <w:rsid w:val="007D3C64"/>
    <w:rsid w:val="007E21B3"/>
    <w:rsid w:val="00836E3C"/>
    <w:rsid w:val="008F1D3E"/>
    <w:rsid w:val="008F403C"/>
    <w:rsid w:val="009608F0"/>
    <w:rsid w:val="00A708C9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DD1323"/>
    <w:rsid w:val="00DD282D"/>
    <w:rsid w:val="00E137E3"/>
    <w:rsid w:val="00EB61A5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6E3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6E3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708C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5</cp:revision>
  <cp:lastPrinted>2025-02-12T14:00:00Z</cp:lastPrinted>
  <dcterms:created xsi:type="dcterms:W3CDTF">2025-10-15T12:23:00Z</dcterms:created>
  <dcterms:modified xsi:type="dcterms:W3CDTF">2025-10-21T06:26:00Z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