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CB2" w:rsidRPr="007F3676" w:rsidRDefault="00435CB2" w:rsidP="00435CB2"/>
    <w:p w:rsidR="00435CB2" w:rsidRPr="007F3676" w:rsidRDefault="00435CB2" w:rsidP="00435CB2">
      <w:r w:rsidRPr="007F3676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5FB71434" wp14:editId="0D8F078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Міністерство освіти та науки України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Національний технічний університет України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«Київський політехнічний інститут імені Ігоря Сікорського»</w:t>
      </w:r>
    </w:p>
    <w:p w:rsidR="00435CB2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Факультет інформатики та обчислювальної техніки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інформатики та</w:t>
      </w:r>
      <w:r w:rsidRPr="007F3676">
        <w:rPr>
          <w:sz w:val="28"/>
          <w:szCs w:val="28"/>
        </w:rPr>
        <w:t xml:space="preserve"> програмної інженерії</w:t>
      </w:r>
    </w:p>
    <w:p w:rsidR="00435CB2" w:rsidRPr="007F3676" w:rsidRDefault="00435CB2" w:rsidP="00435CB2">
      <w:pPr>
        <w:ind w:right="485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jc w:val="both"/>
        <w:rPr>
          <w:b/>
          <w:sz w:val="32"/>
          <w:szCs w:val="32"/>
        </w:rPr>
      </w:pPr>
    </w:p>
    <w:p w:rsidR="00435CB2" w:rsidRPr="007F3676" w:rsidRDefault="00435CB2" w:rsidP="00435CB2">
      <w:pPr>
        <w:jc w:val="center"/>
        <w:rPr>
          <w:b/>
          <w:sz w:val="32"/>
          <w:szCs w:val="32"/>
        </w:rPr>
      </w:pPr>
      <w:r w:rsidRPr="007F3676">
        <w:rPr>
          <w:b/>
          <w:sz w:val="32"/>
          <w:szCs w:val="32"/>
        </w:rPr>
        <w:t>ЗВІТ</w:t>
      </w:r>
    </w:p>
    <w:p w:rsidR="00435CB2" w:rsidRPr="007F3676" w:rsidRDefault="00435CB2" w:rsidP="00435CB2">
      <w:pPr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jc w:val="center"/>
        <w:rPr>
          <w:sz w:val="32"/>
          <w:szCs w:val="32"/>
        </w:rPr>
      </w:pPr>
      <w:r w:rsidRPr="007F3676">
        <w:rPr>
          <w:sz w:val="32"/>
          <w:szCs w:val="32"/>
        </w:rPr>
        <w:t xml:space="preserve">з </w:t>
      </w:r>
      <w:r>
        <w:rPr>
          <w:sz w:val="32"/>
          <w:szCs w:val="32"/>
        </w:rPr>
        <w:t>дисципліни «Програмування веб-застосувань</w:t>
      </w:r>
      <w:r w:rsidRPr="007F3676">
        <w:rPr>
          <w:sz w:val="32"/>
          <w:szCs w:val="32"/>
        </w:rPr>
        <w:t>»</w:t>
      </w:r>
    </w:p>
    <w:p w:rsidR="00435CB2" w:rsidRPr="007F3676" w:rsidRDefault="00435CB2" w:rsidP="00435CB2">
      <w:pPr>
        <w:jc w:val="center"/>
        <w:rPr>
          <w:sz w:val="32"/>
          <w:szCs w:val="32"/>
        </w:rPr>
      </w:pPr>
      <w:r>
        <w:rPr>
          <w:sz w:val="32"/>
          <w:szCs w:val="32"/>
        </w:rPr>
        <w:t>комп’ютерний практикум</w:t>
      </w:r>
      <w:r w:rsidRPr="007F3676">
        <w:rPr>
          <w:sz w:val="32"/>
          <w:szCs w:val="32"/>
        </w:rPr>
        <w:t xml:space="preserve"> №1</w:t>
      </w:r>
    </w:p>
    <w:p w:rsidR="00435CB2" w:rsidRPr="00435CB2" w:rsidRDefault="00435CB2" w:rsidP="00435CB2">
      <w:pPr>
        <w:ind w:right="485"/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32"/>
        </w:rPr>
        <w:t xml:space="preserve">РОЗРОБКА </w:t>
      </w:r>
      <w:r>
        <w:rPr>
          <w:b/>
          <w:sz w:val="32"/>
          <w:szCs w:val="32"/>
          <w:lang w:val="en-US"/>
        </w:rPr>
        <w:t>HTML-</w:t>
      </w:r>
      <w:r>
        <w:rPr>
          <w:b/>
          <w:sz w:val="32"/>
          <w:szCs w:val="32"/>
        </w:rPr>
        <w:t xml:space="preserve">СТРУКТУР ТА ВІЗУАЛІЗАЦІЯ З ДОПОМОГОЮ </w:t>
      </w:r>
      <w:r>
        <w:rPr>
          <w:b/>
          <w:sz w:val="32"/>
          <w:szCs w:val="32"/>
          <w:lang w:val="en-US"/>
        </w:rPr>
        <w:t>CSS</w:t>
      </w: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/>
    <w:p w:rsidR="00435CB2" w:rsidRPr="007F3676" w:rsidRDefault="00435CB2" w:rsidP="00435CB2">
      <w:pPr>
        <w:ind w:left="5812"/>
        <w:rPr>
          <w:i/>
          <w:sz w:val="28"/>
          <w:szCs w:val="28"/>
        </w:rPr>
      </w:pPr>
      <w:r w:rsidRPr="007F3676">
        <w:rPr>
          <w:b/>
          <w:sz w:val="28"/>
          <w:szCs w:val="28"/>
          <w:u w:val="single"/>
        </w:rPr>
        <w:t>Виконав:</w:t>
      </w:r>
    </w:p>
    <w:p w:rsidR="00435CB2" w:rsidRPr="007F3676" w:rsidRDefault="00435CB2" w:rsidP="00435CB2">
      <w:pPr>
        <w:ind w:left="5812"/>
        <w:rPr>
          <w:i/>
          <w:sz w:val="28"/>
          <w:szCs w:val="28"/>
        </w:rPr>
      </w:pPr>
      <w:r w:rsidRPr="007F3676">
        <w:rPr>
          <w:i/>
          <w:sz w:val="28"/>
          <w:szCs w:val="28"/>
        </w:rPr>
        <w:t xml:space="preserve">Студент </w:t>
      </w:r>
      <w:r>
        <w:rPr>
          <w:i/>
          <w:sz w:val="28"/>
          <w:szCs w:val="28"/>
          <w:lang w:val="en-US"/>
        </w:rPr>
        <w:t>II</w:t>
      </w:r>
      <w:r w:rsidRPr="007F3676">
        <w:rPr>
          <w:i/>
          <w:sz w:val="28"/>
          <w:szCs w:val="28"/>
        </w:rPr>
        <w:t xml:space="preserve"> курсу</w:t>
      </w:r>
    </w:p>
    <w:p w:rsidR="00435CB2" w:rsidRPr="00E01165" w:rsidRDefault="00435CB2" w:rsidP="00435CB2">
      <w:pPr>
        <w:ind w:left="5812"/>
        <w:rPr>
          <w:i/>
          <w:sz w:val="28"/>
          <w:szCs w:val="28"/>
        </w:rPr>
      </w:pPr>
      <w:r w:rsidRPr="00E01165">
        <w:rPr>
          <w:i/>
          <w:sz w:val="28"/>
          <w:szCs w:val="28"/>
        </w:rPr>
        <w:t>групи  ІП-4</w:t>
      </w:r>
      <w:r>
        <w:rPr>
          <w:i/>
          <w:sz w:val="28"/>
          <w:szCs w:val="28"/>
        </w:rPr>
        <w:t>1</w:t>
      </w:r>
    </w:p>
    <w:p w:rsidR="00435CB2" w:rsidRPr="007F3676" w:rsidRDefault="00435CB2" w:rsidP="00435CB2">
      <w:pPr>
        <w:ind w:left="5812"/>
        <w:rPr>
          <w:sz w:val="28"/>
          <w:szCs w:val="28"/>
        </w:rPr>
      </w:pPr>
      <w:r>
        <w:rPr>
          <w:sz w:val="28"/>
          <w:szCs w:val="28"/>
          <w:lang w:val="ru-RU"/>
        </w:rPr>
        <w:t>Сиротюк</w:t>
      </w:r>
      <w:r w:rsidRPr="00E01165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E01165">
        <w:rPr>
          <w:sz w:val="28"/>
          <w:szCs w:val="28"/>
        </w:rPr>
        <w:t>.</w:t>
      </w:r>
      <w:r w:rsidRPr="00E01165">
        <w:rPr>
          <w:sz w:val="28"/>
          <w:szCs w:val="28"/>
          <w:lang w:val="ru-RU"/>
        </w:rPr>
        <w:t>О</w:t>
      </w:r>
      <w:r w:rsidRPr="00E01165">
        <w:rPr>
          <w:sz w:val="28"/>
          <w:szCs w:val="28"/>
        </w:rPr>
        <w:t>.</w:t>
      </w:r>
    </w:p>
    <w:p w:rsidR="00435CB2" w:rsidRPr="007F3676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ind w:left="5812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Перевірив</w:t>
      </w:r>
      <w:r w:rsidRPr="007F3676">
        <w:rPr>
          <w:b/>
          <w:sz w:val="28"/>
          <w:szCs w:val="28"/>
          <w:u w:val="single"/>
        </w:rPr>
        <w:t>:</w:t>
      </w:r>
    </w:p>
    <w:p w:rsidR="00435CB2" w:rsidRDefault="00435CB2" w:rsidP="00435CB2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старший викладач </w:t>
      </w:r>
      <w:proofErr w:type="spellStart"/>
      <w:r>
        <w:rPr>
          <w:sz w:val="28"/>
          <w:szCs w:val="28"/>
        </w:rPr>
        <w:t>Ковтунець</w:t>
      </w:r>
      <w:proofErr w:type="spellEnd"/>
      <w:r>
        <w:rPr>
          <w:sz w:val="28"/>
          <w:szCs w:val="28"/>
        </w:rPr>
        <w:t xml:space="preserve"> О. В.</w:t>
      </w: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435CB2" w:rsidRDefault="00435CB2" w:rsidP="00435CB2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435CB2" w:rsidRPr="00BB0D39" w:rsidRDefault="00435CB2" w:rsidP="00435CB2">
      <w:pPr>
        <w:spacing w:line="360" w:lineRule="auto"/>
        <w:jc w:val="center"/>
        <w:rPr>
          <w:b/>
          <w:sz w:val="28"/>
        </w:rPr>
      </w:pPr>
      <w:r w:rsidRPr="00BB0D39">
        <w:rPr>
          <w:b/>
          <w:sz w:val="28"/>
        </w:rPr>
        <w:lastRenderedPageBreak/>
        <w:t>Комп’ютерний практикум №1</w:t>
      </w:r>
    </w:p>
    <w:p w:rsidR="00435CB2" w:rsidRDefault="00435CB2" w:rsidP="00435CB2">
      <w:pPr>
        <w:spacing w:line="360" w:lineRule="auto"/>
        <w:jc w:val="center"/>
        <w:rPr>
          <w:b/>
          <w:sz w:val="28"/>
          <w:lang w:val="en-US"/>
        </w:rPr>
      </w:pPr>
      <w:r w:rsidRPr="00BB0D39">
        <w:rPr>
          <w:b/>
          <w:sz w:val="28"/>
        </w:rPr>
        <w:t xml:space="preserve">Тема: </w:t>
      </w:r>
      <w:r w:rsidRPr="00435CB2">
        <w:rPr>
          <w:b/>
          <w:sz w:val="28"/>
        </w:rPr>
        <w:t>Розробка HTML-структур та візуалізація з допомогою CSS</w:t>
      </w:r>
    </w:p>
    <w:p w:rsidR="00770437" w:rsidRDefault="00435CB2" w:rsidP="00435CB2">
      <w:pPr>
        <w:spacing w:line="360" w:lineRule="auto"/>
        <w:rPr>
          <w:sz w:val="28"/>
        </w:rPr>
      </w:pPr>
      <w:r>
        <w:rPr>
          <w:b/>
          <w:sz w:val="28"/>
        </w:rPr>
        <w:t xml:space="preserve">Мета: </w:t>
      </w:r>
      <w:r w:rsidRPr="00435CB2">
        <w:rPr>
          <w:sz w:val="28"/>
        </w:rPr>
        <w:t>Ознайомлення з мовою розміт</w:t>
      </w:r>
      <w:r>
        <w:rPr>
          <w:sz w:val="28"/>
        </w:rPr>
        <w:t xml:space="preserve">ки гіпертексту HTML та базовими засобами CSS </w:t>
      </w:r>
      <w:r w:rsidRPr="00435CB2">
        <w:rPr>
          <w:sz w:val="28"/>
        </w:rPr>
        <w:t xml:space="preserve">для візуалізації </w:t>
      </w:r>
      <w:proofErr w:type="spellStart"/>
      <w:r w:rsidRPr="00435CB2">
        <w:rPr>
          <w:sz w:val="28"/>
        </w:rPr>
        <w:t>вебсторінок</w:t>
      </w:r>
      <w:proofErr w:type="spellEnd"/>
      <w:r w:rsidRPr="00435CB2">
        <w:rPr>
          <w:sz w:val="28"/>
        </w:rPr>
        <w:t>.</w:t>
      </w:r>
    </w:p>
    <w:p w:rsidR="00435CB2" w:rsidRDefault="00435CB2" w:rsidP="00435CB2">
      <w:pPr>
        <w:spacing w:line="360" w:lineRule="auto"/>
        <w:rPr>
          <w:b/>
          <w:sz w:val="28"/>
        </w:rPr>
      </w:pPr>
      <w:r>
        <w:rPr>
          <w:b/>
          <w:sz w:val="28"/>
        </w:rPr>
        <w:t>Варіант №1</w:t>
      </w:r>
    </w:p>
    <w:p w:rsidR="00435CB2" w:rsidRDefault="00435CB2" w:rsidP="00435CB2">
      <w:pPr>
        <w:spacing w:line="360" w:lineRule="auto"/>
        <w:rPr>
          <w:sz w:val="28"/>
        </w:rPr>
      </w:pPr>
      <w:r>
        <w:rPr>
          <w:b/>
          <w:sz w:val="28"/>
        </w:rPr>
        <w:t xml:space="preserve">Завдання: 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1. Оберіть із 16 варіантів власний варіант виконання завдання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комп’ютерного практикуму відповідно до вашого порядкового номера у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списку групи.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2. Засобами HTML створіть першу </w:t>
      </w:r>
      <w:proofErr w:type="spellStart"/>
      <w:r w:rsidRPr="00435CB2">
        <w:rPr>
          <w:sz w:val="28"/>
        </w:rPr>
        <w:t>вебсторінку</w:t>
      </w:r>
      <w:proofErr w:type="spellEnd"/>
      <w:r w:rsidRPr="00435CB2">
        <w:rPr>
          <w:sz w:val="28"/>
        </w:rPr>
        <w:t xml:space="preserve"> заданого вигляду згідно з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вашим варіантом, використовуючи CSS для позиціювання та візуалізації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окремих елементів </w:t>
      </w:r>
      <w:proofErr w:type="spellStart"/>
      <w:r w:rsidRPr="00435CB2">
        <w:rPr>
          <w:sz w:val="28"/>
        </w:rPr>
        <w:t>вебсторінки</w:t>
      </w:r>
      <w:proofErr w:type="spellEnd"/>
      <w:r w:rsidRPr="00435CB2">
        <w:rPr>
          <w:sz w:val="28"/>
        </w:rPr>
        <w:t>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3. Позначки «X» та «Y» замініть вигаданими назвами чи гаслами з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використанням тегів заголовку.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4. Серед блоків з позначками «1», «2», «3», «4», «5», «6», «7» оберіть один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для подальшого розміщення меню. В решті блоків позначки замініть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кількома абзацами довільного тексту, проконтролюйте дотримання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заданого вигляду.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5. Створіть умовний </w:t>
      </w:r>
      <w:proofErr w:type="spellStart"/>
      <w:r w:rsidRPr="00435CB2">
        <w:rPr>
          <w:sz w:val="28"/>
        </w:rPr>
        <w:t>вебсайт</w:t>
      </w:r>
      <w:proofErr w:type="spellEnd"/>
      <w:r w:rsidRPr="00435CB2">
        <w:rPr>
          <w:sz w:val="28"/>
        </w:rPr>
        <w:t xml:space="preserve"> за допомогою розмноження отриманої</w:t>
      </w:r>
    </w:p>
    <w:p w:rsidR="00435CB2" w:rsidRPr="00435CB2" w:rsidRDefault="00435CB2" w:rsidP="00435CB2">
      <w:pPr>
        <w:spacing w:line="360" w:lineRule="auto"/>
        <w:rPr>
          <w:sz w:val="28"/>
        </w:rPr>
      </w:pPr>
      <w:proofErr w:type="spellStart"/>
      <w:r w:rsidRPr="00435CB2">
        <w:rPr>
          <w:sz w:val="28"/>
        </w:rPr>
        <w:t>вебсторінки</w:t>
      </w:r>
      <w:proofErr w:type="spellEnd"/>
      <w:r w:rsidRPr="00435CB2">
        <w:rPr>
          <w:sz w:val="28"/>
        </w:rPr>
        <w:t xml:space="preserve"> до 5 екземплярів та розміщення в цих </w:t>
      </w:r>
      <w:proofErr w:type="spellStart"/>
      <w:r w:rsidRPr="00435CB2">
        <w:rPr>
          <w:sz w:val="28"/>
        </w:rPr>
        <w:t>вебсторінках</w:t>
      </w:r>
      <w:proofErr w:type="spellEnd"/>
      <w:r w:rsidRPr="00435CB2">
        <w:rPr>
          <w:sz w:val="28"/>
        </w:rPr>
        <w:t xml:space="preserve"> меню з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посиланнями на ці </w:t>
      </w:r>
      <w:proofErr w:type="spellStart"/>
      <w:r w:rsidRPr="00435CB2">
        <w:rPr>
          <w:sz w:val="28"/>
        </w:rPr>
        <w:t>вебсторінки</w:t>
      </w:r>
      <w:proofErr w:type="spellEnd"/>
      <w:r w:rsidRPr="00435CB2">
        <w:rPr>
          <w:sz w:val="28"/>
        </w:rPr>
        <w:t>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6. Використайте теги UL, OL, LI, IMG, A, MAP для додавання на окремі</w:t>
      </w:r>
    </w:p>
    <w:p w:rsidR="00435CB2" w:rsidRPr="00435CB2" w:rsidRDefault="00435CB2" w:rsidP="00435CB2">
      <w:pPr>
        <w:spacing w:line="360" w:lineRule="auto"/>
        <w:rPr>
          <w:sz w:val="28"/>
        </w:rPr>
      </w:pPr>
      <w:proofErr w:type="spellStart"/>
      <w:r w:rsidRPr="00435CB2">
        <w:rPr>
          <w:sz w:val="28"/>
        </w:rPr>
        <w:t>вебсторінки</w:t>
      </w:r>
      <w:proofErr w:type="spellEnd"/>
      <w:r w:rsidRPr="00435CB2">
        <w:rPr>
          <w:sz w:val="28"/>
        </w:rPr>
        <w:t xml:space="preserve"> списків, зображень, посилань та карт посилань із них.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7. Переконайтеся в збереженні горизонтальних пропорцій та відсутності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помилок відображення блоків у </w:t>
      </w:r>
      <w:proofErr w:type="spellStart"/>
      <w:r w:rsidRPr="00435CB2">
        <w:rPr>
          <w:sz w:val="28"/>
        </w:rPr>
        <w:t>вебсторінках</w:t>
      </w:r>
      <w:proofErr w:type="spellEnd"/>
      <w:r w:rsidRPr="00435CB2">
        <w:rPr>
          <w:sz w:val="28"/>
        </w:rPr>
        <w:t xml:space="preserve"> на різних обсягах змістового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наповнення та на різних розмірах вікна переглядача.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8. Продемонструйте функціонування новоствореного набору </w:t>
      </w:r>
      <w:proofErr w:type="spellStart"/>
      <w:r w:rsidRPr="00435CB2">
        <w:rPr>
          <w:sz w:val="28"/>
        </w:rPr>
        <w:t>вебсторінок</w:t>
      </w:r>
      <w:proofErr w:type="spellEnd"/>
      <w:r w:rsidRPr="00435CB2">
        <w:rPr>
          <w:sz w:val="28"/>
        </w:rPr>
        <w:t xml:space="preserve"> в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якості </w:t>
      </w:r>
      <w:proofErr w:type="spellStart"/>
      <w:r w:rsidRPr="00435CB2">
        <w:rPr>
          <w:sz w:val="28"/>
        </w:rPr>
        <w:t>вебсайта</w:t>
      </w:r>
      <w:proofErr w:type="spellEnd"/>
      <w:r w:rsidRPr="00435CB2">
        <w:rPr>
          <w:sz w:val="28"/>
        </w:rPr>
        <w:t xml:space="preserve"> через локальну файлову систему.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9. Скористайтесь </w:t>
      </w:r>
      <w:proofErr w:type="spellStart"/>
      <w:r w:rsidRPr="00435CB2">
        <w:rPr>
          <w:sz w:val="28"/>
        </w:rPr>
        <w:t>GitHub</w:t>
      </w:r>
      <w:proofErr w:type="spellEnd"/>
      <w:r w:rsidRPr="00435CB2">
        <w:rPr>
          <w:sz w:val="28"/>
        </w:rPr>
        <w:t xml:space="preserve"> </w:t>
      </w:r>
      <w:proofErr w:type="spellStart"/>
      <w:r w:rsidRPr="00435CB2">
        <w:rPr>
          <w:sz w:val="28"/>
        </w:rPr>
        <w:t>Pages</w:t>
      </w:r>
      <w:proofErr w:type="spellEnd"/>
      <w:r w:rsidRPr="00435CB2">
        <w:rPr>
          <w:sz w:val="28"/>
        </w:rPr>
        <w:t xml:space="preserve"> або обраним вами </w:t>
      </w:r>
      <w:proofErr w:type="spellStart"/>
      <w:r w:rsidRPr="00435CB2">
        <w:rPr>
          <w:sz w:val="28"/>
        </w:rPr>
        <w:t>хостінгом</w:t>
      </w:r>
      <w:proofErr w:type="spellEnd"/>
      <w:r w:rsidRPr="00435CB2">
        <w:rPr>
          <w:sz w:val="28"/>
        </w:rPr>
        <w:t xml:space="preserve"> для публікації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вашого </w:t>
      </w:r>
      <w:proofErr w:type="spellStart"/>
      <w:r w:rsidRPr="00435CB2">
        <w:rPr>
          <w:sz w:val="28"/>
        </w:rPr>
        <w:t>вебсайта</w:t>
      </w:r>
      <w:proofErr w:type="spellEnd"/>
      <w:r w:rsidRPr="00435CB2">
        <w:rPr>
          <w:sz w:val="28"/>
        </w:rPr>
        <w:t xml:space="preserve"> в інтернеті.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10.Порівняйте способи доступу до локального </w:t>
      </w:r>
      <w:proofErr w:type="spellStart"/>
      <w:r w:rsidRPr="00435CB2">
        <w:rPr>
          <w:sz w:val="28"/>
        </w:rPr>
        <w:t>сайта</w:t>
      </w:r>
      <w:proofErr w:type="spellEnd"/>
      <w:r w:rsidRPr="00435CB2">
        <w:rPr>
          <w:sz w:val="28"/>
        </w:rPr>
        <w:t xml:space="preserve"> через локальну файлову</w:t>
      </w:r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lastRenderedPageBreak/>
        <w:t xml:space="preserve">систему і до </w:t>
      </w:r>
      <w:proofErr w:type="spellStart"/>
      <w:r w:rsidRPr="00435CB2">
        <w:rPr>
          <w:sz w:val="28"/>
        </w:rPr>
        <w:t>вебсайта</w:t>
      </w:r>
      <w:proofErr w:type="spellEnd"/>
      <w:r w:rsidRPr="00435CB2">
        <w:rPr>
          <w:sz w:val="28"/>
        </w:rPr>
        <w:t xml:space="preserve"> на </w:t>
      </w:r>
      <w:proofErr w:type="spellStart"/>
      <w:r w:rsidRPr="00435CB2">
        <w:rPr>
          <w:sz w:val="28"/>
        </w:rPr>
        <w:t>хостінгу</w:t>
      </w:r>
      <w:proofErr w:type="spellEnd"/>
      <w:r w:rsidRPr="00435CB2">
        <w:rPr>
          <w:sz w:val="28"/>
        </w:rPr>
        <w:t xml:space="preserve"> через інтернет. При потребі </w:t>
      </w:r>
      <w:proofErr w:type="spellStart"/>
      <w:r w:rsidRPr="00435CB2">
        <w:rPr>
          <w:sz w:val="28"/>
        </w:rPr>
        <w:t>підкоригуйте</w:t>
      </w:r>
      <w:proofErr w:type="spellEnd"/>
    </w:p>
    <w:p w:rsidR="00435CB2" w:rsidRP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>роботу посилань.</w:t>
      </w:r>
    </w:p>
    <w:p w:rsidR="00435CB2" w:rsidRDefault="00435CB2" w:rsidP="00435CB2">
      <w:pPr>
        <w:spacing w:line="360" w:lineRule="auto"/>
        <w:rPr>
          <w:sz w:val="28"/>
        </w:rPr>
      </w:pPr>
      <w:r w:rsidRPr="00435CB2">
        <w:rPr>
          <w:sz w:val="28"/>
        </w:rPr>
        <w:t xml:space="preserve">11.Продемонструйте функціонування </w:t>
      </w:r>
      <w:proofErr w:type="spellStart"/>
      <w:r w:rsidRPr="00435CB2">
        <w:rPr>
          <w:sz w:val="28"/>
        </w:rPr>
        <w:t>вебсайта</w:t>
      </w:r>
      <w:proofErr w:type="spellEnd"/>
      <w:r w:rsidRPr="00435CB2">
        <w:rPr>
          <w:sz w:val="28"/>
        </w:rPr>
        <w:t xml:space="preserve"> в інтернеті.</w:t>
      </w:r>
    </w:p>
    <w:p w:rsidR="00435CB2" w:rsidRDefault="00435CB2" w:rsidP="00435CB2">
      <w:pPr>
        <w:spacing w:line="360" w:lineRule="auto"/>
        <w:rPr>
          <w:sz w:val="28"/>
        </w:rPr>
      </w:pPr>
      <w:r>
        <w:rPr>
          <w:noProof/>
          <w:lang w:eastAsia="uk-UA"/>
        </w:rPr>
        <w:drawing>
          <wp:inline distT="0" distB="0" distL="0" distR="0" wp14:anchorId="4DAF6D2A" wp14:editId="4D98FBB6">
            <wp:extent cx="6120765" cy="30060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B2" w:rsidRDefault="00435CB2" w:rsidP="00435CB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Хід роботи</w:t>
      </w:r>
      <w:r>
        <w:rPr>
          <w:b/>
          <w:sz w:val="28"/>
        </w:rPr>
        <w:br/>
        <w:t>Вигляд сайту</w:t>
      </w:r>
      <w:r>
        <w:rPr>
          <w:b/>
          <w:sz w:val="28"/>
        </w:rPr>
        <w:br/>
      </w:r>
      <w:r>
        <w:rPr>
          <w:noProof/>
          <w:lang w:eastAsia="uk-UA"/>
        </w:rPr>
        <w:drawing>
          <wp:inline distT="0" distB="0" distL="0" distR="0" wp14:anchorId="25D01977" wp14:editId="043FBEB4">
            <wp:extent cx="6120765" cy="29286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B2" w:rsidRPr="00435CB2" w:rsidRDefault="00435CB2" w:rsidP="00435CB2">
      <w:pPr>
        <w:spacing w:line="360" w:lineRule="auto"/>
        <w:rPr>
          <w:sz w:val="28"/>
        </w:rPr>
      </w:pPr>
      <w:proofErr w:type="spellStart"/>
      <w:r>
        <w:rPr>
          <w:b/>
          <w:sz w:val="28"/>
        </w:rPr>
        <w:t>Репозиторій</w:t>
      </w:r>
      <w:proofErr w:type="spellEnd"/>
      <w:r>
        <w:rPr>
          <w:b/>
          <w:sz w:val="28"/>
        </w:rPr>
        <w:t xml:space="preserve">: </w:t>
      </w:r>
      <w:hyperlink r:id="rId8" w:history="1">
        <w:r w:rsidR="002D4D7C" w:rsidRPr="002D4D7C">
          <w:rPr>
            <w:rStyle w:val="a3"/>
            <w:b/>
            <w:sz w:val="28"/>
          </w:rPr>
          <w:t>https://github.com/DSiana/ws1.git</w:t>
        </w:r>
      </w:hyperlink>
    </w:p>
    <w:p w:rsidR="00435CB2" w:rsidRDefault="00435CB2" w:rsidP="00435CB2">
      <w:pPr>
        <w:spacing w:line="360" w:lineRule="auto"/>
        <w:rPr>
          <w:b/>
          <w:sz w:val="28"/>
        </w:rPr>
      </w:pPr>
      <w:r>
        <w:rPr>
          <w:b/>
          <w:sz w:val="28"/>
        </w:rPr>
        <w:t>Сайт:</w:t>
      </w:r>
      <w:r w:rsidR="002D4D7C">
        <w:rPr>
          <w:b/>
          <w:sz w:val="28"/>
        </w:rPr>
        <w:t xml:space="preserve"> </w:t>
      </w:r>
      <w:hyperlink r:id="rId9" w:history="1">
        <w:r w:rsidR="002D4D7C" w:rsidRPr="002D4D7C">
          <w:rPr>
            <w:rStyle w:val="a3"/>
            <w:b/>
            <w:sz w:val="28"/>
          </w:rPr>
          <w:t>https://dsiana.github.io/ws1/</w:t>
        </w:r>
      </w:hyperlink>
      <w:r w:rsidR="002D4D7C">
        <w:rPr>
          <w:b/>
          <w:sz w:val="28"/>
        </w:rPr>
        <w:br/>
        <w:t>Висновок:</w:t>
      </w:r>
    </w:p>
    <w:p w:rsidR="002D4D7C" w:rsidRPr="00582C0E" w:rsidRDefault="002D4D7C" w:rsidP="00435CB2">
      <w:pPr>
        <w:spacing w:line="360" w:lineRule="auto"/>
        <w:rPr>
          <w:sz w:val="28"/>
        </w:rPr>
      </w:pPr>
      <w:r>
        <w:rPr>
          <w:sz w:val="28"/>
        </w:rPr>
        <w:t xml:space="preserve">У ході виконання практичного завдання я отримала практичні навички використання мови гіпертекстової розмітки </w:t>
      </w:r>
      <w:r>
        <w:rPr>
          <w:sz w:val="28"/>
          <w:lang w:val="en-US"/>
        </w:rPr>
        <w:t xml:space="preserve">(HTML) </w:t>
      </w:r>
      <w:r>
        <w:rPr>
          <w:sz w:val="28"/>
        </w:rPr>
        <w:t xml:space="preserve">для розміщення контенту веб-сторінок та каскадних таблиць стилів </w:t>
      </w:r>
      <w:r>
        <w:rPr>
          <w:sz w:val="28"/>
          <w:lang w:val="en-US"/>
        </w:rPr>
        <w:t xml:space="preserve">(CSS) </w:t>
      </w:r>
      <w:r>
        <w:rPr>
          <w:sz w:val="28"/>
        </w:rPr>
        <w:t xml:space="preserve">для створення макету та </w:t>
      </w:r>
      <w:r>
        <w:rPr>
          <w:sz w:val="28"/>
        </w:rPr>
        <w:lastRenderedPageBreak/>
        <w:t xml:space="preserve">оформлення сторінок. Також я ознайомилась з різними стилями використання </w:t>
      </w:r>
      <w:r>
        <w:rPr>
          <w:sz w:val="28"/>
          <w:lang w:val="en-US"/>
        </w:rPr>
        <w:t xml:space="preserve">CSS </w:t>
      </w:r>
      <w:r>
        <w:rPr>
          <w:sz w:val="28"/>
        </w:rPr>
        <w:t xml:space="preserve">та застосувала на практиці один з них, а саме зовнішню таблицю стилів. Створений сайт складається з 5 сторінок з спільним макетом, пов’язаних через бокове меню. Дотримано макет із завдання, співвідношення зберігається при різній кількості контенту. Використані також теги для посилань, зображень, нумерованих та ненумерованих списків. </w:t>
      </w:r>
      <w:r w:rsidR="00582C0E">
        <w:rPr>
          <w:sz w:val="28"/>
        </w:rPr>
        <w:t xml:space="preserve">Проведено публікацію сайту на </w:t>
      </w:r>
      <w:proofErr w:type="spellStart"/>
      <w:r w:rsidR="00582C0E">
        <w:rPr>
          <w:sz w:val="28"/>
        </w:rPr>
        <w:t>хостингу</w:t>
      </w:r>
      <w:proofErr w:type="spellEnd"/>
      <w:r w:rsidR="00582C0E">
        <w:rPr>
          <w:sz w:val="28"/>
        </w:rPr>
        <w:t xml:space="preserve"> </w:t>
      </w:r>
      <w:r w:rsidR="00582C0E">
        <w:rPr>
          <w:sz w:val="28"/>
          <w:lang w:val="en-US"/>
        </w:rPr>
        <w:t>GitHub Pages</w:t>
      </w:r>
      <w:r w:rsidR="00582C0E">
        <w:rPr>
          <w:sz w:val="28"/>
        </w:rPr>
        <w:t xml:space="preserve"> та розглянуто відмінності між переглядом локальних файлів та опублікованих сторінок.</w:t>
      </w:r>
      <w:bookmarkStart w:id="0" w:name="_GoBack"/>
      <w:bookmarkEnd w:id="0"/>
    </w:p>
    <w:sectPr w:rsidR="002D4D7C" w:rsidRPr="00582C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AD"/>
    <w:rsid w:val="002D4D7C"/>
    <w:rsid w:val="00435CB2"/>
    <w:rsid w:val="00582C0E"/>
    <w:rsid w:val="007228AD"/>
    <w:rsid w:val="0077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08A74"/>
  <w15:chartTrackingRefBased/>
  <w15:docId w15:val="{116D973F-922F-4105-A316-2638942C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4D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Siana/ws1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siana.github.io/ws1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8C69F-BFA9-4D81-B368-50A28B3F0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2068</Words>
  <Characters>1180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2025-09-17T16:37:00Z</dcterms:created>
  <dcterms:modified xsi:type="dcterms:W3CDTF">2025-09-17T17:01:00Z</dcterms:modified>
</cp:coreProperties>
</file>