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81811" w14:textId="34564A4D" w:rsidR="00743694" w:rsidRDefault="00B122AB" w:rsidP="00B23A0D">
      <w:pPr>
        <w:pStyle w:val="Ttulo"/>
        <w:rPr>
          <w:lang w:val="en-US"/>
        </w:rPr>
      </w:pPr>
      <w:r>
        <w:rPr>
          <w:lang w:val="en-US"/>
        </w:rPr>
        <w:t>Presentation Report</w:t>
      </w:r>
    </w:p>
    <w:p w14:paraId="02A012C8" w14:textId="77777777" w:rsidR="00B23A0D" w:rsidRDefault="00B23A0D" w:rsidP="00B23A0D">
      <w:pPr>
        <w:rPr>
          <w:lang w:val="en-US"/>
        </w:rPr>
      </w:pPr>
    </w:p>
    <w:p w14:paraId="66633816" w14:textId="77777777" w:rsidR="00B122AB" w:rsidRDefault="00B122AB" w:rsidP="00B23A0D">
      <w:pPr>
        <w:jc w:val="both"/>
        <w:rPr>
          <w:lang w:val="en-US"/>
        </w:rPr>
        <w:sectPr w:rsidR="00B122AB" w:rsidSect="00D75C22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688CDF38" w14:textId="00DA1CEA" w:rsidR="00034CD6" w:rsidRDefault="00B122AB" w:rsidP="00B23A0D">
      <w:pPr>
        <w:jc w:val="both"/>
        <w:rPr>
          <w:b/>
          <w:sz w:val="28"/>
          <w:lang w:val="en-US"/>
        </w:rPr>
      </w:pPr>
      <w:r w:rsidRPr="00B122AB">
        <w:rPr>
          <w:b/>
          <w:sz w:val="28"/>
          <w:lang w:val="en-US"/>
        </w:rPr>
        <w:lastRenderedPageBreak/>
        <w:t>1 – The Big Idea</w:t>
      </w:r>
    </w:p>
    <w:p w14:paraId="4A93DEBA" w14:textId="13A0D02D" w:rsidR="00B122AB" w:rsidRDefault="00B122AB" w:rsidP="00B23A0D">
      <w:pPr>
        <w:jc w:val="both"/>
        <w:rPr>
          <w:lang w:val="en-US"/>
        </w:rPr>
      </w:pPr>
      <w:r>
        <w:rPr>
          <w:lang w:val="en-US"/>
        </w:rPr>
        <w:t xml:space="preserve">For our presentation, we wanted to address on how future interfaces can make our lives better. With all the technology we have, and </w:t>
      </w:r>
      <w:r w:rsidRPr="00B122AB">
        <w:rPr>
          <w:i/>
          <w:lang w:val="en-US"/>
        </w:rPr>
        <w:t>will</w:t>
      </w:r>
      <w:r>
        <w:rPr>
          <w:lang w:val="en-US"/>
        </w:rPr>
        <w:t xml:space="preserve"> have in the future, we can “wish” and “imagine”</w:t>
      </w:r>
      <w:r w:rsidR="005C46BA">
        <w:rPr>
          <w:lang w:val="en-US"/>
        </w:rPr>
        <w:t xml:space="preserve"> many things on how we interact with machines. We decided to focus on one question that we find very relevant and haven’t heard about it recently: </w:t>
      </w:r>
      <w:r w:rsidR="005C46BA">
        <w:rPr>
          <w:b/>
          <w:lang w:val="en-US"/>
        </w:rPr>
        <w:t>interfaces without hands</w:t>
      </w:r>
      <w:r w:rsidR="005C46BA">
        <w:rPr>
          <w:lang w:val="en-US"/>
        </w:rPr>
        <w:t>.</w:t>
      </w:r>
    </w:p>
    <w:p w14:paraId="1F4562C8" w14:textId="77777777" w:rsidR="005C46BA" w:rsidRDefault="005C46BA" w:rsidP="00B23A0D">
      <w:pPr>
        <w:jc w:val="both"/>
        <w:rPr>
          <w:lang w:val="en-US"/>
        </w:rPr>
      </w:pPr>
    </w:p>
    <w:p w14:paraId="43EB611B" w14:textId="2296F0CE" w:rsidR="005C46BA" w:rsidRPr="005C46BA" w:rsidRDefault="005C46BA" w:rsidP="00B23A0D">
      <w:pPr>
        <w:jc w:val="both"/>
        <w:rPr>
          <w:b/>
          <w:sz w:val="28"/>
          <w:lang w:val="en-US"/>
        </w:rPr>
      </w:pPr>
      <w:r w:rsidRPr="005C46BA">
        <w:rPr>
          <w:b/>
          <w:sz w:val="28"/>
          <w:lang w:val="en-US"/>
        </w:rPr>
        <w:t>2 – The Messages</w:t>
      </w:r>
    </w:p>
    <w:p w14:paraId="140F1B4C" w14:textId="725CBCD0" w:rsidR="005C46BA" w:rsidRDefault="00F33188" w:rsidP="005C46B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brief history of interfaces.</w:t>
      </w:r>
    </w:p>
    <w:p w14:paraId="7C6FB30D" w14:textId="0EB7A601" w:rsidR="00F33188" w:rsidRDefault="00F33188" w:rsidP="005C46B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Making clear that we </w:t>
      </w:r>
      <w:r w:rsidRPr="00F33188">
        <w:rPr>
          <w:u w:val="single"/>
          <w:lang w:val="en-US"/>
        </w:rPr>
        <w:t>always</w:t>
      </w:r>
      <w:r>
        <w:rPr>
          <w:lang w:val="en-US"/>
        </w:rPr>
        <w:t xml:space="preserve"> needed our hands.</w:t>
      </w:r>
    </w:p>
    <w:p w14:paraId="6AC47B36" w14:textId="5616D81E" w:rsidR="00F33188" w:rsidRDefault="00F33188" w:rsidP="005C46B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“User inter</w:t>
      </w:r>
      <w:r w:rsidR="00B9146E">
        <w:rPr>
          <w:lang w:val="en-US"/>
        </w:rPr>
        <w:t>face design is taking things people already understand and using them to help them understand new things”</w:t>
      </w:r>
      <w:r w:rsidR="00B9146E">
        <w:rPr>
          <w:rStyle w:val="Refdenotaderodap"/>
          <w:lang w:val="en-US"/>
        </w:rPr>
        <w:footnoteReference w:id="1"/>
      </w:r>
      <w:r w:rsidR="00B9146E">
        <w:rPr>
          <w:lang w:val="en-US"/>
        </w:rPr>
        <w:t>.</w:t>
      </w:r>
    </w:p>
    <w:p w14:paraId="3D252C07" w14:textId="4220FDE5" w:rsidR="00B9146E" w:rsidRDefault="00B9146E" w:rsidP="005C46B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Then, why not </w:t>
      </w:r>
      <w:r>
        <w:rPr>
          <w:i/>
          <w:lang w:val="en-US"/>
        </w:rPr>
        <w:t>using</w:t>
      </w:r>
      <w:r>
        <w:rPr>
          <w:lang w:val="en-US"/>
        </w:rPr>
        <w:t xml:space="preserve"> directly what people think?</w:t>
      </w:r>
    </w:p>
    <w:p w14:paraId="39385BA8" w14:textId="06B90712" w:rsidR="00B9146E" w:rsidRDefault="00B9146E" w:rsidP="005C46B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 more stylus, no more touching, no more speaking. Just thinking!</w:t>
      </w:r>
    </w:p>
    <w:p w14:paraId="0350FEF5" w14:textId="27CC6F12" w:rsidR="00B9146E" w:rsidRDefault="00B9146E" w:rsidP="005C46B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future</w:t>
      </w:r>
      <w:r w:rsidR="001C53B9">
        <w:rPr>
          <w:lang w:val="en-US"/>
        </w:rPr>
        <w:t xml:space="preserve"> can bring the same interaction but</w:t>
      </w:r>
      <w:r>
        <w:rPr>
          <w:lang w:val="en-US"/>
        </w:rPr>
        <w:t xml:space="preserve"> with free hands</w:t>
      </w:r>
      <w:r w:rsidR="001C53B9">
        <w:rPr>
          <w:lang w:val="en-US"/>
        </w:rPr>
        <w:t>!</w:t>
      </w:r>
    </w:p>
    <w:p w14:paraId="5551A012" w14:textId="39273C22" w:rsidR="00B9146E" w:rsidRPr="005C46BA" w:rsidRDefault="00B9146E" w:rsidP="005C46B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“Yesterday’s touching and typing might be tomorrow’s thinking”</w:t>
      </w:r>
    </w:p>
    <w:sectPr w:rsidR="00B9146E" w:rsidRPr="005C46BA" w:rsidSect="00B122AB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1B927" w14:textId="77777777" w:rsidR="00DB0DDC" w:rsidRDefault="00DB0DDC" w:rsidP="00B9146E">
      <w:r>
        <w:separator/>
      </w:r>
    </w:p>
  </w:endnote>
  <w:endnote w:type="continuationSeparator" w:id="0">
    <w:p w14:paraId="1010D792" w14:textId="77777777" w:rsidR="00DB0DDC" w:rsidRDefault="00DB0DDC" w:rsidP="00B9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8B528" w14:textId="77777777" w:rsidR="00DB0DDC" w:rsidRDefault="00DB0DDC" w:rsidP="00B9146E">
      <w:r>
        <w:separator/>
      </w:r>
    </w:p>
  </w:footnote>
  <w:footnote w:type="continuationSeparator" w:id="0">
    <w:p w14:paraId="785FE064" w14:textId="77777777" w:rsidR="00DB0DDC" w:rsidRDefault="00DB0DDC" w:rsidP="00B9146E">
      <w:r>
        <w:continuationSeparator/>
      </w:r>
    </w:p>
  </w:footnote>
  <w:footnote w:id="1">
    <w:p w14:paraId="26900269" w14:textId="13D3BDCD" w:rsidR="00B9146E" w:rsidRDefault="00B9146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9146E">
        <w:t>https://www.youtube.com/watch?v=vALW9fVOXHQ</w:t>
      </w:r>
    </w:p>
    <w:p w14:paraId="68CDDBC8" w14:textId="435A56C3" w:rsidR="001C53B9" w:rsidRDefault="001C53B9">
      <w:pPr>
        <w:pStyle w:val="Textodenotaderodap"/>
      </w:pPr>
      <w:r w:rsidRPr="001C53B9">
        <w:t>http://computer.howstuffworks.com/humans-interface-with-computers2.htm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510FC"/>
    <w:multiLevelType w:val="hybridMultilevel"/>
    <w:tmpl w:val="9850B3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0D"/>
    <w:rsid w:val="00034CD6"/>
    <w:rsid w:val="0003753C"/>
    <w:rsid w:val="00044DE7"/>
    <w:rsid w:val="000E1E10"/>
    <w:rsid w:val="001334D6"/>
    <w:rsid w:val="001B78AC"/>
    <w:rsid w:val="001C53B9"/>
    <w:rsid w:val="0028788D"/>
    <w:rsid w:val="00433FB1"/>
    <w:rsid w:val="004E1FD0"/>
    <w:rsid w:val="005C46BA"/>
    <w:rsid w:val="00651420"/>
    <w:rsid w:val="006956FC"/>
    <w:rsid w:val="006E6CBD"/>
    <w:rsid w:val="00743694"/>
    <w:rsid w:val="007A3158"/>
    <w:rsid w:val="00904048"/>
    <w:rsid w:val="00AC45A9"/>
    <w:rsid w:val="00AC681F"/>
    <w:rsid w:val="00B122AB"/>
    <w:rsid w:val="00B23A0D"/>
    <w:rsid w:val="00B56CA7"/>
    <w:rsid w:val="00B9146E"/>
    <w:rsid w:val="00BC720E"/>
    <w:rsid w:val="00D75C22"/>
    <w:rsid w:val="00DB0DDC"/>
    <w:rsid w:val="00E1561B"/>
    <w:rsid w:val="00F3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A05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23A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2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C46BA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unhideWhenUsed/>
    <w:rsid w:val="00B9146E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9146E"/>
  </w:style>
  <w:style w:type="character" w:styleId="Refdenotaderodap">
    <w:name w:val="footnote reference"/>
    <w:basedOn w:val="Tipodeletrapredefinidodopargrafo"/>
    <w:uiPriority w:val="99"/>
    <w:unhideWhenUsed/>
    <w:rsid w:val="00B914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</dc:creator>
  <cp:keywords/>
  <dc:description/>
  <cp:lastModifiedBy>Daniel Sil</cp:lastModifiedBy>
  <cp:revision>2</cp:revision>
  <cp:lastPrinted>2016-04-15T11:45:00Z</cp:lastPrinted>
  <dcterms:created xsi:type="dcterms:W3CDTF">2016-05-15T21:54:00Z</dcterms:created>
  <dcterms:modified xsi:type="dcterms:W3CDTF">2016-05-15T21:54:00Z</dcterms:modified>
</cp:coreProperties>
</file>