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D71" w:rsidRPr="008B0075" w:rsidRDefault="003151F4" w:rsidP="003151F4">
      <w:pPr>
        <w:spacing w:line="360" w:lineRule="auto"/>
        <w:jc w:val="center"/>
        <w:rPr>
          <w:rFonts w:ascii="Tahoma" w:hAnsi="Tahoma" w:cs="Tahoma"/>
          <w:b/>
          <w:sz w:val="36"/>
          <w:szCs w:val="22"/>
        </w:rPr>
      </w:pPr>
      <w:r w:rsidRPr="008B0075">
        <w:rPr>
          <w:rFonts w:ascii="Tahoma" w:hAnsi="Tahoma" w:cs="Tahoma"/>
          <w:b/>
          <w:sz w:val="36"/>
          <w:szCs w:val="22"/>
        </w:rPr>
        <w:t>Prototype Report</w:t>
      </w:r>
    </w:p>
    <w:p w:rsidR="007866A7" w:rsidRDefault="007866A7" w:rsidP="008B0075">
      <w:pPr>
        <w:spacing w:line="360" w:lineRule="auto"/>
        <w:rPr>
          <w:rFonts w:ascii="Tahoma" w:hAnsi="Tahoma" w:cs="Tahoma"/>
          <w:sz w:val="22"/>
          <w:szCs w:val="22"/>
        </w:rPr>
      </w:pPr>
    </w:p>
    <w:p w:rsidR="008B0075" w:rsidRPr="008B0075" w:rsidRDefault="008B0075" w:rsidP="008B0075">
      <w:pPr>
        <w:spacing w:line="360" w:lineRule="auto"/>
        <w:rPr>
          <w:rFonts w:ascii="Tahoma" w:hAnsi="Tahoma" w:cs="Tahoma"/>
          <w:b/>
          <w:sz w:val="26"/>
          <w:szCs w:val="22"/>
        </w:rPr>
      </w:pPr>
      <w:r w:rsidRPr="008B0075">
        <w:rPr>
          <w:rFonts w:ascii="Tahoma" w:hAnsi="Tahoma" w:cs="Tahoma"/>
          <w:b/>
          <w:sz w:val="26"/>
          <w:szCs w:val="22"/>
        </w:rPr>
        <w:t>Security</w:t>
      </w:r>
    </w:p>
    <w:p w:rsidR="008B0075" w:rsidRDefault="008B0075" w:rsidP="008B0075">
      <w:pPr>
        <w:spacing w:line="360" w:lineRule="auto"/>
        <w:rPr>
          <w:rFonts w:ascii="Tahoma" w:hAnsi="Tahoma" w:cs="Tahoma"/>
          <w:sz w:val="22"/>
          <w:szCs w:val="22"/>
        </w:rPr>
      </w:pPr>
      <w:r>
        <w:rPr>
          <w:rFonts w:ascii="Tahoma" w:hAnsi="Tahoma" w:cs="Tahoma"/>
          <w:sz w:val="22"/>
          <w:szCs w:val="22"/>
        </w:rPr>
        <w:t xml:space="preserve">With the impeding changes from The Data Protection Act 1998 to the </w:t>
      </w:r>
      <w:r w:rsidRPr="008B0075">
        <w:rPr>
          <w:rFonts w:ascii="Tahoma" w:hAnsi="Tahoma" w:cs="Tahoma"/>
          <w:sz w:val="22"/>
          <w:szCs w:val="22"/>
        </w:rPr>
        <w:t>General Data Protection Regulation (GDPR)</w:t>
      </w:r>
      <w:r>
        <w:rPr>
          <w:rFonts w:ascii="Tahoma" w:hAnsi="Tahoma" w:cs="Tahoma"/>
          <w:sz w:val="22"/>
          <w:szCs w:val="22"/>
        </w:rPr>
        <w:t xml:space="preserve"> 2018, data security needs to be </w:t>
      </w:r>
      <w:r w:rsidR="007866A7">
        <w:rPr>
          <w:rFonts w:ascii="Tahoma" w:hAnsi="Tahoma" w:cs="Tahoma"/>
          <w:sz w:val="22"/>
          <w:szCs w:val="22"/>
        </w:rPr>
        <w:t>even more</w:t>
      </w:r>
      <w:r>
        <w:rPr>
          <w:rFonts w:ascii="Tahoma" w:hAnsi="Tahoma" w:cs="Tahoma"/>
          <w:sz w:val="22"/>
          <w:szCs w:val="22"/>
        </w:rPr>
        <w:t xml:space="preserve"> vigilant.</w:t>
      </w:r>
      <w:r w:rsidR="005D5B77">
        <w:rPr>
          <w:rFonts w:ascii="Tahoma" w:hAnsi="Tahoma" w:cs="Tahoma"/>
          <w:sz w:val="22"/>
          <w:szCs w:val="22"/>
        </w:rPr>
        <w:t xml:space="preserve"> For more information on the GDPR </w:t>
      </w:r>
      <w:hyperlink r:id="rId4" w:history="1">
        <w:r w:rsidR="005D5B77" w:rsidRPr="00F25E55">
          <w:rPr>
            <w:rStyle w:val="Hyperlink"/>
            <w:rFonts w:ascii="Tahoma" w:hAnsi="Tahoma" w:cs="Tahoma"/>
            <w:sz w:val="22"/>
            <w:szCs w:val="22"/>
          </w:rPr>
          <w:t>https://www.eugdpr.org/</w:t>
        </w:r>
      </w:hyperlink>
    </w:p>
    <w:p w:rsidR="005D5B77" w:rsidRDefault="005D5B77" w:rsidP="008B0075">
      <w:pPr>
        <w:spacing w:line="360" w:lineRule="auto"/>
        <w:rPr>
          <w:rFonts w:ascii="Tahoma" w:hAnsi="Tahoma" w:cs="Tahoma"/>
          <w:sz w:val="22"/>
          <w:szCs w:val="22"/>
        </w:rPr>
      </w:pPr>
    </w:p>
    <w:p w:rsidR="007866A7" w:rsidRDefault="008B0075" w:rsidP="008B0075">
      <w:pPr>
        <w:spacing w:line="360" w:lineRule="auto"/>
        <w:rPr>
          <w:rFonts w:ascii="Tahoma" w:hAnsi="Tahoma" w:cs="Tahoma"/>
          <w:sz w:val="22"/>
          <w:szCs w:val="22"/>
        </w:rPr>
      </w:pPr>
      <w:r>
        <w:rPr>
          <w:rFonts w:ascii="Tahoma" w:hAnsi="Tahoma" w:cs="Tahoma"/>
          <w:sz w:val="22"/>
          <w:szCs w:val="22"/>
        </w:rPr>
        <w:t xml:space="preserve">Establish strong passwords, capital, lowercase. Numbers and symbols. </w:t>
      </w:r>
      <w:r w:rsidR="005D5B77">
        <w:rPr>
          <w:rFonts w:ascii="Tahoma" w:hAnsi="Tahoma" w:cs="Tahoma"/>
          <w:sz w:val="22"/>
          <w:szCs w:val="22"/>
        </w:rPr>
        <w:t xml:space="preserve">Use made up </w:t>
      </w:r>
      <w:r>
        <w:rPr>
          <w:rFonts w:ascii="Tahoma" w:hAnsi="Tahoma" w:cs="Tahoma"/>
          <w:sz w:val="22"/>
          <w:szCs w:val="22"/>
        </w:rPr>
        <w:t>words</w:t>
      </w:r>
      <w:r w:rsidR="005D5B77">
        <w:rPr>
          <w:rFonts w:ascii="Tahoma" w:hAnsi="Tahoma" w:cs="Tahoma"/>
          <w:sz w:val="22"/>
          <w:szCs w:val="22"/>
        </w:rPr>
        <w:t xml:space="preserve"> where possible</w:t>
      </w:r>
      <w:r w:rsidR="007866A7">
        <w:rPr>
          <w:rFonts w:ascii="Tahoma" w:hAnsi="Tahoma" w:cs="Tahoma"/>
          <w:sz w:val="22"/>
          <w:szCs w:val="22"/>
        </w:rPr>
        <w:t xml:space="preserve">. Change </w:t>
      </w:r>
      <w:r w:rsidR="005D5B77">
        <w:rPr>
          <w:rFonts w:ascii="Tahoma" w:hAnsi="Tahoma" w:cs="Tahoma"/>
          <w:sz w:val="22"/>
          <w:szCs w:val="22"/>
        </w:rPr>
        <w:t xml:space="preserve">the passwords every </w:t>
      </w:r>
      <w:r w:rsidR="007866A7">
        <w:rPr>
          <w:rFonts w:ascii="Tahoma" w:hAnsi="Tahoma" w:cs="Tahoma"/>
          <w:sz w:val="22"/>
          <w:szCs w:val="22"/>
        </w:rPr>
        <w:t xml:space="preserve">90 days. Protect files and </w:t>
      </w:r>
      <w:r w:rsidR="000A5C38">
        <w:rPr>
          <w:rFonts w:ascii="Tahoma" w:hAnsi="Tahoma" w:cs="Tahoma"/>
          <w:sz w:val="22"/>
          <w:szCs w:val="22"/>
        </w:rPr>
        <w:t>folders</w:t>
      </w:r>
      <w:r w:rsidR="005D5B77">
        <w:rPr>
          <w:rFonts w:ascii="Tahoma" w:hAnsi="Tahoma" w:cs="Tahoma"/>
          <w:sz w:val="22"/>
          <w:szCs w:val="22"/>
        </w:rPr>
        <w:t xml:space="preserve">, restrict the access to senior management. </w:t>
      </w:r>
    </w:p>
    <w:p w:rsidR="000A5C38" w:rsidRDefault="000A5C38" w:rsidP="008B0075">
      <w:pPr>
        <w:spacing w:line="360" w:lineRule="auto"/>
        <w:rPr>
          <w:rFonts w:ascii="Tahoma" w:hAnsi="Tahoma" w:cs="Tahoma"/>
          <w:sz w:val="22"/>
          <w:szCs w:val="22"/>
        </w:rPr>
      </w:pPr>
    </w:p>
    <w:p w:rsidR="007866A7" w:rsidRDefault="007866A7" w:rsidP="008B0075">
      <w:pPr>
        <w:spacing w:line="360" w:lineRule="auto"/>
        <w:rPr>
          <w:rFonts w:ascii="Tahoma" w:hAnsi="Tahoma" w:cs="Tahoma"/>
          <w:sz w:val="22"/>
          <w:szCs w:val="22"/>
        </w:rPr>
      </w:pPr>
      <w:r>
        <w:rPr>
          <w:rFonts w:ascii="Tahoma" w:hAnsi="Tahoma" w:cs="Tahoma"/>
          <w:b/>
          <w:sz w:val="26"/>
          <w:szCs w:val="22"/>
        </w:rPr>
        <w:t>Legal Considerations</w:t>
      </w:r>
    </w:p>
    <w:p w:rsidR="007866A7" w:rsidRDefault="00CB73BA" w:rsidP="008B0075">
      <w:pPr>
        <w:spacing w:line="360" w:lineRule="auto"/>
        <w:rPr>
          <w:rFonts w:ascii="Tahoma" w:hAnsi="Tahoma" w:cs="Tahoma"/>
          <w:sz w:val="22"/>
          <w:szCs w:val="22"/>
        </w:rPr>
      </w:pPr>
      <w:r w:rsidRPr="00CB73BA">
        <w:rPr>
          <w:rFonts w:ascii="Tahoma" w:hAnsi="Tahoma" w:cs="Tahoma"/>
          <w:sz w:val="22"/>
          <w:szCs w:val="22"/>
        </w:rPr>
        <w:t>Payment Card Industry Data Security Standard</w:t>
      </w:r>
    </w:p>
    <w:p w:rsidR="0032555E" w:rsidRDefault="0032555E" w:rsidP="008B0075">
      <w:pPr>
        <w:spacing w:line="360" w:lineRule="auto"/>
        <w:rPr>
          <w:rFonts w:ascii="Tahoma" w:hAnsi="Tahoma" w:cs="Tahoma"/>
          <w:b/>
          <w:sz w:val="26"/>
          <w:szCs w:val="22"/>
        </w:rPr>
      </w:pPr>
    </w:p>
    <w:p w:rsidR="007866A7" w:rsidRPr="008B0075" w:rsidRDefault="007866A7" w:rsidP="008B0075">
      <w:pPr>
        <w:spacing w:line="360" w:lineRule="auto"/>
        <w:rPr>
          <w:rFonts w:ascii="Tahoma" w:hAnsi="Tahoma" w:cs="Tahoma"/>
          <w:sz w:val="22"/>
          <w:szCs w:val="22"/>
        </w:rPr>
      </w:pPr>
      <w:r>
        <w:rPr>
          <w:rFonts w:ascii="Tahoma" w:hAnsi="Tahoma" w:cs="Tahoma"/>
          <w:b/>
          <w:sz w:val="26"/>
          <w:szCs w:val="22"/>
        </w:rPr>
        <w:t>Development &amp; Implementation</w:t>
      </w:r>
    </w:p>
    <w:p w:rsidR="00D85E56" w:rsidRPr="00D85E56" w:rsidRDefault="0032555E" w:rsidP="00D85E56">
      <w:pPr>
        <w:spacing w:line="360" w:lineRule="auto"/>
        <w:rPr>
          <w:rFonts w:ascii="Tahoma" w:hAnsi="Tahoma" w:cs="Tahoma"/>
          <w:sz w:val="22"/>
          <w:szCs w:val="22"/>
        </w:rPr>
      </w:pPr>
      <w:r>
        <w:rPr>
          <w:rFonts w:ascii="Tahoma" w:hAnsi="Tahoma" w:cs="Tahoma"/>
          <w:sz w:val="22"/>
          <w:szCs w:val="22"/>
        </w:rPr>
        <w:t>To ensure the schedule is adhered to, the project will be monitored closely.</w:t>
      </w:r>
    </w:p>
    <w:p w:rsidR="00D85E56" w:rsidRPr="00D85E56" w:rsidRDefault="0032555E" w:rsidP="00D85E56">
      <w:pPr>
        <w:spacing w:line="360" w:lineRule="auto"/>
        <w:rPr>
          <w:rFonts w:ascii="Tahoma" w:hAnsi="Tahoma" w:cs="Tahoma"/>
          <w:sz w:val="22"/>
          <w:szCs w:val="22"/>
        </w:rPr>
      </w:pPr>
      <w:r>
        <w:rPr>
          <w:rFonts w:ascii="Tahoma" w:hAnsi="Tahoma" w:cs="Tahoma"/>
          <w:sz w:val="22"/>
          <w:szCs w:val="22"/>
        </w:rPr>
        <w:t xml:space="preserve">We will endeavour to </w:t>
      </w:r>
      <w:r w:rsidR="00D85E56" w:rsidRPr="00D85E56">
        <w:rPr>
          <w:rFonts w:ascii="Tahoma" w:hAnsi="Tahoma" w:cs="Tahoma"/>
          <w:sz w:val="22"/>
          <w:szCs w:val="22"/>
        </w:rPr>
        <w:t>anticipate the worst-case or heaviest-use scenario</w:t>
      </w:r>
      <w:r>
        <w:rPr>
          <w:rFonts w:ascii="Tahoma" w:hAnsi="Tahoma" w:cs="Tahoma"/>
          <w:sz w:val="22"/>
          <w:szCs w:val="22"/>
        </w:rPr>
        <w:t xml:space="preserve"> early in the project so as not to bottleneck as we come to completion. </w:t>
      </w:r>
    </w:p>
    <w:p w:rsidR="00D85E56" w:rsidRPr="00D85E56" w:rsidRDefault="0032555E" w:rsidP="0032555E">
      <w:pPr>
        <w:spacing w:line="360" w:lineRule="auto"/>
        <w:rPr>
          <w:rFonts w:ascii="Tahoma" w:hAnsi="Tahoma" w:cs="Tahoma"/>
          <w:sz w:val="22"/>
          <w:szCs w:val="22"/>
        </w:rPr>
      </w:pPr>
      <w:r>
        <w:rPr>
          <w:rFonts w:ascii="Tahoma" w:hAnsi="Tahoma" w:cs="Tahoma"/>
          <w:sz w:val="22"/>
          <w:szCs w:val="22"/>
        </w:rPr>
        <w:t>We have plenty of resources available to overcome p</w:t>
      </w:r>
      <w:r w:rsidR="00D85E56" w:rsidRPr="00D85E56">
        <w:rPr>
          <w:rFonts w:ascii="Tahoma" w:hAnsi="Tahoma" w:cs="Tahoma"/>
          <w:sz w:val="22"/>
          <w:szCs w:val="22"/>
        </w:rPr>
        <w:t xml:space="preserve">roductivity </w:t>
      </w:r>
      <w:r>
        <w:rPr>
          <w:rFonts w:ascii="Tahoma" w:hAnsi="Tahoma" w:cs="Tahoma"/>
          <w:sz w:val="22"/>
          <w:szCs w:val="22"/>
        </w:rPr>
        <w:t>i</w:t>
      </w:r>
      <w:r w:rsidR="00D85E56" w:rsidRPr="00D85E56">
        <w:rPr>
          <w:rFonts w:ascii="Tahoma" w:hAnsi="Tahoma" w:cs="Tahoma"/>
          <w:sz w:val="22"/>
          <w:szCs w:val="22"/>
        </w:rPr>
        <w:t>ssues</w:t>
      </w:r>
      <w:r>
        <w:rPr>
          <w:rFonts w:ascii="Tahoma" w:hAnsi="Tahoma" w:cs="Tahoma"/>
          <w:sz w:val="22"/>
          <w:szCs w:val="22"/>
        </w:rPr>
        <w:t xml:space="preserve">, we use the scrum technique to keep </w:t>
      </w:r>
      <w:proofErr w:type="spellStart"/>
      <w:r>
        <w:rPr>
          <w:rFonts w:ascii="Tahoma" w:hAnsi="Tahoma" w:cs="Tahoma"/>
          <w:sz w:val="22"/>
          <w:szCs w:val="22"/>
        </w:rPr>
        <w:t>moral</w:t>
      </w:r>
      <w:proofErr w:type="spellEnd"/>
      <w:r>
        <w:rPr>
          <w:rFonts w:ascii="Tahoma" w:hAnsi="Tahoma" w:cs="Tahoma"/>
          <w:sz w:val="22"/>
          <w:szCs w:val="22"/>
        </w:rPr>
        <w:t xml:space="preserve"> and productivity high. The deadlines we set are realistic. </w:t>
      </w:r>
    </w:p>
    <w:p w:rsidR="0032555E" w:rsidRDefault="0032555E" w:rsidP="008B0075">
      <w:pPr>
        <w:spacing w:line="360" w:lineRule="auto"/>
        <w:rPr>
          <w:rFonts w:ascii="Tahoma" w:hAnsi="Tahoma" w:cs="Tahoma"/>
          <w:sz w:val="22"/>
          <w:szCs w:val="22"/>
        </w:rPr>
      </w:pPr>
    </w:p>
    <w:p w:rsidR="007866A7" w:rsidRDefault="007866A7" w:rsidP="008B0075">
      <w:pPr>
        <w:spacing w:line="360" w:lineRule="auto"/>
        <w:rPr>
          <w:rFonts w:ascii="Tahoma" w:hAnsi="Tahoma" w:cs="Tahoma"/>
          <w:b/>
          <w:sz w:val="26"/>
          <w:szCs w:val="22"/>
        </w:rPr>
      </w:pPr>
      <w:r>
        <w:rPr>
          <w:rFonts w:ascii="Tahoma" w:hAnsi="Tahoma" w:cs="Tahoma"/>
          <w:b/>
          <w:sz w:val="26"/>
          <w:szCs w:val="22"/>
        </w:rPr>
        <w:t>Prototype Status</w:t>
      </w:r>
    </w:p>
    <w:p w:rsidR="008B0075" w:rsidRDefault="003A0FFA" w:rsidP="008B0075">
      <w:pPr>
        <w:spacing w:line="360" w:lineRule="auto"/>
        <w:rPr>
          <w:rFonts w:ascii="Tahoma" w:hAnsi="Tahoma" w:cs="Tahoma"/>
          <w:sz w:val="22"/>
          <w:szCs w:val="22"/>
        </w:rPr>
      </w:pPr>
      <w:r>
        <w:rPr>
          <w:rFonts w:ascii="Tahoma" w:hAnsi="Tahoma" w:cs="Tahoma"/>
          <w:sz w:val="22"/>
          <w:szCs w:val="22"/>
        </w:rPr>
        <w:t xml:space="preserve">We have a basic work prototype which has two main issues which need addressing. The first, is that data saved to the contract text file does not check to ensure data is written to a blank line. The second issue is a java </w:t>
      </w:r>
      <w:proofErr w:type="spellStart"/>
      <w:r w:rsidRPr="003A0FFA">
        <w:rPr>
          <w:rFonts w:ascii="Tahoma" w:hAnsi="Tahoma" w:cs="Tahoma"/>
          <w:sz w:val="22"/>
          <w:szCs w:val="22"/>
        </w:rPr>
        <w:t>InputMismatchException</w:t>
      </w:r>
      <w:proofErr w:type="spellEnd"/>
      <w:r>
        <w:rPr>
          <w:rFonts w:ascii="Tahoma" w:hAnsi="Tahoma" w:cs="Tahoma"/>
          <w:sz w:val="22"/>
          <w:szCs w:val="22"/>
        </w:rPr>
        <w:t xml:space="preserve">. </w:t>
      </w:r>
    </w:p>
    <w:p w:rsidR="003A0FFA" w:rsidRPr="008B0075" w:rsidRDefault="003A0FFA" w:rsidP="008B0075">
      <w:pPr>
        <w:spacing w:line="360" w:lineRule="auto"/>
        <w:rPr>
          <w:rFonts w:ascii="Tahoma" w:hAnsi="Tahoma" w:cs="Tahoma"/>
          <w:sz w:val="22"/>
          <w:szCs w:val="22"/>
        </w:rPr>
      </w:pPr>
    </w:p>
    <w:p w:rsidR="007866A7" w:rsidRDefault="007866A7" w:rsidP="008B0075">
      <w:pPr>
        <w:spacing w:line="360" w:lineRule="auto"/>
        <w:rPr>
          <w:rFonts w:ascii="Tahoma" w:hAnsi="Tahoma" w:cs="Tahoma"/>
          <w:sz w:val="22"/>
          <w:szCs w:val="22"/>
        </w:rPr>
      </w:pPr>
      <w:r>
        <w:rPr>
          <w:rFonts w:ascii="Tahoma" w:hAnsi="Tahoma" w:cs="Tahoma"/>
          <w:b/>
          <w:sz w:val="26"/>
          <w:szCs w:val="22"/>
        </w:rPr>
        <w:t>Errors</w:t>
      </w:r>
    </w:p>
    <w:p w:rsidR="00B75D71" w:rsidRPr="003151F4" w:rsidRDefault="00B75D71" w:rsidP="003151F4">
      <w:pPr>
        <w:spacing w:line="360" w:lineRule="auto"/>
        <w:rPr>
          <w:rFonts w:ascii="Tahoma" w:hAnsi="Tahoma" w:cs="Tahoma"/>
          <w:sz w:val="22"/>
          <w:szCs w:val="22"/>
        </w:rPr>
      </w:pPr>
    </w:p>
    <w:tbl>
      <w:tblPr>
        <w:tblW w:w="109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2386"/>
        <w:gridCol w:w="1801"/>
        <w:gridCol w:w="3332"/>
        <w:gridCol w:w="3425"/>
      </w:tblGrid>
      <w:tr w:rsidR="0004545F" w:rsidRPr="003151F4" w:rsidTr="004F2F38">
        <w:tc>
          <w:tcPr>
            <w:tcW w:w="2250" w:type="dxa"/>
            <w:tcBorders>
              <w:top w:val="single" w:sz="4" w:space="0" w:color="000000"/>
              <w:left w:val="single" w:sz="4" w:space="0" w:color="000000"/>
              <w:bottom w:val="single" w:sz="4" w:space="0" w:color="000000"/>
              <w:right w:val="single" w:sz="4" w:space="0" w:color="000000"/>
            </w:tcBorders>
            <w:hideMark/>
          </w:tcPr>
          <w:p w:rsidR="0004545F" w:rsidRPr="003151F4" w:rsidRDefault="0004545F" w:rsidP="003151F4">
            <w:pPr>
              <w:spacing w:before="60" w:after="60" w:line="360" w:lineRule="auto"/>
              <w:rPr>
                <w:rFonts w:ascii="Tahoma" w:hAnsi="Tahoma" w:cs="Tahoma"/>
                <w:b/>
                <w:sz w:val="22"/>
                <w:szCs w:val="22"/>
              </w:rPr>
            </w:pPr>
            <w:r w:rsidRPr="003151F4">
              <w:rPr>
                <w:rFonts w:ascii="Tahoma" w:hAnsi="Tahoma" w:cs="Tahoma"/>
                <w:b/>
                <w:sz w:val="22"/>
                <w:szCs w:val="22"/>
              </w:rPr>
              <w:t>Description</w:t>
            </w:r>
          </w:p>
        </w:tc>
        <w:tc>
          <w:tcPr>
            <w:tcW w:w="1980" w:type="dxa"/>
            <w:tcBorders>
              <w:top w:val="single" w:sz="4" w:space="0" w:color="000000"/>
              <w:left w:val="single" w:sz="4" w:space="0" w:color="000000"/>
              <w:bottom w:val="single" w:sz="4" w:space="0" w:color="000000"/>
              <w:right w:val="single" w:sz="4" w:space="0" w:color="000000"/>
            </w:tcBorders>
            <w:hideMark/>
          </w:tcPr>
          <w:p w:rsidR="0004545F" w:rsidRPr="003151F4" w:rsidRDefault="0004545F" w:rsidP="003151F4">
            <w:pPr>
              <w:spacing w:before="60" w:after="60" w:line="360" w:lineRule="auto"/>
              <w:rPr>
                <w:rFonts w:ascii="Tahoma" w:hAnsi="Tahoma" w:cs="Tahoma"/>
                <w:b/>
                <w:sz w:val="22"/>
                <w:szCs w:val="22"/>
              </w:rPr>
            </w:pPr>
            <w:r w:rsidRPr="003151F4">
              <w:rPr>
                <w:rFonts w:ascii="Tahoma" w:hAnsi="Tahoma" w:cs="Tahoma"/>
                <w:b/>
                <w:sz w:val="22"/>
                <w:szCs w:val="22"/>
              </w:rPr>
              <w:t>Values / Input</w:t>
            </w:r>
          </w:p>
        </w:tc>
        <w:tc>
          <w:tcPr>
            <w:tcW w:w="3454" w:type="dxa"/>
            <w:tcBorders>
              <w:top w:val="single" w:sz="4" w:space="0" w:color="000000"/>
              <w:left w:val="single" w:sz="4" w:space="0" w:color="000000"/>
              <w:bottom w:val="single" w:sz="4" w:space="0" w:color="000000"/>
              <w:right w:val="single" w:sz="4" w:space="0" w:color="000000"/>
            </w:tcBorders>
            <w:hideMark/>
          </w:tcPr>
          <w:p w:rsidR="0004545F" w:rsidRPr="003151F4" w:rsidRDefault="0004545F" w:rsidP="003151F4">
            <w:pPr>
              <w:spacing w:before="60" w:after="60" w:line="360" w:lineRule="auto"/>
              <w:rPr>
                <w:rFonts w:ascii="Tahoma" w:hAnsi="Tahoma" w:cs="Tahoma"/>
                <w:b/>
                <w:sz w:val="22"/>
                <w:szCs w:val="22"/>
              </w:rPr>
            </w:pPr>
            <w:r w:rsidRPr="003151F4">
              <w:rPr>
                <w:rFonts w:ascii="Tahoma" w:hAnsi="Tahoma" w:cs="Tahoma"/>
                <w:b/>
                <w:sz w:val="22"/>
                <w:szCs w:val="22"/>
              </w:rPr>
              <w:t xml:space="preserve">Expected outcome </w:t>
            </w:r>
          </w:p>
        </w:tc>
        <w:tc>
          <w:tcPr>
            <w:tcW w:w="3260" w:type="dxa"/>
            <w:tcBorders>
              <w:top w:val="single" w:sz="4" w:space="0" w:color="000000"/>
              <w:left w:val="single" w:sz="4" w:space="0" w:color="000000"/>
              <w:bottom w:val="single" w:sz="4" w:space="0" w:color="000000"/>
              <w:right w:val="single" w:sz="4" w:space="0" w:color="000000"/>
            </w:tcBorders>
            <w:hideMark/>
          </w:tcPr>
          <w:p w:rsidR="0004545F" w:rsidRPr="003151F4" w:rsidRDefault="0004545F" w:rsidP="003151F4">
            <w:pPr>
              <w:spacing w:before="60" w:after="60" w:line="360" w:lineRule="auto"/>
              <w:rPr>
                <w:rFonts w:ascii="Tahoma" w:hAnsi="Tahoma" w:cs="Tahoma"/>
                <w:b/>
                <w:sz w:val="22"/>
                <w:szCs w:val="22"/>
              </w:rPr>
            </w:pPr>
            <w:r w:rsidRPr="003151F4">
              <w:rPr>
                <w:rFonts w:ascii="Tahoma" w:hAnsi="Tahoma" w:cs="Tahoma"/>
                <w:b/>
                <w:sz w:val="22"/>
                <w:szCs w:val="22"/>
              </w:rPr>
              <w:t>Actual outcome</w:t>
            </w:r>
          </w:p>
        </w:tc>
      </w:tr>
      <w:tr w:rsidR="0004545F" w:rsidRPr="003151F4" w:rsidTr="004F2F38">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04545F" w:rsidRPr="003151F4" w:rsidRDefault="0004545F" w:rsidP="003151F4">
            <w:pPr>
              <w:spacing w:before="60" w:after="60" w:line="360" w:lineRule="auto"/>
              <w:rPr>
                <w:rFonts w:ascii="Tahoma" w:hAnsi="Tahoma" w:cs="Tahoma"/>
                <w:sz w:val="22"/>
                <w:szCs w:val="22"/>
              </w:rPr>
            </w:pPr>
            <w:proofErr w:type="gramStart"/>
            <w:r w:rsidRPr="003151F4">
              <w:rPr>
                <w:rFonts w:ascii="Tahoma" w:hAnsi="Tahoma" w:cs="Tahoma"/>
                <w:sz w:val="22"/>
                <w:szCs w:val="22"/>
              </w:rPr>
              <w:t>welcome(</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0 (zero)</w:t>
            </w:r>
          </w:p>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1</w:t>
            </w:r>
          </w:p>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2</w:t>
            </w:r>
          </w:p>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3</w:t>
            </w:r>
            <w:bookmarkStart w:id="0" w:name="_GoBack"/>
            <w:bookmarkEnd w:id="0"/>
          </w:p>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4</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Exit program</w:t>
            </w:r>
          </w:p>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getFirstName</w:t>
            </w:r>
            <w:proofErr w:type="spellEnd"/>
            <w:r w:rsidRPr="003151F4">
              <w:rPr>
                <w:rFonts w:ascii="Tahoma" w:hAnsi="Tahoma" w:cs="Tahoma"/>
                <w:sz w:val="22"/>
                <w:szCs w:val="22"/>
              </w:rPr>
              <w:t>(</w:t>
            </w:r>
            <w:proofErr w:type="gramEnd"/>
            <w:r w:rsidRPr="003151F4">
              <w:rPr>
                <w:rFonts w:ascii="Tahoma" w:hAnsi="Tahoma" w:cs="Tahoma"/>
                <w:sz w:val="22"/>
                <w:szCs w:val="22"/>
              </w:rPr>
              <w:t>)</w:t>
            </w:r>
          </w:p>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displaySummary</w:t>
            </w:r>
            <w:proofErr w:type="spellEnd"/>
            <w:r w:rsidRPr="003151F4">
              <w:rPr>
                <w:rFonts w:ascii="Tahoma" w:hAnsi="Tahoma" w:cs="Tahoma"/>
                <w:sz w:val="22"/>
                <w:szCs w:val="22"/>
              </w:rPr>
              <w:t>(</w:t>
            </w:r>
            <w:proofErr w:type="gramEnd"/>
            <w:r w:rsidRPr="003151F4">
              <w:rPr>
                <w:rFonts w:ascii="Tahoma" w:hAnsi="Tahoma" w:cs="Tahoma"/>
                <w:sz w:val="22"/>
                <w:szCs w:val="22"/>
              </w:rPr>
              <w:t>)</w:t>
            </w:r>
          </w:p>
          <w:p w:rsidR="0004545F" w:rsidRPr="003151F4" w:rsidRDefault="0004545F"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selectedMonthSummary</w:t>
            </w:r>
            <w:proofErr w:type="spellEnd"/>
            <w:r w:rsidRPr="003151F4">
              <w:rPr>
                <w:rFonts w:ascii="Tahoma" w:hAnsi="Tahoma" w:cs="Tahoma"/>
                <w:sz w:val="22"/>
                <w:szCs w:val="22"/>
              </w:rPr>
              <w:t>(</w:t>
            </w:r>
            <w:proofErr w:type="gramEnd"/>
            <w:r w:rsidRPr="003151F4">
              <w:rPr>
                <w:rFonts w:ascii="Tahoma" w:hAnsi="Tahoma" w:cs="Tahoma"/>
                <w:sz w:val="22"/>
                <w:szCs w:val="22"/>
              </w:rPr>
              <w:t>)</w:t>
            </w:r>
          </w:p>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searchReferenceAndName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Exit program</w:t>
            </w:r>
          </w:p>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getFirstName</w:t>
            </w:r>
            <w:proofErr w:type="spellEnd"/>
            <w:r w:rsidRPr="003151F4">
              <w:rPr>
                <w:rFonts w:ascii="Tahoma" w:hAnsi="Tahoma" w:cs="Tahoma"/>
                <w:sz w:val="22"/>
                <w:szCs w:val="22"/>
              </w:rPr>
              <w:t>(</w:t>
            </w:r>
            <w:proofErr w:type="gramEnd"/>
            <w:r w:rsidRPr="003151F4">
              <w:rPr>
                <w:rFonts w:ascii="Tahoma" w:hAnsi="Tahoma" w:cs="Tahoma"/>
                <w:sz w:val="22"/>
                <w:szCs w:val="22"/>
              </w:rPr>
              <w:t>)</w:t>
            </w:r>
          </w:p>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displaySummary</w:t>
            </w:r>
            <w:proofErr w:type="spellEnd"/>
            <w:r w:rsidRPr="003151F4">
              <w:rPr>
                <w:rFonts w:ascii="Tahoma" w:hAnsi="Tahoma" w:cs="Tahoma"/>
                <w:sz w:val="22"/>
                <w:szCs w:val="22"/>
              </w:rPr>
              <w:t>(</w:t>
            </w:r>
            <w:proofErr w:type="gramEnd"/>
            <w:r w:rsidRPr="003151F4">
              <w:rPr>
                <w:rFonts w:ascii="Tahoma" w:hAnsi="Tahoma" w:cs="Tahoma"/>
                <w:sz w:val="22"/>
                <w:szCs w:val="22"/>
              </w:rPr>
              <w:t>)</w:t>
            </w:r>
          </w:p>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selectedMonthSummary</w:t>
            </w:r>
            <w:proofErr w:type="spellEnd"/>
            <w:r w:rsidRPr="003151F4">
              <w:rPr>
                <w:rFonts w:ascii="Tahoma" w:hAnsi="Tahoma" w:cs="Tahoma"/>
                <w:sz w:val="22"/>
                <w:szCs w:val="22"/>
              </w:rPr>
              <w:t>(</w:t>
            </w:r>
            <w:proofErr w:type="gramEnd"/>
            <w:r w:rsidRPr="003151F4">
              <w:rPr>
                <w:rFonts w:ascii="Tahoma" w:hAnsi="Tahoma" w:cs="Tahoma"/>
                <w:sz w:val="22"/>
                <w:szCs w:val="22"/>
              </w:rPr>
              <w:t>)</w:t>
            </w:r>
          </w:p>
          <w:p w:rsidR="0004545F"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Run </w:t>
            </w:r>
            <w:proofErr w:type="spellStart"/>
            <w:proofErr w:type="gramStart"/>
            <w:r w:rsidRPr="003151F4">
              <w:rPr>
                <w:rFonts w:ascii="Tahoma" w:hAnsi="Tahoma" w:cs="Tahoma"/>
                <w:sz w:val="22"/>
                <w:szCs w:val="22"/>
              </w:rPr>
              <w:t>searchReferenceAndName</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4F2F38" w:rsidRPr="003151F4" w:rsidTr="004F2F38">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4F2F38" w:rsidRPr="003151F4" w:rsidRDefault="004F2F38" w:rsidP="003151F4">
            <w:pPr>
              <w:spacing w:before="60" w:after="60" w:line="360" w:lineRule="auto"/>
              <w:rPr>
                <w:rFonts w:ascii="Tahoma" w:hAnsi="Tahoma" w:cs="Tahoma"/>
                <w:sz w:val="22"/>
                <w:szCs w:val="22"/>
              </w:rPr>
            </w:pPr>
            <w:proofErr w:type="gramStart"/>
            <w:r w:rsidRPr="003151F4">
              <w:rPr>
                <w:rFonts w:ascii="Tahoma" w:hAnsi="Tahoma" w:cs="Tahoma"/>
                <w:sz w:val="22"/>
                <w:szCs w:val="22"/>
              </w:rPr>
              <w:t>Welcome(</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Any other </w:t>
            </w:r>
            <w:r w:rsidR="009C0CBE" w:rsidRPr="003151F4">
              <w:rPr>
                <w:rFonts w:ascii="Tahoma" w:hAnsi="Tahoma" w:cs="Tahoma"/>
                <w:sz w:val="22"/>
                <w:szCs w:val="22"/>
              </w:rPr>
              <w:t>whole number</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w:t>
            </w:r>
            <w:proofErr w:type="gramStart"/>
            <w:r w:rsidRPr="003151F4">
              <w:rPr>
                <w:rFonts w:ascii="Tahoma" w:hAnsi="Tahoma" w:cs="Tahoma"/>
                <w:sz w:val="22"/>
                <w:szCs w:val="22"/>
              </w:rPr>
              <w:t>welcome(</w:t>
            </w:r>
            <w:proofErr w:type="gramEnd"/>
            <w:r w:rsidRPr="003151F4">
              <w:rPr>
                <w:rFonts w:ascii="Tahoma" w:hAnsi="Tahoma" w:cs="Tahoma"/>
                <w:sz w:val="22"/>
                <w:szCs w:val="22"/>
              </w:rPr>
              <w:t xml:space="preserve">) with message explaining numbers </w:t>
            </w:r>
            <w:r w:rsidRPr="003151F4">
              <w:rPr>
                <w:rFonts w:ascii="Tahoma" w:hAnsi="Tahoma" w:cs="Tahoma"/>
                <w:sz w:val="22"/>
                <w:szCs w:val="22"/>
              </w:rPr>
              <w:t>1-4 and only</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4F2F38"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w:t>
            </w:r>
            <w:proofErr w:type="gramStart"/>
            <w:r w:rsidRPr="003151F4">
              <w:rPr>
                <w:rFonts w:ascii="Tahoma" w:hAnsi="Tahoma" w:cs="Tahoma"/>
                <w:sz w:val="22"/>
                <w:szCs w:val="22"/>
              </w:rPr>
              <w:t>welcome(</w:t>
            </w:r>
            <w:proofErr w:type="gramEnd"/>
            <w:r w:rsidRPr="003151F4">
              <w:rPr>
                <w:rFonts w:ascii="Tahoma" w:hAnsi="Tahoma" w:cs="Tahoma"/>
                <w:sz w:val="22"/>
                <w:szCs w:val="22"/>
              </w:rPr>
              <w:t>) with message explaining numbers 1-4 and only</w:t>
            </w:r>
          </w:p>
        </w:tc>
      </w:tr>
      <w:tr w:rsidR="0004545F" w:rsidRPr="003151F4" w:rsidTr="004F2F38">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04545F" w:rsidRPr="003151F4" w:rsidRDefault="004F2F38" w:rsidP="003151F4">
            <w:pPr>
              <w:spacing w:before="60" w:after="60" w:line="360" w:lineRule="auto"/>
              <w:rPr>
                <w:rFonts w:ascii="Tahoma" w:hAnsi="Tahoma" w:cs="Tahoma"/>
                <w:sz w:val="22"/>
                <w:szCs w:val="22"/>
              </w:rPr>
            </w:pPr>
            <w:bookmarkStart w:id="1" w:name="_Hlk504589277"/>
            <w:proofErr w:type="gramStart"/>
            <w:r w:rsidRPr="003151F4">
              <w:rPr>
                <w:rFonts w:ascii="Tahoma" w:hAnsi="Tahoma" w:cs="Tahoma"/>
                <w:sz w:val="22"/>
                <w:szCs w:val="22"/>
              </w:rPr>
              <w:lastRenderedPageBreak/>
              <w:t>welcome(</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9C0CBE"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Any letter</w:t>
            </w:r>
            <w:r w:rsidR="009C0CBE" w:rsidRPr="003151F4">
              <w:rPr>
                <w:rFonts w:ascii="Tahoma" w:hAnsi="Tahoma" w:cs="Tahoma"/>
                <w:sz w:val="22"/>
                <w:szCs w:val="22"/>
              </w:rPr>
              <w:t>, floating point number or symbol</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345£$£"$</w:t>
            </w:r>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04545F" w:rsidRPr="003151F4" w:rsidRDefault="004F2F38"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w:t>
            </w:r>
            <w:proofErr w:type="gramStart"/>
            <w:r w:rsidRPr="003151F4">
              <w:rPr>
                <w:rFonts w:ascii="Tahoma" w:hAnsi="Tahoma" w:cs="Tahoma"/>
                <w:sz w:val="22"/>
                <w:szCs w:val="22"/>
              </w:rPr>
              <w:t>welcome(</w:t>
            </w:r>
            <w:proofErr w:type="gramEnd"/>
            <w:r w:rsidRPr="003151F4">
              <w:rPr>
                <w:rFonts w:ascii="Tahoma" w:hAnsi="Tahoma" w:cs="Tahoma"/>
                <w:sz w:val="22"/>
                <w:szCs w:val="22"/>
              </w:rPr>
              <w:t xml:space="preserve">) with message explaining numbers only </w:t>
            </w:r>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04545F" w:rsidRPr="003151F4" w:rsidRDefault="004F2F38"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java.util</w:t>
            </w:r>
            <w:proofErr w:type="gramEnd"/>
            <w:r w:rsidRPr="003151F4">
              <w:rPr>
                <w:rFonts w:ascii="Tahoma" w:hAnsi="Tahoma" w:cs="Tahoma"/>
                <w:sz w:val="22"/>
                <w:szCs w:val="22"/>
              </w:rPr>
              <w:t>.InputMismatchException</w:t>
            </w:r>
            <w:proofErr w:type="spellEnd"/>
          </w:p>
        </w:tc>
      </w:tr>
      <w:bookmarkEnd w:id="1"/>
      <w:tr w:rsidR="0004545F" w:rsidRPr="003151F4" w:rsidTr="00CF6C36">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04545F" w:rsidRPr="003151F4" w:rsidRDefault="004F2F38"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getFirstName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04545F" w:rsidRPr="003151F4" w:rsidRDefault="009C0CBE" w:rsidP="003151F4">
            <w:pPr>
              <w:spacing w:before="60" w:after="60" w:line="360" w:lineRule="auto"/>
              <w:rPr>
                <w:rFonts w:ascii="Tahoma" w:hAnsi="Tahoma" w:cs="Tahoma"/>
                <w:sz w:val="22"/>
                <w:szCs w:val="22"/>
              </w:rPr>
            </w:pPr>
            <w:r w:rsidRPr="003151F4">
              <w:rPr>
                <w:rFonts w:ascii="Tahoma" w:hAnsi="Tahoma" w:cs="Tahoma"/>
                <w:sz w:val="22"/>
                <w:szCs w:val="22"/>
              </w:rPr>
              <w:t xml:space="preserve">0 (zero) </w:t>
            </w:r>
          </w:p>
          <w:p w:rsidR="009C0CBE" w:rsidRPr="003151F4" w:rsidRDefault="009C0CBE" w:rsidP="003151F4">
            <w:pPr>
              <w:spacing w:before="60" w:after="60" w:line="360" w:lineRule="auto"/>
              <w:rPr>
                <w:rFonts w:ascii="Tahoma" w:hAnsi="Tahoma" w:cs="Tahoma"/>
                <w:sz w:val="22"/>
                <w:szCs w:val="22"/>
              </w:rPr>
            </w:pPr>
            <w:r w:rsidRPr="003151F4">
              <w:rPr>
                <w:rFonts w:ascii="Tahoma" w:hAnsi="Tahoma" w:cs="Tahoma"/>
                <w:sz w:val="22"/>
                <w:szCs w:val="22"/>
              </w:rPr>
              <w:t>Any number</w:t>
            </w:r>
          </w:p>
          <w:p w:rsidR="009C0CBE" w:rsidRPr="003151F4" w:rsidRDefault="009C0CBE" w:rsidP="003151F4">
            <w:pPr>
              <w:spacing w:before="60" w:after="60" w:line="360" w:lineRule="auto"/>
              <w:rPr>
                <w:rFonts w:ascii="Tahoma" w:hAnsi="Tahoma" w:cs="Tahoma"/>
                <w:sz w:val="22"/>
                <w:szCs w:val="22"/>
              </w:rPr>
            </w:pPr>
            <w:r w:rsidRPr="003151F4">
              <w:rPr>
                <w:rFonts w:ascii="Tahoma" w:hAnsi="Tahoma" w:cs="Tahoma"/>
                <w:sz w:val="22"/>
                <w:szCs w:val="22"/>
              </w:rPr>
              <w:t xml:space="preserve">Any letter </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Any symbol</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345£$£"$</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04545F" w:rsidRPr="003151F4" w:rsidRDefault="009C0CBE" w:rsidP="003151F4">
            <w:pPr>
              <w:spacing w:before="60" w:after="60" w:line="360" w:lineRule="auto"/>
              <w:rPr>
                <w:rFonts w:ascii="Tahoma" w:hAnsi="Tahoma" w:cs="Tahoma"/>
                <w:sz w:val="22"/>
                <w:szCs w:val="22"/>
              </w:rPr>
            </w:pPr>
            <w:proofErr w:type="gramStart"/>
            <w:r w:rsidRPr="003151F4">
              <w:rPr>
                <w:rFonts w:ascii="Tahoma" w:hAnsi="Tahoma" w:cs="Tahoma"/>
                <w:sz w:val="22"/>
                <w:szCs w:val="22"/>
              </w:rPr>
              <w:t>Yes</w:t>
            </w:r>
            <w:proofErr w:type="gramEnd"/>
            <w:r w:rsidRPr="003151F4">
              <w:rPr>
                <w:rFonts w:ascii="Tahoma" w:hAnsi="Tahoma" w:cs="Tahoma"/>
                <w:sz w:val="22"/>
                <w:szCs w:val="22"/>
              </w:rPr>
              <w:t xml:space="preserve"> No Boolean check asks user if input is correct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04545F" w:rsidRPr="003151F4" w:rsidRDefault="00CF6C36" w:rsidP="003151F4">
            <w:pPr>
              <w:spacing w:before="60" w:after="60" w:line="360" w:lineRule="auto"/>
              <w:rPr>
                <w:rFonts w:ascii="Tahoma" w:hAnsi="Tahoma" w:cs="Tahoma"/>
                <w:sz w:val="22"/>
                <w:szCs w:val="22"/>
              </w:rPr>
            </w:pPr>
            <w:proofErr w:type="gramStart"/>
            <w:r w:rsidRPr="003151F4">
              <w:rPr>
                <w:rFonts w:ascii="Tahoma" w:hAnsi="Tahoma" w:cs="Tahoma"/>
                <w:sz w:val="22"/>
                <w:szCs w:val="22"/>
              </w:rPr>
              <w:t>Yes</w:t>
            </w:r>
            <w:proofErr w:type="gramEnd"/>
            <w:r w:rsidRPr="003151F4">
              <w:rPr>
                <w:rFonts w:ascii="Tahoma" w:hAnsi="Tahoma" w:cs="Tahoma"/>
                <w:sz w:val="22"/>
                <w:szCs w:val="22"/>
              </w:rPr>
              <w:t xml:space="preserve"> No Boolean check asks user if input is correct</w:t>
            </w:r>
          </w:p>
        </w:tc>
      </w:tr>
      <w:tr w:rsidR="00CF6C36" w:rsidRPr="003151F4" w:rsidTr="00CF6C36">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w:t>
            </w:r>
            <w:r w:rsidRPr="003151F4">
              <w:rPr>
                <w:rFonts w:ascii="Tahoma" w:hAnsi="Tahoma" w:cs="Tahoma"/>
                <w:sz w:val="22"/>
                <w:szCs w:val="22"/>
              </w:rPr>
              <w:t>Second</w:t>
            </w:r>
            <w:r w:rsidRPr="003151F4">
              <w:rPr>
                <w:rFonts w:ascii="Tahoma" w:hAnsi="Tahoma" w:cs="Tahoma"/>
                <w:sz w:val="22"/>
                <w:szCs w:val="22"/>
              </w:rPr>
              <w:t>Name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 xml:space="preserve">0 (zero) </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Any number</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 xml:space="preserve">Any letter </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Any symbol</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345£$£"$</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proofErr w:type="gramStart"/>
            <w:r w:rsidRPr="003151F4">
              <w:rPr>
                <w:rFonts w:ascii="Tahoma" w:hAnsi="Tahoma" w:cs="Tahoma"/>
                <w:sz w:val="22"/>
                <w:szCs w:val="22"/>
              </w:rPr>
              <w:t>Yes</w:t>
            </w:r>
            <w:proofErr w:type="gramEnd"/>
            <w:r w:rsidRPr="003151F4">
              <w:rPr>
                <w:rFonts w:ascii="Tahoma" w:hAnsi="Tahoma" w:cs="Tahoma"/>
                <w:sz w:val="22"/>
                <w:szCs w:val="22"/>
              </w:rPr>
              <w:t xml:space="preserve"> No Boolean check asks user if input is correct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proofErr w:type="gramStart"/>
            <w:r w:rsidRPr="003151F4">
              <w:rPr>
                <w:rFonts w:ascii="Tahoma" w:hAnsi="Tahoma" w:cs="Tahoma"/>
                <w:sz w:val="22"/>
                <w:szCs w:val="22"/>
              </w:rPr>
              <w:t>Yes</w:t>
            </w:r>
            <w:proofErr w:type="gramEnd"/>
            <w:r w:rsidRPr="003151F4">
              <w:rPr>
                <w:rFonts w:ascii="Tahoma" w:hAnsi="Tahoma" w:cs="Tahoma"/>
                <w:sz w:val="22"/>
                <w:szCs w:val="22"/>
              </w:rPr>
              <w:t xml:space="preserve"> No Boolean check asks user if input is correct</w:t>
            </w:r>
          </w:p>
        </w:tc>
      </w:tr>
      <w:tr w:rsidR="00CF6C36" w:rsidRPr="003151F4" w:rsidTr="00CF6C36">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getReference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GB123B</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 xml:space="preserve">Runs </w:t>
            </w:r>
            <w:proofErr w:type="spellStart"/>
            <w:proofErr w:type="gramStart"/>
            <w:r w:rsidRPr="003151F4">
              <w:rPr>
                <w:rFonts w:ascii="Tahoma" w:hAnsi="Tahoma" w:cs="Tahoma"/>
                <w:sz w:val="22"/>
                <w:szCs w:val="22"/>
              </w:rPr>
              <w:t>getContractLength</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 xml:space="preserve">Runs </w:t>
            </w:r>
            <w:proofErr w:type="spellStart"/>
            <w:proofErr w:type="gramStart"/>
            <w:r w:rsidRPr="003151F4">
              <w:rPr>
                <w:rFonts w:ascii="Tahoma" w:hAnsi="Tahoma" w:cs="Tahoma"/>
                <w:sz w:val="22"/>
                <w:szCs w:val="22"/>
              </w:rPr>
              <w:t>getContractLength</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CF6C36" w:rsidRPr="003151F4" w:rsidTr="00CF6C36">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getReference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12GBN2</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 xml:space="preserve">Message saying </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Incorrect format</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Please check your reference</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 xml:space="preserve">Message saying </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Incorrect format</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Please check your reference</w:t>
            </w:r>
          </w:p>
        </w:tc>
      </w:tr>
      <w:tr w:rsidR="00CF6C36" w:rsidRPr="003151F4" w:rsidTr="00CF6C36">
        <w:tc>
          <w:tcPr>
            <w:tcW w:w="225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CF6C36" w:rsidRPr="003151F4" w:rsidRDefault="00CF6C36"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getReference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w:t>
            </w:r>
          </w:p>
        </w:tc>
        <w:tc>
          <w:tcPr>
            <w:tcW w:w="34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 xml:space="preserve">Message saying </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Incorrect format</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Please check your reference</w:t>
            </w:r>
          </w:p>
        </w:tc>
        <w:tc>
          <w:tcPr>
            <w:tcW w:w="326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Too Many/Too Few Characters</w:t>
            </w:r>
          </w:p>
          <w:p w:rsidR="00CF6C36" w:rsidRPr="003151F4" w:rsidRDefault="00CF6C36" w:rsidP="003151F4">
            <w:pPr>
              <w:spacing w:before="60" w:after="60" w:line="360" w:lineRule="auto"/>
              <w:rPr>
                <w:rFonts w:ascii="Tahoma" w:hAnsi="Tahoma" w:cs="Tahoma"/>
                <w:sz w:val="22"/>
                <w:szCs w:val="22"/>
              </w:rPr>
            </w:pPr>
            <w:r w:rsidRPr="003151F4">
              <w:rPr>
                <w:rFonts w:ascii="Tahoma" w:hAnsi="Tahoma" w:cs="Tahoma"/>
                <w:sz w:val="22"/>
                <w:szCs w:val="22"/>
              </w:rPr>
              <w:t>Please check your reference</w:t>
            </w:r>
          </w:p>
        </w:tc>
      </w:tr>
      <w:tr w:rsidR="00C30E8F"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 xml:space="preserve">Runs </w:t>
            </w:r>
            <w:proofErr w:type="spellStart"/>
            <w:proofErr w:type="gramStart"/>
            <w:r w:rsidRPr="003151F4">
              <w:rPr>
                <w:rFonts w:ascii="Tahoma" w:hAnsi="Tahoma" w:cs="Tahoma"/>
                <w:sz w:val="22"/>
                <w:szCs w:val="22"/>
              </w:rPr>
              <w:t>getDataBundle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 xml:space="preserve">Runs </w:t>
            </w:r>
            <w:proofErr w:type="spellStart"/>
            <w:proofErr w:type="gramStart"/>
            <w:r w:rsidRPr="003151F4">
              <w:rPr>
                <w:rFonts w:ascii="Tahoma" w:hAnsi="Tahoma" w:cs="Tahoma"/>
                <w:sz w:val="22"/>
                <w:szCs w:val="22"/>
              </w:rPr>
              <w:t>getDataBundle</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C30E8F"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Enter Y or N only</w:t>
            </w:r>
          </w:p>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
          <w:p w:rsidR="00C30E8F" w:rsidRPr="003151F4" w:rsidRDefault="00C30E8F"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Enter Y or N only</w:t>
            </w:r>
          </w:p>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
          <w:p w:rsidR="00C30E8F" w:rsidRPr="003151F4" w:rsidRDefault="00C30E8F"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C30E8F"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W</w:t>
            </w:r>
            <w:r w:rsidRPr="003151F4">
              <w:rPr>
                <w:rFonts w:ascii="Tahoma" w:hAnsi="Tahoma" w:cs="Tahoma"/>
                <w:sz w:val="22"/>
                <w:szCs w:val="22"/>
              </w:rPr>
              <w:t>ertwe</w:t>
            </w:r>
            <w:proofErr w:type="spellEnd"/>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Enter Y or N only</w:t>
            </w:r>
          </w:p>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
          <w:p w:rsidR="00C30E8F" w:rsidRPr="003151F4" w:rsidRDefault="00C30E8F"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Enter Y or N only</w:t>
            </w:r>
          </w:p>
          <w:p w:rsidR="00C30E8F" w:rsidRPr="003151F4" w:rsidRDefault="00C30E8F"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
          <w:p w:rsidR="00C30E8F" w:rsidRPr="003151F4" w:rsidRDefault="00C30E8F"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930924"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Enter Y or N only</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Enter Y or N only</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930924"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2.1</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Enter Y or N only</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lastRenderedPageBreak/>
              <w:t xml:space="preserve">Loop back to start of method </w:t>
            </w:r>
          </w:p>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lastRenderedPageBreak/>
              <w:t>Enter Y or N only</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lastRenderedPageBreak/>
              <w:t xml:space="preserve">Loop back to start of method </w:t>
            </w:r>
          </w:p>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getInternationalCalls</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930924" w:rsidRPr="003151F4" w:rsidTr="00BA4C49">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lastRenderedPageBreak/>
              <w:t>getMinutes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2.1</w:t>
            </w:r>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Incorrect value entered, must be between 1-3</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Please enter a number:</w:t>
            </w:r>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930924"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r>
      <w:tr w:rsidR="00930924" w:rsidRPr="003151F4" w:rsidTr="00BA4C49">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getMinutes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930924"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Wertwe</w:t>
            </w:r>
            <w:proofErr w:type="spellEnd"/>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3636AA"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930924" w:rsidRPr="003151F4" w:rsidRDefault="00930924"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r>
      <w:tr w:rsidR="00930924"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getMinutes</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0, 4 -9</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Incorrect value entered, must be between 1-3</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Please enter a number:</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Incorrect value entered, must be between 1-3</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Please enter a number:</w:t>
            </w:r>
          </w:p>
        </w:tc>
      </w:tr>
      <w:tr w:rsidR="00930924"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getDataBundle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1-4</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Incorrect value entered, must be between 1-3 </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roofErr w:type="spellStart"/>
            <w:r w:rsidRPr="003151F4">
              <w:rPr>
                <w:rFonts w:ascii="Tahoma" w:hAnsi="Tahoma" w:cs="Tahoma"/>
                <w:sz w:val="22"/>
                <w:szCs w:val="22"/>
              </w:rPr>
              <w:t>getDataBundle</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Incorrect value entered, must be between 1-3 </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roofErr w:type="spellStart"/>
            <w:r w:rsidRPr="003151F4">
              <w:rPr>
                <w:rFonts w:ascii="Tahoma" w:hAnsi="Tahoma" w:cs="Tahoma"/>
                <w:sz w:val="22"/>
                <w:szCs w:val="22"/>
              </w:rPr>
              <w:t>getDataBundle</w:t>
            </w:r>
            <w:proofErr w:type="spellEnd"/>
          </w:p>
        </w:tc>
      </w:tr>
      <w:tr w:rsidR="00930924" w:rsidRPr="003151F4" w:rsidTr="00C30E8F">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getDataBundle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0,5-9</w:t>
            </w: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Incorrect value entered, must be between 1-3 </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roofErr w:type="spellStart"/>
            <w:r w:rsidRPr="003151F4">
              <w:rPr>
                <w:rFonts w:ascii="Tahoma" w:hAnsi="Tahoma" w:cs="Tahoma"/>
                <w:sz w:val="22"/>
                <w:szCs w:val="22"/>
              </w:rPr>
              <w:t>getDataBundle</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Incorrect value entered, must be between 1-3 </w:t>
            </w:r>
          </w:p>
          <w:p w:rsidR="00930924" w:rsidRPr="003151F4" w:rsidRDefault="00930924" w:rsidP="003151F4">
            <w:pPr>
              <w:spacing w:before="60" w:after="60" w:line="360" w:lineRule="auto"/>
              <w:rPr>
                <w:rFonts w:ascii="Tahoma" w:hAnsi="Tahoma" w:cs="Tahoma"/>
                <w:sz w:val="22"/>
                <w:szCs w:val="22"/>
              </w:rPr>
            </w:pPr>
            <w:r w:rsidRPr="003151F4">
              <w:rPr>
                <w:rFonts w:ascii="Tahoma" w:hAnsi="Tahoma" w:cs="Tahoma"/>
                <w:sz w:val="22"/>
                <w:szCs w:val="22"/>
              </w:rPr>
              <w:t xml:space="preserve">Loop back to start of method </w:t>
            </w:r>
            <w:proofErr w:type="spellStart"/>
            <w:r w:rsidRPr="003151F4">
              <w:rPr>
                <w:rFonts w:ascii="Tahoma" w:hAnsi="Tahoma" w:cs="Tahoma"/>
                <w:sz w:val="22"/>
                <w:szCs w:val="22"/>
              </w:rPr>
              <w:t>getDataBundle</w:t>
            </w:r>
            <w:proofErr w:type="spellEnd"/>
          </w:p>
        </w:tc>
      </w:tr>
      <w:tr w:rsidR="003636AA" w:rsidRPr="003151F4" w:rsidTr="00930924">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getDataBundle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before="60" w:after="60" w:line="360" w:lineRule="auto"/>
              <w:rPr>
                <w:rFonts w:ascii="Tahoma" w:hAnsi="Tahoma" w:cs="Tahoma"/>
                <w:sz w:val="22"/>
                <w:szCs w:val="22"/>
              </w:rPr>
            </w:pPr>
            <w:r w:rsidRPr="003151F4">
              <w:rPr>
                <w:rFonts w:ascii="Tahoma" w:hAnsi="Tahoma" w:cs="Tahoma"/>
                <w:sz w:val="22"/>
                <w:szCs w:val="22"/>
              </w:rPr>
              <w:t>2.1</w:t>
            </w:r>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r>
      <w:tr w:rsidR="003636AA" w:rsidRPr="003151F4" w:rsidTr="00930924">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getDataBundle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Wertwe</w:t>
            </w:r>
            <w:proofErr w:type="spellEnd"/>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r>
      <w:tr w:rsidR="003636AA" w:rsidRPr="003151F4" w:rsidTr="00930924">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before="60" w:after="60" w:line="360" w:lineRule="auto"/>
              <w:rPr>
                <w:rFonts w:ascii="Tahoma" w:hAnsi="Tahoma" w:cs="Tahoma"/>
                <w:sz w:val="22"/>
                <w:szCs w:val="22"/>
              </w:rPr>
            </w:pPr>
            <w:proofErr w:type="spellStart"/>
            <w:proofErr w:type="gramStart"/>
            <w:r w:rsidRPr="003151F4">
              <w:rPr>
                <w:rFonts w:ascii="Tahoma" w:hAnsi="Tahoma" w:cs="Tahoma"/>
                <w:sz w:val="22"/>
                <w:szCs w:val="22"/>
              </w:rPr>
              <w:t>getDataBundle</w:t>
            </w:r>
            <w:proofErr w:type="spellEnd"/>
            <w:r w:rsidRPr="003151F4">
              <w:rPr>
                <w:rFonts w:ascii="Tahoma" w:hAnsi="Tahoma" w:cs="Tahoma"/>
                <w:sz w:val="22"/>
                <w:szCs w:val="22"/>
              </w:rPr>
              <w:t>(</w:t>
            </w:r>
            <w:proofErr w:type="gramEnd"/>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before="60" w:after="60" w:line="360" w:lineRule="auto"/>
              <w:rPr>
                <w:rFonts w:ascii="Tahoma" w:hAnsi="Tahoma" w:cs="Tahoma"/>
                <w:sz w:val="22"/>
                <w:szCs w:val="22"/>
              </w:rPr>
            </w:pPr>
            <w:r w:rsidRPr="003151F4">
              <w:rPr>
                <w:rFonts w:ascii="Tahoma" w:hAnsi="Tahoma" w:cs="Tahoma"/>
                <w:sz w:val="22"/>
                <w:szCs w:val="22"/>
              </w:rPr>
              <w:t>$%"£$"£$</w:t>
            </w:r>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3636AA" w:rsidRPr="003151F4" w:rsidRDefault="003636AA"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r>
      <w:tr w:rsidR="00852583" w:rsidRPr="003151F4" w:rsidTr="00852583">
        <w:tc>
          <w:tcPr>
            <w:tcW w:w="22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852583" w:rsidRPr="003151F4" w:rsidRDefault="00852583"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getContractLength</w:t>
            </w:r>
            <w:proofErr w:type="spellEnd"/>
            <w:r w:rsidRPr="003151F4">
              <w:rPr>
                <w:rFonts w:ascii="Tahoma" w:hAnsi="Tahoma" w:cs="Tahoma"/>
                <w:sz w:val="22"/>
                <w:szCs w:val="22"/>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852583" w:rsidRPr="003151F4" w:rsidRDefault="00852583" w:rsidP="003151F4">
            <w:pPr>
              <w:spacing w:before="60" w:after="60" w:line="360" w:lineRule="auto"/>
              <w:rPr>
                <w:rFonts w:ascii="Tahoma" w:hAnsi="Tahoma" w:cs="Tahoma"/>
                <w:sz w:val="22"/>
                <w:szCs w:val="22"/>
              </w:rPr>
            </w:pPr>
          </w:p>
        </w:tc>
        <w:tc>
          <w:tcPr>
            <w:tcW w:w="345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Please enter numbers between 1-3 or 0 to exit</w:t>
            </w:r>
          </w:p>
        </w:tc>
        <w:tc>
          <w:tcPr>
            <w:tcW w:w="326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 xml:space="preserve">Looped back to </w:t>
            </w:r>
            <w:proofErr w:type="spellStart"/>
            <w:proofErr w:type="gramStart"/>
            <w:r w:rsidRPr="003151F4">
              <w:rPr>
                <w:rFonts w:ascii="Tahoma" w:hAnsi="Tahoma" w:cs="Tahoma"/>
                <w:sz w:val="22"/>
                <w:szCs w:val="22"/>
              </w:rPr>
              <w:t>getMinutes</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852583" w:rsidRPr="003151F4" w:rsidTr="00852583">
        <w:tc>
          <w:tcPr>
            <w:tcW w:w="225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getContractLength</w:t>
            </w:r>
            <w:proofErr w:type="spellEnd"/>
            <w:r w:rsidRPr="003151F4">
              <w:rPr>
                <w:rFonts w:ascii="Tahoma" w:hAnsi="Tahoma" w:cs="Tahoma"/>
                <w:sz w:val="22"/>
                <w:szCs w:val="22"/>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before="60" w:after="60" w:line="360" w:lineRule="auto"/>
              <w:rPr>
                <w:rFonts w:ascii="Tahoma" w:hAnsi="Tahoma" w:cs="Tahoma"/>
                <w:sz w:val="22"/>
                <w:szCs w:val="22"/>
              </w:rPr>
            </w:pPr>
            <w:r w:rsidRPr="003151F4">
              <w:rPr>
                <w:rFonts w:ascii="Tahoma" w:hAnsi="Tahoma" w:cs="Tahoma"/>
                <w:sz w:val="22"/>
                <w:szCs w:val="22"/>
              </w:rPr>
              <w:t>2.1</w:t>
            </w:r>
          </w:p>
        </w:tc>
        <w:tc>
          <w:tcPr>
            <w:tcW w:w="34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 xml:space="preserve">Looped back to </w:t>
            </w:r>
            <w:proofErr w:type="gramStart"/>
            <w:r w:rsidRPr="003151F4">
              <w:rPr>
                <w:rFonts w:ascii="Tahoma" w:hAnsi="Tahoma" w:cs="Tahoma"/>
                <w:sz w:val="22"/>
                <w:szCs w:val="22"/>
              </w:rPr>
              <w:t>welcome(</w:t>
            </w:r>
            <w:proofErr w:type="gramEnd"/>
            <w:r w:rsidRPr="003151F4">
              <w:rPr>
                <w:rFonts w:ascii="Tahoma" w:hAnsi="Tahoma" w:cs="Tahoma"/>
                <w:sz w:val="22"/>
                <w:szCs w:val="22"/>
              </w:rPr>
              <w:t>)</w:t>
            </w:r>
          </w:p>
        </w:tc>
      </w:tr>
      <w:tr w:rsidR="00852583" w:rsidRPr="003151F4" w:rsidTr="00852583">
        <w:tc>
          <w:tcPr>
            <w:tcW w:w="225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getContractLength</w:t>
            </w:r>
            <w:proofErr w:type="spellEnd"/>
            <w:r w:rsidRPr="003151F4">
              <w:rPr>
                <w:rFonts w:ascii="Tahoma" w:hAnsi="Tahoma" w:cs="Tahoma"/>
                <w:sz w:val="22"/>
                <w:szCs w:val="22"/>
              </w:rPr>
              <w:t xml:space="preserve"> </w:t>
            </w:r>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Werw</w:t>
            </w:r>
            <w:proofErr w:type="spellEnd"/>
          </w:p>
        </w:tc>
        <w:tc>
          <w:tcPr>
            <w:tcW w:w="34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line="360" w:lineRule="auto"/>
              <w:rPr>
                <w:rFonts w:ascii="Tahoma" w:hAnsi="Tahoma" w:cs="Tahoma"/>
                <w:sz w:val="22"/>
                <w:szCs w:val="22"/>
              </w:rPr>
            </w:pPr>
            <w:proofErr w:type="spellStart"/>
            <w:r w:rsidRPr="003151F4">
              <w:rPr>
                <w:rFonts w:ascii="Tahoma" w:hAnsi="Tahoma" w:cs="Tahoma"/>
                <w:sz w:val="22"/>
                <w:szCs w:val="22"/>
              </w:rPr>
              <w:t>InputMismatchException</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 xml:space="preserve">Looped back to </w:t>
            </w:r>
            <w:proofErr w:type="gramStart"/>
            <w:r w:rsidRPr="003151F4">
              <w:rPr>
                <w:rFonts w:ascii="Tahoma" w:hAnsi="Tahoma" w:cs="Tahoma"/>
                <w:sz w:val="22"/>
                <w:szCs w:val="22"/>
              </w:rPr>
              <w:t>welcome(</w:t>
            </w:r>
            <w:proofErr w:type="gramEnd"/>
            <w:r w:rsidRPr="003151F4">
              <w:rPr>
                <w:rFonts w:ascii="Tahoma" w:hAnsi="Tahoma" w:cs="Tahoma"/>
                <w:sz w:val="22"/>
                <w:szCs w:val="22"/>
              </w:rPr>
              <w:t>)</w:t>
            </w:r>
          </w:p>
        </w:tc>
      </w:tr>
      <w:tr w:rsidR="00852583" w:rsidRPr="003151F4" w:rsidTr="00852583">
        <w:tc>
          <w:tcPr>
            <w:tcW w:w="225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getContractLength</w:t>
            </w:r>
            <w:proofErr w:type="spellEnd"/>
            <w:r w:rsidRPr="003151F4">
              <w:rPr>
                <w:rFonts w:ascii="Tahoma" w:hAnsi="Tahoma" w:cs="Tahoma"/>
                <w:sz w:val="22"/>
                <w:szCs w:val="22"/>
              </w:rPr>
              <w:t xml:space="preserve"> </w:t>
            </w:r>
            <w:r w:rsidRPr="003151F4">
              <w:rPr>
                <w:rFonts w:ascii="Tahoma" w:hAnsi="Tahoma" w:cs="Tahoma"/>
                <w:sz w:val="22"/>
                <w:szCs w:val="22"/>
              </w:rPr>
              <w:t>()</w:t>
            </w:r>
          </w:p>
        </w:tc>
        <w:tc>
          <w:tcPr>
            <w:tcW w:w="198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before="60" w:after="60" w:line="360" w:lineRule="auto"/>
              <w:rPr>
                <w:rFonts w:ascii="Tahoma" w:hAnsi="Tahoma" w:cs="Tahoma"/>
                <w:sz w:val="22"/>
                <w:szCs w:val="22"/>
              </w:rPr>
            </w:pPr>
            <w:r w:rsidRPr="003151F4">
              <w:rPr>
                <w:rFonts w:ascii="Tahoma" w:hAnsi="Tahoma" w:cs="Tahoma"/>
                <w:sz w:val="22"/>
                <w:szCs w:val="22"/>
              </w:rPr>
              <w:t>4</w:t>
            </w:r>
          </w:p>
        </w:tc>
        <w:tc>
          <w:tcPr>
            <w:tcW w:w="34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Please enter numbers between 1-3 or 0 to exit</w:t>
            </w:r>
          </w:p>
        </w:tc>
        <w:tc>
          <w:tcPr>
            <w:tcW w:w="326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Please enter numbers between 1-3 or 0 to exit</w:t>
            </w:r>
            <w:r w:rsidRPr="003151F4">
              <w:rPr>
                <w:rFonts w:ascii="Tahoma" w:hAnsi="Tahoma" w:cs="Tahoma"/>
                <w:sz w:val="22"/>
                <w:szCs w:val="22"/>
              </w:rPr>
              <w:t xml:space="preserve"> </w:t>
            </w:r>
          </w:p>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 xml:space="preserve">Looped back to </w:t>
            </w:r>
            <w:proofErr w:type="spellStart"/>
            <w:proofErr w:type="gramStart"/>
            <w:r w:rsidRPr="003151F4">
              <w:rPr>
                <w:rFonts w:ascii="Tahoma" w:hAnsi="Tahoma" w:cs="Tahoma"/>
                <w:sz w:val="22"/>
                <w:szCs w:val="22"/>
              </w:rPr>
              <w:t>getContractLength</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852583" w:rsidRPr="003151F4" w:rsidTr="00930924">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before="60" w:after="60" w:line="360" w:lineRule="auto"/>
              <w:rPr>
                <w:rFonts w:ascii="Tahoma" w:hAnsi="Tahoma" w:cs="Tahoma"/>
                <w:sz w:val="22"/>
                <w:szCs w:val="22"/>
              </w:rPr>
            </w:pPr>
            <w:proofErr w:type="spellStart"/>
            <w:r w:rsidRPr="003151F4">
              <w:rPr>
                <w:rFonts w:ascii="Tahoma" w:hAnsi="Tahoma" w:cs="Tahoma"/>
                <w:sz w:val="22"/>
                <w:szCs w:val="22"/>
              </w:rPr>
              <w:t>getContractLength</w:t>
            </w:r>
            <w:proofErr w:type="spellEnd"/>
            <w:r w:rsidRPr="003151F4">
              <w:rPr>
                <w:rFonts w:ascii="Tahoma" w:hAnsi="Tahoma" w:cs="Tahoma"/>
                <w:sz w:val="22"/>
                <w:szCs w:val="22"/>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before="60" w:after="60" w:line="360" w:lineRule="auto"/>
              <w:rPr>
                <w:rFonts w:ascii="Tahoma" w:hAnsi="Tahoma" w:cs="Tahoma"/>
                <w:sz w:val="22"/>
                <w:szCs w:val="22"/>
              </w:rPr>
            </w:pPr>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Please enter numbers between 1-3 or 0 to exit</w:t>
            </w:r>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line="360" w:lineRule="auto"/>
              <w:rPr>
                <w:rFonts w:ascii="Tahoma" w:hAnsi="Tahoma" w:cs="Tahoma"/>
                <w:sz w:val="22"/>
                <w:szCs w:val="22"/>
              </w:rPr>
            </w:pPr>
            <w:r w:rsidRPr="003151F4">
              <w:rPr>
                <w:rFonts w:ascii="Tahoma" w:hAnsi="Tahoma" w:cs="Tahoma"/>
                <w:sz w:val="22"/>
                <w:szCs w:val="22"/>
              </w:rPr>
              <w:t xml:space="preserve">Looped back to </w:t>
            </w:r>
            <w:proofErr w:type="spellStart"/>
            <w:proofErr w:type="gramStart"/>
            <w:r w:rsidRPr="003151F4">
              <w:rPr>
                <w:rFonts w:ascii="Tahoma" w:hAnsi="Tahoma" w:cs="Tahoma"/>
                <w:sz w:val="22"/>
                <w:szCs w:val="22"/>
              </w:rPr>
              <w:t>getMinutes</w:t>
            </w:r>
            <w:proofErr w:type="spellEnd"/>
            <w:r w:rsidRPr="003151F4">
              <w:rPr>
                <w:rFonts w:ascii="Tahoma" w:hAnsi="Tahoma" w:cs="Tahoma"/>
                <w:sz w:val="22"/>
                <w:szCs w:val="22"/>
              </w:rPr>
              <w:t>(</w:t>
            </w:r>
            <w:proofErr w:type="gramEnd"/>
            <w:r w:rsidRPr="003151F4">
              <w:rPr>
                <w:rFonts w:ascii="Tahoma" w:hAnsi="Tahoma" w:cs="Tahoma"/>
                <w:sz w:val="22"/>
                <w:szCs w:val="22"/>
              </w:rPr>
              <w:t>)</w:t>
            </w:r>
          </w:p>
        </w:tc>
      </w:tr>
      <w:tr w:rsidR="00852583" w:rsidRPr="003151F4" w:rsidTr="00930924">
        <w:tc>
          <w:tcPr>
            <w:tcW w:w="2250"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before="60" w:after="60" w:line="360" w:lineRule="auto"/>
              <w:rPr>
                <w:rFonts w:ascii="Tahoma" w:hAnsi="Tahoma" w:cs="Tahoma"/>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before="60" w:after="60" w:line="360" w:lineRule="auto"/>
              <w:rPr>
                <w:rFonts w:ascii="Tahoma" w:hAnsi="Tahoma" w:cs="Tahoma"/>
                <w:sz w:val="22"/>
                <w:szCs w:val="22"/>
              </w:rPr>
            </w:pPr>
          </w:p>
        </w:tc>
        <w:tc>
          <w:tcPr>
            <w:tcW w:w="3454"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line="360" w:lineRule="auto"/>
              <w:rPr>
                <w:rFonts w:ascii="Tahoma" w:hAnsi="Tahoma" w:cs="Tahoma"/>
                <w:sz w:val="22"/>
                <w:szCs w:val="22"/>
              </w:rPr>
            </w:pPr>
          </w:p>
        </w:tc>
        <w:tc>
          <w:tcPr>
            <w:tcW w:w="3260" w:type="dxa"/>
            <w:tcBorders>
              <w:top w:val="single" w:sz="4" w:space="0" w:color="000000"/>
              <w:left w:val="single" w:sz="4" w:space="0" w:color="000000"/>
              <w:bottom w:val="single" w:sz="4" w:space="0" w:color="000000"/>
              <w:right w:val="single" w:sz="4" w:space="0" w:color="000000"/>
            </w:tcBorders>
            <w:shd w:val="clear" w:color="auto" w:fill="C00000"/>
          </w:tcPr>
          <w:p w:rsidR="00852583" w:rsidRPr="003151F4" w:rsidRDefault="00852583" w:rsidP="003151F4">
            <w:pPr>
              <w:spacing w:line="360" w:lineRule="auto"/>
              <w:rPr>
                <w:rFonts w:ascii="Tahoma" w:hAnsi="Tahoma" w:cs="Tahoma"/>
                <w:sz w:val="22"/>
                <w:szCs w:val="22"/>
              </w:rPr>
            </w:pPr>
          </w:p>
        </w:tc>
      </w:tr>
    </w:tbl>
    <w:p w:rsidR="00DC72AC" w:rsidRPr="003151F4" w:rsidRDefault="00DC72AC" w:rsidP="003151F4">
      <w:pPr>
        <w:spacing w:line="360" w:lineRule="auto"/>
        <w:rPr>
          <w:rFonts w:ascii="Tahoma" w:hAnsi="Tahoma" w:cs="Tahoma"/>
          <w:sz w:val="22"/>
          <w:szCs w:val="22"/>
        </w:rPr>
      </w:pPr>
    </w:p>
    <w:p w:rsidR="00CF6C36" w:rsidRPr="003151F4" w:rsidRDefault="00930924" w:rsidP="003151F4">
      <w:pPr>
        <w:spacing w:line="360" w:lineRule="auto"/>
        <w:rPr>
          <w:rFonts w:ascii="Tahoma" w:hAnsi="Tahoma" w:cs="Tahoma"/>
          <w:sz w:val="22"/>
          <w:szCs w:val="22"/>
        </w:rPr>
      </w:pPr>
      <w:r w:rsidRPr="003151F4">
        <w:rPr>
          <w:rFonts w:ascii="Tahoma" w:hAnsi="Tahoma" w:cs="Tahoma"/>
          <w:sz w:val="22"/>
          <w:szCs w:val="22"/>
        </w:rPr>
        <w:tab/>
      </w:r>
    </w:p>
    <w:sectPr w:rsidR="00CF6C36" w:rsidRPr="003151F4" w:rsidSect="004F2F38">
      <w:pgSz w:w="11906" w:h="16838"/>
      <w:pgMar w:top="34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5F"/>
    <w:rsid w:val="0004545F"/>
    <w:rsid w:val="000560E2"/>
    <w:rsid w:val="000A5C38"/>
    <w:rsid w:val="003151F4"/>
    <w:rsid w:val="0032555E"/>
    <w:rsid w:val="00340F81"/>
    <w:rsid w:val="003636AA"/>
    <w:rsid w:val="003A0FFA"/>
    <w:rsid w:val="00432A7F"/>
    <w:rsid w:val="00485062"/>
    <w:rsid w:val="004F2F38"/>
    <w:rsid w:val="005D5B77"/>
    <w:rsid w:val="007866A7"/>
    <w:rsid w:val="00852583"/>
    <w:rsid w:val="008B0075"/>
    <w:rsid w:val="00930924"/>
    <w:rsid w:val="0096100D"/>
    <w:rsid w:val="009C0CBE"/>
    <w:rsid w:val="00A64682"/>
    <w:rsid w:val="00B75D71"/>
    <w:rsid w:val="00BA4C49"/>
    <w:rsid w:val="00C30E8F"/>
    <w:rsid w:val="00CB73BA"/>
    <w:rsid w:val="00CF6C36"/>
    <w:rsid w:val="00D85E56"/>
    <w:rsid w:val="00DC72AC"/>
    <w:rsid w:val="00E32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60C9"/>
  <w15:chartTrackingRefBased/>
  <w15:docId w15:val="{2E0ED2C0-FA94-4180-BD58-DE53F9A2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45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3BA"/>
    <w:rPr>
      <w:color w:val="0563C1" w:themeColor="hyperlink"/>
      <w:u w:val="single"/>
    </w:rPr>
  </w:style>
  <w:style w:type="character" w:styleId="UnresolvedMention">
    <w:name w:val="Unresolved Mention"/>
    <w:basedOn w:val="DefaultParagraphFont"/>
    <w:uiPriority w:val="99"/>
    <w:semiHidden/>
    <w:unhideWhenUsed/>
    <w:rsid w:val="00CB7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22893">
      <w:bodyDiv w:val="1"/>
      <w:marLeft w:val="0"/>
      <w:marRight w:val="0"/>
      <w:marTop w:val="0"/>
      <w:marBottom w:val="0"/>
      <w:divBdr>
        <w:top w:val="none" w:sz="0" w:space="0" w:color="auto"/>
        <w:left w:val="none" w:sz="0" w:space="0" w:color="auto"/>
        <w:bottom w:val="none" w:sz="0" w:space="0" w:color="auto"/>
        <w:right w:val="none" w:sz="0" w:space="0" w:color="auto"/>
      </w:divBdr>
      <w:divsChild>
        <w:div w:id="678774267">
          <w:marLeft w:val="0"/>
          <w:marRight w:val="0"/>
          <w:marTop w:val="0"/>
          <w:marBottom w:val="240"/>
          <w:divBdr>
            <w:top w:val="none" w:sz="0" w:space="0" w:color="auto"/>
            <w:left w:val="none" w:sz="0" w:space="0" w:color="auto"/>
            <w:bottom w:val="none" w:sz="0" w:space="0" w:color="auto"/>
            <w:right w:val="none" w:sz="0" w:space="0" w:color="auto"/>
          </w:divBdr>
          <w:divsChild>
            <w:div w:id="309335703">
              <w:marLeft w:val="0"/>
              <w:marRight w:val="0"/>
              <w:marTop w:val="0"/>
              <w:marBottom w:val="0"/>
              <w:divBdr>
                <w:top w:val="none" w:sz="0" w:space="0" w:color="auto"/>
                <w:left w:val="none" w:sz="0" w:space="0" w:color="auto"/>
                <w:bottom w:val="none" w:sz="0" w:space="0" w:color="auto"/>
                <w:right w:val="none" w:sz="0" w:space="0" w:color="auto"/>
              </w:divBdr>
              <w:divsChild>
                <w:div w:id="333412172">
                  <w:marLeft w:val="0"/>
                  <w:marRight w:val="0"/>
                  <w:marTop w:val="0"/>
                  <w:marBottom w:val="0"/>
                  <w:divBdr>
                    <w:top w:val="none" w:sz="0" w:space="0" w:color="auto"/>
                    <w:left w:val="none" w:sz="0" w:space="0" w:color="auto"/>
                    <w:bottom w:val="none" w:sz="0" w:space="0" w:color="auto"/>
                    <w:right w:val="none" w:sz="0" w:space="0" w:color="auto"/>
                  </w:divBdr>
                </w:div>
                <w:div w:id="14433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8368">
      <w:bodyDiv w:val="1"/>
      <w:marLeft w:val="0"/>
      <w:marRight w:val="0"/>
      <w:marTop w:val="0"/>
      <w:marBottom w:val="0"/>
      <w:divBdr>
        <w:top w:val="none" w:sz="0" w:space="0" w:color="auto"/>
        <w:left w:val="none" w:sz="0" w:space="0" w:color="auto"/>
        <w:bottom w:val="none" w:sz="0" w:space="0" w:color="auto"/>
        <w:right w:val="none" w:sz="0" w:space="0" w:color="auto"/>
      </w:divBdr>
    </w:div>
    <w:div w:id="1390032384">
      <w:bodyDiv w:val="1"/>
      <w:marLeft w:val="0"/>
      <w:marRight w:val="0"/>
      <w:marTop w:val="0"/>
      <w:marBottom w:val="0"/>
      <w:divBdr>
        <w:top w:val="none" w:sz="0" w:space="0" w:color="auto"/>
        <w:left w:val="none" w:sz="0" w:space="0" w:color="auto"/>
        <w:bottom w:val="none" w:sz="0" w:space="0" w:color="auto"/>
        <w:right w:val="none" w:sz="0" w:space="0" w:color="auto"/>
      </w:divBdr>
    </w:div>
    <w:div w:id="15508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ugdp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2919</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Skilton  Duncan</dc:creator>
  <cp:keywords/>
  <dc:description/>
  <cp:lastModifiedBy>Skilton  Duncan</cp:lastModifiedBy>
  <cp:revision>13</cp:revision>
  <dcterms:created xsi:type="dcterms:W3CDTF">2018-01-22T19:59:00Z</dcterms:created>
  <dcterms:modified xsi:type="dcterms:W3CDTF">2018-01-24T20:38:00Z</dcterms:modified>
</cp:coreProperties>
</file>