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3F9A0" w14:textId="6E538E61"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Joel Cabrera</w:t>
      </w:r>
    </w:p>
    <w:p w14:paraId="168A0B96" w14:textId="75BD5DF0"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Experimental Methods (01:790:676</w:t>
      </w:r>
      <w:r w:rsidR="00D037DF" w:rsidRPr="00981583">
        <w:rPr>
          <w:rFonts w:ascii="Times New Roman" w:hAnsi="Times New Roman" w:cs="Times New Roman"/>
          <w:sz w:val="24"/>
          <w:szCs w:val="24"/>
        </w:rPr>
        <w:t>)</w:t>
      </w:r>
    </w:p>
    <w:p w14:paraId="4BFFEAB7" w14:textId="64D8A4D1"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Professor McCabe</w:t>
      </w:r>
    </w:p>
    <w:p w14:paraId="6637DF28" w14:textId="29F8A064"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February 26, 2020</w:t>
      </w:r>
    </w:p>
    <w:p w14:paraId="422DF09F" w14:textId="64B4D7CA" w:rsidR="00E91D29" w:rsidRPr="00981583" w:rsidRDefault="00E91D29" w:rsidP="00981583">
      <w:pPr>
        <w:spacing w:after="0" w:line="480" w:lineRule="auto"/>
        <w:jc w:val="center"/>
        <w:rPr>
          <w:rFonts w:ascii="Times New Roman" w:hAnsi="Times New Roman" w:cs="Times New Roman"/>
          <w:b/>
          <w:bCs/>
          <w:sz w:val="24"/>
          <w:szCs w:val="24"/>
          <w:u w:val="single"/>
        </w:rPr>
      </w:pPr>
      <w:r w:rsidRPr="00981583">
        <w:rPr>
          <w:rFonts w:ascii="Times New Roman" w:hAnsi="Times New Roman" w:cs="Times New Roman"/>
          <w:b/>
          <w:bCs/>
          <w:sz w:val="24"/>
          <w:szCs w:val="24"/>
          <w:u w:val="single"/>
        </w:rPr>
        <w:t>Problem Set #1 – Questions and Answers</w:t>
      </w:r>
    </w:p>
    <w:p w14:paraId="08C7435E" w14:textId="05205163" w:rsidR="00E91D29" w:rsidRPr="00981583" w:rsidRDefault="00E91D29" w:rsidP="00981583">
      <w:pPr>
        <w:spacing w:after="0" w:line="480" w:lineRule="auto"/>
        <w:jc w:val="both"/>
        <w:rPr>
          <w:rFonts w:ascii="Times New Roman" w:hAnsi="Times New Roman" w:cs="Times New Roman"/>
          <w:sz w:val="24"/>
          <w:szCs w:val="24"/>
          <w:u w:val="single"/>
        </w:rPr>
      </w:pPr>
      <w:r w:rsidRPr="00981583">
        <w:rPr>
          <w:rFonts w:ascii="Times New Roman" w:hAnsi="Times New Roman" w:cs="Times New Roman"/>
          <w:sz w:val="24"/>
          <w:szCs w:val="24"/>
          <w:u w:val="single"/>
        </w:rPr>
        <w:t>Concept Questions:</w:t>
      </w:r>
    </w:p>
    <w:p w14:paraId="34AAACA2" w14:textId="3D1EBA48" w:rsidR="00F574B6"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1a.</w:t>
      </w:r>
      <w:r w:rsidR="002A7548" w:rsidRPr="00981583">
        <w:rPr>
          <w:rFonts w:ascii="Times New Roman" w:hAnsi="Times New Roman" w:cs="Times New Roman"/>
          <w:sz w:val="24"/>
          <w:szCs w:val="24"/>
        </w:rPr>
        <w:t xml:space="preserve"> </w:t>
      </w:r>
      <w:r w:rsidR="00F574B6" w:rsidRPr="00981583">
        <w:rPr>
          <w:rFonts w:ascii="Times New Roman" w:hAnsi="Times New Roman" w:cs="Times New Roman"/>
          <w:sz w:val="24"/>
          <w:szCs w:val="24"/>
        </w:rPr>
        <w:t>Ch. 2, Exercise 1d</w:t>
      </w:r>
    </w:p>
    <w:p w14:paraId="673CDA23" w14:textId="4CC103B8" w:rsidR="00E91D29" w:rsidRPr="00981583" w:rsidRDefault="00385C4E" w:rsidP="00981583">
      <w:pPr>
        <w:spacing w:after="0" w:line="480" w:lineRule="auto"/>
        <w:ind w:firstLine="720"/>
        <w:jc w:val="both"/>
        <w:rPr>
          <w:rFonts w:ascii="Times New Roman" w:hAnsi="Times New Roman" w:cs="Times New Roman"/>
          <w:sz w:val="24"/>
          <w:szCs w:val="24"/>
        </w:rPr>
      </w:pPr>
      <w:r w:rsidRPr="00981583">
        <w:rPr>
          <w:rFonts w:ascii="Times New Roman" w:hAnsi="Times New Roman" w:cs="Times New Roman"/>
          <w:sz w:val="24"/>
          <w:szCs w:val="24"/>
        </w:rPr>
        <w:t xml:space="preserve">1d. </w:t>
      </w:r>
      <w:r w:rsidR="002A7548" w:rsidRPr="00981583">
        <w:rPr>
          <w:rFonts w:ascii="Times New Roman" w:hAnsi="Times New Roman" w:cs="Times New Roman"/>
          <w:sz w:val="24"/>
          <w:szCs w:val="24"/>
        </w:rPr>
        <w:t>“Y</w:t>
      </w:r>
      <w:r w:rsidR="002A7548" w:rsidRPr="00981583">
        <w:rPr>
          <w:rFonts w:ascii="Times New Roman" w:hAnsi="Times New Roman" w:cs="Times New Roman"/>
          <w:sz w:val="24"/>
          <w:szCs w:val="24"/>
          <w:vertAlign w:val="subscript"/>
        </w:rPr>
        <w:t xml:space="preserve">i </w:t>
      </w:r>
      <w:r w:rsidR="002A7548" w:rsidRPr="00981583">
        <w:rPr>
          <w:rFonts w:ascii="Times New Roman" w:hAnsi="Times New Roman" w:cs="Times New Roman"/>
          <w:sz w:val="24"/>
          <w:szCs w:val="24"/>
        </w:rPr>
        <w:t>(0) | D</w:t>
      </w:r>
      <w:r w:rsidR="002A7548" w:rsidRPr="00981583">
        <w:rPr>
          <w:rFonts w:ascii="Times New Roman" w:hAnsi="Times New Roman" w:cs="Times New Roman"/>
          <w:sz w:val="24"/>
          <w:szCs w:val="24"/>
          <w:vertAlign w:val="subscript"/>
        </w:rPr>
        <w:t>i</w:t>
      </w:r>
      <w:r w:rsidR="002A7548" w:rsidRPr="00981583">
        <w:rPr>
          <w:rFonts w:ascii="Times New Roman" w:hAnsi="Times New Roman" w:cs="Times New Roman"/>
          <w:sz w:val="24"/>
          <w:szCs w:val="24"/>
        </w:rPr>
        <w:t xml:space="preserve"> = 1” means the potential outcome for observation i that is untreated, given that it receives a hypothetical treatment. In contrast, “Y</w:t>
      </w:r>
      <w:r w:rsidR="002A7548" w:rsidRPr="00981583">
        <w:rPr>
          <w:rFonts w:ascii="Times New Roman" w:hAnsi="Times New Roman" w:cs="Times New Roman"/>
          <w:sz w:val="24"/>
          <w:szCs w:val="24"/>
          <w:vertAlign w:val="subscript"/>
        </w:rPr>
        <w:t xml:space="preserve">i </w:t>
      </w:r>
      <w:r w:rsidR="002A7548" w:rsidRPr="00981583">
        <w:rPr>
          <w:rFonts w:ascii="Times New Roman" w:hAnsi="Times New Roman" w:cs="Times New Roman"/>
          <w:sz w:val="24"/>
          <w:szCs w:val="24"/>
        </w:rPr>
        <w:t>(0) | D</w:t>
      </w:r>
      <w:r w:rsidR="002A7548" w:rsidRPr="00981583">
        <w:rPr>
          <w:rFonts w:ascii="Times New Roman" w:hAnsi="Times New Roman" w:cs="Times New Roman"/>
          <w:sz w:val="24"/>
          <w:szCs w:val="24"/>
          <w:vertAlign w:val="subscript"/>
        </w:rPr>
        <w:t>i</w:t>
      </w:r>
      <w:r w:rsidR="002A7548" w:rsidRPr="00981583">
        <w:rPr>
          <w:rFonts w:ascii="Times New Roman" w:hAnsi="Times New Roman" w:cs="Times New Roman"/>
          <w:sz w:val="24"/>
          <w:szCs w:val="24"/>
        </w:rPr>
        <w:t xml:space="preserve"> = 0” means the potential outcome for observation i that is untreated, given that it does not receive a hypothetical treatment.</w:t>
      </w:r>
    </w:p>
    <w:p w14:paraId="3DCE52DD" w14:textId="0D3AC05F"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1b.</w:t>
      </w:r>
      <w:r w:rsidR="00F574B6" w:rsidRPr="00981583">
        <w:rPr>
          <w:rFonts w:ascii="Times New Roman" w:hAnsi="Times New Roman" w:cs="Times New Roman"/>
          <w:sz w:val="24"/>
          <w:szCs w:val="24"/>
        </w:rPr>
        <w:t xml:space="preserve"> Ch. 2, Exercise 7</w:t>
      </w:r>
    </w:p>
    <w:p w14:paraId="21F2AF77" w14:textId="4782F91E" w:rsidR="00F574B6" w:rsidRPr="00981583" w:rsidRDefault="00F574B6" w:rsidP="00981583">
      <w:pPr>
        <w:spacing w:after="0" w:line="480" w:lineRule="auto"/>
        <w:ind w:firstLine="720"/>
        <w:jc w:val="both"/>
        <w:rPr>
          <w:rFonts w:ascii="Times New Roman" w:eastAsiaTheme="minorEastAsia" w:hAnsi="Times New Roman" w:cs="Times New Roman"/>
          <w:sz w:val="24"/>
          <w:szCs w:val="24"/>
        </w:rPr>
      </w:pPr>
      <w:r w:rsidRPr="00981583">
        <w:rPr>
          <w:rFonts w:ascii="Times New Roman" w:hAnsi="Times New Roman" w:cs="Times New Roman"/>
          <w:sz w:val="24"/>
          <w:szCs w:val="24"/>
        </w:rPr>
        <w:t>7a. An unbiased estimator is an estimator that can, on average, produce true parameter estimates – that is, E(</w:t>
      </w:r>
      <m:oMath>
        <m:acc>
          <m:accPr>
            <m:ctrlPr>
              <w:rPr>
                <w:rFonts w:ascii="Cambria Math" w:hAnsi="Cambria Math" w:cs="Times New Roman"/>
                <w:i/>
                <w:sz w:val="24"/>
                <w:szCs w:val="24"/>
              </w:rPr>
            </m:ctrlPr>
          </m:accPr>
          <m:e>
            <m:r>
              <w:rPr>
                <w:rFonts w:ascii="Cambria Math" w:hAnsi="Cambria Math" w:cs="Times New Roman"/>
                <w:sz w:val="24"/>
                <w:szCs w:val="24"/>
              </w:rPr>
              <m:t>B</m:t>
            </m:r>
          </m:e>
        </m:acc>
      </m:oMath>
      <w:r w:rsidRPr="00981583">
        <w:rPr>
          <w:rFonts w:ascii="Times New Roman" w:eastAsiaTheme="minorEastAsia" w:hAnsi="Times New Roman" w:cs="Times New Roman"/>
          <w:sz w:val="24"/>
          <w:szCs w:val="24"/>
        </w:rPr>
        <w:t>) = B.</w:t>
      </w:r>
    </w:p>
    <w:p w14:paraId="069BD456" w14:textId="761204D4" w:rsidR="00F574B6" w:rsidRPr="00981583" w:rsidRDefault="00F574B6" w:rsidP="00981583">
      <w:pPr>
        <w:spacing w:after="0" w:line="480" w:lineRule="auto"/>
        <w:ind w:firstLine="720"/>
        <w:jc w:val="both"/>
        <w:rPr>
          <w:rFonts w:ascii="Times New Roman" w:eastAsiaTheme="minorEastAsia" w:hAnsi="Times New Roman" w:cs="Times New Roman"/>
          <w:sz w:val="24"/>
          <w:szCs w:val="24"/>
        </w:rPr>
      </w:pPr>
      <w:r w:rsidRPr="00981583">
        <w:rPr>
          <w:rFonts w:ascii="Times New Roman" w:eastAsiaTheme="minorEastAsia" w:hAnsi="Times New Roman" w:cs="Times New Roman"/>
          <w:sz w:val="24"/>
          <w:szCs w:val="24"/>
        </w:rPr>
        <w:t>7b.</w:t>
      </w:r>
      <w:r w:rsidR="00687004" w:rsidRPr="00981583">
        <w:rPr>
          <w:rFonts w:ascii="Times New Roman" w:eastAsiaTheme="minorEastAsia" w:hAnsi="Times New Roman" w:cs="Times New Roman"/>
          <w:sz w:val="24"/>
          <w:szCs w:val="24"/>
        </w:rPr>
        <w:t xml:space="preserve"> Randomly assigning Villages 3 and 7 </w:t>
      </w:r>
      <w:r w:rsidR="00687004" w:rsidRPr="00981583">
        <w:rPr>
          <w:rFonts w:ascii="Times New Roman" w:hAnsi="Times New Roman" w:cs="Times New Roman"/>
          <w:sz w:val="24"/>
          <w:szCs w:val="24"/>
        </w:rPr>
        <w:t>to the treatment group seems to have produced upward estimates, as it can be shown by the values of their treatment effects in Table 2.1. However, such estimates are not biased due to random assignment, as said values are no longer dependent on the treatment – that is, a village being assigned a female head.</w:t>
      </w:r>
    </w:p>
    <w:p w14:paraId="1D4D38BF" w14:textId="648865D6" w:rsidR="00F574B6" w:rsidRPr="00981583" w:rsidRDefault="00F574B6" w:rsidP="00981583">
      <w:pPr>
        <w:spacing w:after="0" w:line="480" w:lineRule="auto"/>
        <w:ind w:firstLine="720"/>
        <w:jc w:val="both"/>
        <w:rPr>
          <w:rFonts w:ascii="Times New Roman" w:hAnsi="Times New Roman" w:cs="Times New Roman"/>
          <w:sz w:val="24"/>
          <w:szCs w:val="24"/>
        </w:rPr>
      </w:pPr>
      <w:r w:rsidRPr="00981583">
        <w:rPr>
          <w:rFonts w:ascii="Times New Roman" w:eastAsiaTheme="minorEastAsia" w:hAnsi="Times New Roman" w:cs="Times New Roman"/>
          <w:sz w:val="24"/>
          <w:szCs w:val="24"/>
        </w:rPr>
        <w:t>7c.</w:t>
      </w:r>
      <w:r w:rsidR="00687004" w:rsidRPr="00981583">
        <w:rPr>
          <w:rFonts w:ascii="Times New Roman" w:eastAsiaTheme="minorEastAsia" w:hAnsi="Times New Roman" w:cs="Times New Roman"/>
          <w:sz w:val="24"/>
          <w:szCs w:val="24"/>
        </w:rPr>
        <w:t xml:space="preserve"> If </w:t>
      </w:r>
      <w:r w:rsidR="00687004" w:rsidRPr="00981583">
        <w:rPr>
          <w:rFonts w:ascii="Times New Roman" w:hAnsi="Times New Roman" w:cs="Times New Roman"/>
          <w:sz w:val="24"/>
          <w:szCs w:val="24"/>
        </w:rPr>
        <w:t>the experimenter arbitrarily assigns Villages 3 and 7 to the treatment group, then this would not only introduce research bias, but also produce biased estimates. This is because the potential outcomes of this experiment are now dependent on the treatment</w:t>
      </w:r>
      <w:r w:rsidR="00A8197C" w:rsidRPr="00981583">
        <w:rPr>
          <w:rFonts w:ascii="Times New Roman" w:hAnsi="Times New Roman" w:cs="Times New Roman"/>
          <w:sz w:val="24"/>
          <w:szCs w:val="24"/>
        </w:rPr>
        <w:t xml:space="preserve"> such that “ E[</w:t>
      </w:r>
      <m:oMath>
        <m:acc>
          <m:accPr>
            <m:ctrlPr>
              <w:rPr>
                <w:rFonts w:ascii="Cambria Math" w:hAnsi="Cambria Math" w:cs="Times New Roman"/>
                <w:i/>
                <w:sz w:val="24"/>
                <w:szCs w:val="24"/>
              </w:rPr>
            </m:ctrlPr>
          </m:accPr>
          <m:e>
            <m:r>
              <w:rPr>
                <w:rFonts w:ascii="Cambria Math" w:hAnsi="Cambria Math" w:cs="Times New Roman"/>
                <w:sz w:val="24"/>
                <w:szCs w:val="24"/>
              </w:rPr>
              <m:t>ATE</m:t>
            </m:r>
          </m:e>
        </m:acc>
      </m:oMath>
      <w:r w:rsidR="00A8197C" w:rsidRPr="00981583">
        <w:rPr>
          <w:rFonts w:ascii="Times New Roman" w:hAnsi="Times New Roman" w:cs="Times New Roman"/>
          <w:sz w:val="24"/>
          <w:szCs w:val="24"/>
        </w:rPr>
        <w:t xml:space="preserve">] = </w:t>
      </w:r>
      <w:r w:rsidR="00DF5753" w:rsidRPr="00981583">
        <w:rPr>
          <w:rFonts w:ascii="Times New Roman" w:hAnsi="Times New Roman" w:cs="Times New Roman"/>
          <w:sz w:val="24"/>
          <w:szCs w:val="24"/>
        </w:rPr>
        <w:t>E</w:t>
      </w:r>
      <w:r w:rsidR="00A8197C" w:rsidRPr="00981583">
        <w:rPr>
          <w:rFonts w:ascii="Times New Roman" w:hAnsi="Times New Roman" w:cs="Times New Roman"/>
          <w:sz w:val="24"/>
          <w:szCs w:val="24"/>
        </w:rPr>
        <w:t>[Y</w:t>
      </w:r>
      <w:r w:rsidR="00A8197C" w:rsidRPr="00981583">
        <w:rPr>
          <w:rFonts w:ascii="Times New Roman" w:hAnsi="Times New Roman" w:cs="Times New Roman"/>
          <w:sz w:val="24"/>
          <w:szCs w:val="24"/>
          <w:vertAlign w:val="subscript"/>
        </w:rPr>
        <w:t xml:space="preserve">i </w:t>
      </w:r>
      <w:r w:rsidR="00A8197C" w:rsidRPr="00981583">
        <w:rPr>
          <w:rFonts w:ascii="Times New Roman" w:hAnsi="Times New Roman" w:cs="Times New Roman"/>
          <w:sz w:val="24"/>
          <w:szCs w:val="24"/>
        </w:rPr>
        <w:t>(1) | D</w:t>
      </w:r>
      <w:r w:rsidR="00A8197C" w:rsidRPr="00981583">
        <w:rPr>
          <w:rFonts w:ascii="Times New Roman" w:hAnsi="Times New Roman" w:cs="Times New Roman"/>
          <w:sz w:val="24"/>
          <w:szCs w:val="24"/>
          <w:vertAlign w:val="subscript"/>
        </w:rPr>
        <w:t>i</w:t>
      </w:r>
      <w:r w:rsidR="00A8197C" w:rsidRPr="00981583">
        <w:rPr>
          <w:rFonts w:ascii="Times New Roman" w:hAnsi="Times New Roman" w:cs="Times New Roman"/>
          <w:sz w:val="24"/>
          <w:szCs w:val="24"/>
        </w:rPr>
        <w:t xml:space="preserve"> = 1] - E[Y</w:t>
      </w:r>
      <w:r w:rsidR="00A8197C" w:rsidRPr="00981583">
        <w:rPr>
          <w:rFonts w:ascii="Times New Roman" w:hAnsi="Times New Roman" w:cs="Times New Roman"/>
          <w:sz w:val="24"/>
          <w:szCs w:val="24"/>
          <w:vertAlign w:val="subscript"/>
        </w:rPr>
        <w:t xml:space="preserve">i </w:t>
      </w:r>
      <w:r w:rsidR="00A8197C" w:rsidRPr="00981583">
        <w:rPr>
          <w:rFonts w:ascii="Times New Roman" w:hAnsi="Times New Roman" w:cs="Times New Roman"/>
          <w:sz w:val="24"/>
          <w:szCs w:val="24"/>
        </w:rPr>
        <w:t>(0) | D</w:t>
      </w:r>
      <w:r w:rsidR="00A8197C" w:rsidRPr="00981583">
        <w:rPr>
          <w:rFonts w:ascii="Times New Roman" w:hAnsi="Times New Roman" w:cs="Times New Roman"/>
          <w:sz w:val="24"/>
          <w:szCs w:val="24"/>
          <w:vertAlign w:val="subscript"/>
        </w:rPr>
        <w:t>i</w:t>
      </w:r>
      <w:r w:rsidR="00A8197C" w:rsidRPr="00981583">
        <w:rPr>
          <w:rFonts w:ascii="Times New Roman" w:hAnsi="Times New Roman" w:cs="Times New Roman"/>
          <w:sz w:val="24"/>
          <w:szCs w:val="24"/>
        </w:rPr>
        <w:t xml:space="preserve"> = 0]”, which can lead to the latter.</w:t>
      </w:r>
    </w:p>
    <w:p w14:paraId="766E084C" w14:textId="12C6A5CD"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1c.</w:t>
      </w:r>
      <w:r w:rsidR="00F574B6" w:rsidRPr="00981583">
        <w:rPr>
          <w:rFonts w:ascii="Times New Roman" w:hAnsi="Times New Roman" w:cs="Times New Roman"/>
          <w:sz w:val="24"/>
          <w:szCs w:val="24"/>
        </w:rPr>
        <w:t xml:space="preserve"> Ch. 2, Exercise 10</w:t>
      </w:r>
    </w:p>
    <w:p w14:paraId="69D35514" w14:textId="5D4FB6E8" w:rsidR="00D037DF" w:rsidRPr="00981583" w:rsidRDefault="00D037DF" w:rsidP="00981583">
      <w:pPr>
        <w:spacing w:after="0" w:line="480" w:lineRule="auto"/>
        <w:ind w:firstLine="720"/>
        <w:jc w:val="both"/>
        <w:rPr>
          <w:rFonts w:ascii="Times New Roman" w:hAnsi="Times New Roman" w:cs="Times New Roman"/>
          <w:sz w:val="24"/>
          <w:szCs w:val="24"/>
        </w:rPr>
      </w:pPr>
      <w:r w:rsidRPr="00981583">
        <w:rPr>
          <w:rFonts w:ascii="Times New Roman" w:hAnsi="Times New Roman" w:cs="Times New Roman"/>
          <w:sz w:val="24"/>
          <w:szCs w:val="24"/>
        </w:rPr>
        <w:lastRenderedPageBreak/>
        <w:t>10a. The excludability assumption states that</w:t>
      </w:r>
      <w:r w:rsidR="00EC2007" w:rsidRPr="00981583">
        <w:rPr>
          <w:rFonts w:ascii="Times New Roman" w:hAnsi="Times New Roman" w:cs="Times New Roman"/>
          <w:sz w:val="24"/>
          <w:szCs w:val="24"/>
        </w:rPr>
        <w:t>, if Y</w:t>
      </w:r>
      <w:r w:rsidR="00EC2007" w:rsidRPr="00981583">
        <w:rPr>
          <w:rFonts w:ascii="Times New Roman" w:hAnsi="Times New Roman" w:cs="Times New Roman"/>
          <w:sz w:val="24"/>
          <w:szCs w:val="24"/>
          <w:vertAlign w:val="subscript"/>
        </w:rPr>
        <w:t xml:space="preserve">i </w:t>
      </w:r>
      <w:r w:rsidR="00EC2007" w:rsidRPr="00981583">
        <w:rPr>
          <w:rFonts w:ascii="Times New Roman" w:hAnsi="Times New Roman" w:cs="Times New Roman"/>
          <w:sz w:val="24"/>
          <w:szCs w:val="24"/>
        </w:rPr>
        <w:t xml:space="preserve">(z, d) - where z </w:t>
      </w:r>
      <w:r w:rsidR="00EC2007" w:rsidRPr="00981583">
        <w:rPr>
          <w:rFonts w:ascii="Cambria Math" w:hAnsi="Cambria Math" w:cs="Cambria Math"/>
          <w:sz w:val="24"/>
          <w:szCs w:val="24"/>
        </w:rPr>
        <w:t>∈</w:t>
      </w:r>
      <w:r w:rsidR="00EC2007" w:rsidRPr="00981583">
        <w:rPr>
          <w:rFonts w:ascii="Times New Roman" w:hAnsi="Times New Roman" w:cs="Times New Roman"/>
          <w:sz w:val="24"/>
          <w:szCs w:val="24"/>
        </w:rPr>
        <w:t xml:space="preserve"> [0,1] (randomly assigned to control or treatment group)  and d </w:t>
      </w:r>
      <w:r w:rsidR="00EC2007" w:rsidRPr="00981583">
        <w:rPr>
          <w:rFonts w:ascii="Cambria Math" w:hAnsi="Cambria Math" w:cs="Cambria Math"/>
          <w:sz w:val="24"/>
          <w:szCs w:val="24"/>
        </w:rPr>
        <w:t>∈</w:t>
      </w:r>
      <w:r w:rsidR="00EC2007" w:rsidRPr="00981583">
        <w:rPr>
          <w:rFonts w:ascii="Times New Roman" w:hAnsi="Times New Roman" w:cs="Times New Roman"/>
          <w:sz w:val="24"/>
          <w:szCs w:val="24"/>
        </w:rPr>
        <w:t xml:space="preserve"> [0,1] (receive treatment or not), then Y</w:t>
      </w:r>
      <w:r w:rsidR="00EC2007" w:rsidRPr="00981583">
        <w:rPr>
          <w:rFonts w:ascii="Times New Roman" w:hAnsi="Times New Roman" w:cs="Times New Roman"/>
          <w:sz w:val="24"/>
          <w:szCs w:val="24"/>
          <w:vertAlign w:val="subscript"/>
        </w:rPr>
        <w:t>i</w:t>
      </w:r>
      <w:r w:rsidR="00EC2007" w:rsidRPr="00981583">
        <w:rPr>
          <w:rFonts w:ascii="Times New Roman" w:hAnsi="Times New Roman" w:cs="Times New Roman"/>
          <w:sz w:val="24"/>
          <w:szCs w:val="24"/>
        </w:rPr>
        <w:t>(1, d) = Y</w:t>
      </w:r>
      <w:r w:rsidR="00EC2007" w:rsidRPr="00981583">
        <w:rPr>
          <w:rFonts w:ascii="Times New Roman" w:hAnsi="Times New Roman" w:cs="Times New Roman"/>
          <w:sz w:val="24"/>
          <w:szCs w:val="24"/>
          <w:vertAlign w:val="subscript"/>
        </w:rPr>
        <w:t>i</w:t>
      </w:r>
      <w:r w:rsidR="00EC2007" w:rsidRPr="00981583">
        <w:rPr>
          <w:rFonts w:ascii="Times New Roman" w:hAnsi="Times New Roman" w:cs="Times New Roman"/>
          <w:sz w:val="24"/>
          <w:szCs w:val="24"/>
        </w:rPr>
        <w:t>(0, d). In other words, potential outcomes only respond to d</w:t>
      </w:r>
      <w:r w:rsidR="00EC2007" w:rsidRPr="00981583">
        <w:rPr>
          <w:rFonts w:ascii="Times New Roman" w:hAnsi="Times New Roman" w:cs="Times New Roman"/>
          <w:sz w:val="24"/>
          <w:szCs w:val="24"/>
          <w:vertAlign w:val="subscript"/>
        </w:rPr>
        <w:t>i</w:t>
      </w:r>
      <w:r w:rsidR="00EC2007" w:rsidRPr="00981583">
        <w:rPr>
          <w:rFonts w:ascii="Times New Roman" w:hAnsi="Times New Roman" w:cs="Times New Roman"/>
          <w:sz w:val="24"/>
          <w:szCs w:val="24"/>
        </w:rPr>
        <w:t>; the value of z</w:t>
      </w:r>
      <w:r w:rsidR="00EC2007" w:rsidRPr="00981583">
        <w:rPr>
          <w:rFonts w:ascii="Times New Roman" w:hAnsi="Times New Roman" w:cs="Times New Roman"/>
          <w:sz w:val="24"/>
          <w:szCs w:val="24"/>
          <w:vertAlign w:val="subscript"/>
        </w:rPr>
        <w:t>i</w:t>
      </w:r>
      <w:r w:rsidR="00EC2007" w:rsidRPr="00981583">
        <w:rPr>
          <w:rFonts w:ascii="Times New Roman" w:hAnsi="Times New Roman" w:cs="Times New Roman"/>
          <w:sz w:val="24"/>
          <w:szCs w:val="24"/>
        </w:rPr>
        <w:t xml:space="preserve"> is irrelevant. If the researcher informs the students in the treatment group about the purpose of the experiment, then they could adjust their behavior when receiving the treatment. This, in turn, makes z relevant, violating this assumption.</w:t>
      </w:r>
      <w:r w:rsidR="00EC2007" w:rsidRPr="00981583">
        <w:rPr>
          <w:rFonts w:ascii="Times New Roman" w:hAnsi="Times New Roman" w:cs="Times New Roman"/>
          <w:sz w:val="24"/>
          <w:szCs w:val="24"/>
        </w:rPr>
        <w:br/>
      </w:r>
      <w:r w:rsidR="00385C4E" w:rsidRPr="00981583">
        <w:rPr>
          <w:rFonts w:ascii="Times New Roman" w:hAnsi="Times New Roman" w:cs="Times New Roman"/>
          <w:sz w:val="24"/>
          <w:szCs w:val="24"/>
        </w:rPr>
        <w:t xml:space="preserve">            </w:t>
      </w:r>
      <w:r w:rsidR="00EC2007" w:rsidRPr="00981583">
        <w:rPr>
          <w:rFonts w:ascii="Times New Roman" w:hAnsi="Times New Roman" w:cs="Times New Roman"/>
          <w:sz w:val="24"/>
          <w:szCs w:val="24"/>
        </w:rPr>
        <w:t>10b.  The non-interference assumption states that</w:t>
      </w:r>
      <w:r w:rsidR="00FA10F1" w:rsidRPr="00981583">
        <w:rPr>
          <w:rFonts w:ascii="Times New Roman" w:hAnsi="Times New Roman" w:cs="Times New Roman"/>
          <w:sz w:val="24"/>
          <w:szCs w:val="24"/>
        </w:rPr>
        <w:t xml:space="preserve"> Y</w:t>
      </w:r>
      <w:r w:rsidR="00FA10F1" w:rsidRPr="00981583">
        <w:rPr>
          <w:rFonts w:ascii="Times New Roman" w:hAnsi="Times New Roman" w:cs="Times New Roman"/>
          <w:sz w:val="24"/>
          <w:szCs w:val="24"/>
          <w:vertAlign w:val="subscript"/>
        </w:rPr>
        <w:t>i</w:t>
      </w:r>
      <w:r w:rsidR="00FA10F1" w:rsidRPr="00981583">
        <w:rPr>
          <w:rFonts w:ascii="Times New Roman" w:hAnsi="Times New Roman" w:cs="Times New Roman"/>
          <w:sz w:val="24"/>
          <w:szCs w:val="24"/>
        </w:rPr>
        <w:t>(d</w:t>
      </w:r>
      <w:r w:rsidR="00FA10F1" w:rsidRPr="00981583">
        <w:rPr>
          <w:rFonts w:ascii="Times New Roman" w:hAnsi="Times New Roman" w:cs="Times New Roman"/>
          <w:sz w:val="24"/>
          <w:szCs w:val="24"/>
          <w:vertAlign w:val="subscript"/>
        </w:rPr>
        <w:t>1</w:t>
      </w:r>
      <w:r w:rsidR="00FA10F1" w:rsidRPr="00981583">
        <w:rPr>
          <w:rFonts w:ascii="Times New Roman" w:hAnsi="Times New Roman" w:cs="Times New Roman"/>
          <w:sz w:val="24"/>
          <w:szCs w:val="24"/>
        </w:rPr>
        <w:t>, d</w:t>
      </w:r>
      <w:r w:rsidR="00FA10F1" w:rsidRPr="00981583">
        <w:rPr>
          <w:rFonts w:ascii="Times New Roman" w:hAnsi="Times New Roman" w:cs="Times New Roman"/>
          <w:sz w:val="24"/>
          <w:szCs w:val="24"/>
          <w:vertAlign w:val="subscript"/>
        </w:rPr>
        <w:t>2</w:t>
      </w:r>
      <w:r w:rsidR="00FA10F1" w:rsidRPr="00981583">
        <w:rPr>
          <w:rFonts w:ascii="Times New Roman" w:hAnsi="Times New Roman" w:cs="Times New Roman"/>
          <w:sz w:val="24"/>
          <w:szCs w:val="24"/>
        </w:rPr>
        <w:t>,</w:t>
      </w:r>
      <w:r w:rsidR="001B2190" w:rsidRPr="00981583">
        <w:rPr>
          <w:rFonts w:ascii="Times New Roman" w:hAnsi="Times New Roman" w:cs="Times New Roman"/>
          <w:sz w:val="24"/>
          <w:szCs w:val="24"/>
        </w:rPr>
        <w:t xml:space="preserve"> . . ., </w:t>
      </w:r>
      <w:r w:rsidR="00FA10F1" w:rsidRPr="00981583">
        <w:rPr>
          <w:rFonts w:ascii="Times New Roman" w:hAnsi="Times New Roman" w:cs="Times New Roman"/>
          <w:sz w:val="24"/>
          <w:szCs w:val="24"/>
        </w:rPr>
        <w:t>d</w:t>
      </w:r>
      <w:r w:rsidR="00FA10F1" w:rsidRPr="00981583">
        <w:rPr>
          <w:rFonts w:ascii="Times New Roman" w:hAnsi="Times New Roman" w:cs="Times New Roman"/>
          <w:sz w:val="24"/>
          <w:szCs w:val="24"/>
          <w:vertAlign w:val="subscript"/>
        </w:rPr>
        <w:t>n</w:t>
      </w:r>
      <w:r w:rsidR="00FA10F1" w:rsidRPr="00981583">
        <w:rPr>
          <w:rFonts w:ascii="Times New Roman" w:hAnsi="Times New Roman" w:cs="Times New Roman"/>
          <w:sz w:val="24"/>
          <w:szCs w:val="24"/>
        </w:rPr>
        <w:t>) = Y</w:t>
      </w:r>
      <w:r w:rsidR="00FA10F1" w:rsidRPr="00981583">
        <w:rPr>
          <w:rFonts w:ascii="Times New Roman" w:hAnsi="Times New Roman" w:cs="Times New Roman"/>
          <w:sz w:val="24"/>
          <w:szCs w:val="24"/>
          <w:vertAlign w:val="subscript"/>
        </w:rPr>
        <w:t>i</w:t>
      </w:r>
      <w:r w:rsidR="00FA10F1" w:rsidRPr="00981583">
        <w:rPr>
          <w:rFonts w:ascii="Times New Roman" w:hAnsi="Times New Roman" w:cs="Times New Roman"/>
          <w:sz w:val="24"/>
          <w:szCs w:val="24"/>
        </w:rPr>
        <w:t xml:space="preserve">(d), </w:t>
      </w:r>
      <w:r w:rsidR="001B2190" w:rsidRPr="00981583">
        <w:rPr>
          <w:rFonts w:ascii="Times New Roman" w:hAnsi="Times New Roman" w:cs="Times New Roman"/>
          <w:sz w:val="24"/>
          <w:szCs w:val="24"/>
        </w:rPr>
        <w:t xml:space="preserve">where </w:t>
      </w:r>
      <w:r w:rsidR="00FA10F1" w:rsidRPr="00981583">
        <w:rPr>
          <w:rFonts w:ascii="Times New Roman" w:hAnsi="Times New Roman" w:cs="Times New Roman"/>
          <w:sz w:val="24"/>
          <w:szCs w:val="24"/>
        </w:rPr>
        <w:t>d</w:t>
      </w:r>
      <w:r w:rsidR="00FA10F1" w:rsidRPr="00981583">
        <w:rPr>
          <w:rFonts w:ascii="Times New Roman" w:hAnsi="Times New Roman" w:cs="Times New Roman"/>
          <w:sz w:val="24"/>
          <w:szCs w:val="24"/>
          <w:vertAlign w:val="subscript"/>
        </w:rPr>
        <w:t>i</w:t>
      </w:r>
      <w:r w:rsidR="00FA10F1" w:rsidRPr="00981583">
        <w:rPr>
          <w:rFonts w:ascii="Times New Roman" w:hAnsi="Times New Roman" w:cs="Times New Roman"/>
          <w:sz w:val="24"/>
          <w:szCs w:val="24"/>
        </w:rPr>
        <w:t xml:space="preserve"> = </w:t>
      </w:r>
      <w:r w:rsidR="001B2190" w:rsidRPr="00981583">
        <w:rPr>
          <w:rFonts w:ascii="Times New Roman" w:hAnsi="Times New Roman" w:cs="Times New Roman"/>
          <w:sz w:val="24"/>
          <w:szCs w:val="24"/>
        </w:rPr>
        <w:t xml:space="preserve">for all </w:t>
      </w:r>
      <w:r w:rsidR="00FA10F1" w:rsidRPr="00981583">
        <w:rPr>
          <w:rFonts w:ascii="Times New Roman" w:hAnsi="Times New Roman" w:cs="Times New Roman"/>
          <w:sz w:val="24"/>
          <w:szCs w:val="24"/>
        </w:rPr>
        <w:t>d</w:t>
      </w:r>
      <w:r w:rsidR="001B2190" w:rsidRPr="00981583">
        <w:rPr>
          <w:rFonts w:ascii="Times New Roman" w:hAnsi="Times New Roman" w:cs="Times New Roman"/>
          <w:sz w:val="24"/>
          <w:szCs w:val="24"/>
        </w:rPr>
        <w:t>. In other words, potential outcomes are affected solely by the treatment administered to the subject, not by treatments administered to other subjects. In this case, if students bring their newspapers to the cafeteria, then there is a possibility that students in the control group could read them, rendering them no longer part of the control group. This not only violates this assumption, but also makes estimations more complicated.</w:t>
      </w:r>
    </w:p>
    <w:p w14:paraId="06075A81" w14:textId="0BC3B4AD"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1d.</w:t>
      </w:r>
      <w:r w:rsidR="00F574B6" w:rsidRPr="00981583">
        <w:rPr>
          <w:rFonts w:ascii="Times New Roman" w:hAnsi="Times New Roman" w:cs="Times New Roman"/>
          <w:sz w:val="24"/>
          <w:szCs w:val="24"/>
        </w:rPr>
        <w:t xml:space="preserve"> Ch. 2, Exercise 12</w:t>
      </w:r>
    </w:p>
    <w:p w14:paraId="6DF6F75C" w14:textId="697EC858" w:rsidR="00EC2007" w:rsidRPr="00981583" w:rsidRDefault="00EC2007" w:rsidP="00981583">
      <w:pPr>
        <w:spacing w:after="0" w:line="480" w:lineRule="auto"/>
        <w:ind w:firstLine="720"/>
        <w:jc w:val="both"/>
        <w:rPr>
          <w:rFonts w:ascii="Times New Roman" w:hAnsi="Times New Roman" w:cs="Times New Roman"/>
          <w:sz w:val="24"/>
          <w:szCs w:val="24"/>
        </w:rPr>
      </w:pPr>
      <w:r w:rsidRPr="00981583">
        <w:rPr>
          <w:rFonts w:ascii="Times New Roman" w:hAnsi="Times New Roman" w:cs="Times New Roman"/>
          <w:sz w:val="24"/>
          <w:szCs w:val="24"/>
        </w:rPr>
        <w:t>12a.</w:t>
      </w:r>
      <w:r w:rsidR="00DF5753" w:rsidRPr="00981583">
        <w:rPr>
          <w:rFonts w:ascii="Times New Roman" w:hAnsi="Times New Roman" w:cs="Times New Roman"/>
          <w:sz w:val="24"/>
          <w:szCs w:val="24"/>
        </w:rPr>
        <w:t xml:space="preserve">  One would be hesitant to assume that “E[Y</w:t>
      </w:r>
      <w:r w:rsidR="00DF5753" w:rsidRPr="00981583">
        <w:rPr>
          <w:rFonts w:ascii="Times New Roman" w:hAnsi="Times New Roman" w:cs="Times New Roman"/>
          <w:sz w:val="24"/>
          <w:szCs w:val="24"/>
          <w:vertAlign w:val="subscript"/>
        </w:rPr>
        <w:t xml:space="preserve">i </w:t>
      </w:r>
      <w:r w:rsidR="00DF5753" w:rsidRPr="00981583">
        <w:rPr>
          <w:rFonts w:ascii="Times New Roman" w:hAnsi="Times New Roman" w:cs="Times New Roman"/>
          <w:sz w:val="24"/>
          <w:szCs w:val="24"/>
        </w:rPr>
        <w:t>(0) | D</w:t>
      </w:r>
      <w:r w:rsidR="00DF5753" w:rsidRPr="00981583">
        <w:rPr>
          <w:rFonts w:ascii="Times New Roman" w:hAnsi="Times New Roman" w:cs="Times New Roman"/>
          <w:sz w:val="24"/>
          <w:szCs w:val="24"/>
          <w:vertAlign w:val="subscript"/>
        </w:rPr>
        <w:t>i</w:t>
      </w:r>
      <w:r w:rsidR="00DF5753" w:rsidRPr="00981583">
        <w:rPr>
          <w:rFonts w:ascii="Times New Roman" w:hAnsi="Times New Roman" w:cs="Times New Roman"/>
          <w:sz w:val="24"/>
          <w:szCs w:val="24"/>
        </w:rPr>
        <w:t xml:space="preserve"> = 0] = E[Y</w:t>
      </w:r>
      <w:r w:rsidR="00DF5753" w:rsidRPr="00981583">
        <w:rPr>
          <w:rFonts w:ascii="Times New Roman" w:hAnsi="Times New Roman" w:cs="Times New Roman"/>
          <w:sz w:val="24"/>
          <w:szCs w:val="24"/>
          <w:vertAlign w:val="subscript"/>
        </w:rPr>
        <w:t xml:space="preserve">i </w:t>
      </w:r>
      <w:r w:rsidR="00DF5753" w:rsidRPr="00981583">
        <w:rPr>
          <w:rFonts w:ascii="Times New Roman" w:hAnsi="Times New Roman" w:cs="Times New Roman"/>
          <w:sz w:val="24"/>
          <w:szCs w:val="24"/>
        </w:rPr>
        <w:t>(0) | D</w:t>
      </w:r>
      <w:r w:rsidR="00DF5753" w:rsidRPr="00981583">
        <w:rPr>
          <w:rFonts w:ascii="Times New Roman" w:hAnsi="Times New Roman" w:cs="Times New Roman"/>
          <w:sz w:val="24"/>
          <w:szCs w:val="24"/>
          <w:vertAlign w:val="subscript"/>
        </w:rPr>
        <w:t>i</w:t>
      </w:r>
      <w:r w:rsidR="00DF5753" w:rsidRPr="00981583">
        <w:rPr>
          <w:rFonts w:ascii="Times New Roman" w:hAnsi="Times New Roman" w:cs="Times New Roman"/>
          <w:sz w:val="24"/>
          <w:szCs w:val="24"/>
        </w:rPr>
        <w:t xml:space="preserve"> = 1]” and “E[Y</w:t>
      </w:r>
      <w:r w:rsidR="00DF5753" w:rsidRPr="00981583">
        <w:rPr>
          <w:rFonts w:ascii="Times New Roman" w:hAnsi="Times New Roman" w:cs="Times New Roman"/>
          <w:sz w:val="24"/>
          <w:szCs w:val="24"/>
          <w:vertAlign w:val="subscript"/>
        </w:rPr>
        <w:t xml:space="preserve">i </w:t>
      </w:r>
      <w:r w:rsidR="00DF5753" w:rsidRPr="00981583">
        <w:rPr>
          <w:rFonts w:ascii="Times New Roman" w:hAnsi="Times New Roman" w:cs="Times New Roman"/>
          <w:sz w:val="24"/>
          <w:szCs w:val="24"/>
        </w:rPr>
        <w:t>(1) | D</w:t>
      </w:r>
      <w:r w:rsidR="00DF5753" w:rsidRPr="00981583">
        <w:rPr>
          <w:rFonts w:ascii="Times New Roman" w:hAnsi="Times New Roman" w:cs="Times New Roman"/>
          <w:sz w:val="24"/>
          <w:szCs w:val="24"/>
          <w:vertAlign w:val="subscript"/>
        </w:rPr>
        <w:t>i</w:t>
      </w:r>
      <w:r w:rsidR="00DF5753" w:rsidRPr="00981583">
        <w:rPr>
          <w:rFonts w:ascii="Times New Roman" w:hAnsi="Times New Roman" w:cs="Times New Roman"/>
          <w:sz w:val="24"/>
          <w:szCs w:val="24"/>
        </w:rPr>
        <w:t xml:space="preserve"> = 0] = E[Y</w:t>
      </w:r>
      <w:r w:rsidR="00DF5753" w:rsidRPr="00981583">
        <w:rPr>
          <w:rFonts w:ascii="Times New Roman" w:hAnsi="Times New Roman" w:cs="Times New Roman"/>
          <w:sz w:val="24"/>
          <w:szCs w:val="24"/>
          <w:vertAlign w:val="subscript"/>
        </w:rPr>
        <w:t xml:space="preserve">i </w:t>
      </w:r>
      <w:r w:rsidR="00DF5753" w:rsidRPr="00981583">
        <w:rPr>
          <w:rFonts w:ascii="Times New Roman" w:hAnsi="Times New Roman" w:cs="Times New Roman"/>
          <w:sz w:val="24"/>
          <w:szCs w:val="24"/>
        </w:rPr>
        <w:t>(1) | D</w:t>
      </w:r>
      <w:r w:rsidR="00DF5753" w:rsidRPr="00981583">
        <w:rPr>
          <w:rFonts w:ascii="Times New Roman" w:hAnsi="Times New Roman" w:cs="Times New Roman"/>
          <w:sz w:val="24"/>
          <w:szCs w:val="24"/>
          <w:vertAlign w:val="subscript"/>
        </w:rPr>
        <w:t>i</w:t>
      </w:r>
      <w:r w:rsidR="00DF5753" w:rsidRPr="00981583">
        <w:rPr>
          <w:rFonts w:ascii="Times New Roman" w:hAnsi="Times New Roman" w:cs="Times New Roman"/>
          <w:sz w:val="24"/>
          <w:szCs w:val="24"/>
        </w:rPr>
        <w:t xml:space="preserve"> = 1]” for a couple of reasons. The first reason is that one cannot observe both Y</w:t>
      </w:r>
      <w:r w:rsidR="00DF5753" w:rsidRPr="00981583">
        <w:rPr>
          <w:rFonts w:ascii="Times New Roman" w:hAnsi="Times New Roman" w:cs="Times New Roman"/>
          <w:sz w:val="24"/>
          <w:szCs w:val="24"/>
          <w:vertAlign w:val="subscript"/>
        </w:rPr>
        <w:t xml:space="preserve">i </w:t>
      </w:r>
      <w:r w:rsidR="00DF5753" w:rsidRPr="00981583">
        <w:rPr>
          <w:rFonts w:ascii="Times New Roman" w:hAnsi="Times New Roman" w:cs="Times New Roman"/>
          <w:sz w:val="24"/>
          <w:szCs w:val="24"/>
        </w:rPr>
        <w:t>(0) and Y</w:t>
      </w:r>
      <w:r w:rsidR="00DF5753" w:rsidRPr="00981583">
        <w:rPr>
          <w:rFonts w:ascii="Times New Roman" w:hAnsi="Times New Roman" w:cs="Times New Roman"/>
          <w:sz w:val="24"/>
          <w:szCs w:val="24"/>
          <w:vertAlign w:val="subscript"/>
        </w:rPr>
        <w:t xml:space="preserve">i </w:t>
      </w:r>
      <w:r w:rsidR="00DF5753" w:rsidRPr="00981583">
        <w:rPr>
          <w:rFonts w:ascii="Times New Roman" w:hAnsi="Times New Roman" w:cs="Times New Roman"/>
          <w:sz w:val="24"/>
          <w:szCs w:val="24"/>
        </w:rPr>
        <w:t xml:space="preserve">(1) at the same time. One could never know if both the former and latter are </w:t>
      </w:r>
      <w:r w:rsidR="00407795" w:rsidRPr="00981583">
        <w:rPr>
          <w:rFonts w:ascii="Times New Roman" w:hAnsi="Times New Roman" w:cs="Times New Roman"/>
          <w:sz w:val="24"/>
          <w:szCs w:val="24"/>
        </w:rPr>
        <w:t xml:space="preserve">really </w:t>
      </w:r>
      <w:r w:rsidR="00DF5753" w:rsidRPr="00981583">
        <w:rPr>
          <w:rFonts w:ascii="Times New Roman" w:hAnsi="Times New Roman" w:cs="Times New Roman"/>
          <w:sz w:val="24"/>
          <w:szCs w:val="24"/>
        </w:rPr>
        <w:t>true</w:t>
      </w:r>
      <w:r w:rsidR="00407795" w:rsidRPr="00981583">
        <w:rPr>
          <w:rFonts w:ascii="Times New Roman" w:hAnsi="Times New Roman" w:cs="Times New Roman"/>
          <w:sz w:val="24"/>
          <w:szCs w:val="24"/>
        </w:rPr>
        <w:t xml:space="preserve">. </w:t>
      </w:r>
      <w:r w:rsidR="00801642" w:rsidRPr="00981583">
        <w:rPr>
          <w:rFonts w:ascii="Times New Roman" w:hAnsi="Times New Roman" w:cs="Times New Roman"/>
          <w:sz w:val="24"/>
          <w:szCs w:val="24"/>
        </w:rPr>
        <w:t xml:space="preserve">The second and potentially last reason is that one cannot truly know the potential outcome given no receipt of the treatment and an actual receipt of the treatment at the same time. </w:t>
      </w:r>
      <w:r w:rsidR="00407795" w:rsidRPr="00981583">
        <w:rPr>
          <w:rFonts w:ascii="Times New Roman" w:hAnsi="Times New Roman" w:cs="Times New Roman"/>
          <w:sz w:val="24"/>
          <w:szCs w:val="24"/>
        </w:rPr>
        <w:t>For example, for the former, one could</w:t>
      </w:r>
      <w:r w:rsidR="00801642" w:rsidRPr="00981583">
        <w:rPr>
          <w:rFonts w:ascii="Times New Roman" w:hAnsi="Times New Roman" w:cs="Times New Roman"/>
          <w:sz w:val="24"/>
          <w:szCs w:val="24"/>
        </w:rPr>
        <w:t xml:space="preserve"> observe the potential outcome of violent encounters when reading less than 3 hours per day, given that the prisoner is reading less than 3 hours per day. But, one cannot also observe the potential outcome of violent encounters when reading less than 3 hours per day, given that the prisoner is reading more than 3 hours per day.</w:t>
      </w:r>
    </w:p>
    <w:p w14:paraId="592FE0FF" w14:textId="0E9BC5DE" w:rsidR="00EC2007" w:rsidRPr="00981583" w:rsidRDefault="00EC2007" w:rsidP="00981583">
      <w:pPr>
        <w:spacing w:after="0" w:line="480" w:lineRule="auto"/>
        <w:ind w:firstLine="720"/>
        <w:jc w:val="both"/>
        <w:rPr>
          <w:rFonts w:ascii="Times New Roman" w:hAnsi="Times New Roman" w:cs="Times New Roman"/>
          <w:sz w:val="24"/>
          <w:szCs w:val="24"/>
        </w:rPr>
      </w:pPr>
      <w:r w:rsidRPr="00981583">
        <w:rPr>
          <w:rFonts w:ascii="Times New Roman" w:hAnsi="Times New Roman" w:cs="Times New Roman"/>
          <w:sz w:val="24"/>
          <w:szCs w:val="24"/>
        </w:rPr>
        <w:lastRenderedPageBreak/>
        <w:t>12b.</w:t>
      </w:r>
      <w:r w:rsidR="00801642" w:rsidRPr="00981583">
        <w:rPr>
          <w:rFonts w:ascii="Times New Roman" w:hAnsi="Times New Roman" w:cs="Times New Roman"/>
          <w:sz w:val="24"/>
          <w:szCs w:val="24"/>
        </w:rPr>
        <w:t xml:space="preserve"> If 10 prisoners are randomly assigned to read for 3 hours per day for 1 week (treatment group), and the remaining prisoners are also randomly assigned to not read at all during the same week (control group)</w:t>
      </w:r>
      <w:r w:rsidR="006D0B1B" w:rsidRPr="00981583">
        <w:rPr>
          <w:rFonts w:ascii="Times New Roman" w:hAnsi="Times New Roman" w:cs="Times New Roman"/>
          <w:sz w:val="24"/>
          <w:szCs w:val="24"/>
        </w:rPr>
        <w:t>, it can be said that the excludability assumption is satisfied here. Prisoners in their respective groups are only responding to d</w:t>
      </w:r>
      <w:r w:rsidR="006D0B1B" w:rsidRPr="00981583">
        <w:rPr>
          <w:rFonts w:ascii="Times New Roman" w:hAnsi="Times New Roman" w:cs="Times New Roman"/>
          <w:sz w:val="24"/>
          <w:szCs w:val="24"/>
          <w:vertAlign w:val="subscript"/>
        </w:rPr>
        <w:t>i</w:t>
      </w:r>
      <w:r w:rsidR="00484079" w:rsidRPr="00981583">
        <w:rPr>
          <w:rFonts w:ascii="Times New Roman" w:hAnsi="Times New Roman" w:cs="Times New Roman"/>
          <w:sz w:val="24"/>
          <w:szCs w:val="24"/>
        </w:rPr>
        <w:t>; random assignment accounts for this. Afterwards, the researcher is able to obtain unbiased estimates from this experiment.</w:t>
      </w:r>
    </w:p>
    <w:p w14:paraId="31544122" w14:textId="09235CDE" w:rsidR="00EC2007" w:rsidRPr="00981583" w:rsidRDefault="00EC2007" w:rsidP="00981583">
      <w:pPr>
        <w:spacing w:after="0" w:line="480" w:lineRule="auto"/>
        <w:ind w:firstLine="720"/>
        <w:jc w:val="both"/>
        <w:rPr>
          <w:rFonts w:ascii="Times New Roman" w:hAnsi="Times New Roman" w:cs="Times New Roman"/>
          <w:sz w:val="24"/>
          <w:szCs w:val="24"/>
        </w:rPr>
      </w:pPr>
      <w:r w:rsidRPr="00981583">
        <w:rPr>
          <w:rFonts w:ascii="Times New Roman" w:hAnsi="Times New Roman" w:cs="Times New Roman"/>
          <w:sz w:val="24"/>
          <w:szCs w:val="24"/>
        </w:rPr>
        <w:t>12c.</w:t>
      </w:r>
      <w:r w:rsidR="00484079" w:rsidRPr="00981583">
        <w:rPr>
          <w:rFonts w:ascii="Times New Roman" w:hAnsi="Times New Roman" w:cs="Times New Roman"/>
          <w:sz w:val="24"/>
          <w:szCs w:val="24"/>
        </w:rPr>
        <w:t xml:space="preserve"> The non-interference assumption, as stated in 10b, essentially states that potential outcomes are affected solely by the treatment administered to the subject, not by treatments administered to other subjects. Since it is assumed that all prisoners in the treatment group do, indeed, read for 3 hours per day for 1 week, and that prisoners in the control group do not read at all during the week, it can be said that this experiment has this assumption satisfied.</w:t>
      </w:r>
    </w:p>
    <w:p w14:paraId="612EA04B" w14:textId="787E5E86" w:rsidR="00EC2007" w:rsidRPr="00981583" w:rsidRDefault="00EC2007" w:rsidP="00981583">
      <w:pPr>
        <w:spacing w:after="0" w:line="480" w:lineRule="auto"/>
        <w:ind w:firstLine="720"/>
        <w:jc w:val="both"/>
        <w:rPr>
          <w:rFonts w:ascii="Times New Roman" w:hAnsi="Times New Roman" w:cs="Times New Roman"/>
          <w:sz w:val="24"/>
          <w:szCs w:val="24"/>
        </w:rPr>
      </w:pPr>
      <w:r w:rsidRPr="00981583">
        <w:rPr>
          <w:rFonts w:ascii="Times New Roman" w:hAnsi="Times New Roman" w:cs="Times New Roman"/>
          <w:sz w:val="24"/>
          <w:szCs w:val="24"/>
        </w:rPr>
        <w:t>12d.</w:t>
      </w:r>
      <w:r w:rsidR="007E29C5" w:rsidRPr="00981583">
        <w:rPr>
          <w:rFonts w:ascii="Times New Roman" w:hAnsi="Times New Roman" w:cs="Times New Roman"/>
          <w:sz w:val="24"/>
          <w:szCs w:val="24"/>
        </w:rPr>
        <w:t xml:space="preserve"> The non-interference assumption plays a role </w:t>
      </w:r>
      <w:r w:rsidR="00E376FD" w:rsidRPr="00981583">
        <w:rPr>
          <w:rFonts w:ascii="Times New Roman" w:hAnsi="Times New Roman" w:cs="Times New Roman"/>
          <w:sz w:val="24"/>
          <w:szCs w:val="24"/>
        </w:rPr>
        <w:t>when all prisoners are required to read for 3 hours a day in that we must assume that not only are all prisoners randomly assigned to the treatment group, but also are not to deviate from the amount of time spent on reading. Should we be able to do both of these, the non-interference assumption is satisfied.</w:t>
      </w:r>
    </w:p>
    <w:p w14:paraId="35CB8F18" w14:textId="225A5D1F"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1e.</w:t>
      </w:r>
      <w:r w:rsidR="00F574B6" w:rsidRPr="00981583">
        <w:rPr>
          <w:rFonts w:ascii="Times New Roman" w:hAnsi="Times New Roman" w:cs="Times New Roman"/>
          <w:sz w:val="24"/>
          <w:szCs w:val="24"/>
        </w:rPr>
        <w:t xml:space="preserve"> Ch. 3, Exercise 1a, 1b, 1c</w:t>
      </w:r>
    </w:p>
    <w:p w14:paraId="7FB325DB" w14:textId="3B60D057" w:rsidR="00EC2007" w:rsidRPr="00981583" w:rsidRDefault="00EC2007" w:rsidP="00981583">
      <w:pPr>
        <w:spacing w:after="0" w:line="480" w:lineRule="auto"/>
        <w:ind w:firstLine="720"/>
        <w:jc w:val="both"/>
        <w:rPr>
          <w:rFonts w:ascii="Times New Roman" w:eastAsiaTheme="minorEastAsia" w:hAnsi="Times New Roman" w:cs="Times New Roman"/>
          <w:sz w:val="24"/>
          <w:szCs w:val="24"/>
        </w:rPr>
      </w:pPr>
      <w:r w:rsidRPr="00981583">
        <w:rPr>
          <w:rFonts w:ascii="Times New Roman" w:hAnsi="Times New Roman" w:cs="Times New Roman"/>
          <w:sz w:val="24"/>
          <w:szCs w:val="24"/>
        </w:rPr>
        <w:t>1a.</w:t>
      </w:r>
      <w:r w:rsidR="00E376FD" w:rsidRPr="00981583">
        <w:rPr>
          <w:rFonts w:ascii="Times New Roman" w:hAnsi="Times New Roman" w:cs="Times New Roman"/>
          <w:sz w:val="24"/>
          <w:szCs w:val="24"/>
        </w:rPr>
        <w:t xml:space="preserve"> A standard error is the standard deviation of the sampling distribution of </w:t>
      </w:r>
      <m:oMath>
        <m:bar>
          <m:barPr>
            <m:pos m:val="top"/>
            <m:ctrlPr>
              <w:rPr>
                <w:rFonts w:ascii="Cambria Math" w:hAnsi="Cambria Math" w:cs="Times New Roman"/>
                <w:i/>
                <w:sz w:val="24"/>
                <w:szCs w:val="24"/>
              </w:rPr>
            </m:ctrlPr>
          </m:barPr>
          <m:e>
            <m:r>
              <w:rPr>
                <w:rFonts w:ascii="Cambria Math" w:hAnsi="Cambria Math" w:cs="Times New Roman"/>
                <w:sz w:val="24"/>
                <w:szCs w:val="24"/>
              </w:rPr>
              <m:t>Y</m:t>
            </m:r>
          </m:e>
        </m:bar>
      </m:oMath>
      <w:r w:rsidR="0001078F" w:rsidRPr="00981583">
        <w:rPr>
          <w:rFonts w:ascii="Times New Roman" w:eastAsiaTheme="minorEastAsia" w:hAnsi="Times New Roman" w:cs="Times New Roman"/>
          <w:sz w:val="24"/>
          <w:szCs w:val="24"/>
        </w:rPr>
        <w:t xml:space="preserve">- that is, it is a measure of spread </w:t>
      </w:r>
      <w:r w:rsidR="0001078F" w:rsidRPr="00981583">
        <w:rPr>
          <w:rFonts w:ascii="Times New Roman" w:hAnsi="Times New Roman" w:cs="Times New Roman"/>
          <w:sz w:val="24"/>
          <w:szCs w:val="24"/>
        </w:rPr>
        <w:t>that captures the standard deviation from the mean of a population based on a sample. It is estimated by diving the standard deviation of a sample by the square root of the sample size.</w:t>
      </w:r>
    </w:p>
    <w:p w14:paraId="7739E549" w14:textId="77777777" w:rsidR="00843F7D" w:rsidRPr="00981583" w:rsidRDefault="00EC2007" w:rsidP="00981583">
      <w:pPr>
        <w:spacing w:after="0" w:line="480" w:lineRule="auto"/>
        <w:ind w:firstLine="720"/>
        <w:jc w:val="both"/>
        <w:rPr>
          <w:rFonts w:ascii="Times New Roman" w:hAnsi="Times New Roman" w:cs="Times New Roman"/>
          <w:color w:val="000000" w:themeColor="text1"/>
          <w:sz w:val="24"/>
          <w:szCs w:val="24"/>
        </w:rPr>
      </w:pPr>
      <w:r w:rsidRPr="00981583">
        <w:rPr>
          <w:rFonts w:ascii="Times New Roman" w:hAnsi="Times New Roman" w:cs="Times New Roman"/>
          <w:sz w:val="24"/>
          <w:szCs w:val="24"/>
        </w:rPr>
        <w:t>1b.</w:t>
      </w:r>
      <w:r w:rsidR="00E376FD" w:rsidRPr="00981583">
        <w:rPr>
          <w:rFonts w:ascii="Times New Roman" w:hAnsi="Times New Roman" w:cs="Times New Roman"/>
          <w:sz w:val="24"/>
          <w:szCs w:val="24"/>
        </w:rPr>
        <w:t xml:space="preserve"> Randomization inference is used to test the sharp null hypothesis </w:t>
      </w:r>
      <w:r w:rsidR="00843F7D" w:rsidRPr="00981583">
        <w:rPr>
          <w:rFonts w:ascii="Times New Roman" w:hAnsi="Times New Roman" w:cs="Times New Roman"/>
          <w:sz w:val="24"/>
          <w:szCs w:val="24"/>
        </w:rPr>
        <w:t>(Y</w:t>
      </w:r>
      <w:r w:rsidR="00843F7D" w:rsidRPr="00981583">
        <w:rPr>
          <w:rFonts w:ascii="Times New Roman" w:hAnsi="Times New Roman" w:cs="Times New Roman"/>
          <w:sz w:val="24"/>
          <w:szCs w:val="24"/>
          <w:vertAlign w:val="subscript"/>
        </w:rPr>
        <w:t xml:space="preserve">i </w:t>
      </w:r>
      <w:r w:rsidR="00843F7D" w:rsidRPr="00981583">
        <w:rPr>
          <w:rFonts w:ascii="Times New Roman" w:hAnsi="Times New Roman" w:cs="Times New Roman"/>
          <w:sz w:val="24"/>
          <w:szCs w:val="24"/>
        </w:rPr>
        <w:t>(1) = Y</w:t>
      </w:r>
      <w:r w:rsidR="00843F7D" w:rsidRPr="00981583">
        <w:rPr>
          <w:rFonts w:ascii="Times New Roman" w:hAnsi="Times New Roman" w:cs="Times New Roman"/>
          <w:sz w:val="24"/>
          <w:szCs w:val="24"/>
          <w:vertAlign w:val="subscript"/>
        </w:rPr>
        <w:t xml:space="preserve">i </w:t>
      </w:r>
      <w:r w:rsidR="00843F7D" w:rsidRPr="00981583">
        <w:rPr>
          <w:rFonts w:ascii="Times New Roman" w:hAnsi="Times New Roman" w:cs="Times New Roman"/>
          <w:sz w:val="24"/>
          <w:szCs w:val="24"/>
        </w:rPr>
        <w:t xml:space="preserve">(0) for all i) </w:t>
      </w:r>
      <w:r w:rsidR="00E376FD" w:rsidRPr="00981583">
        <w:rPr>
          <w:rFonts w:ascii="Times New Roman" w:hAnsi="Times New Roman" w:cs="Times New Roman"/>
          <w:sz w:val="24"/>
          <w:szCs w:val="24"/>
        </w:rPr>
        <w:t xml:space="preserve">for no </w:t>
      </w:r>
      <w:r w:rsidR="00E376FD" w:rsidRPr="00981583">
        <w:rPr>
          <w:rFonts w:ascii="Times New Roman" w:hAnsi="Times New Roman" w:cs="Times New Roman"/>
          <w:color w:val="000000" w:themeColor="text1"/>
          <w:sz w:val="24"/>
          <w:szCs w:val="24"/>
        </w:rPr>
        <w:t xml:space="preserve">effect for any subject by </w:t>
      </w:r>
      <w:r w:rsidR="003D132D" w:rsidRPr="00981583">
        <w:rPr>
          <w:rFonts w:ascii="Times New Roman" w:hAnsi="Times New Roman" w:cs="Times New Roman"/>
          <w:color w:val="000000" w:themeColor="text1"/>
          <w:sz w:val="24"/>
          <w:szCs w:val="24"/>
        </w:rPr>
        <w:t xml:space="preserve">allowing us to assume </w:t>
      </w:r>
      <w:r w:rsidR="00843F7D" w:rsidRPr="00981583">
        <w:rPr>
          <w:rFonts w:ascii="Times New Roman" w:hAnsi="Times New Roman" w:cs="Times New Roman"/>
          <w:color w:val="000000" w:themeColor="text1"/>
          <w:sz w:val="24"/>
          <w:szCs w:val="24"/>
        </w:rPr>
        <w:t xml:space="preserve">that said hypothesis is true, then simulate the sampling distribution under the null distribution (obtains all possible random assignments), </w:t>
      </w:r>
      <w:r w:rsidR="00843F7D" w:rsidRPr="00981583">
        <w:rPr>
          <w:rFonts w:ascii="Times New Roman" w:hAnsi="Times New Roman" w:cs="Times New Roman"/>
          <w:color w:val="000000" w:themeColor="text1"/>
          <w:sz w:val="24"/>
          <w:szCs w:val="24"/>
        </w:rPr>
        <w:lastRenderedPageBreak/>
        <w:t>and finally assess the distribution relative to the ATE that one observes under the random assignment of the sample.</w:t>
      </w:r>
    </w:p>
    <w:p w14:paraId="6DBF8D7D" w14:textId="3AEED3A3" w:rsidR="00EC2007" w:rsidRPr="00981583" w:rsidRDefault="00EC2007" w:rsidP="00981583">
      <w:pPr>
        <w:spacing w:after="0" w:line="480" w:lineRule="auto"/>
        <w:ind w:firstLine="720"/>
        <w:jc w:val="both"/>
        <w:rPr>
          <w:rFonts w:ascii="Times New Roman" w:hAnsi="Times New Roman" w:cs="Times New Roman"/>
          <w:color w:val="000000" w:themeColor="text1"/>
          <w:sz w:val="24"/>
          <w:szCs w:val="24"/>
        </w:rPr>
      </w:pPr>
      <w:r w:rsidRPr="00981583">
        <w:rPr>
          <w:rFonts w:ascii="Times New Roman" w:hAnsi="Times New Roman" w:cs="Times New Roman"/>
          <w:color w:val="000000" w:themeColor="text1"/>
          <w:sz w:val="24"/>
          <w:szCs w:val="24"/>
        </w:rPr>
        <w:t>1c</w:t>
      </w:r>
      <w:r w:rsidR="00E376FD" w:rsidRPr="00981583">
        <w:rPr>
          <w:rFonts w:ascii="Times New Roman" w:hAnsi="Times New Roman" w:cs="Times New Roman"/>
          <w:color w:val="000000" w:themeColor="text1"/>
          <w:sz w:val="24"/>
          <w:szCs w:val="24"/>
        </w:rPr>
        <w:t xml:space="preserve">. A 95% confidence interval </w:t>
      </w:r>
      <w:r w:rsidR="0001078F" w:rsidRPr="00981583">
        <w:rPr>
          <w:rFonts w:ascii="Times New Roman" w:hAnsi="Times New Roman" w:cs="Times New Roman"/>
          <w:color w:val="000000" w:themeColor="text1"/>
          <w:sz w:val="24"/>
          <w:szCs w:val="24"/>
        </w:rPr>
        <w:t>is a range of values that has a 95% chance to contain the population parameter of interest. In 95% of samples, then, the parameter estimate will fall in this interval.</w:t>
      </w:r>
    </w:p>
    <w:p w14:paraId="259A2511" w14:textId="23B88974" w:rsidR="00E91D29" w:rsidRPr="00981583" w:rsidRDefault="00E91D29" w:rsidP="00981583">
      <w:pPr>
        <w:spacing w:after="0" w:line="480" w:lineRule="auto"/>
        <w:jc w:val="both"/>
        <w:rPr>
          <w:rFonts w:ascii="Times New Roman" w:hAnsi="Times New Roman" w:cs="Times New Roman"/>
          <w:color w:val="000000" w:themeColor="text1"/>
          <w:sz w:val="24"/>
          <w:szCs w:val="24"/>
        </w:rPr>
      </w:pPr>
      <w:r w:rsidRPr="00981583">
        <w:rPr>
          <w:rFonts w:ascii="Times New Roman" w:hAnsi="Times New Roman" w:cs="Times New Roman"/>
          <w:color w:val="000000" w:themeColor="text1"/>
          <w:sz w:val="24"/>
          <w:szCs w:val="24"/>
        </w:rPr>
        <w:t>1f.</w:t>
      </w:r>
      <w:r w:rsidR="00F574B6" w:rsidRPr="00981583">
        <w:rPr>
          <w:rFonts w:ascii="Times New Roman" w:hAnsi="Times New Roman" w:cs="Times New Roman"/>
          <w:color w:val="000000" w:themeColor="text1"/>
          <w:sz w:val="24"/>
          <w:szCs w:val="24"/>
        </w:rPr>
        <w:t xml:space="preserve"> Ch. 9, Exercise 1</w:t>
      </w:r>
      <w:r w:rsidR="00385C4E" w:rsidRPr="00981583">
        <w:rPr>
          <w:rFonts w:ascii="Times New Roman" w:hAnsi="Times New Roman" w:cs="Times New Roman"/>
          <w:color w:val="000000" w:themeColor="text1"/>
          <w:sz w:val="24"/>
          <w:szCs w:val="24"/>
        </w:rPr>
        <w:t>b</w:t>
      </w:r>
    </w:p>
    <w:p w14:paraId="5D9E14FD" w14:textId="04C91E1B" w:rsidR="00E91D29" w:rsidRPr="00981583" w:rsidRDefault="00EC2007" w:rsidP="00981583">
      <w:pPr>
        <w:spacing w:after="0" w:line="480" w:lineRule="auto"/>
        <w:ind w:firstLine="720"/>
        <w:jc w:val="both"/>
        <w:rPr>
          <w:rFonts w:ascii="Times New Roman" w:hAnsi="Times New Roman" w:cs="Times New Roman"/>
          <w:sz w:val="24"/>
          <w:szCs w:val="24"/>
        </w:rPr>
      </w:pPr>
      <w:r w:rsidRPr="00981583">
        <w:rPr>
          <w:rFonts w:ascii="Times New Roman" w:hAnsi="Times New Roman" w:cs="Times New Roman"/>
          <w:sz w:val="24"/>
          <w:szCs w:val="24"/>
        </w:rPr>
        <w:t>1b.</w:t>
      </w:r>
      <w:r w:rsidR="00166274" w:rsidRPr="00981583">
        <w:rPr>
          <w:rFonts w:ascii="Times New Roman" w:hAnsi="Times New Roman" w:cs="Times New Roman"/>
          <w:sz w:val="24"/>
          <w:szCs w:val="24"/>
        </w:rPr>
        <w:t xml:space="preserve"> An interaction effect</w:t>
      </w:r>
      <w:r w:rsidR="00F01CC5" w:rsidRPr="00981583">
        <w:rPr>
          <w:rFonts w:ascii="Times New Roman" w:hAnsi="Times New Roman" w:cs="Times New Roman"/>
          <w:sz w:val="24"/>
          <w:szCs w:val="24"/>
        </w:rPr>
        <w:t xml:space="preserve"> is the change in the treatment effect that occurs from 1 subgroup to the next. This, the, allows us to find ATEs for subgroups (A.K.A. conditional ATEs).</w:t>
      </w:r>
    </w:p>
    <w:p w14:paraId="6286DA3D" w14:textId="5CF17D3F" w:rsidR="00E91D29" w:rsidRPr="00981583" w:rsidRDefault="00E91D29" w:rsidP="00981583">
      <w:pPr>
        <w:spacing w:after="0" w:line="480" w:lineRule="auto"/>
        <w:jc w:val="both"/>
        <w:rPr>
          <w:rFonts w:ascii="Times New Roman" w:hAnsi="Times New Roman" w:cs="Times New Roman"/>
          <w:sz w:val="24"/>
          <w:szCs w:val="24"/>
          <w:u w:val="single"/>
        </w:rPr>
      </w:pPr>
      <w:r w:rsidRPr="00981583">
        <w:rPr>
          <w:rFonts w:ascii="Times New Roman" w:hAnsi="Times New Roman" w:cs="Times New Roman"/>
          <w:sz w:val="24"/>
          <w:szCs w:val="24"/>
          <w:u w:val="single"/>
        </w:rPr>
        <w:t>Empirical Application:</w:t>
      </w:r>
    </w:p>
    <w:p w14:paraId="7DB1B7F4" w14:textId="06A627CA" w:rsidR="00385C4E"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2a.</w:t>
      </w:r>
      <w:r w:rsidR="00266BDF" w:rsidRPr="00981583">
        <w:rPr>
          <w:rFonts w:ascii="Times New Roman" w:hAnsi="Times New Roman" w:cs="Times New Roman"/>
          <w:sz w:val="24"/>
          <w:szCs w:val="24"/>
        </w:rPr>
        <w:tab/>
      </w:r>
      <w:r w:rsidR="00385C4E" w:rsidRPr="00981583">
        <w:rPr>
          <w:rFonts w:ascii="Times New Roman" w:hAnsi="Times New Roman" w:cs="Times New Roman"/>
          <w:sz w:val="24"/>
          <w:szCs w:val="24"/>
        </w:rPr>
        <w:t>Interpreting “</w:t>
      </w:r>
      <w:r w:rsidR="00385C4E" w:rsidRPr="00981583">
        <w:rPr>
          <w:rFonts w:ascii="Times New Roman" w:hAnsi="Times New Roman" w:cs="Times New Roman"/>
          <w:color w:val="000000" w:themeColor="text1"/>
          <w:sz w:val="24"/>
          <w:szCs w:val="24"/>
          <w:shd w:val="clear" w:color="auto" w:fill="FFFFFF"/>
        </w:rPr>
        <w:t>μ</w:t>
      </w:r>
      <w:r w:rsidR="00385C4E" w:rsidRPr="00981583">
        <w:rPr>
          <w:rFonts w:ascii="Times New Roman" w:hAnsi="Times New Roman" w:cs="Times New Roman"/>
          <w:color w:val="000000" w:themeColor="text1"/>
          <w:sz w:val="24"/>
          <w:szCs w:val="24"/>
          <w:shd w:val="clear" w:color="auto" w:fill="FFFFFF"/>
          <w:vertAlign w:val="subscript"/>
        </w:rPr>
        <w:t>q</w:t>
      </w:r>
      <w:r w:rsidR="00385C4E" w:rsidRPr="00981583">
        <w:rPr>
          <w:rFonts w:ascii="Times New Roman" w:hAnsi="Times New Roman" w:cs="Times New Roman"/>
          <w:color w:val="000000" w:themeColor="text1"/>
          <w:sz w:val="24"/>
          <w:szCs w:val="24"/>
          <w:shd w:val="clear" w:color="auto" w:fill="FFFFFF"/>
        </w:rPr>
        <w:t xml:space="preserve"> </w:t>
      </w:r>
      <w:r w:rsidR="00385C4E" w:rsidRPr="00981583">
        <w:rPr>
          <w:rFonts w:ascii="Times New Roman" w:hAnsi="Times New Roman" w:cs="Times New Roman"/>
          <w:b/>
          <w:bCs/>
          <w:color w:val="000000" w:themeColor="text1"/>
          <w:sz w:val="24"/>
          <w:szCs w:val="24"/>
          <w:shd w:val="clear" w:color="auto" w:fill="FFFFFF"/>
        </w:rPr>
        <w:t xml:space="preserve">= </w:t>
      </w:r>
      <w:r w:rsidR="00385C4E" w:rsidRPr="00981583">
        <w:rPr>
          <w:rFonts w:ascii="Times New Roman" w:hAnsi="Times New Roman" w:cs="Times New Roman"/>
          <w:color w:val="000000" w:themeColor="text1"/>
          <w:sz w:val="24"/>
          <w:szCs w:val="24"/>
        </w:rPr>
        <w:t>E[Y</w:t>
      </w:r>
      <w:r w:rsidR="00385C4E" w:rsidRPr="00981583">
        <w:rPr>
          <w:rFonts w:ascii="Times New Roman" w:hAnsi="Times New Roman" w:cs="Times New Roman"/>
          <w:color w:val="000000" w:themeColor="text1"/>
          <w:sz w:val="24"/>
          <w:szCs w:val="24"/>
          <w:vertAlign w:val="subscript"/>
        </w:rPr>
        <w:t xml:space="preserve">qi </w:t>
      </w:r>
      <w:r w:rsidR="00385C4E" w:rsidRPr="00981583">
        <w:rPr>
          <w:rFonts w:ascii="Times New Roman" w:hAnsi="Times New Roman" w:cs="Times New Roman"/>
          <w:color w:val="000000" w:themeColor="text1"/>
          <w:sz w:val="24"/>
          <w:szCs w:val="24"/>
        </w:rPr>
        <w:t>(V)] - E[Y</w:t>
      </w:r>
      <w:r w:rsidR="00385C4E" w:rsidRPr="00981583">
        <w:rPr>
          <w:rFonts w:ascii="Times New Roman" w:hAnsi="Times New Roman" w:cs="Times New Roman"/>
          <w:color w:val="000000" w:themeColor="text1"/>
          <w:sz w:val="24"/>
          <w:szCs w:val="24"/>
          <w:vertAlign w:val="subscript"/>
        </w:rPr>
        <w:t xml:space="preserve">qi </w:t>
      </w:r>
      <w:r w:rsidR="00385C4E" w:rsidRPr="00981583">
        <w:rPr>
          <w:rFonts w:ascii="Times New Roman" w:hAnsi="Times New Roman" w:cs="Times New Roman"/>
          <w:color w:val="000000" w:themeColor="text1"/>
          <w:sz w:val="24"/>
          <w:szCs w:val="24"/>
        </w:rPr>
        <w:t xml:space="preserve">(D)]”: </w:t>
      </w:r>
      <w:r w:rsidR="00385C4E" w:rsidRPr="00981583">
        <w:rPr>
          <w:rFonts w:ascii="Times New Roman" w:hAnsi="Times New Roman" w:cs="Times New Roman"/>
          <w:sz w:val="24"/>
          <w:szCs w:val="24"/>
        </w:rPr>
        <w:t>the population mean for all direct questions</w:t>
      </w:r>
      <w:r w:rsidR="00266BDF" w:rsidRPr="00981583">
        <w:rPr>
          <w:rFonts w:ascii="Times New Roman" w:hAnsi="Times New Roman" w:cs="Times New Roman"/>
          <w:sz w:val="24"/>
          <w:szCs w:val="24"/>
        </w:rPr>
        <w:t xml:space="preserve"> (q) </w:t>
      </w:r>
      <w:r w:rsidR="00385C4E" w:rsidRPr="00981583">
        <w:rPr>
          <w:rFonts w:ascii="Times New Roman" w:hAnsi="Times New Roman" w:cs="Times New Roman"/>
          <w:sz w:val="24"/>
          <w:szCs w:val="24"/>
        </w:rPr>
        <w:t xml:space="preserve">asked is the difference between </w:t>
      </w:r>
      <w:r w:rsidR="00266BDF" w:rsidRPr="00981583">
        <w:rPr>
          <w:rFonts w:ascii="Times New Roman" w:hAnsi="Times New Roman" w:cs="Times New Roman"/>
          <w:sz w:val="24"/>
          <w:szCs w:val="24"/>
        </w:rPr>
        <w:t xml:space="preserve">the mean of the potential outcome for all q and subjects (i) that were in the Veiled Report (V) condition and the mean of the potential outcome for all q and i that were in the Direct Report (D) condition. (Note: V is the treatment, D is the control). This equation is used to obtain the estimated ATE based on the difference between the average values of the treatment and control groups. </w:t>
      </w:r>
    </w:p>
    <w:p w14:paraId="48BC4C8B" w14:textId="5F039C03" w:rsidR="00385C4E" w:rsidRPr="00981583" w:rsidRDefault="00266BDF" w:rsidP="00981583">
      <w:pPr>
        <w:spacing w:after="0" w:line="480" w:lineRule="auto"/>
        <w:jc w:val="both"/>
        <w:rPr>
          <w:rFonts w:ascii="Times New Roman" w:hAnsi="Times New Roman" w:cs="Times New Roman"/>
          <w:color w:val="000000" w:themeColor="text1"/>
          <w:sz w:val="24"/>
          <w:szCs w:val="24"/>
        </w:rPr>
      </w:pPr>
      <w:r w:rsidRPr="00981583">
        <w:rPr>
          <w:rFonts w:ascii="Times New Roman" w:hAnsi="Times New Roman" w:cs="Times New Roman"/>
          <w:sz w:val="24"/>
          <w:szCs w:val="24"/>
        </w:rPr>
        <w:tab/>
        <w:t xml:space="preserve">Given these facts, it can be said that </w:t>
      </w:r>
      <w:r w:rsidRPr="00981583">
        <w:rPr>
          <w:rFonts w:ascii="Times New Roman" w:hAnsi="Times New Roman" w:cs="Times New Roman"/>
          <w:color w:val="000000" w:themeColor="text1"/>
          <w:sz w:val="24"/>
          <w:szCs w:val="24"/>
        </w:rPr>
        <w:t>E[Y</w:t>
      </w:r>
      <w:r w:rsidRPr="00981583">
        <w:rPr>
          <w:rFonts w:ascii="Times New Roman" w:hAnsi="Times New Roman" w:cs="Times New Roman"/>
          <w:color w:val="000000" w:themeColor="text1"/>
          <w:sz w:val="24"/>
          <w:szCs w:val="24"/>
          <w:vertAlign w:val="subscript"/>
        </w:rPr>
        <w:t xml:space="preserve">qi </w:t>
      </w:r>
      <w:r w:rsidRPr="00981583">
        <w:rPr>
          <w:rFonts w:ascii="Times New Roman" w:hAnsi="Times New Roman" w:cs="Times New Roman"/>
          <w:color w:val="000000" w:themeColor="text1"/>
          <w:sz w:val="24"/>
          <w:szCs w:val="24"/>
        </w:rPr>
        <w:t>(V)] = E[Y</w:t>
      </w:r>
      <w:r w:rsidRPr="00981583">
        <w:rPr>
          <w:rFonts w:ascii="Times New Roman" w:hAnsi="Times New Roman" w:cs="Times New Roman"/>
          <w:color w:val="000000" w:themeColor="text1"/>
          <w:sz w:val="24"/>
          <w:szCs w:val="24"/>
          <w:vertAlign w:val="subscript"/>
        </w:rPr>
        <w:t xml:space="preserve">qi </w:t>
      </w:r>
      <w:r w:rsidRPr="00981583">
        <w:rPr>
          <w:rFonts w:ascii="Times New Roman" w:hAnsi="Times New Roman" w:cs="Times New Roman"/>
          <w:color w:val="000000" w:themeColor="text1"/>
          <w:sz w:val="24"/>
          <w:szCs w:val="24"/>
        </w:rPr>
        <w:t xml:space="preserve">(D)] means </w:t>
      </w:r>
      <w:r w:rsidRPr="00981583">
        <w:rPr>
          <w:rFonts w:ascii="Times New Roman" w:hAnsi="Times New Roman" w:cs="Times New Roman"/>
          <w:sz w:val="24"/>
          <w:szCs w:val="24"/>
        </w:rPr>
        <w:t>truth reporting because th</w:t>
      </w:r>
      <w:r w:rsidR="00C77E89" w:rsidRPr="00981583">
        <w:rPr>
          <w:rFonts w:ascii="Times New Roman" w:hAnsi="Times New Roman" w:cs="Times New Roman"/>
          <w:sz w:val="24"/>
          <w:szCs w:val="24"/>
        </w:rPr>
        <w:t>e</w:t>
      </w:r>
      <w:r w:rsidRPr="00981583">
        <w:rPr>
          <w:rFonts w:ascii="Times New Roman" w:hAnsi="Times New Roman" w:cs="Times New Roman"/>
          <w:sz w:val="24"/>
          <w:szCs w:val="24"/>
        </w:rPr>
        <w:t xml:space="preserve"> equation means that the </w:t>
      </w:r>
      <w:r w:rsidR="00C77E89" w:rsidRPr="00981583">
        <w:rPr>
          <w:rFonts w:ascii="Times New Roman" w:hAnsi="Times New Roman" w:cs="Times New Roman"/>
          <w:sz w:val="24"/>
          <w:szCs w:val="24"/>
        </w:rPr>
        <w:t>potential outcome for all q and i that were in the Veiled Report (V) condition is equal to the mean of the potential outcome for all q and i that were in the Direct Report (D) condition, indicating no difference between the two groups of subjects. The total numbers of statements in the list for each group, then, are equivalent to each other.</w:t>
      </w:r>
    </w:p>
    <w:p w14:paraId="78B988CD" w14:textId="3319C25D"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2b</w:t>
      </w:r>
      <w:r w:rsidR="00C77E89" w:rsidRPr="00981583">
        <w:rPr>
          <w:rFonts w:ascii="Times New Roman" w:hAnsi="Times New Roman" w:cs="Times New Roman"/>
          <w:sz w:val="24"/>
          <w:szCs w:val="24"/>
        </w:rPr>
        <w:t>.</w:t>
      </w:r>
      <w:r w:rsidR="00675174" w:rsidRPr="00981583">
        <w:rPr>
          <w:rFonts w:ascii="Times New Roman" w:hAnsi="Times New Roman" w:cs="Times New Roman"/>
          <w:sz w:val="24"/>
          <w:szCs w:val="24"/>
        </w:rPr>
        <w:tab/>
      </w:r>
      <w:r w:rsidR="00C77E89" w:rsidRPr="00981583">
        <w:rPr>
          <w:rFonts w:ascii="Times New Roman" w:hAnsi="Times New Roman" w:cs="Times New Roman"/>
          <w:sz w:val="24"/>
          <w:szCs w:val="24"/>
        </w:rPr>
        <w:t>T</w:t>
      </w:r>
      <w:r w:rsidR="00675174" w:rsidRPr="00981583">
        <w:rPr>
          <w:rFonts w:ascii="Times New Roman" w:hAnsi="Times New Roman" w:cs="Times New Roman"/>
          <w:sz w:val="24"/>
          <w:szCs w:val="24"/>
        </w:rPr>
        <w:t>he dimensions of the data are 2516x12, indicating that there are 2516 subjects</w:t>
      </w:r>
      <w:r w:rsidR="00726A5E" w:rsidRPr="00981583">
        <w:rPr>
          <w:rFonts w:ascii="Times New Roman" w:hAnsi="Times New Roman" w:cs="Times New Roman"/>
          <w:sz w:val="24"/>
          <w:szCs w:val="24"/>
        </w:rPr>
        <w:t xml:space="preserve"> and 12 variables in total.</w:t>
      </w:r>
      <w:r w:rsidR="00726A5E" w:rsidRPr="00981583">
        <w:rPr>
          <w:rFonts w:ascii="Times New Roman" w:hAnsi="Times New Roman" w:cs="Times New Roman"/>
        </w:rPr>
        <w:t xml:space="preserve"> </w:t>
      </w:r>
      <w:r w:rsidR="00726A5E" w:rsidRPr="00981583">
        <w:rPr>
          <w:rFonts w:ascii="Times New Roman" w:hAnsi="Times New Roman" w:cs="Times New Roman"/>
          <w:sz w:val="24"/>
          <w:szCs w:val="24"/>
        </w:rPr>
        <w:t xml:space="preserve"> There are 1246 and 1270 subjects in the Veiled and Direct conditions, respectively. </w:t>
      </w:r>
    </w:p>
    <w:p w14:paraId="311D14E5" w14:textId="73C3A199"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lastRenderedPageBreak/>
        <w:t>2c.</w:t>
      </w:r>
      <w:r w:rsidR="00726A5E" w:rsidRPr="00981583">
        <w:rPr>
          <w:rFonts w:ascii="Times New Roman" w:hAnsi="Times New Roman" w:cs="Times New Roman"/>
          <w:sz w:val="24"/>
          <w:szCs w:val="24"/>
        </w:rPr>
        <w:tab/>
      </w:r>
      <w:r w:rsidR="00064750" w:rsidRPr="00981583">
        <w:rPr>
          <w:rFonts w:ascii="Times New Roman" w:hAnsi="Times New Roman" w:cs="Times New Roman"/>
          <w:sz w:val="24"/>
          <w:szCs w:val="24"/>
        </w:rPr>
        <w:t>Approximately 16% of subjects said “No” to the direct question: Would you be happy to have an openly lesbian, gay, or bisexual manager at work?</w:t>
      </w:r>
    </w:p>
    <w:p w14:paraId="43023799" w14:textId="64B1ED57"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2d.</w:t>
      </w:r>
      <w:r w:rsidR="00122B09" w:rsidRPr="00981583">
        <w:rPr>
          <w:rFonts w:ascii="Times New Roman" w:hAnsi="Times New Roman" w:cs="Times New Roman"/>
          <w:sz w:val="24"/>
          <w:szCs w:val="24"/>
        </w:rPr>
        <w:tab/>
        <w:t>(See R script for new variable that combines the observed outcomes from the Direct and Veiled condition)</w:t>
      </w:r>
      <w:r w:rsidR="006B422F" w:rsidRPr="00981583">
        <w:rPr>
          <w:rFonts w:ascii="Times New Roman" w:hAnsi="Times New Roman" w:cs="Times New Roman"/>
          <w:sz w:val="24"/>
          <w:szCs w:val="24"/>
        </w:rPr>
        <w:t xml:space="preserve">. (Note: Variable should be </w:t>
      </w:r>
      <w:r w:rsidR="006B422F" w:rsidRPr="00981583">
        <w:rPr>
          <w:rFonts w:ascii="Times New Roman" w:hAnsi="Times New Roman" w:cs="Times New Roman"/>
          <w:color w:val="000000" w:themeColor="text1"/>
          <w:sz w:val="24"/>
          <w:szCs w:val="24"/>
        </w:rPr>
        <w:t>Y</w:t>
      </w:r>
      <w:r w:rsidR="006B422F" w:rsidRPr="00981583">
        <w:rPr>
          <w:rFonts w:ascii="Times New Roman" w:hAnsi="Times New Roman" w:cs="Times New Roman"/>
          <w:color w:val="000000" w:themeColor="text1"/>
          <w:sz w:val="24"/>
          <w:szCs w:val="24"/>
          <w:vertAlign w:val="subscript"/>
        </w:rPr>
        <w:t xml:space="preserve">i </w:t>
      </w:r>
      <w:r w:rsidR="006B422F" w:rsidRPr="00981583">
        <w:rPr>
          <w:rFonts w:ascii="Times New Roman" w:hAnsi="Times New Roman" w:cs="Times New Roman"/>
          <w:color w:val="000000" w:themeColor="text1"/>
          <w:sz w:val="24"/>
          <w:szCs w:val="24"/>
        </w:rPr>
        <w:t>= Y</w:t>
      </w:r>
      <w:r w:rsidR="006B422F" w:rsidRPr="00981583">
        <w:rPr>
          <w:rFonts w:ascii="Times New Roman" w:hAnsi="Times New Roman" w:cs="Times New Roman"/>
          <w:color w:val="000000" w:themeColor="text1"/>
          <w:sz w:val="24"/>
          <w:szCs w:val="24"/>
          <w:vertAlign w:val="subscript"/>
        </w:rPr>
        <w:t>5i</w:t>
      </w:r>
      <w:r w:rsidR="006B422F" w:rsidRPr="00981583">
        <w:rPr>
          <w:rFonts w:ascii="Times New Roman" w:hAnsi="Times New Roman" w:cs="Times New Roman"/>
          <w:color w:val="000000" w:themeColor="text1"/>
          <w:sz w:val="24"/>
          <w:szCs w:val="24"/>
          <w:vertAlign w:val="superscript"/>
        </w:rPr>
        <w:t xml:space="preserve">V </w:t>
      </w:r>
      <w:r w:rsidR="006B422F" w:rsidRPr="00981583">
        <w:rPr>
          <w:rFonts w:ascii="Times New Roman" w:hAnsi="Times New Roman" w:cs="Times New Roman"/>
          <w:color w:val="000000" w:themeColor="text1"/>
          <w:sz w:val="24"/>
          <w:szCs w:val="24"/>
        </w:rPr>
        <w:t>+ Y</w:t>
      </w:r>
      <w:r w:rsidR="006B422F" w:rsidRPr="00981583">
        <w:rPr>
          <w:rFonts w:ascii="Times New Roman" w:hAnsi="Times New Roman" w:cs="Times New Roman"/>
          <w:color w:val="000000" w:themeColor="text1"/>
          <w:sz w:val="24"/>
          <w:szCs w:val="24"/>
          <w:vertAlign w:val="subscript"/>
        </w:rPr>
        <w:t>5i</w:t>
      </w:r>
      <w:r w:rsidR="006B422F" w:rsidRPr="00981583">
        <w:rPr>
          <w:rFonts w:ascii="Times New Roman" w:hAnsi="Times New Roman" w:cs="Times New Roman"/>
          <w:color w:val="000000" w:themeColor="text1"/>
          <w:sz w:val="24"/>
          <w:szCs w:val="24"/>
          <w:vertAlign w:val="superscript"/>
        </w:rPr>
        <w:t>D</w:t>
      </w:r>
      <w:r w:rsidR="006B422F" w:rsidRPr="00981583">
        <w:rPr>
          <w:rFonts w:ascii="Times New Roman" w:hAnsi="Times New Roman" w:cs="Times New Roman"/>
          <w:color w:val="000000" w:themeColor="text1"/>
          <w:sz w:val="24"/>
          <w:szCs w:val="24"/>
        </w:rPr>
        <w:t xml:space="preserve"> = C</w:t>
      </w:r>
      <w:r w:rsidR="006B422F" w:rsidRPr="00981583">
        <w:rPr>
          <w:rFonts w:ascii="Times New Roman" w:hAnsi="Times New Roman" w:cs="Times New Roman"/>
          <w:color w:val="000000" w:themeColor="text1"/>
          <w:sz w:val="24"/>
          <w:szCs w:val="24"/>
          <w:vertAlign w:val="subscript"/>
        </w:rPr>
        <w:t>5i</w:t>
      </w:r>
      <w:r w:rsidR="006B422F" w:rsidRPr="00981583">
        <w:rPr>
          <w:rFonts w:ascii="Times New Roman" w:hAnsi="Times New Roman" w:cs="Times New Roman"/>
          <w:color w:val="000000" w:themeColor="text1"/>
          <w:sz w:val="24"/>
          <w:szCs w:val="24"/>
          <w:vertAlign w:val="superscript"/>
        </w:rPr>
        <w:t>V</w:t>
      </w:r>
      <w:r w:rsidR="006B422F" w:rsidRPr="00981583">
        <w:rPr>
          <w:rFonts w:ascii="Times New Roman" w:hAnsi="Times New Roman" w:cs="Times New Roman"/>
          <w:color w:val="000000" w:themeColor="text1"/>
          <w:sz w:val="24"/>
          <w:szCs w:val="24"/>
        </w:rPr>
        <w:t xml:space="preserve"> + d</w:t>
      </w:r>
      <w:r w:rsidR="006B422F" w:rsidRPr="00981583">
        <w:rPr>
          <w:rFonts w:ascii="Times New Roman" w:hAnsi="Times New Roman" w:cs="Times New Roman"/>
          <w:color w:val="000000" w:themeColor="text1"/>
          <w:sz w:val="24"/>
          <w:szCs w:val="24"/>
          <w:vertAlign w:val="subscript"/>
        </w:rPr>
        <w:t>5i</w:t>
      </w:r>
      <w:r w:rsidR="006B422F" w:rsidRPr="00981583">
        <w:rPr>
          <w:rFonts w:ascii="Times New Roman" w:hAnsi="Times New Roman" w:cs="Times New Roman"/>
          <w:color w:val="000000" w:themeColor="text1"/>
          <w:sz w:val="24"/>
          <w:szCs w:val="24"/>
        </w:rPr>
        <w:t xml:space="preserve"> + C</w:t>
      </w:r>
      <w:r w:rsidR="006B422F" w:rsidRPr="00981583">
        <w:rPr>
          <w:rFonts w:ascii="Times New Roman" w:hAnsi="Times New Roman" w:cs="Times New Roman"/>
          <w:color w:val="000000" w:themeColor="text1"/>
          <w:sz w:val="24"/>
          <w:szCs w:val="24"/>
          <w:vertAlign w:val="subscript"/>
        </w:rPr>
        <w:t>5i</w:t>
      </w:r>
      <w:r w:rsidR="006B422F" w:rsidRPr="00981583">
        <w:rPr>
          <w:rFonts w:ascii="Times New Roman" w:hAnsi="Times New Roman" w:cs="Times New Roman"/>
          <w:color w:val="000000" w:themeColor="text1"/>
          <w:sz w:val="24"/>
          <w:szCs w:val="24"/>
          <w:vertAlign w:val="superscript"/>
        </w:rPr>
        <w:t>D</w:t>
      </w:r>
      <w:r w:rsidR="006B422F" w:rsidRPr="00981583">
        <w:rPr>
          <w:rFonts w:ascii="Times New Roman" w:hAnsi="Times New Roman" w:cs="Times New Roman"/>
          <w:color w:val="000000" w:themeColor="text1"/>
          <w:sz w:val="24"/>
          <w:szCs w:val="24"/>
        </w:rPr>
        <w:t>)</w:t>
      </w:r>
    </w:p>
    <w:p w14:paraId="792FFD86" w14:textId="6DBC42B9"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2e.</w:t>
      </w:r>
      <w:r w:rsidR="006623D0" w:rsidRPr="00981583">
        <w:rPr>
          <w:rFonts w:ascii="Times New Roman" w:hAnsi="Times New Roman" w:cs="Times New Roman"/>
          <w:sz w:val="24"/>
          <w:szCs w:val="24"/>
        </w:rPr>
        <w:tab/>
        <w:t xml:space="preserve">Given </w:t>
      </w:r>
      <w:r w:rsidR="006623D0" w:rsidRPr="00981583">
        <w:rPr>
          <w:rFonts w:ascii="Times New Roman" w:hAnsi="Times New Roman" w:cs="Times New Roman"/>
          <w:color w:val="000000" w:themeColor="text1"/>
          <w:sz w:val="24"/>
          <w:szCs w:val="24"/>
        </w:rPr>
        <w:t xml:space="preserve">this dataset, we </w:t>
      </w:r>
      <w:r w:rsidR="00227F6E" w:rsidRPr="00981583">
        <w:rPr>
          <w:rFonts w:ascii="Times New Roman" w:hAnsi="Times New Roman" w:cs="Times New Roman"/>
          <w:color w:val="000000" w:themeColor="text1"/>
          <w:sz w:val="24"/>
          <w:szCs w:val="24"/>
        </w:rPr>
        <w:t xml:space="preserve">test </w:t>
      </w:r>
      <w:r w:rsidR="006623D0" w:rsidRPr="00981583">
        <w:rPr>
          <w:rFonts w:ascii="Times New Roman" w:hAnsi="Times New Roman" w:cs="Times New Roman"/>
          <w:color w:val="000000" w:themeColor="text1"/>
          <w:sz w:val="24"/>
          <w:szCs w:val="24"/>
        </w:rPr>
        <w:t>the null hypothesis of no average effect for the sensitive question “Would you be happy to have an openly lesbian, gay, or bisexual manager at work?”. The null and alternative hypotheses are formalized below.</w:t>
      </w:r>
    </w:p>
    <w:p w14:paraId="69C0BA60" w14:textId="315E65A5" w:rsidR="006623D0" w:rsidRPr="00981583" w:rsidRDefault="006623D0" w:rsidP="00981583">
      <w:pPr>
        <w:spacing w:after="0" w:line="480" w:lineRule="auto"/>
        <w:ind w:firstLine="720"/>
        <w:jc w:val="both"/>
        <w:rPr>
          <w:rFonts w:ascii="Times New Roman" w:hAnsi="Times New Roman" w:cs="Times New Roman"/>
          <w:color w:val="000000" w:themeColor="text1"/>
          <w:sz w:val="24"/>
          <w:szCs w:val="24"/>
        </w:rPr>
      </w:pPr>
      <w:r w:rsidRPr="00981583">
        <w:rPr>
          <w:rFonts w:ascii="Times New Roman" w:hAnsi="Times New Roman" w:cs="Times New Roman"/>
          <w:color w:val="000000" w:themeColor="text1"/>
          <w:sz w:val="24"/>
          <w:szCs w:val="24"/>
        </w:rPr>
        <w:t>H</w:t>
      </w:r>
      <w:r w:rsidRPr="00981583">
        <w:rPr>
          <w:rFonts w:ascii="Times New Roman" w:hAnsi="Times New Roman" w:cs="Times New Roman"/>
          <w:color w:val="000000" w:themeColor="text1"/>
          <w:sz w:val="24"/>
          <w:szCs w:val="24"/>
          <w:vertAlign w:val="subscript"/>
        </w:rPr>
        <w:t>0</w:t>
      </w:r>
      <w:r w:rsidRPr="00981583">
        <w:rPr>
          <w:rFonts w:ascii="Times New Roman" w:hAnsi="Times New Roman" w:cs="Times New Roman"/>
          <w:color w:val="000000" w:themeColor="text1"/>
          <w:sz w:val="24"/>
          <w:szCs w:val="24"/>
        </w:rPr>
        <w:t xml:space="preserve">: </w:t>
      </w:r>
      <w:r w:rsidRPr="00981583">
        <w:rPr>
          <w:rFonts w:ascii="Times New Roman" w:hAnsi="Times New Roman" w:cs="Times New Roman"/>
          <w:sz w:val="24"/>
          <w:szCs w:val="24"/>
        </w:rPr>
        <w:t>T</w:t>
      </w:r>
      <w:r w:rsidRPr="00981583">
        <w:rPr>
          <w:rFonts w:ascii="Times New Roman" w:hAnsi="Times New Roman" w:cs="Times New Roman"/>
          <w:color w:val="000000" w:themeColor="text1"/>
          <w:sz w:val="24"/>
          <w:szCs w:val="24"/>
        </w:rPr>
        <w:t>here is truthful reporting. (E[Y</w:t>
      </w:r>
      <w:r w:rsidRPr="00981583">
        <w:rPr>
          <w:rFonts w:ascii="Times New Roman" w:hAnsi="Times New Roman" w:cs="Times New Roman"/>
          <w:color w:val="000000" w:themeColor="text1"/>
          <w:sz w:val="24"/>
          <w:szCs w:val="24"/>
          <w:vertAlign w:val="subscript"/>
        </w:rPr>
        <w:t xml:space="preserve">5i </w:t>
      </w:r>
      <w:r w:rsidRPr="00981583">
        <w:rPr>
          <w:rFonts w:ascii="Times New Roman" w:hAnsi="Times New Roman" w:cs="Times New Roman"/>
          <w:color w:val="000000" w:themeColor="text1"/>
          <w:sz w:val="24"/>
          <w:szCs w:val="24"/>
        </w:rPr>
        <w:t>(V)]  = E[Y</w:t>
      </w:r>
      <w:r w:rsidRPr="00981583">
        <w:rPr>
          <w:rFonts w:ascii="Times New Roman" w:hAnsi="Times New Roman" w:cs="Times New Roman"/>
          <w:color w:val="000000" w:themeColor="text1"/>
          <w:sz w:val="24"/>
          <w:szCs w:val="24"/>
          <w:vertAlign w:val="subscript"/>
        </w:rPr>
        <w:t xml:space="preserve">5i </w:t>
      </w:r>
      <w:r w:rsidRPr="00981583">
        <w:rPr>
          <w:rFonts w:ascii="Times New Roman" w:hAnsi="Times New Roman" w:cs="Times New Roman"/>
          <w:color w:val="000000" w:themeColor="text1"/>
          <w:sz w:val="24"/>
          <w:szCs w:val="24"/>
        </w:rPr>
        <w:t>(D)])</w:t>
      </w:r>
    </w:p>
    <w:p w14:paraId="21BAE006" w14:textId="57606036" w:rsidR="006623D0" w:rsidRPr="00981583" w:rsidRDefault="006623D0" w:rsidP="00981583">
      <w:pPr>
        <w:spacing w:after="0" w:line="480" w:lineRule="auto"/>
        <w:ind w:firstLine="720"/>
        <w:jc w:val="both"/>
        <w:rPr>
          <w:rFonts w:ascii="Times New Roman" w:hAnsi="Times New Roman" w:cs="Times New Roman"/>
          <w:color w:val="000000" w:themeColor="text1"/>
          <w:sz w:val="24"/>
          <w:szCs w:val="24"/>
        </w:rPr>
      </w:pPr>
      <w:r w:rsidRPr="00981583">
        <w:rPr>
          <w:rFonts w:ascii="Times New Roman" w:hAnsi="Times New Roman" w:cs="Times New Roman"/>
          <w:color w:val="000000" w:themeColor="text1"/>
          <w:sz w:val="24"/>
          <w:szCs w:val="24"/>
        </w:rPr>
        <w:t>H</w:t>
      </w:r>
      <w:r w:rsidRPr="00981583">
        <w:rPr>
          <w:rFonts w:ascii="Times New Roman" w:hAnsi="Times New Roman" w:cs="Times New Roman"/>
          <w:color w:val="000000" w:themeColor="text1"/>
          <w:sz w:val="24"/>
          <w:szCs w:val="24"/>
          <w:vertAlign w:val="subscript"/>
        </w:rPr>
        <w:t>A</w:t>
      </w:r>
      <w:r w:rsidRPr="00981583">
        <w:rPr>
          <w:rFonts w:ascii="Times New Roman" w:hAnsi="Times New Roman" w:cs="Times New Roman"/>
          <w:color w:val="000000" w:themeColor="text1"/>
          <w:sz w:val="24"/>
          <w:szCs w:val="24"/>
        </w:rPr>
        <w:t xml:space="preserve">: </w:t>
      </w:r>
      <w:r w:rsidRPr="00981583">
        <w:rPr>
          <w:rFonts w:ascii="Times New Roman" w:hAnsi="Times New Roman" w:cs="Times New Roman"/>
          <w:sz w:val="24"/>
          <w:szCs w:val="24"/>
        </w:rPr>
        <w:t>T</w:t>
      </w:r>
      <w:r w:rsidRPr="00981583">
        <w:rPr>
          <w:rFonts w:ascii="Times New Roman" w:hAnsi="Times New Roman" w:cs="Times New Roman"/>
          <w:color w:val="000000" w:themeColor="text1"/>
          <w:sz w:val="24"/>
          <w:szCs w:val="24"/>
        </w:rPr>
        <w:t>here is some sensitivity. (E[Y</w:t>
      </w:r>
      <w:r w:rsidRPr="00981583">
        <w:rPr>
          <w:rFonts w:ascii="Times New Roman" w:hAnsi="Times New Roman" w:cs="Times New Roman"/>
          <w:color w:val="000000" w:themeColor="text1"/>
          <w:sz w:val="24"/>
          <w:szCs w:val="24"/>
          <w:vertAlign w:val="subscript"/>
        </w:rPr>
        <w:t xml:space="preserve">5i </w:t>
      </w:r>
      <w:r w:rsidRPr="00981583">
        <w:rPr>
          <w:rFonts w:ascii="Times New Roman" w:hAnsi="Times New Roman" w:cs="Times New Roman"/>
          <w:color w:val="000000" w:themeColor="text1"/>
          <w:sz w:val="24"/>
          <w:szCs w:val="24"/>
        </w:rPr>
        <w:t xml:space="preserve">(V)]  </w:t>
      </w:r>
      <w:r w:rsidRPr="00981583">
        <w:rPr>
          <w:rFonts w:ascii="Times New Roman" w:hAnsi="Times New Roman" w:cs="Times New Roman"/>
          <w:color w:val="000000" w:themeColor="text1"/>
          <w:sz w:val="24"/>
          <w:szCs w:val="24"/>
          <w:shd w:val="clear" w:color="auto" w:fill="FFFFFF"/>
        </w:rPr>
        <w:t>≠</w:t>
      </w:r>
      <w:r w:rsidRPr="00981583">
        <w:rPr>
          <w:rFonts w:ascii="Times New Roman" w:hAnsi="Times New Roman" w:cs="Times New Roman"/>
          <w:color w:val="000000" w:themeColor="text1"/>
          <w:sz w:val="24"/>
          <w:szCs w:val="24"/>
        </w:rPr>
        <w:t xml:space="preserve"> E[Y</w:t>
      </w:r>
      <w:r w:rsidRPr="00981583">
        <w:rPr>
          <w:rFonts w:ascii="Times New Roman" w:hAnsi="Times New Roman" w:cs="Times New Roman"/>
          <w:color w:val="000000" w:themeColor="text1"/>
          <w:sz w:val="24"/>
          <w:szCs w:val="24"/>
          <w:vertAlign w:val="subscript"/>
        </w:rPr>
        <w:t xml:space="preserve">5i </w:t>
      </w:r>
      <w:r w:rsidRPr="00981583">
        <w:rPr>
          <w:rFonts w:ascii="Times New Roman" w:hAnsi="Times New Roman" w:cs="Times New Roman"/>
          <w:color w:val="000000" w:themeColor="text1"/>
          <w:sz w:val="24"/>
          <w:szCs w:val="24"/>
        </w:rPr>
        <w:t>(D)])</w:t>
      </w:r>
    </w:p>
    <w:p w14:paraId="6B904D39" w14:textId="0C9BAAAE" w:rsidR="001D525B" w:rsidRPr="00981583" w:rsidRDefault="006623D0" w:rsidP="00981583">
      <w:pPr>
        <w:spacing w:after="0" w:line="480" w:lineRule="auto"/>
        <w:jc w:val="both"/>
        <w:rPr>
          <w:rFonts w:ascii="Times New Roman" w:hAnsi="Times New Roman" w:cs="Times New Roman"/>
          <w:color w:val="000000" w:themeColor="text1"/>
          <w:sz w:val="24"/>
          <w:szCs w:val="24"/>
        </w:rPr>
      </w:pPr>
      <w:r w:rsidRPr="00981583">
        <w:rPr>
          <w:rFonts w:ascii="Times New Roman" w:hAnsi="Times New Roman" w:cs="Times New Roman"/>
          <w:sz w:val="24"/>
          <w:szCs w:val="24"/>
        </w:rPr>
        <w:t xml:space="preserve">In R, I find </w:t>
      </w:r>
      <w:r w:rsidRPr="00981583">
        <w:rPr>
          <w:rFonts w:ascii="Times New Roman" w:hAnsi="Times New Roman" w:cs="Times New Roman"/>
          <w:color w:val="000000" w:themeColor="text1"/>
          <w:sz w:val="24"/>
          <w:szCs w:val="24"/>
        </w:rPr>
        <w:t>that the average observed outcome</w:t>
      </w:r>
      <w:r w:rsidR="00622A5B" w:rsidRPr="00981583">
        <w:rPr>
          <w:rFonts w:ascii="Times New Roman" w:hAnsi="Times New Roman" w:cs="Times New Roman"/>
          <w:color w:val="000000" w:themeColor="text1"/>
          <w:sz w:val="24"/>
          <w:szCs w:val="24"/>
        </w:rPr>
        <w:t>s</w:t>
      </w:r>
      <w:r w:rsidRPr="00981583">
        <w:rPr>
          <w:rFonts w:ascii="Times New Roman" w:hAnsi="Times New Roman" w:cs="Times New Roman"/>
          <w:color w:val="000000" w:themeColor="text1"/>
          <w:sz w:val="24"/>
          <w:szCs w:val="24"/>
        </w:rPr>
        <w:t xml:space="preserve"> for the Veiled and Direct conditions are approximately </w:t>
      </w:r>
      <w:r w:rsidR="00622A5B" w:rsidRPr="00981583">
        <w:rPr>
          <w:rFonts w:ascii="Times New Roman" w:hAnsi="Times New Roman" w:cs="Times New Roman"/>
          <w:color w:val="000000" w:themeColor="text1"/>
          <w:sz w:val="24"/>
          <w:szCs w:val="24"/>
        </w:rPr>
        <w:t xml:space="preserve">3.05 and 3.17, respectively. The difference between these two means is -0.12, meaning that people are </w:t>
      </w:r>
      <w:r w:rsidR="001D525B" w:rsidRPr="00981583">
        <w:rPr>
          <w:rFonts w:ascii="Times New Roman" w:hAnsi="Times New Roman" w:cs="Times New Roman"/>
          <w:color w:val="000000" w:themeColor="text1"/>
          <w:sz w:val="24"/>
          <w:szCs w:val="24"/>
        </w:rPr>
        <w:t>12% less likely to report that they would be happy to have an openly LGB</w:t>
      </w:r>
      <w:r w:rsidR="001D525B" w:rsidRPr="00981583">
        <w:rPr>
          <w:rFonts w:ascii="Times New Roman" w:hAnsi="Times New Roman" w:cs="Times New Roman"/>
          <w:sz w:val="24"/>
          <w:szCs w:val="24"/>
        </w:rPr>
        <w:t xml:space="preserve">T manager. </w:t>
      </w:r>
      <w:r w:rsidR="00622A5B" w:rsidRPr="00981583">
        <w:rPr>
          <w:rFonts w:ascii="Times New Roman" w:hAnsi="Times New Roman" w:cs="Times New Roman"/>
          <w:color w:val="000000" w:themeColor="text1"/>
          <w:sz w:val="24"/>
          <w:szCs w:val="24"/>
        </w:rPr>
        <w:t xml:space="preserve">Conducting a t-test between these two kinds of conditions, </w:t>
      </w:r>
      <w:r w:rsidR="001D525B" w:rsidRPr="00981583">
        <w:rPr>
          <w:rFonts w:ascii="Times New Roman" w:hAnsi="Times New Roman" w:cs="Times New Roman"/>
          <w:iCs/>
          <w:color w:val="000000" w:themeColor="text1"/>
          <w:sz w:val="24"/>
          <w:szCs w:val="24"/>
        </w:rPr>
        <w:t>we are given</w:t>
      </w:r>
      <w:r w:rsidR="00622A5B" w:rsidRPr="00981583">
        <w:rPr>
          <w:rFonts w:ascii="Times New Roman" w:hAnsi="Times New Roman" w:cs="Times New Roman"/>
          <w:iCs/>
          <w:color w:val="000000" w:themeColor="text1"/>
          <w:sz w:val="24"/>
          <w:szCs w:val="24"/>
        </w:rPr>
        <w:t xml:space="preserve"> a p-value of 0.001768. Since </w:t>
      </w:r>
      <w:r w:rsidR="00622A5B" w:rsidRPr="00981583">
        <w:rPr>
          <w:rFonts w:ascii="Times New Roman" w:hAnsi="Times New Roman" w:cs="Times New Roman"/>
          <w:color w:val="000000" w:themeColor="text1"/>
          <w:sz w:val="24"/>
          <w:szCs w:val="24"/>
        </w:rPr>
        <w:t xml:space="preserve">the p-value is </w:t>
      </w:r>
      <w:r w:rsidR="001D525B" w:rsidRPr="00981583">
        <w:rPr>
          <w:rFonts w:ascii="Times New Roman" w:hAnsi="Times New Roman" w:cs="Times New Roman"/>
          <w:color w:val="000000" w:themeColor="text1"/>
          <w:sz w:val="24"/>
          <w:szCs w:val="24"/>
        </w:rPr>
        <w:t>much less</w:t>
      </w:r>
      <w:r w:rsidR="00622A5B" w:rsidRPr="00981583">
        <w:rPr>
          <w:rFonts w:ascii="Times New Roman" w:hAnsi="Times New Roman" w:cs="Times New Roman"/>
          <w:color w:val="000000" w:themeColor="text1"/>
          <w:sz w:val="24"/>
          <w:szCs w:val="24"/>
        </w:rPr>
        <w:t xml:space="preserve"> than 0.05 – the default level of statistical significance, we can reject H</w:t>
      </w:r>
      <w:r w:rsidR="00622A5B" w:rsidRPr="00981583">
        <w:rPr>
          <w:rFonts w:ascii="Times New Roman" w:hAnsi="Times New Roman" w:cs="Times New Roman"/>
          <w:color w:val="000000" w:themeColor="text1"/>
          <w:sz w:val="24"/>
          <w:szCs w:val="24"/>
          <w:vertAlign w:val="subscript"/>
        </w:rPr>
        <w:t>0</w:t>
      </w:r>
      <w:r w:rsidR="00622A5B" w:rsidRPr="00981583">
        <w:rPr>
          <w:rFonts w:ascii="Times New Roman" w:hAnsi="Times New Roman" w:cs="Times New Roman"/>
          <w:color w:val="000000" w:themeColor="text1"/>
          <w:sz w:val="24"/>
          <w:szCs w:val="24"/>
        </w:rPr>
        <w:t xml:space="preserve"> – that there is truthful reporting. Because of this, it is suggested that there is, indeed, some sensitivity in how people answer questions regarding </w:t>
      </w:r>
      <w:r w:rsidR="001842DC" w:rsidRPr="00981583">
        <w:rPr>
          <w:rFonts w:ascii="Times New Roman" w:hAnsi="Times New Roman" w:cs="Times New Roman"/>
          <w:color w:val="000000" w:themeColor="text1"/>
          <w:sz w:val="24"/>
          <w:szCs w:val="24"/>
        </w:rPr>
        <w:t xml:space="preserve">having </w:t>
      </w:r>
      <w:r w:rsidR="00622A5B" w:rsidRPr="00981583">
        <w:rPr>
          <w:rFonts w:ascii="Times New Roman" w:hAnsi="Times New Roman" w:cs="Times New Roman"/>
          <w:color w:val="000000" w:themeColor="text1"/>
          <w:sz w:val="24"/>
          <w:szCs w:val="24"/>
        </w:rPr>
        <w:t>LGB</w:t>
      </w:r>
      <w:r w:rsidR="00622A5B" w:rsidRPr="00981583">
        <w:rPr>
          <w:rFonts w:ascii="Times New Roman" w:hAnsi="Times New Roman" w:cs="Times New Roman"/>
          <w:sz w:val="24"/>
          <w:szCs w:val="24"/>
        </w:rPr>
        <w:t xml:space="preserve">T </w:t>
      </w:r>
      <w:r w:rsidR="001842DC" w:rsidRPr="00981583">
        <w:rPr>
          <w:rFonts w:ascii="Times New Roman" w:hAnsi="Times New Roman" w:cs="Times New Roman"/>
          <w:color w:val="000000" w:themeColor="text1"/>
          <w:sz w:val="24"/>
          <w:szCs w:val="24"/>
        </w:rPr>
        <w:t>managers at the workplace</w:t>
      </w:r>
      <w:r w:rsidR="00622A5B" w:rsidRPr="00981583">
        <w:rPr>
          <w:rFonts w:ascii="Times New Roman" w:hAnsi="Times New Roman" w:cs="Times New Roman"/>
          <w:color w:val="000000" w:themeColor="text1"/>
          <w:sz w:val="24"/>
          <w:szCs w:val="24"/>
        </w:rPr>
        <w:t>.</w:t>
      </w:r>
      <w:r w:rsidR="001D525B" w:rsidRPr="00981583">
        <w:rPr>
          <w:rFonts w:ascii="Times New Roman" w:hAnsi="Times New Roman" w:cs="Times New Roman"/>
          <w:color w:val="000000" w:themeColor="text1"/>
          <w:sz w:val="24"/>
          <w:szCs w:val="24"/>
        </w:rPr>
        <w:t xml:space="preserve"> Furthermore, given that we have the values of the difference in means and the t-statistic, they can be used to calculate the standard error of the difference in means, which is around 0.04.</w:t>
      </w:r>
    </w:p>
    <w:p w14:paraId="55753DCC" w14:textId="39226B18" w:rsidR="001D525B" w:rsidRPr="00981583" w:rsidRDefault="001D525B" w:rsidP="00981583">
      <w:pPr>
        <w:spacing w:after="0" w:line="480" w:lineRule="auto"/>
        <w:jc w:val="both"/>
        <w:rPr>
          <w:rFonts w:ascii="Times New Roman" w:hAnsi="Times New Roman" w:cs="Times New Roman"/>
          <w:color w:val="000000" w:themeColor="text1"/>
          <w:sz w:val="24"/>
          <w:szCs w:val="24"/>
        </w:rPr>
      </w:pPr>
      <w:r w:rsidRPr="00981583">
        <w:rPr>
          <w:rFonts w:ascii="Times New Roman" w:hAnsi="Times New Roman" w:cs="Times New Roman"/>
          <w:color w:val="000000" w:themeColor="text1"/>
          <w:sz w:val="24"/>
          <w:szCs w:val="24"/>
        </w:rPr>
        <w:tab/>
        <w:t>Finally, performing a right-tailed alternative t-test on the two kinds of outcomes for Veiled and Direct conditions, we are given a p-value of 0.991. the H</w:t>
      </w:r>
      <w:r w:rsidRPr="00981583">
        <w:rPr>
          <w:rFonts w:ascii="Times New Roman" w:hAnsi="Times New Roman" w:cs="Times New Roman"/>
          <w:color w:val="000000" w:themeColor="text1"/>
          <w:sz w:val="24"/>
          <w:szCs w:val="24"/>
          <w:vertAlign w:val="subscript"/>
        </w:rPr>
        <w:t>0</w:t>
      </w:r>
      <w:r w:rsidRPr="00981583">
        <w:rPr>
          <w:rFonts w:ascii="Times New Roman" w:hAnsi="Times New Roman" w:cs="Times New Roman"/>
          <w:color w:val="000000" w:themeColor="text1"/>
          <w:sz w:val="24"/>
          <w:szCs w:val="24"/>
        </w:rPr>
        <w:t xml:space="preserve"> and H</w:t>
      </w:r>
      <w:r w:rsidRPr="00981583">
        <w:rPr>
          <w:rFonts w:ascii="Times New Roman" w:hAnsi="Times New Roman" w:cs="Times New Roman"/>
          <w:color w:val="000000" w:themeColor="text1"/>
          <w:sz w:val="24"/>
          <w:szCs w:val="24"/>
          <w:vertAlign w:val="subscript"/>
        </w:rPr>
        <w:t>A</w:t>
      </w:r>
      <w:r w:rsidRPr="00981583">
        <w:rPr>
          <w:rFonts w:ascii="Times New Roman" w:hAnsi="Times New Roman" w:cs="Times New Roman"/>
          <w:color w:val="000000" w:themeColor="text1"/>
          <w:sz w:val="24"/>
          <w:szCs w:val="24"/>
        </w:rPr>
        <w:t xml:space="preserve"> can be found below. </w:t>
      </w:r>
      <w:r w:rsidRPr="00981583">
        <w:rPr>
          <w:rFonts w:ascii="Times New Roman" w:hAnsi="Times New Roman" w:cs="Times New Roman"/>
          <w:iCs/>
          <w:color w:val="000000" w:themeColor="text1"/>
          <w:sz w:val="24"/>
          <w:szCs w:val="24"/>
        </w:rPr>
        <w:t xml:space="preserve">Since </w:t>
      </w:r>
      <w:r w:rsidRPr="00981583">
        <w:rPr>
          <w:rFonts w:ascii="Times New Roman" w:hAnsi="Times New Roman" w:cs="Times New Roman"/>
          <w:color w:val="000000" w:themeColor="text1"/>
          <w:sz w:val="24"/>
          <w:szCs w:val="24"/>
        </w:rPr>
        <w:t>the p-value is greater than 0.05 – the default level of statistical significance, we fail to reject H</w:t>
      </w:r>
      <w:r w:rsidRPr="00981583">
        <w:rPr>
          <w:rFonts w:ascii="Times New Roman" w:hAnsi="Times New Roman" w:cs="Times New Roman"/>
          <w:color w:val="000000" w:themeColor="text1"/>
          <w:sz w:val="24"/>
          <w:szCs w:val="24"/>
          <w:vertAlign w:val="subscript"/>
        </w:rPr>
        <w:t>0</w:t>
      </w:r>
      <w:r w:rsidRPr="00981583">
        <w:rPr>
          <w:rFonts w:ascii="Times New Roman" w:hAnsi="Times New Roman" w:cs="Times New Roman"/>
          <w:color w:val="000000" w:themeColor="text1"/>
          <w:sz w:val="24"/>
          <w:szCs w:val="24"/>
        </w:rPr>
        <w:t xml:space="preserve"> – that there is truthful reporting</w:t>
      </w:r>
      <w:r w:rsidR="001842DC" w:rsidRPr="00981583">
        <w:rPr>
          <w:rFonts w:ascii="Times New Roman" w:hAnsi="Times New Roman" w:cs="Times New Roman"/>
          <w:color w:val="000000" w:themeColor="text1"/>
          <w:sz w:val="24"/>
          <w:szCs w:val="24"/>
        </w:rPr>
        <w:t xml:space="preserve">. Because of this, it is suggested that people do, indeed, truthfully </w:t>
      </w:r>
      <w:r w:rsidR="001842DC" w:rsidRPr="00981583">
        <w:rPr>
          <w:rFonts w:ascii="Times New Roman" w:hAnsi="Times New Roman" w:cs="Times New Roman"/>
          <w:color w:val="000000" w:themeColor="text1"/>
          <w:sz w:val="24"/>
          <w:szCs w:val="24"/>
        </w:rPr>
        <w:lastRenderedPageBreak/>
        <w:t>report on how they feel regarding LGB</w:t>
      </w:r>
      <w:r w:rsidR="001842DC" w:rsidRPr="00981583">
        <w:rPr>
          <w:rFonts w:ascii="Times New Roman" w:hAnsi="Times New Roman" w:cs="Times New Roman"/>
          <w:sz w:val="24"/>
          <w:szCs w:val="24"/>
        </w:rPr>
        <w:t xml:space="preserve">T </w:t>
      </w:r>
      <w:r w:rsidR="001842DC" w:rsidRPr="00981583">
        <w:rPr>
          <w:rFonts w:ascii="Times New Roman" w:hAnsi="Times New Roman" w:cs="Times New Roman"/>
          <w:color w:val="000000" w:themeColor="text1"/>
          <w:sz w:val="24"/>
          <w:szCs w:val="24"/>
        </w:rPr>
        <w:t>managers at the workplace. (Q: Doesn’t this conclusion contradict the one made based on the 2-tailed t-test?)</w:t>
      </w:r>
    </w:p>
    <w:p w14:paraId="7813C6DD" w14:textId="588F7845" w:rsidR="001D525B" w:rsidRPr="00981583" w:rsidRDefault="001D525B" w:rsidP="00981583">
      <w:pPr>
        <w:spacing w:after="0" w:line="480" w:lineRule="auto"/>
        <w:ind w:firstLine="720"/>
        <w:jc w:val="both"/>
        <w:rPr>
          <w:rFonts w:ascii="Times New Roman" w:hAnsi="Times New Roman" w:cs="Times New Roman"/>
          <w:color w:val="000000" w:themeColor="text1"/>
          <w:sz w:val="24"/>
          <w:szCs w:val="24"/>
        </w:rPr>
      </w:pPr>
      <w:r w:rsidRPr="00981583">
        <w:rPr>
          <w:rFonts w:ascii="Times New Roman" w:hAnsi="Times New Roman" w:cs="Times New Roman"/>
          <w:color w:val="000000" w:themeColor="text1"/>
          <w:sz w:val="24"/>
          <w:szCs w:val="24"/>
        </w:rPr>
        <w:t>H</w:t>
      </w:r>
      <w:r w:rsidRPr="00981583">
        <w:rPr>
          <w:rFonts w:ascii="Times New Roman" w:hAnsi="Times New Roman" w:cs="Times New Roman"/>
          <w:color w:val="000000" w:themeColor="text1"/>
          <w:sz w:val="24"/>
          <w:szCs w:val="24"/>
          <w:vertAlign w:val="subscript"/>
        </w:rPr>
        <w:t>0</w:t>
      </w:r>
      <w:r w:rsidRPr="00981583">
        <w:rPr>
          <w:rFonts w:ascii="Times New Roman" w:hAnsi="Times New Roman" w:cs="Times New Roman"/>
          <w:color w:val="000000" w:themeColor="text1"/>
          <w:sz w:val="24"/>
          <w:szCs w:val="24"/>
        </w:rPr>
        <w:t xml:space="preserve">: </w:t>
      </w:r>
      <w:r w:rsidRPr="00981583">
        <w:rPr>
          <w:rFonts w:ascii="Times New Roman" w:hAnsi="Times New Roman" w:cs="Times New Roman"/>
          <w:sz w:val="24"/>
          <w:szCs w:val="24"/>
        </w:rPr>
        <w:t>T</w:t>
      </w:r>
      <w:r w:rsidRPr="00981583">
        <w:rPr>
          <w:rFonts w:ascii="Times New Roman" w:hAnsi="Times New Roman" w:cs="Times New Roman"/>
          <w:color w:val="000000" w:themeColor="text1"/>
          <w:sz w:val="24"/>
          <w:szCs w:val="24"/>
        </w:rPr>
        <w:t>here is truthful reporting. (E[Y</w:t>
      </w:r>
      <w:r w:rsidRPr="00981583">
        <w:rPr>
          <w:rFonts w:ascii="Times New Roman" w:hAnsi="Times New Roman" w:cs="Times New Roman"/>
          <w:color w:val="000000" w:themeColor="text1"/>
          <w:sz w:val="24"/>
          <w:szCs w:val="24"/>
          <w:vertAlign w:val="subscript"/>
        </w:rPr>
        <w:t xml:space="preserve">5i </w:t>
      </w:r>
      <w:r w:rsidRPr="00981583">
        <w:rPr>
          <w:rFonts w:ascii="Times New Roman" w:hAnsi="Times New Roman" w:cs="Times New Roman"/>
          <w:color w:val="000000" w:themeColor="text1"/>
          <w:sz w:val="24"/>
          <w:szCs w:val="24"/>
        </w:rPr>
        <w:t xml:space="preserve">(V)]  </w:t>
      </w:r>
      <w:r w:rsidRPr="00981583">
        <w:rPr>
          <w:rFonts w:ascii="Cambria Math" w:hAnsi="Cambria Math" w:cs="Cambria Math"/>
          <w:color w:val="000000" w:themeColor="text1"/>
          <w:sz w:val="24"/>
          <w:szCs w:val="24"/>
          <w:shd w:val="clear" w:color="auto" w:fill="FFFFFF"/>
        </w:rPr>
        <w:t>≯</w:t>
      </w:r>
      <w:r w:rsidRPr="00981583">
        <w:rPr>
          <w:rFonts w:ascii="Times New Roman" w:hAnsi="Times New Roman" w:cs="Times New Roman"/>
          <w:color w:val="000000" w:themeColor="text1"/>
          <w:sz w:val="24"/>
          <w:szCs w:val="24"/>
          <w:shd w:val="clear" w:color="auto" w:fill="FFFFFF"/>
        </w:rPr>
        <w:t> </w:t>
      </w:r>
      <w:r w:rsidRPr="00981583">
        <w:rPr>
          <w:rFonts w:ascii="Times New Roman" w:hAnsi="Times New Roman" w:cs="Times New Roman"/>
          <w:color w:val="000000" w:themeColor="text1"/>
          <w:sz w:val="24"/>
          <w:szCs w:val="24"/>
        </w:rPr>
        <w:t xml:space="preserve"> E[Y</w:t>
      </w:r>
      <w:r w:rsidRPr="00981583">
        <w:rPr>
          <w:rFonts w:ascii="Times New Roman" w:hAnsi="Times New Roman" w:cs="Times New Roman"/>
          <w:color w:val="000000" w:themeColor="text1"/>
          <w:sz w:val="24"/>
          <w:szCs w:val="24"/>
          <w:vertAlign w:val="subscript"/>
        </w:rPr>
        <w:t xml:space="preserve">5i </w:t>
      </w:r>
      <w:r w:rsidRPr="00981583">
        <w:rPr>
          <w:rFonts w:ascii="Times New Roman" w:hAnsi="Times New Roman" w:cs="Times New Roman"/>
          <w:color w:val="000000" w:themeColor="text1"/>
          <w:sz w:val="24"/>
          <w:szCs w:val="24"/>
        </w:rPr>
        <w:t>(D)])</w:t>
      </w:r>
    </w:p>
    <w:p w14:paraId="2F08BBE9" w14:textId="2D3DBFDB" w:rsidR="001D525B" w:rsidRPr="00981583" w:rsidRDefault="001D525B" w:rsidP="00981583">
      <w:pPr>
        <w:spacing w:after="0" w:line="480" w:lineRule="auto"/>
        <w:ind w:firstLine="720"/>
        <w:jc w:val="both"/>
        <w:rPr>
          <w:rFonts w:ascii="Times New Roman" w:hAnsi="Times New Roman" w:cs="Times New Roman"/>
          <w:color w:val="000000" w:themeColor="text1"/>
          <w:sz w:val="24"/>
          <w:szCs w:val="24"/>
          <w:lang w:val="es-US"/>
        </w:rPr>
      </w:pPr>
      <w:r w:rsidRPr="00981583">
        <w:rPr>
          <w:rFonts w:ascii="Times New Roman" w:hAnsi="Times New Roman" w:cs="Times New Roman"/>
          <w:color w:val="000000" w:themeColor="text1"/>
          <w:sz w:val="24"/>
          <w:szCs w:val="24"/>
        </w:rPr>
        <w:t>H</w:t>
      </w:r>
      <w:r w:rsidRPr="00981583">
        <w:rPr>
          <w:rFonts w:ascii="Times New Roman" w:hAnsi="Times New Roman" w:cs="Times New Roman"/>
          <w:color w:val="000000" w:themeColor="text1"/>
          <w:sz w:val="24"/>
          <w:szCs w:val="24"/>
          <w:vertAlign w:val="subscript"/>
        </w:rPr>
        <w:t>A</w:t>
      </w:r>
      <w:r w:rsidRPr="00981583">
        <w:rPr>
          <w:rFonts w:ascii="Times New Roman" w:hAnsi="Times New Roman" w:cs="Times New Roman"/>
          <w:color w:val="000000" w:themeColor="text1"/>
          <w:sz w:val="24"/>
          <w:szCs w:val="24"/>
        </w:rPr>
        <w:t xml:space="preserve">: </w:t>
      </w:r>
      <w:r w:rsidRPr="00981583">
        <w:rPr>
          <w:rFonts w:ascii="Times New Roman" w:hAnsi="Times New Roman" w:cs="Times New Roman"/>
          <w:sz w:val="24"/>
          <w:szCs w:val="24"/>
        </w:rPr>
        <w:t>T</w:t>
      </w:r>
      <w:r w:rsidRPr="00981583">
        <w:rPr>
          <w:rFonts w:ascii="Times New Roman" w:hAnsi="Times New Roman" w:cs="Times New Roman"/>
          <w:color w:val="000000" w:themeColor="text1"/>
          <w:sz w:val="24"/>
          <w:szCs w:val="24"/>
        </w:rPr>
        <w:t xml:space="preserve">here is some sensitivity. </w:t>
      </w:r>
      <w:r w:rsidRPr="00981583">
        <w:rPr>
          <w:rFonts w:ascii="Times New Roman" w:hAnsi="Times New Roman" w:cs="Times New Roman"/>
          <w:color w:val="000000" w:themeColor="text1"/>
          <w:sz w:val="24"/>
          <w:szCs w:val="24"/>
          <w:lang w:val="es-US"/>
        </w:rPr>
        <w:t>(E[Y</w:t>
      </w:r>
      <w:r w:rsidRPr="00981583">
        <w:rPr>
          <w:rFonts w:ascii="Times New Roman" w:hAnsi="Times New Roman" w:cs="Times New Roman"/>
          <w:color w:val="000000" w:themeColor="text1"/>
          <w:sz w:val="24"/>
          <w:szCs w:val="24"/>
          <w:vertAlign w:val="subscript"/>
          <w:lang w:val="es-US"/>
        </w:rPr>
        <w:t xml:space="preserve">5i </w:t>
      </w:r>
      <w:r w:rsidRPr="00981583">
        <w:rPr>
          <w:rFonts w:ascii="Times New Roman" w:hAnsi="Times New Roman" w:cs="Times New Roman"/>
          <w:color w:val="000000" w:themeColor="text1"/>
          <w:sz w:val="24"/>
          <w:szCs w:val="24"/>
          <w:lang w:val="es-US"/>
        </w:rPr>
        <w:t xml:space="preserve">(V)]  </w:t>
      </w:r>
      <w:r w:rsidRPr="00981583">
        <w:rPr>
          <w:rFonts w:ascii="Times New Roman" w:hAnsi="Times New Roman" w:cs="Times New Roman"/>
          <w:color w:val="000000" w:themeColor="text1"/>
          <w:sz w:val="24"/>
          <w:szCs w:val="24"/>
          <w:shd w:val="clear" w:color="auto" w:fill="FFFFFF"/>
          <w:lang w:val="es-US"/>
        </w:rPr>
        <w:t>&gt;</w:t>
      </w:r>
      <w:r w:rsidRPr="00981583">
        <w:rPr>
          <w:rFonts w:ascii="Times New Roman" w:hAnsi="Times New Roman" w:cs="Times New Roman"/>
          <w:color w:val="000000" w:themeColor="text1"/>
          <w:sz w:val="24"/>
          <w:szCs w:val="24"/>
          <w:lang w:val="es-US"/>
        </w:rPr>
        <w:t xml:space="preserve"> E[Y</w:t>
      </w:r>
      <w:r w:rsidRPr="00981583">
        <w:rPr>
          <w:rFonts w:ascii="Times New Roman" w:hAnsi="Times New Roman" w:cs="Times New Roman"/>
          <w:color w:val="000000" w:themeColor="text1"/>
          <w:sz w:val="24"/>
          <w:szCs w:val="24"/>
          <w:vertAlign w:val="subscript"/>
          <w:lang w:val="es-US"/>
        </w:rPr>
        <w:t xml:space="preserve">5i </w:t>
      </w:r>
      <w:r w:rsidRPr="00981583">
        <w:rPr>
          <w:rFonts w:ascii="Times New Roman" w:hAnsi="Times New Roman" w:cs="Times New Roman"/>
          <w:color w:val="000000" w:themeColor="text1"/>
          <w:sz w:val="24"/>
          <w:szCs w:val="24"/>
          <w:lang w:val="es-US"/>
        </w:rPr>
        <w:t>(D)])</w:t>
      </w:r>
    </w:p>
    <w:p w14:paraId="38DC8A6D" w14:textId="6F542E7E"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2f.</w:t>
      </w:r>
      <w:r w:rsidR="00EB4630" w:rsidRPr="00981583">
        <w:rPr>
          <w:rFonts w:ascii="Times New Roman" w:hAnsi="Times New Roman" w:cs="Times New Roman"/>
          <w:sz w:val="24"/>
          <w:szCs w:val="24"/>
        </w:rPr>
        <w:tab/>
      </w:r>
      <w:r w:rsidR="00227F6E" w:rsidRPr="00981583">
        <w:rPr>
          <w:rFonts w:ascii="Times New Roman" w:hAnsi="Times New Roman" w:cs="Times New Roman"/>
          <w:sz w:val="24"/>
          <w:szCs w:val="24"/>
        </w:rPr>
        <w:t xml:space="preserve">The first and second estimates of the proportions who directly said that they would not be happy with an LGBT manager at work and if asked in a veiled way are around 16.22 and 12.03, respectively. Adding these values together gives us </w:t>
      </w:r>
      <w:r w:rsidR="001250A4" w:rsidRPr="00981583">
        <w:rPr>
          <w:rFonts w:ascii="Times New Roman" w:hAnsi="Times New Roman" w:cs="Times New Roman"/>
          <w:sz w:val="24"/>
          <w:szCs w:val="24"/>
        </w:rPr>
        <w:t xml:space="preserve">an estimate </w:t>
      </w:r>
      <w:r w:rsidR="00227F6E" w:rsidRPr="00981583">
        <w:rPr>
          <w:rFonts w:ascii="Times New Roman" w:hAnsi="Times New Roman" w:cs="Times New Roman"/>
          <w:sz w:val="24"/>
          <w:szCs w:val="24"/>
        </w:rPr>
        <w:t xml:space="preserve">approximately 28.25, which </w:t>
      </w:r>
      <w:r w:rsidR="001250A4" w:rsidRPr="00981583">
        <w:rPr>
          <w:rFonts w:ascii="Times New Roman" w:hAnsi="Times New Roman" w:cs="Times New Roman"/>
          <w:sz w:val="24"/>
          <w:szCs w:val="24"/>
        </w:rPr>
        <w:t xml:space="preserve">represents </w:t>
      </w:r>
      <w:r w:rsidR="00227F6E" w:rsidRPr="00981583">
        <w:rPr>
          <w:rFonts w:ascii="Times New Roman" w:hAnsi="Times New Roman" w:cs="Times New Roman"/>
          <w:sz w:val="24"/>
          <w:szCs w:val="24"/>
        </w:rPr>
        <w:t xml:space="preserve">the </w:t>
      </w:r>
      <w:r w:rsidR="001250A4" w:rsidRPr="00981583">
        <w:rPr>
          <w:rFonts w:ascii="Times New Roman" w:hAnsi="Times New Roman" w:cs="Times New Roman"/>
          <w:sz w:val="24"/>
          <w:szCs w:val="24"/>
        </w:rPr>
        <w:t>true proportion of people who indicate they are not happy with an LGBT manager at work.</w:t>
      </w:r>
    </w:p>
    <w:p w14:paraId="3C8803EC" w14:textId="54023C2E" w:rsidR="00E91D29" w:rsidRPr="00981583" w:rsidRDefault="00E91D29" w:rsidP="00981583">
      <w:pPr>
        <w:spacing w:after="0" w:line="480" w:lineRule="auto"/>
        <w:jc w:val="both"/>
        <w:rPr>
          <w:rFonts w:ascii="Times New Roman" w:hAnsi="Times New Roman" w:cs="Times New Roman"/>
          <w:color w:val="000000" w:themeColor="text1"/>
          <w:sz w:val="24"/>
          <w:szCs w:val="24"/>
        </w:rPr>
      </w:pPr>
      <w:r w:rsidRPr="00981583">
        <w:rPr>
          <w:rFonts w:ascii="Times New Roman" w:hAnsi="Times New Roman" w:cs="Times New Roman"/>
          <w:sz w:val="24"/>
          <w:szCs w:val="24"/>
        </w:rPr>
        <w:t>2g.</w:t>
      </w:r>
      <w:r w:rsidR="00EB4630" w:rsidRPr="00981583">
        <w:rPr>
          <w:rFonts w:ascii="Times New Roman" w:hAnsi="Times New Roman" w:cs="Times New Roman"/>
          <w:sz w:val="24"/>
          <w:szCs w:val="24"/>
        </w:rPr>
        <w:tab/>
        <w:t xml:space="preserve">We repeat the 2-sided hypothesis test for just southern respondents and then just among non-southern respondents. The t-test for the first subgroup results in a p-value of 0.16. Because it is greater than 0.05, we fail to reject the null hypothesis. </w:t>
      </w:r>
      <w:r w:rsidR="00C744D1" w:rsidRPr="00981583">
        <w:rPr>
          <w:rFonts w:ascii="Times New Roman" w:hAnsi="Times New Roman" w:cs="Times New Roman"/>
          <w:color w:val="000000" w:themeColor="text1"/>
          <w:sz w:val="24"/>
          <w:szCs w:val="24"/>
        </w:rPr>
        <w:t>Because of this</w:t>
      </w:r>
      <w:r w:rsidR="001565DC" w:rsidRPr="00981583">
        <w:rPr>
          <w:rFonts w:ascii="Times New Roman" w:hAnsi="Times New Roman" w:cs="Times New Roman"/>
          <w:color w:val="000000" w:themeColor="text1"/>
          <w:sz w:val="24"/>
          <w:szCs w:val="24"/>
        </w:rPr>
        <w:t xml:space="preserve"> statistical significance</w:t>
      </w:r>
      <w:r w:rsidR="00C744D1" w:rsidRPr="00981583">
        <w:rPr>
          <w:rFonts w:ascii="Times New Roman" w:hAnsi="Times New Roman" w:cs="Times New Roman"/>
          <w:color w:val="000000" w:themeColor="text1"/>
          <w:sz w:val="24"/>
          <w:szCs w:val="24"/>
        </w:rPr>
        <w:t xml:space="preserve">, it is suggested that </w:t>
      </w:r>
      <w:r w:rsidR="00C744D1" w:rsidRPr="00981583">
        <w:rPr>
          <w:rFonts w:ascii="Times New Roman" w:hAnsi="Times New Roman" w:cs="Times New Roman"/>
          <w:color w:val="000000" w:themeColor="text1"/>
          <w:sz w:val="24"/>
          <w:szCs w:val="24"/>
        </w:rPr>
        <w:t>southerners</w:t>
      </w:r>
      <w:r w:rsidR="00C744D1" w:rsidRPr="00981583">
        <w:rPr>
          <w:rFonts w:ascii="Times New Roman" w:hAnsi="Times New Roman" w:cs="Times New Roman"/>
          <w:color w:val="000000" w:themeColor="text1"/>
          <w:sz w:val="24"/>
          <w:szCs w:val="24"/>
        </w:rPr>
        <w:t xml:space="preserve"> do, indeed, truthfully report on how they feel regarding LGB</w:t>
      </w:r>
      <w:r w:rsidR="00C744D1" w:rsidRPr="00981583">
        <w:rPr>
          <w:rFonts w:ascii="Times New Roman" w:hAnsi="Times New Roman" w:cs="Times New Roman"/>
          <w:sz w:val="24"/>
          <w:szCs w:val="24"/>
        </w:rPr>
        <w:t xml:space="preserve">T </w:t>
      </w:r>
      <w:r w:rsidR="00C744D1" w:rsidRPr="00981583">
        <w:rPr>
          <w:rFonts w:ascii="Times New Roman" w:hAnsi="Times New Roman" w:cs="Times New Roman"/>
          <w:color w:val="000000" w:themeColor="text1"/>
          <w:sz w:val="24"/>
          <w:szCs w:val="24"/>
        </w:rPr>
        <w:t>managers at the workplace.</w:t>
      </w:r>
      <w:r w:rsidR="00C744D1" w:rsidRPr="00981583">
        <w:rPr>
          <w:rFonts w:ascii="Times New Roman" w:hAnsi="Times New Roman" w:cs="Times New Roman"/>
          <w:color w:val="000000" w:themeColor="text1"/>
          <w:sz w:val="24"/>
          <w:szCs w:val="24"/>
        </w:rPr>
        <w:t xml:space="preserve"> </w:t>
      </w:r>
      <w:r w:rsidR="00EB4630" w:rsidRPr="00981583">
        <w:rPr>
          <w:rFonts w:ascii="Times New Roman" w:hAnsi="Times New Roman" w:cs="Times New Roman"/>
          <w:sz w:val="24"/>
          <w:szCs w:val="24"/>
        </w:rPr>
        <w:t xml:space="preserve">The t-test for the </w:t>
      </w:r>
      <w:r w:rsidR="00EB4630" w:rsidRPr="00981583">
        <w:rPr>
          <w:rFonts w:ascii="Times New Roman" w:hAnsi="Times New Roman" w:cs="Times New Roman"/>
          <w:sz w:val="24"/>
          <w:szCs w:val="24"/>
        </w:rPr>
        <w:t>second</w:t>
      </w:r>
      <w:r w:rsidR="00EB4630" w:rsidRPr="00981583">
        <w:rPr>
          <w:rFonts w:ascii="Times New Roman" w:hAnsi="Times New Roman" w:cs="Times New Roman"/>
          <w:sz w:val="24"/>
          <w:szCs w:val="24"/>
        </w:rPr>
        <w:t xml:space="preserve"> subgroup results in a p-value of </w:t>
      </w:r>
      <w:r w:rsidR="00EB4630" w:rsidRPr="00981583">
        <w:rPr>
          <w:rFonts w:ascii="Times New Roman" w:hAnsi="Times New Roman" w:cs="Times New Roman"/>
          <w:sz w:val="24"/>
          <w:szCs w:val="24"/>
        </w:rPr>
        <w:t>around 0</w:t>
      </w:r>
      <w:r w:rsidR="00EB4630" w:rsidRPr="00981583">
        <w:rPr>
          <w:rFonts w:ascii="Times New Roman" w:hAnsi="Times New Roman" w:cs="Times New Roman"/>
          <w:sz w:val="24"/>
          <w:szCs w:val="24"/>
        </w:rPr>
        <w:t>.</w:t>
      </w:r>
      <w:r w:rsidR="00EB4630" w:rsidRPr="00981583">
        <w:rPr>
          <w:rFonts w:ascii="Times New Roman" w:hAnsi="Times New Roman" w:cs="Times New Roman"/>
          <w:sz w:val="24"/>
          <w:szCs w:val="24"/>
        </w:rPr>
        <w:t>004</w:t>
      </w:r>
      <w:r w:rsidR="00C744D1" w:rsidRPr="00981583">
        <w:rPr>
          <w:rFonts w:ascii="Times New Roman" w:hAnsi="Times New Roman" w:cs="Times New Roman"/>
          <w:sz w:val="24"/>
          <w:szCs w:val="24"/>
        </w:rPr>
        <w:t>.</w:t>
      </w:r>
      <w:r w:rsidR="00EB4630" w:rsidRPr="00981583">
        <w:rPr>
          <w:rFonts w:ascii="Times New Roman" w:hAnsi="Times New Roman" w:cs="Times New Roman"/>
          <w:sz w:val="24"/>
          <w:szCs w:val="24"/>
        </w:rPr>
        <w:t xml:space="preserve"> Because it is </w:t>
      </w:r>
      <w:r w:rsidR="00EB4630" w:rsidRPr="00981583">
        <w:rPr>
          <w:rFonts w:ascii="Times New Roman" w:hAnsi="Times New Roman" w:cs="Times New Roman"/>
          <w:sz w:val="24"/>
          <w:szCs w:val="24"/>
        </w:rPr>
        <w:t>less</w:t>
      </w:r>
      <w:r w:rsidR="00EB4630" w:rsidRPr="00981583">
        <w:rPr>
          <w:rFonts w:ascii="Times New Roman" w:hAnsi="Times New Roman" w:cs="Times New Roman"/>
          <w:sz w:val="24"/>
          <w:szCs w:val="24"/>
        </w:rPr>
        <w:t xml:space="preserve"> than 0.05, we reject the null hypothesis.</w:t>
      </w:r>
      <w:r w:rsidR="00EB4630" w:rsidRPr="00981583">
        <w:rPr>
          <w:rFonts w:ascii="Times New Roman" w:hAnsi="Times New Roman" w:cs="Times New Roman"/>
          <w:sz w:val="24"/>
          <w:szCs w:val="24"/>
        </w:rPr>
        <w:t xml:space="preserve"> Because of this statistical significance, we can say there is, indeed, </w:t>
      </w:r>
      <w:r w:rsidR="00EB4630" w:rsidRPr="00981583">
        <w:rPr>
          <w:rFonts w:ascii="Times New Roman" w:hAnsi="Times New Roman" w:cs="Times New Roman"/>
          <w:color w:val="000000" w:themeColor="text1"/>
          <w:sz w:val="24"/>
          <w:szCs w:val="24"/>
        </w:rPr>
        <w:t xml:space="preserve">some sensitivity in how </w:t>
      </w:r>
      <w:r w:rsidR="00EB4630" w:rsidRPr="00981583">
        <w:rPr>
          <w:rFonts w:ascii="Times New Roman" w:hAnsi="Times New Roman" w:cs="Times New Roman"/>
          <w:color w:val="000000" w:themeColor="text1"/>
          <w:sz w:val="24"/>
          <w:szCs w:val="24"/>
        </w:rPr>
        <w:t>non-southerners</w:t>
      </w:r>
      <w:r w:rsidR="00EB4630" w:rsidRPr="00981583">
        <w:rPr>
          <w:rFonts w:ascii="Times New Roman" w:hAnsi="Times New Roman" w:cs="Times New Roman"/>
          <w:color w:val="000000" w:themeColor="text1"/>
          <w:sz w:val="24"/>
          <w:szCs w:val="24"/>
        </w:rPr>
        <w:t xml:space="preserve"> answer questions regarding having LGB</w:t>
      </w:r>
      <w:r w:rsidR="00EB4630" w:rsidRPr="00981583">
        <w:rPr>
          <w:rFonts w:ascii="Times New Roman" w:hAnsi="Times New Roman" w:cs="Times New Roman"/>
          <w:sz w:val="24"/>
          <w:szCs w:val="24"/>
        </w:rPr>
        <w:t xml:space="preserve">T </w:t>
      </w:r>
      <w:r w:rsidR="00EB4630" w:rsidRPr="00981583">
        <w:rPr>
          <w:rFonts w:ascii="Times New Roman" w:hAnsi="Times New Roman" w:cs="Times New Roman"/>
          <w:color w:val="000000" w:themeColor="text1"/>
          <w:sz w:val="24"/>
          <w:szCs w:val="24"/>
        </w:rPr>
        <w:t>managers at the workplace.</w:t>
      </w:r>
    </w:p>
    <w:p w14:paraId="74CBA30C" w14:textId="0D55D350" w:rsidR="001565DC" w:rsidRPr="00981583" w:rsidRDefault="001565DC" w:rsidP="00981583">
      <w:pPr>
        <w:spacing w:after="0" w:line="480" w:lineRule="auto"/>
        <w:jc w:val="both"/>
        <w:rPr>
          <w:rFonts w:ascii="Times New Roman" w:hAnsi="Times New Roman" w:cs="Times New Roman"/>
          <w:color w:val="000000" w:themeColor="text1"/>
          <w:sz w:val="24"/>
          <w:szCs w:val="24"/>
        </w:rPr>
      </w:pPr>
      <w:r w:rsidRPr="00981583">
        <w:rPr>
          <w:rFonts w:ascii="Times New Roman" w:hAnsi="Times New Roman" w:cs="Times New Roman"/>
          <w:color w:val="000000" w:themeColor="text1"/>
          <w:sz w:val="24"/>
          <w:szCs w:val="24"/>
        </w:rPr>
        <w:tab/>
        <w:t>We also provide a plot that graphically displays the estimates for the change in reporting, among just southern respondents, and among just non-southern respondents – each with its own 95% confidence interval. The plot can be found below:</w:t>
      </w:r>
    </w:p>
    <w:p w14:paraId="30986627" w14:textId="17DDFA7A" w:rsidR="001565DC" w:rsidRPr="00981583" w:rsidRDefault="001565DC"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noProof/>
        </w:rPr>
        <w:lastRenderedPageBreak/>
        <w:drawing>
          <wp:inline distT="0" distB="0" distL="0" distR="0" wp14:anchorId="205CDE0B" wp14:editId="111EB193">
            <wp:extent cx="5943600" cy="4814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814570"/>
                    </a:xfrm>
                    <a:prstGeom prst="rect">
                      <a:avLst/>
                    </a:prstGeom>
                  </pic:spPr>
                </pic:pic>
              </a:graphicData>
            </a:graphic>
          </wp:inline>
        </w:drawing>
      </w:r>
    </w:p>
    <w:p w14:paraId="39DEC63B" w14:textId="39C4EEB9" w:rsidR="00DC4B01" w:rsidRPr="00981583" w:rsidRDefault="00DC4B01"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ab/>
        <w:t xml:space="preserve">From left to right, we see the estimates with their corresponding 95% intervals. Each estimate has a negative change in reporting; our previous proportions can confirm this. Notice, however, that the 95% confidence interval for southern respondents exceeds the 0% line. Because of this, we can say that such an estimate is not statistically significant at the 5% level, which </w:t>
      </w:r>
      <w:r w:rsidR="00D85F6D" w:rsidRPr="00981583">
        <w:rPr>
          <w:rFonts w:ascii="Times New Roman" w:hAnsi="Times New Roman" w:cs="Times New Roman"/>
          <w:sz w:val="24"/>
          <w:szCs w:val="24"/>
        </w:rPr>
        <w:t>can be confirmed by our previous answer for statistical significance for southern respondents.</w:t>
      </w:r>
    </w:p>
    <w:p w14:paraId="7FD6421E" w14:textId="77777777" w:rsidR="000A4D99" w:rsidRPr="00981583" w:rsidRDefault="00E91D29" w:rsidP="00981583">
      <w:pPr>
        <w:spacing w:after="0" w:line="480" w:lineRule="auto"/>
        <w:jc w:val="both"/>
        <w:rPr>
          <w:rFonts w:ascii="Times New Roman" w:hAnsi="Times New Roman" w:cs="Times New Roman"/>
          <w:color w:val="000000" w:themeColor="text1"/>
          <w:sz w:val="24"/>
          <w:szCs w:val="24"/>
        </w:rPr>
      </w:pPr>
      <w:r w:rsidRPr="00981583">
        <w:rPr>
          <w:rFonts w:ascii="Times New Roman" w:hAnsi="Times New Roman" w:cs="Times New Roman"/>
          <w:sz w:val="24"/>
          <w:szCs w:val="24"/>
        </w:rPr>
        <w:t>2h.</w:t>
      </w:r>
      <w:r w:rsidR="0027621F" w:rsidRPr="00981583">
        <w:rPr>
          <w:rFonts w:ascii="Times New Roman" w:hAnsi="Times New Roman" w:cs="Times New Roman"/>
          <w:sz w:val="24"/>
          <w:szCs w:val="24"/>
        </w:rPr>
        <w:tab/>
        <w:t xml:space="preserve">We now test whether a single CATE is different from zero and whether two CATEs are different from each other. Performing a multivariate regression of </w:t>
      </w:r>
      <w:r w:rsidR="00E83B13" w:rsidRPr="00981583">
        <w:rPr>
          <w:rFonts w:ascii="Times New Roman" w:hAnsi="Times New Roman" w:cs="Times New Roman"/>
          <w:sz w:val="24"/>
          <w:szCs w:val="24"/>
        </w:rPr>
        <w:t>the observed outcomes of subjects from</w:t>
      </w:r>
      <w:r w:rsidR="0027621F" w:rsidRPr="00981583">
        <w:rPr>
          <w:rFonts w:ascii="Times New Roman" w:hAnsi="Times New Roman" w:cs="Times New Roman"/>
          <w:sz w:val="24"/>
          <w:szCs w:val="24"/>
        </w:rPr>
        <w:t xml:space="preserve"> the Veiled </w:t>
      </w:r>
      <w:r w:rsidR="00E83B13" w:rsidRPr="00981583">
        <w:rPr>
          <w:rFonts w:ascii="Times New Roman" w:hAnsi="Times New Roman" w:cs="Times New Roman"/>
          <w:sz w:val="24"/>
          <w:szCs w:val="24"/>
        </w:rPr>
        <w:t xml:space="preserve">and </w:t>
      </w:r>
      <w:r w:rsidR="0027621F" w:rsidRPr="00981583">
        <w:rPr>
          <w:rFonts w:ascii="Times New Roman" w:hAnsi="Times New Roman" w:cs="Times New Roman"/>
          <w:sz w:val="24"/>
          <w:szCs w:val="24"/>
        </w:rPr>
        <w:t xml:space="preserve">Direct </w:t>
      </w:r>
      <w:r w:rsidR="00E83B13" w:rsidRPr="00981583">
        <w:rPr>
          <w:rFonts w:ascii="Times New Roman" w:hAnsi="Times New Roman" w:cs="Times New Roman"/>
          <w:sz w:val="24"/>
          <w:szCs w:val="24"/>
        </w:rPr>
        <w:t xml:space="preserve">treatment </w:t>
      </w:r>
      <w:r w:rsidR="0027621F" w:rsidRPr="00981583">
        <w:rPr>
          <w:rFonts w:ascii="Times New Roman" w:hAnsi="Times New Roman" w:cs="Times New Roman"/>
          <w:sz w:val="24"/>
          <w:szCs w:val="24"/>
        </w:rPr>
        <w:t>condition</w:t>
      </w:r>
      <w:r w:rsidR="00E83B13" w:rsidRPr="00981583">
        <w:rPr>
          <w:rFonts w:ascii="Times New Roman" w:hAnsi="Times New Roman" w:cs="Times New Roman"/>
          <w:sz w:val="24"/>
          <w:szCs w:val="24"/>
        </w:rPr>
        <w:t>s</w:t>
      </w:r>
      <w:r w:rsidR="0027621F" w:rsidRPr="00981583">
        <w:rPr>
          <w:rFonts w:ascii="Times New Roman" w:hAnsi="Times New Roman" w:cs="Times New Roman"/>
          <w:sz w:val="24"/>
          <w:szCs w:val="24"/>
        </w:rPr>
        <w:t xml:space="preserve"> on southern respondents, whether a subject</w:t>
      </w:r>
      <w:r w:rsidR="00E83B13" w:rsidRPr="00981583">
        <w:rPr>
          <w:rFonts w:ascii="Times New Roman" w:hAnsi="Times New Roman" w:cs="Times New Roman"/>
          <w:sz w:val="24"/>
          <w:szCs w:val="24"/>
        </w:rPr>
        <w:t xml:space="preserve"> was administered the Veiled or Direct condition, and the interaction between southern </w:t>
      </w:r>
      <w:r w:rsidR="00E83B13" w:rsidRPr="00981583">
        <w:rPr>
          <w:rFonts w:ascii="Times New Roman" w:hAnsi="Times New Roman" w:cs="Times New Roman"/>
          <w:sz w:val="24"/>
          <w:szCs w:val="24"/>
        </w:rPr>
        <w:lastRenderedPageBreak/>
        <w:t xml:space="preserve">respondents and the administration of the Veiled or Direct condition, we are </w:t>
      </w:r>
      <w:r w:rsidR="000A4D99" w:rsidRPr="00981583">
        <w:rPr>
          <w:rFonts w:ascii="Times New Roman" w:hAnsi="Times New Roman" w:cs="Times New Roman"/>
          <w:sz w:val="24"/>
          <w:szCs w:val="24"/>
        </w:rPr>
        <w:t>given the estimates for the coefficients on said variables and the p-value for the F-statistic. The latter has a p-value of around 0.005. Because it is less than 0.05, we can reject the null hypothesis. Because of this statistical significance, we can say that there is, indeed, some</w:t>
      </w:r>
      <w:r w:rsidR="000A4D99" w:rsidRPr="00981583">
        <w:rPr>
          <w:rFonts w:ascii="Times New Roman" w:hAnsi="Times New Roman" w:cs="Times New Roman"/>
          <w:color w:val="000000" w:themeColor="text1"/>
          <w:sz w:val="24"/>
          <w:szCs w:val="24"/>
        </w:rPr>
        <w:t xml:space="preserve"> sensitivity in how people answer questions regarding having LGB</w:t>
      </w:r>
      <w:r w:rsidR="000A4D99" w:rsidRPr="00981583">
        <w:rPr>
          <w:rFonts w:ascii="Times New Roman" w:hAnsi="Times New Roman" w:cs="Times New Roman"/>
          <w:sz w:val="24"/>
          <w:szCs w:val="24"/>
        </w:rPr>
        <w:t xml:space="preserve">T </w:t>
      </w:r>
      <w:r w:rsidR="000A4D99" w:rsidRPr="00981583">
        <w:rPr>
          <w:rFonts w:ascii="Times New Roman" w:hAnsi="Times New Roman" w:cs="Times New Roman"/>
          <w:color w:val="000000" w:themeColor="text1"/>
          <w:sz w:val="24"/>
          <w:szCs w:val="24"/>
        </w:rPr>
        <w:t>managers at the workplace</w:t>
      </w:r>
      <w:r w:rsidR="000A4D99" w:rsidRPr="00981583">
        <w:rPr>
          <w:rFonts w:ascii="Times New Roman" w:hAnsi="Times New Roman" w:cs="Times New Roman"/>
          <w:color w:val="000000" w:themeColor="text1"/>
          <w:sz w:val="24"/>
          <w:szCs w:val="24"/>
        </w:rPr>
        <w:t xml:space="preserve"> (there is a difference). </w:t>
      </w:r>
    </w:p>
    <w:p w14:paraId="38CBDA5A" w14:textId="70DFED74" w:rsidR="00E91D29" w:rsidRPr="00981583" w:rsidRDefault="000A4D99" w:rsidP="00981583">
      <w:pPr>
        <w:spacing w:after="0" w:line="480" w:lineRule="auto"/>
        <w:ind w:firstLine="720"/>
        <w:jc w:val="both"/>
        <w:rPr>
          <w:rFonts w:ascii="Times New Roman" w:hAnsi="Times New Roman" w:cs="Times New Roman"/>
          <w:sz w:val="24"/>
          <w:szCs w:val="24"/>
        </w:rPr>
      </w:pPr>
      <w:r w:rsidRPr="00981583">
        <w:rPr>
          <w:rFonts w:ascii="Times New Roman" w:hAnsi="Times New Roman" w:cs="Times New Roman"/>
          <w:color w:val="000000" w:themeColor="text1"/>
          <w:sz w:val="24"/>
          <w:szCs w:val="24"/>
        </w:rPr>
        <w:t>However, suppose that we find a difference from this regression. It should be iterated, however, that living in the south does not cause our treatment effect to be different. This is because there are many other factors that could have caused the treatment effect to be different. In other words, we have to account for omitted variable bias first before we can make a claim about causality in this case.</w:t>
      </w:r>
      <w:r w:rsidR="00304F0A">
        <w:rPr>
          <w:rFonts w:ascii="Times New Roman" w:hAnsi="Times New Roman" w:cs="Times New Roman"/>
          <w:color w:val="000000" w:themeColor="text1"/>
          <w:sz w:val="24"/>
          <w:szCs w:val="24"/>
        </w:rPr>
        <w:t xml:space="preserve"> Furthermore, we have only performed only one kind of statistical test for this difference. Multiple robustness checks should also be performed in order to see if the results from said test appear to be the same.</w:t>
      </w:r>
      <w:bookmarkStart w:id="0" w:name="_GoBack"/>
      <w:bookmarkEnd w:id="0"/>
    </w:p>
    <w:p w14:paraId="00061A01" w14:textId="75E39B9E" w:rsidR="00E91D29" w:rsidRPr="00981583" w:rsidRDefault="00E91D29" w:rsidP="00981583">
      <w:pPr>
        <w:spacing w:after="0" w:line="480" w:lineRule="auto"/>
        <w:jc w:val="both"/>
        <w:rPr>
          <w:rFonts w:ascii="Times New Roman" w:hAnsi="Times New Roman" w:cs="Times New Roman"/>
          <w:sz w:val="24"/>
          <w:szCs w:val="24"/>
        </w:rPr>
      </w:pPr>
      <w:r w:rsidRPr="00981583">
        <w:rPr>
          <w:rFonts w:ascii="Times New Roman" w:hAnsi="Times New Roman" w:cs="Times New Roman"/>
          <w:sz w:val="24"/>
          <w:szCs w:val="24"/>
        </w:rPr>
        <w:t>2i.</w:t>
      </w:r>
      <w:r w:rsidR="00282E67" w:rsidRPr="00981583">
        <w:rPr>
          <w:rFonts w:ascii="Times New Roman" w:hAnsi="Times New Roman" w:cs="Times New Roman"/>
          <w:sz w:val="24"/>
          <w:szCs w:val="24"/>
        </w:rPr>
        <w:tab/>
        <w:t>It is important to avoid items in list experiments such that none of them or all of them tend to apply to the respondents. This is because having either the former or latter scenario can complicate analyses for the researcher. For the latter, subjects might be disinclined to not respond to any items that they find sensitive, leaving the researcher with little to no information regarding the proportion of subjects who hold a sensitive trait. For the former, if subjects find none of the items sensitive, then there would be no information for the researcher to analyze.</w:t>
      </w:r>
    </w:p>
    <w:sectPr w:rsidR="00E91D29" w:rsidRPr="0098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29"/>
    <w:rsid w:val="0001078F"/>
    <w:rsid w:val="00064750"/>
    <w:rsid w:val="000A4D99"/>
    <w:rsid w:val="00122B09"/>
    <w:rsid w:val="001250A4"/>
    <w:rsid w:val="001565DC"/>
    <w:rsid w:val="0016153A"/>
    <w:rsid w:val="00166274"/>
    <w:rsid w:val="001842DC"/>
    <w:rsid w:val="001B2190"/>
    <w:rsid w:val="001D525B"/>
    <w:rsid w:val="00227F6E"/>
    <w:rsid w:val="00266BDF"/>
    <w:rsid w:val="0027621F"/>
    <w:rsid w:val="00277051"/>
    <w:rsid w:val="00282E67"/>
    <w:rsid w:val="002A7548"/>
    <w:rsid w:val="00304F0A"/>
    <w:rsid w:val="00385C4E"/>
    <w:rsid w:val="003C01D3"/>
    <w:rsid w:val="003D132D"/>
    <w:rsid w:val="00407795"/>
    <w:rsid w:val="00484079"/>
    <w:rsid w:val="00600839"/>
    <w:rsid w:val="00622A5B"/>
    <w:rsid w:val="006623D0"/>
    <w:rsid w:val="00675174"/>
    <w:rsid w:val="00687004"/>
    <w:rsid w:val="006B422F"/>
    <w:rsid w:val="006D0B1B"/>
    <w:rsid w:val="00726A5E"/>
    <w:rsid w:val="00783FE5"/>
    <w:rsid w:val="007E29C5"/>
    <w:rsid w:val="007F1A99"/>
    <w:rsid w:val="00801642"/>
    <w:rsid w:val="008179C9"/>
    <w:rsid w:val="00843F7D"/>
    <w:rsid w:val="00927273"/>
    <w:rsid w:val="00981583"/>
    <w:rsid w:val="00A8197C"/>
    <w:rsid w:val="00B626C3"/>
    <w:rsid w:val="00B93CD3"/>
    <w:rsid w:val="00C744D1"/>
    <w:rsid w:val="00C77E89"/>
    <w:rsid w:val="00D037DF"/>
    <w:rsid w:val="00D85F6D"/>
    <w:rsid w:val="00DC4B01"/>
    <w:rsid w:val="00DF5753"/>
    <w:rsid w:val="00E376FD"/>
    <w:rsid w:val="00E83B13"/>
    <w:rsid w:val="00E91D29"/>
    <w:rsid w:val="00EA3262"/>
    <w:rsid w:val="00EB4630"/>
    <w:rsid w:val="00EC2007"/>
    <w:rsid w:val="00F01CC5"/>
    <w:rsid w:val="00F574B6"/>
    <w:rsid w:val="00FA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2D0B"/>
  <w15:chartTrackingRefBased/>
  <w15:docId w15:val="{079A6ECC-6A76-4EB7-B9AE-623203DD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6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8</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Cabrera</dc:creator>
  <cp:keywords/>
  <dc:description/>
  <cp:lastModifiedBy>Joel Cabrera</cp:lastModifiedBy>
  <cp:revision>32</cp:revision>
  <dcterms:created xsi:type="dcterms:W3CDTF">2020-02-26T23:24:00Z</dcterms:created>
  <dcterms:modified xsi:type="dcterms:W3CDTF">2020-03-02T21:51:00Z</dcterms:modified>
</cp:coreProperties>
</file>