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EF59E" w14:textId="79E6697D" w:rsidR="00C25B8E" w:rsidRPr="00715D70" w:rsidRDefault="00B944D4" w:rsidP="00472BF7">
      <w:pPr>
        <w:pStyle w:val="Corpodetexto2"/>
        <w:spacing w:line="360" w:lineRule="auto"/>
        <w:jc w:val="center"/>
        <w:rPr>
          <w:sz w:val="32"/>
          <w:lang w:val="pt-PT"/>
        </w:rPr>
      </w:pPr>
      <w:r>
        <w:rPr>
          <w:noProof/>
          <w:sz w:val="32"/>
          <w:lang w:val="pt-PT"/>
        </w:rPr>
        <w:drawing>
          <wp:inline distT="0" distB="0" distL="0" distR="0" wp14:anchorId="29DD9A26" wp14:editId="1769E32A">
            <wp:extent cx="1924050" cy="11144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114425"/>
                    </a:xfrm>
                    <a:prstGeom prst="rect">
                      <a:avLst/>
                    </a:prstGeom>
                    <a:noFill/>
                    <a:ln>
                      <a:noFill/>
                    </a:ln>
                  </pic:spPr>
                </pic:pic>
              </a:graphicData>
            </a:graphic>
          </wp:inline>
        </w:drawing>
      </w:r>
    </w:p>
    <w:p w14:paraId="4EB1ADB3" w14:textId="77777777" w:rsidR="00472BF7" w:rsidRPr="00715D70" w:rsidRDefault="00390222" w:rsidP="00390222">
      <w:pPr>
        <w:spacing w:line="480" w:lineRule="auto"/>
        <w:ind w:firstLine="0"/>
        <w:jc w:val="center"/>
        <w:rPr>
          <w:b/>
          <w:sz w:val="32"/>
          <w:szCs w:val="32"/>
        </w:rPr>
      </w:pPr>
      <w:r>
        <w:rPr>
          <w:b/>
          <w:sz w:val="32"/>
          <w:szCs w:val="32"/>
        </w:rPr>
        <w:t>ISLA Santarém – Instituto Politécnico</w:t>
      </w:r>
    </w:p>
    <w:p w14:paraId="11619D3F" w14:textId="77777777" w:rsidR="00903F39" w:rsidRDefault="00903F39" w:rsidP="00880D5E">
      <w:pPr>
        <w:pStyle w:val="Corpodetexto2"/>
        <w:jc w:val="center"/>
        <w:rPr>
          <w:b/>
          <w:sz w:val="26"/>
          <w:szCs w:val="26"/>
          <w:lang w:val="pt-PT"/>
        </w:rPr>
      </w:pPr>
      <w:r>
        <w:rPr>
          <w:b/>
          <w:sz w:val="26"/>
          <w:szCs w:val="26"/>
          <w:lang w:val="pt-PT"/>
        </w:rPr>
        <w:t xml:space="preserve">Curso Técnico Superior Profissional de </w:t>
      </w:r>
    </w:p>
    <w:p w14:paraId="68DA3EF8" w14:textId="12C85469" w:rsidR="00880D5E" w:rsidRPr="00715D70" w:rsidRDefault="00EC0938" w:rsidP="00880D5E">
      <w:pPr>
        <w:pStyle w:val="Corpodetexto2"/>
        <w:jc w:val="center"/>
        <w:rPr>
          <w:b/>
          <w:sz w:val="26"/>
          <w:szCs w:val="26"/>
          <w:lang w:val="pt-PT"/>
        </w:rPr>
      </w:pPr>
      <w:r>
        <w:rPr>
          <w:b/>
          <w:sz w:val="26"/>
          <w:szCs w:val="26"/>
          <w:lang w:val="pt-PT"/>
        </w:rPr>
        <w:t>Tecnologias e Programação de Sistemas de Informação</w:t>
      </w:r>
      <w:r w:rsidR="00297AAA" w:rsidRPr="00715D70">
        <w:rPr>
          <w:b/>
          <w:sz w:val="26"/>
          <w:szCs w:val="26"/>
          <w:lang w:val="pt-PT"/>
        </w:rPr>
        <w:t xml:space="preserve"> </w:t>
      </w:r>
    </w:p>
    <w:p w14:paraId="17AE9C11" w14:textId="77777777" w:rsidR="00A43ED5" w:rsidRPr="00715D70" w:rsidRDefault="00A43ED5" w:rsidP="00145E2E">
      <w:pPr>
        <w:pStyle w:val="Corpodetexto2"/>
        <w:jc w:val="center"/>
        <w:rPr>
          <w:lang w:val="pt-PT"/>
        </w:rPr>
      </w:pPr>
    </w:p>
    <w:p w14:paraId="20A60834" w14:textId="723AEC18" w:rsidR="00472BF7" w:rsidRPr="00715D70" w:rsidRDefault="00903F39" w:rsidP="00145E2E">
      <w:pPr>
        <w:pStyle w:val="Corpodetexto2"/>
        <w:jc w:val="center"/>
        <w:rPr>
          <w:sz w:val="26"/>
          <w:szCs w:val="26"/>
          <w:lang w:val="pt-PT"/>
        </w:rPr>
      </w:pPr>
      <w:r>
        <w:rPr>
          <w:sz w:val="26"/>
          <w:szCs w:val="26"/>
          <w:lang w:val="pt-PT"/>
        </w:rPr>
        <w:t>Relatório do Estágio realizado n</w:t>
      </w:r>
      <w:r w:rsidR="00EC0938">
        <w:rPr>
          <w:sz w:val="26"/>
          <w:szCs w:val="26"/>
          <w:lang w:val="pt-PT"/>
        </w:rPr>
        <w:t>a Estrelinha Amarela</w:t>
      </w:r>
      <w:r>
        <w:rPr>
          <w:sz w:val="26"/>
          <w:szCs w:val="26"/>
          <w:lang w:val="pt-PT"/>
        </w:rPr>
        <w:t>:</w:t>
      </w:r>
    </w:p>
    <w:p w14:paraId="1C956612" w14:textId="77777777" w:rsidR="00A43ED5" w:rsidRPr="00715D70" w:rsidRDefault="00A43ED5" w:rsidP="00145E2E">
      <w:pPr>
        <w:spacing w:line="480" w:lineRule="auto"/>
        <w:jc w:val="center"/>
        <w:rPr>
          <w:sz w:val="26"/>
          <w:szCs w:val="26"/>
        </w:rPr>
      </w:pPr>
    </w:p>
    <w:p w14:paraId="2A797657" w14:textId="0EF2D657" w:rsidR="00472BF7" w:rsidRPr="00715D70" w:rsidRDefault="00EC0938" w:rsidP="00145E2E">
      <w:pPr>
        <w:spacing w:line="480" w:lineRule="auto"/>
        <w:jc w:val="center"/>
        <w:rPr>
          <w:sz w:val="26"/>
          <w:szCs w:val="26"/>
        </w:rPr>
      </w:pPr>
      <w:r>
        <w:rPr>
          <w:sz w:val="26"/>
          <w:szCs w:val="26"/>
        </w:rPr>
        <w:t>David das Neves</w:t>
      </w:r>
    </w:p>
    <w:p w14:paraId="10BDAB1E" w14:textId="77777777" w:rsidR="00C25B8E" w:rsidRPr="00715D70" w:rsidRDefault="00C25B8E" w:rsidP="00145E2E">
      <w:pPr>
        <w:spacing w:line="480" w:lineRule="auto"/>
        <w:jc w:val="center"/>
      </w:pPr>
    </w:p>
    <w:p w14:paraId="575A6AA0" w14:textId="77777777" w:rsidR="00472BF7" w:rsidRPr="00715D70" w:rsidRDefault="00A43ED5" w:rsidP="00145E2E">
      <w:pPr>
        <w:spacing w:line="480" w:lineRule="auto"/>
        <w:jc w:val="center"/>
        <w:rPr>
          <w:sz w:val="26"/>
          <w:szCs w:val="26"/>
        </w:rPr>
      </w:pPr>
      <w:r w:rsidRPr="00715D70">
        <w:rPr>
          <w:sz w:val="26"/>
          <w:szCs w:val="26"/>
        </w:rPr>
        <w:t>Docente</w:t>
      </w:r>
      <w:r w:rsidR="004A44D5">
        <w:rPr>
          <w:sz w:val="26"/>
          <w:szCs w:val="26"/>
        </w:rPr>
        <w:t xml:space="preserve"> Orientador</w:t>
      </w:r>
      <w:r w:rsidRPr="00715D70">
        <w:rPr>
          <w:sz w:val="26"/>
          <w:szCs w:val="26"/>
        </w:rPr>
        <w:t>:</w:t>
      </w:r>
    </w:p>
    <w:p w14:paraId="42B955F7" w14:textId="04E077DF" w:rsidR="00472BF7" w:rsidRPr="00715D70" w:rsidRDefault="008D0D3C" w:rsidP="00145E2E">
      <w:pPr>
        <w:spacing w:line="480" w:lineRule="auto"/>
        <w:jc w:val="center"/>
        <w:rPr>
          <w:sz w:val="26"/>
          <w:szCs w:val="26"/>
        </w:rPr>
      </w:pPr>
      <w:r>
        <w:rPr>
          <w:sz w:val="26"/>
          <w:szCs w:val="26"/>
        </w:rPr>
        <w:t>P</w:t>
      </w:r>
      <w:r w:rsidR="001531A6">
        <w:rPr>
          <w:sz w:val="26"/>
          <w:szCs w:val="26"/>
        </w:rPr>
        <w:t>rofessor Doutor Ricardo Vardasca</w:t>
      </w:r>
    </w:p>
    <w:p w14:paraId="5B23B667" w14:textId="77777777" w:rsidR="004A44D5" w:rsidRDefault="004A44D5" w:rsidP="00145E2E">
      <w:pPr>
        <w:spacing w:line="480" w:lineRule="auto"/>
        <w:jc w:val="center"/>
        <w:rPr>
          <w:sz w:val="26"/>
          <w:szCs w:val="26"/>
        </w:rPr>
      </w:pPr>
    </w:p>
    <w:p w14:paraId="041966D0" w14:textId="77777777" w:rsidR="00B05461" w:rsidRPr="00715D70" w:rsidRDefault="00D91721" w:rsidP="00145E2E">
      <w:pPr>
        <w:spacing w:line="480" w:lineRule="auto"/>
        <w:jc w:val="center"/>
        <w:rPr>
          <w:sz w:val="26"/>
          <w:szCs w:val="26"/>
        </w:rPr>
      </w:pPr>
      <w:r w:rsidRPr="00715D70">
        <w:rPr>
          <w:sz w:val="26"/>
          <w:szCs w:val="26"/>
        </w:rPr>
        <w:t>U</w:t>
      </w:r>
      <w:r w:rsidR="00880D5E" w:rsidRPr="00715D70">
        <w:rPr>
          <w:sz w:val="26"/>
          <w:szCs w:val="26"/>
        </w:rPr>
        <w:t xml:space="preserve">nidade Curricular: </w:t>
      </w:r>
      <w:r w:rsidR="00903F39">
        <w:rPr>
          <w:sz w:val="26"/>
          <w:szCs w:val="26"/>
        </w:rPr>
        <w:t>Estágio</w:t>
      </w:r>
    </w:p>
    <w:p w14:paraId="5D89E16C" w14:textId="77777777" w:rsidR="00297AAA" w:rsidRPr="00715D70" w:rsidRDefault="00297AAA" w:rsidP="00145E2E">
      <w:pPr>
        <w:spacing w:line="480" w:lineRule="auto"/>
        <w:jc w:val="center"/>
        <w:rPr>
          <w:sz w:val="26"/>
          <w:szCs w:val="26"/>
        </w:rPr>
      </w:pPr>
    </w:p>
    <w:p w14:paraId="0D99DE5B" w14:textId="77777777" w:rsidR="00461479" w:rsidRPr="00715D70" w:rsidRDefault="00DE0800" w:rsidP="00145E2E">
      <w:pPr>
        <w:spacing w:line="480" w:lineRule="auto"/>
        <w:jc w:val="center"/>
        <w:rPr>
          <w:sz w:val="26"/>
          <w:szCs w:val="26"/>
        </w:rPr>
      </w:pPr>
      <w:r w:rsidRPr="00715D70">
        <w:rPr>
          <w:sz w:val="26"/>
          <w:szCs w:val="26"/>
        </w:rPr>
        <w:t>Santarém</w:t>
      </w:r>
    </w:p>
    <w:p w14:paraId="62F3EEAC" w14:textId="3E34B47A" w:rsidR="00D91721" w:rsidRPr="00715D70" w:rsidRDefault="00916F2B" w:rsidP="00651F2A">
      <w:pPr>
        <w:spacing w:line="480" w:lineRule="auto"/>
        <w:jc w:val="center"/>
      </w:pPr>
      <w:r w:rsidRPr="00715D70">
        <w:rPr>
          <w:sz w:val="26"/>
          <w:szCs w:val="26"/>
        </w:rPr>
        <w:t>A</w:t>
      </w:r>
      <w:r w:rsidR="00B942DE" w:rsidRPr="00715D70">
        <w:rPr>
          <w:sz w:val="26"/>
          <w:szCs w:val="26"/>
        </w:rPr>
        <w:t>no</w:t>
      </w:r>
      <w:r w:rsidR="00B05461" w:rsidRPr="00715D70">
        <w:rPr>
          <w:sz w:val="26"/>
          <w:szCs w:val="26"/>
        </w:rPr>
        <w:t xml:space="preserve"> letivo </w:t>
      </w:r>
      <w:r w:rsidR="00903F39">
        <w:rPr>
          <w:sz w:val="26"/>
          <w:szCs w:val="26"/>
        </w:rPr>
        <w:t>20</w:t>
      </w:r>
      <w:r w:rsidR="004A44D5">
        <w:rPr>
          <w:sz w:val="26"/>
          <w:szCs w:val="26"/>
        </w:rPr>
        <w:t>2</w:t>
      </w:r>
      <w:r w:rsidR="00EC0938">
        <w:rPr>
          <w:sz w:val="26"/>
          <w:szCs w:val="26"/>
        </w:rPr>
        <w:t>4</w:t>
      </w:r>
      <w:r w:rsidR="008D390B" w:rsidRPr="00715D70">
        <w:rPr>
          <w:sz w:val="26"/>
          <w:szCs w:val="26"/>
        </w:rPr>
        <w:t>-</w:t>
      </w:r>
      <w:r w:rsidR="00903F39">
        <w:rPr>
          <w:sz w:val="26"/>
          <w:szCs w:val="26"/>
        </w:rPr>
        <w:t>20</w:t>
      </w:r>
      <w:r w:rsidR="00906747">
        <w:rPr>
          <w:sz w:val="26"/>
          <w:szCs w:val="26"/>
        </w:rPr>
        <w:t>2</w:t>
      </w:r>
      <w:r w:rsidR="00EC0938">
        <w:rPr>
          <w:sz w:val="26"/>
          <w:szCs w:val="26"/>
        </w:rPr>
        <w:t>5</w:t>
      </w:r>
    </w:p>
    <w:p w14:paraId="43181D5E" w14:textId="77777777" w:rsidR="00D91721" w:rsidRPr="00715D70" w:rsidRDefault="00D91721" w:rsidP="00651F2A">
      <w:pPr>
        <w:spacing w:line="480" w:lineRule="auto"/>
        <w:jc w:val="center"/>
      </w:pPr>
    </w:p>
    <w:p w14:paraId="0F2B73AC" w14:textId="77777777" w:rsidR="00D91721" w:rsidRPr="00715D70" w:rsidRDefault="00D91721" w:rsidP="00651F2A">
      <w:pPr>
        <w:spacing w:line="480" w:lineRule="auto"/>
        <w:jc w:val="center"/>
      </w:pPr>
    </w:p>
    <w:p w14:paraId="11013CC4" w14:textId="77777777" w:rsidR="00D91721" w:rsidRPr="00715D70" w:rsidRDefault="00D91721" w:rsidP="00651F2A">
      <w:pPr>
        <w:spacing w:line="480" w:lineRule="auto"/>
        <w:jc w:val="center"/>
      </w:pPr>
    </w:p>
    <w:p w14:paraId="7784F647" w14:textId="77777777" w:rsidR="00715D70" w:rsidRDefault="00715D70" w:rsidP="00651F2A">
      <w:pPr>
        <w:spacing w:line="480" w:lineRule="auto"/>
        <w:jc w:val="center"/>
      </w:pPr>
    </w:p>
    <w:p w14:paraId="42E90225" w14:textId="77777777" w:rsidR="00715D70" w:rsidRDefault="00715D70" w:rsidP="00651F2A">
      <w:pPr>
        <w:spacing w:line="480" w:lineRule="auto"/>
        <w:jc w:val="center"/>
      </w:pPr>
    </w:p>
    <w:p w14:paraId="00042521" w14:textId="77777777" w:rsidR="00715D70" w:rsidRDefault="00715D70" w:rsidP="00651F2A">
      <w:pPr>
        <w:spacing w:line="480" w:lineRule="auto"/>
        <w:jc w:val="center"/>
      </w:pPr>
    </w:p>
    <w:p w14:paraId="3A1114BE" w14:textId="77777777" w:rsidR="00715D70" w:rsidRDefault="00715D70" w:rsidP="00651F2A">
      <w:pPr>
        <w:spacing w:line="480" w:lineRule="auto"/>
        <w:jc w:val="center"/>
      </w:pPr>
    </w:p>
    <w:p w14:paraId="3C5587E1" w14:textId="77777777" w:rsidR="00715D70" w:rsidRDefault="00715D70" w:rsidP="00651F2A">
      <w:pPr>
        <w:spacing w:line="480" w:lineRule="auto"/>
        <w:jc w:val="center"/>
      </w:pPr>
    </w:p>
    <w:p w14:paraId="205D3756" w14:textId="77777777" w:rsidR="00651F2A" w:rsidRPr="00715D70" w:rsidRDefault="00651F2A" w:rsidP="00145E2E">
      <w:pPr>
        <w:spacing w:line="480" w:lineRule="auto"/>
        <w:jc w:val="center"/>
      </w:pPr>
    </w:p>
    <w:p w14:paraId="3320B323" w14:textId="77777777" w:rsidR="00651F2A" w:rsidRPr="00715D70" w:rsidRDefault="00651F2A" w:rsidP="00145E2E">
      <w:pPr>
        <w:spacing w:line="480" w:lineRule="auto"/>
        <w:jc w:val="center"/>
        <w:sectPr w:rsidR="00651F2A" w:rsidRPr="00715D70" w:rsidSect="004139B2">
          <w:headerReference w:type="default" r:id="rId9"/>
          <w:footerReference w:type="default" r:id="rId10"/>
          <w:footerReference w:type="first" r:id="rId11"/>
          <w:pgSz w:w="11906" w:h="16838" w:code="9"/>
          <w:pgMar w:top="1440" w:right="1440" w:bottom="1440" w:left="1440" w:header="709" w:footer="709" w:gutter="0"/>
          <w:pgNumType w:fmt="lowerRoman"/>
          <w:cols w:space="708"/>
          <w:titlePg/>
          <w:docGrid w:linePitch="360"/>
        </w:sectPr>
      </w:pPr>
    </w:p>
    <w:p w14:paraId="088517D7" w14:textId="77777777" w:rsidR="00C35AA4" w:rsidRPr="00715D70" w:rsidRDefault="00C35AA4" w:rsidP="008D390B">
      <w:pPr>
        <w:spacing w:line="480" w:lineRule="auto"/>
        <w:jc w:val="center"/>
        <w:rPr>
          <w:b/>
          <w:sz w:val="22"/>
          <w:szCs w:val="22"/>
        </w:rPr>
      </w:pPr>
      <w:r w:rsidRPr="00715D70">
        <w:rPr>
          <w:b/>
          <w:sz w:val="22"/>
          <w:szCs w:val="22"/>
        </w:rPr>
        <w:lastRenderedPageBreak/>
        <w:t>Resumo</w:t>
      </w:r>
    </w:p>
    <w:p w14:paraId="215C9583" w14:textId="6B57367E" w:rsidR="00325637" w:rsidRDefault="00325637" w:rsidP="00EB5DA0">
      <w:pPr>
        <w:pStyle w:val="Relresumo"/>
      </w:pPr>
      <w:r>
        <w:t xml:space="preserve">O presente relatório descreve o desenvolvimento de um website para o Jardim de Infância A Estrelinha Amarela, realizado no âmbito do estágio curricular. O objetivo principal do estágio foi criar uma plataforma online que permitisse aos pais e encarregados de educação aceder a informações sobre a instituição, bem como </w:t>
      </w:r>
      <w:r w:rsidR="004E7560">
        <w:t xml:space="preserve">uma área privada para </w:t>
      </w:r>
      <w:r>
        <w:t xml:space="preserve">os colaboradores </w:t>
      </w:r>
      <w:r w:rsidR="004E7560">
        <w:t>e direção</w:t>
      </w:r>
      <w:r>
        <w:t>.</w:t>
      </w:r>
    </w:p>
    <w:p w14:paraId="472D11E2" w14:textId="767151B1" w:rsidR="009933C2" w:rsidRDefault="009E0B00" w:rsidP="00EB5DA0">
      <w:pPr>
        <w:pStyle w:val="Relresumo"/>
      </w:pPr>
      <w:r>
        <w:t>O website inclui informações sobre a missão da escola, atividades, localização, ementas e permite os colaboradores registarem as suas horas de trabalho. A administração tem acesso a uma página onde pode verificar as horas de entrada e saída</w:t>
      </w:r>
      <w:r w:rsidR="00532FFE">
        <w:t xml:space="preserve"> dos colaboradores</w:t>
      </w:r>
      <w:r>
        <w:t>, atribuir compensações, aceitar novos colaboradores e gerir as ementas do website.</w:t>
      </w:r>
    </w:p>
    <w:p w14:paraId="02C42E4B" w14:textId="46953B88" w:rsidR="00325637" w:rsidRDefault="00325637" w:rsidP="00B959AF">
      <w:pPr>
        <w:pStyle w:val="Relresumo"/>
      </w:pPr>
      <w:r>
        <w:t xml:space="preserve">Durante o estágio, foram aplicados conhecimentos em </w:t>
      </w:r>
      <w:r>
        <w:rPr>
          <w:i/>
          <w:iCs/>
        </w:rPr>
        <w:t xml:space="preserve">HTML, CSS, JavaScript </w:t>
      </w:r>
      <w:r>
        <w:t xml:space="preserve">e </w:t>
      </w:r>
      <w:r>
        <w:rPr>
          <w:i/>
          <w:iCs/>
        </w:rPr>
        <w:t>PHP</w:t>
      </w:r>
      <w:r>
        <w:t xml:space="preserve">, bem como técnicas de design responsivo e segurança na web. O </w:t>
      </w:r>
      <w:r w:rsidR="00B959AF">
        <w:t>resultado</w:t>
      </w:r>
      <w:r>
        <w:t xml:space="preserve"> foi um website funcional e intuitivo, que atende às necessidades da instituição e dos seus utilizadores.</w:t>
      </w:r>
    </w:p>
    <w:p w14:paraId="008BC8B8" w14:textId="77777777" w:rsidR="00AE6022" w:rsidRPr="00B959AF" w:rsidRDefault="00AE6022" w:rsidP="00AE6022">
      <w:pPr>
        <w:ind w:firstLine="0"/>
        <w:rPr>
          <w:sz w:val="22"/>
          <w:szCs w:val="22"/>
          <w:highlight w:val="yellow"/>
        </w:rPr>
      </w:pPr>
    </w:p>
    <w:p w14:paraId="0D9FF5AA" w14:textId="627CCF80" w:rsidR="008D390B" w:rsidRPr="00715D70" w:rsidRDefault="00903F39" w:rsidP="00AE6022">
      <w:pPr>
        <w:ind w:firstLine="0"/>
        <w:rPr>
          <w:i/>
          <w:iCs/>
          <w:sz w:val="22"/>
          <w:szCs w:val="22"/>
        </w:rPr>
      </w:pPr>
      <w:proofErr w:type="gramStart"/>
      <w:r w:rsidRPr="00A9468E">
        <w:rPr>
          <w:i/>
          <w:sz w:val="22"/>
          <w:szCs w:val="22"/>
        </w:rPr>
        <w:t>Pa</w:t>
      </w:r>
      <w:r w:rsidR="008D390B" w:rsidRPr="00A9468E">
        <w:rPr>
          <w:i/>
          <w:sz w:val="22"/>
          <w:szCs w:val="22"/>
        </w:rPr>
        <w:t>lavras chave</w:t>
      </w:r>
      <w:proofErr w:type="gramEnd"/>
      <w:r w:rsidR="00294789" w:rsidRPr="00A9468E">
        <w:rPr>
          <w:i/>
          <w:sz w:val="22"/>
          <w:szCs w:val="22"/>
        </w:rPr>
        <w:t>:</w:t>
      </w:r>
      <w:r w:rsidR="005114A1">
        <w:rPr>
          <w:i/>
          <w:sz w:val="22"/>
          <w:szCs w:val="22"/>
        </w:rPr>
        <w:t xml:space="preserve"> Website, design responsivo, segurança</w:t>
      </w:r>
      <w:r w:rsidR="0060432F">
        <w:rPr>
          <w:i/>
          <w:sz w:val="22"/>
          <w:szCs w:val="22"/>
        </w:rPr>
        <w:t>, funcional e intuitivo</w:t>
      </w:r>
      <w:r w:rsidR="00B76D5D">
        <w:rPr>
          <w:i/>
          <w:sz w:val="22"/>
          <w:szCs w:val="22"/>
        </w:rPr>
        <w:t>.</w:t>
      </w:r>
    </w:p>
    <w:p w14:paraId="4CA044CA" w14:textId="77777777" w:rsidR="008D390B" w:rsidRPr="00715D70" w:rsidRDefault="008D390B" w:rsidP="008D390B">
      <w:pPr>
        <w:rPr>
          <w:rFonts w:ascii="Arial" w:hAnsi="Arial" w:cs="Arial"/>
          <w:sz w:val="20"/>
          <w:lang w:val="es-ES"/>
        </w:rPr>
      </w:pPr>
    </w:p>
    <w:p w14:paraId="3B7BCA0B" w14:textId="77777777" w:rsidR="008D390B" w:rsidRPr="00715D70" w:rsidRDefault="008D390B" w:rsidP="008D390B">
      <w:pPr>
        <w:rPr>
          <w:rFonts w:ascii="Arial" w:hAnsi="Arial" w:cs="Arial"/>
          <w:sz w:val="20"/>
        </w:rPr>
      </w:pPr>
    </w:p>
    <w:p w14:paraId="1702E343" w14:textId="77777777" w:rsidR="00F124E6" w:rsidRPr="00715D70" w:rsidRDefault="00F124E6" w:rsidP="00F124E6">
      <w:pPr>
        <w:spacing w:line="480" w:lineRule="auto"/>
        <w:jc w:val="center"/>
      </w:pPr>
      <w:r w:rsidRPr="00715D70">
        <w:br w:type="page"/>
      </w:r>
    </w:p>
    <w:p w14:paraId="64D53DF4" w14:textId="77777777" w:rsidR="00F124E6" w:rsidRPr="00715D70" w:rsidRDefault="00F124E6" w:rsidP="00F124E6">
      <w:pPr>
        <w:spacing w:line="480" w:lineRule="auto"/>
        <w:jc w:val="center"/>
      </w:pPr>
    </w:p>
    <w:p w14:paraId="63B6B7D1" w14:textId="77777777" w:rsidR="00F124E6" w:rsidRPr="00715D70" w:rsidRDefault="00F124E6" w:rsidP="00F124E6">
      <w:pPr>
        <w:spacing w:line="480" w:lineRule="auto"/>
        <w:jc w:val="center"/>
      </w:pPr>
    </w:p>
    <w:p w14:paraId="463BC46B" w14:textId="77777777" w:rsidR="00F124E6" w:rsidRPr="00715D70" w:rsidRDefault="00F124E6" w:rsidP="008D390B">
      <w:pPr>
        <w:rPr>
          <w:rFonts w:ascii="Arial" w:hAnsi="Arial" w:cs="Arial"/>
          <w:sz w:val="20"/>
        </w:rPr>
      </w:pPr>
    </w:p>
    <w:p w14:paraId="7DEB277E" w14:textId="77777777" w:rsidR="00F124E6" w:rsidRPr="00715D70" w:rsidRDefault="00651F2A">
      <w:r w:rsidRPr="00715D70">
        <w:br w:type="page"/>
      </w:r>
    </w:p>
    <w:p w14:paraId="4156F8D2" w14:textId="77777777" w:rsidR="00F124E6" w:rsidRPr="00715D70" w:rsidRDefault="00F124E6">
      <w:pPr>
        <w:pStyle w:val="Cabealhodondice"/>
        <w:rPr>
          <w:rFonts w:ascii="Times New Roman" w:hAnsi="Times New Roman"/>
          <w:b/>
          <w:caps/>
          <w:color w:val="000000"/>
          <w:sz w:val="24"/>
          <w:szCs w:val="24"/>
        </w:rPr>
      </w:pPr>
      <w:r w:rsidRPr="00715D70">
        <w:rPr>
          <w:rFonts w:ascii="Times New Roman" w:hAnsi="Times New Roman"/>
          <w:b/>
          <w:caps/>
          <w:color w:val="000000"/>
          <w:sz w:val="24"/>
          <w:szCs w:val="24"/>
        </w:rPr>
        <w:lastRenderedPageBreak/>
        <w:t>Índice</w:t>
      </w:r>
    </w:p>
    <w:p w14:paraId="4094676E" w14:textId="77777777" w:rsidR="00F124E6" w:rsidRPr="00715D70" w:rsidRDefault="00F124E6" w:rsidP="00F124E6"/>
    <w:p w14:paraId="1850CA52" w14:textId="77777777" w:rsidR="00607CDC" w:rsidRDefault="00F124E6">
      <w:pPr>
        <w:pStyle w:val="ndice1"/>
        <w:rPr>
          <w:rFonts w:ascii="Aptos" w:hAnsi="Aptos"/>
          <w:b w:val="0"/>
          <w:bCs w:val="0"/>
          <w:caps w:val="0"/>
          <w:noProof/>
          <w:kern w:val="2"/>
          <w:sz w:val="24"/>
          <w:szCs w:val="24"/>
          <w:lang w:val="en-GB" w:eastAsia="en-GB"/>
        </w:rPr>
      </w:pPr>
      <w:r w:rsidRPr="00715D70">
        <w:rPr>
          <w:caps w:val="0"/>
        </w:rPr>
        <w:fldChar w:fldCharType="begin"/>
      </w:r>
      <w:r w:rsidRPr="00715D70">
        <w:rPr>
          <w:caps w:val="0"/>
        </w:rPr>
        <w:instrText xml:space="preserve"> TOC \o "1-3" \h \z \u </w:instrText>
      </w:r>
      <w:r w:rsidRPr="00715D70">
        <w:rPr>
          <w:caps w:val="0"/>
        </w:rPr>
        <w:fldChar w:fldCharType="separate"/>
      </w:r>
      <w:hyperlink w:anchor="_Toc160097798" w:history="1">
        <w:r w:rsidR="00607CDC" w:rsidRPr="00EE43CA">
          <w:rPr>
            <w:rStyle w:val="Hiperligao"/>
            <w:noProof/>
          </w:rPr>
          <w:t>INTRODUÇÃO</w:t>
        </w:r>
        <w:r w:rsidR="00607CDC">
          <w:rPr>
            <w:noProof/>
            <w:webHidden/>
          </w:rPr>
          <w:tab/>
        </w:r>
        <w:r w:rsidR="00607CDC">
          <w:rPr>
            <w:noProof/>
            <w:webHidden/>
          </w:rPr>
          <w:fldChar w:fldCharType="begin"/>
        </w:r>
        <w:r w:rsidR="00607CDC">
          <w:rPr>
            <w:noProof/>
            <w:webHidden/>
          </w:rPr>
          <w:instrText xml:space="preserve"> PAGEREF _Toc160097798 \h </w:instrText>
        </w:r>
        <w:r w:rsidR="00607CDC">
          <w:rPr>
            <w:noProof/>
            <w:webHidden/>
          </w:rPr>
        </w:r>
        <w:r w:rsidR="00607CDC">
          <w:rPr>
            <w:noProof/>
            <w:webHidden/>
          </w:rPr>
          <w:fldChar w:fldCharType="separate"/>
        </w:r>
        <w:r w:rsidR="00607CDC">
          <w:rPr>
            <w:noProof/>
            <w:webHidden/>
          </w:rPr>
          <w:t>6</w:t>
        </w:r>
        <w:r w:rsidR="00607CDC">
          <w:rPr>
            <w:noProof/>
            <w:webHidden/>
          </w:rPr>
          <w:fldChar w:fldCharType="end"/>
        </w:r>
      </w:hyperlink>
    </w:p>
    <w:p w14:paraId="6E6E59B8" w14:textId="77777777" w:rsidR="00607CDC" w:rsidRDefault="00607CDC">
      <w:pPr>
        <w:pStyle w:val="ndice2"/>
        <w:tabs>
          <w:tab w:val="right" w:leader="dot" w:pos="9016"/>
        </w:tabs>
        <w:rPr>
          <w:rFonts w:ascii="Aptos" w:hAnsi="Aptos"/>
          <w:smallCaps w:val="0"/>
          <w:noProof/>
          <w:kern w:val="2"/>
          <w:sz w:val="24"/>
          <w:szCs w:val="24"/>
          <w:lang w:val="en-GB" w:eastAsia="en-GB"/>
        </w:rPr>
      </w:pPr>
      <w:hyperlink w:anchor="_Toc160097799" w:history="1">
        <w:r w:rsidRPr="00EE43CA">
          <w:rPr>
            <w:rStyle w:val="Hiperligao"/>
            <w:noProof/>
          </w:rPr>
          <w:t>Caraterização da empresa/entidade</w:t>
        </w:r>
        <w:r>
          <w:rPr>
            <w:noProof/>
            <w:webHidden/>
          </w:rPr>
          <w:tab/>
        </w:r>
        <w:r>
          <w:rPr>
            <w:noProof/>
            <w:webHidden/>
          </w:rPr>
          <w:fldChar w:fldCharType="begin"/>
        </w:r>
        <w:r>
          <w:rPr>
            <w:noProof/>
            <w:webHidden/>
          </w:rPr>
          <w:instrText xml:space="preserve"> PAGEREF _Toc160097799 \h </w:instrText>
        </w:r>
        <w:r>
          <w:rPr>
            <w:noProof/>
            <w:webHidden/>
          </w:rPr>
        </w:r>
        <w:r>
          <w:rPr>
            <w:noProof/>
            <w:webHidden/>
          </w:rPr>
          <w:fldChar w:fldCharType="separate"/>
        </w:r>
        <w:r>
          <w:rPr>
            <w:noProof/>
            <w:webHidden/>
          </w:rPr>
          <w:t>6</w:t>
        </w:r>
        <w:r>
          <w:rPr>
            <w:noProof/>
            <w:webHidden/>
          </w:rPr>
          <w:fldChar w:fldCharType="end"/>
        </w:r>
      </w:hyperlink>
    </w:p>
    <w:p w14:paraId="1A74CEF3" w14:textId="77777777" w:rsidR="00607CDC" w:rsidRDefault="00607CDC">
      <w:pPr>
        <w:pStyle w:val="ndice2"/>
        <w:tabs>
          <w:tab w:val="right" w:leader="dot" w:pos="9016"/>
        </w:tabs>
        <w:rPr>
          <w:rFonts w:ascii="Aptos" w:hAnsi="Aptos"/>
          <w:smallCaps w:val="0"/>
          <w:noProof/>
          <w:kern w:val="2"/>
          <w:sz w:val="24"/>
          <w:szCs w:val="24"/>
          <w:lang w:val="en-GB" w:eastAsia="en-GB"/>
        </w:rPr>
      </w:pPr>
      <w:hyperlink w:anchor="_Toc160097800" w:history="1">
        <w:r w:rsidRPr="00EE43CA">
          <w:rPr>
            <w:rStyle w:val="Hiperligao"/>
            <w:noProof/>
          </w:rPr>
          <w:t>Objetivos do estágio</w:t>
        </w:r>
        <w:r>
          <w:rPr>
            <w:noProof/>
            <w:webHidden/>
          </w:rPr>
          <w:tab/>
        </w:r>
        <w:r>
          <w:rPr>
            <w:noProof/>
            <w:webHidden/>
          </w:rPr>
          <w:fldChar w:fldCharType="begin"/>
        </w:r>
        <w:r>
          <w:rPr>
            <w:noProof/>
            <w:webHidden/>
          </w:rPr>
          <w:instrText xml:space="preserve"> PAGEREF _Toc160097800 \h </w:instrText>
        </w:r>
        <w:r>
          <w:rPr>
            <w:noProof/>
            <w:webHidden/>
          </w:rPr>
        </w:r>
        <w:r>
          <w:rPr>
            <w:noProof/>
            <w:webHidden/>
          </w:rPr>
          <w:fldChar w:fldCharType="separate"/>
        </w:r>
        <w:r>
          <w:rPr>
            <w:noProof/>
            <w:webHidden/>
          </w:rPr>
          <w:t>6</w:t>
        </w:r>
        <w:r>
          <w:rPr>
            <w:noProof/>
            <w:webHidden/>
          </w:rPr>
          <w:fldChar w:fldCharType="end"/>
        </w:r>
      </w:hyperlink>
    </w:p>
    <w:p w14:paraId="0E33F15C" w14:textId="77777777" w:rsidR="00607CDC" w:rsidRDefault="00607CDC">
      <w:pPr>
        <w:pStyle w:val="ndice2"/>
        <w:tabs>
          <w:tab w:val="right" w:leader="dot" w:pos="9016"/>
        </w:tabs>
        <w:rPr>
          <w:rFonts w:ascii="Aptos" w:hAnsi="Aptos"/>
          <w:smallCaps w:val="0"/>
          <w:noProof/>
          <w:kern w:val="2"/>
          <w:sz w:val="24"/>
          <w:szCs w:val="24"/>
          <w:lang w:val="en-GB" w:eastAsia="en-GB"/>
        </w:rPr>
      </w:pPr>
      <w:hyperlink w:anchor="_Toc160097801" w:history="1">
        <w:r w:rsidRPr="00EE43CA">
          <w:rPr>
            <w:rStyle w:val="Hiperligao"/>
            <w:noProof/>
            <w:lang w:eastAsia="en-GB"/>
          </w:rPr>
          <w:t>Estrutura do relatório</w:t>
        </w:r>
        <w:r>
          <w:rPr>
            <w:noProof/>
            <w:webHidden/>
          </w:rPr>
          <w:tab/>
        </w:r>
        <w:r>
          <w:rPr>
            <w:noProof/>
            <w:webHidden/>
          </w:rPr>
          <w:fldChar w:fldCharType="begin"/>
        </w:r>
        <w:r>
          <w:rPr>
            <w:noProof/>
            <w:webHidden/>
          </w:rPr>
          <w:instrText xml:space="preserve"> PAGEREF _Toc160097801 \h </w:instrText>
        </w:r>
        <w:r>
          <w:rPr>
            <w:noProof/>
            <w:webHidden/>
          </w:rPr>
        </w:r>
        <w:r>
          <w:rPr>
            <w:noProof/>
            <w:webHidden/>
          </w:rPr>
          <w:fldChar w:fldCharType="separate"/>
        </w:r>
        <w:r>
          <w:rPr>
            <w:noProof/>
            <w:webHidden/>
          </w:rPr>
          <w:t>6</w:t>
        </w:r>
        <w:r>
          <w:rPr>
            <w:noProof/>
            <w:webHidden/>
          </w:rPr>
          <w:fldChar w:fldCharType="end"/>
        </w:r>
      </w:hyperlink>
    </w:p>
    <w:p w14:paraId="79BF08EC" w14:textId="77777777" w:rsidR="00607CDC" w:rsidRDefault="00607CDC">
      <w:pPr>
        <w:pStyle w:val="ndice1"/>
        <w:rPr>
          <w:rFonts w:ascii="Aptos" w:hAnsi="Aptos"/>
          <w:b w:val="0"/>
          <w:bCs w:val="0"/>
          <w:caps w:val="0"/>
          <w:noProof/>
          <w:kern w:val="2"/>
          <w:sz w:val="24"/>
          <w:szCs w:val="24"/>
          <w:lang w:val="en-GB" w:eastAsia="en-GB"/>
        </w:rPr>
      </w:pPr>
      <w:hyperlink w:anchor="_Toc160097802" w:history="1">
        <w:r w:rsidRPr="00EE43CA">
          <w:rPr>
            <w:rStyle w:val="Hiperligao"/>
            <w:noProof/>
          </w:rPr>
          <w:t>REVISÃO DOS CONHECIMENTOS</w:t>
        </w:r>
        <w:r>
          <w:rPr>
            <w:noProof/>
            <w:webHidden/>
          </w:rPr>
          <w:tab/>
        </w:r>
        <w:r>
          <w:rPr>
            <w:noProof/>
            <w:webHidden/>
          </w:rPr>
          <w:fldChar w:fldCharType="begin"/>
        </w:r>
        <w:r>
          <w:rPr>
            <w:noProof/>
            <w:webHidden/>
          </w:rPr>
          <w:instrText xml:space="preserve"> PAGEREF _Toc160097802 \h </w:instrText>
        </w:r>
        <w:r>
          <w:rPr>
            <w:noProof/>
            <w:webHidden/>
          </w:rPr>
        </w:r>
        <w:r>
          <w:rPr>
            <w:noProof/>
            <w:webHidden/>
          </w:rPr>
          <w:fldChar w:fldCharType="separate"/>
        </w:r>
        <w:r>
          <w:rPr>
            <w:noProof/>
            <w:webHidden/>
          </w:rPr>
          <w:t>7</w:t>
        </w:r>
        <w:r>
          <w:rPr>
            <w:noProof/>
            <w:webHidden/>
          </w:rPr>
          <w:fldChar w:fldCharType="end"/>
        </w:r>
      </w:hyperlink>
    </w:p>
    <w:p w14:paraId="30C62FE9" w14:textId="77777777" w:rsidR="00607CDC" w:rsidRDefault="00607CDC">
      <w:pPr>
        <w:pStyle w:val="ndice2"/>
        <w:tabs>
          <w:tab w:val="right" w:leader="dot" w:pos="9016"/>
        </w:tabs>
        <w:rPr>
          <w:rFonts w:ascii="Aptos" w:hAnsi="Aptos"/>
          <w:smallCaps w:val="0"/>
          <w:noProof/>
          <w:kern w:val="2"/>
          <w:sz w:val="24"/>
          <w:szCs w:val="24"/>
          <w:lang w:val="en-GB" w:eastAsia="en-GB"/>
        </w:rPr>
      </w:pPr>
      <w:hyperlink w:anchor="_Toc160097803" w:history="1">
        <w:r w:rsidRPr="00EE43CA">
          <w:rPr>
            <w:rStyle w:val="Hiperligao"/>
            <w:noProof/>
          </w:rPr>
          <w:t>Sub-parágrafo</w:t>
        </w:r>
        <w:r>
          <w:rPr>
            <w:noProof/>
            <w:webHidden/>
          </w:rPr>
          <w:tab/>
        </w:r>
        <w:r>
          <w:rPr>
            <w:noProof/>
            <w:webHidden/>
          </w:rPr>
          <w:fldChar w:fldCharType="begin"/>
        </w:r>
        <w:r>
          <w:rPr>
            <w:noProof/>
            <w:webHidden/>
          </w:rPr>
          <w:instrText xml:space="preserve"> PAGEREF _Toc160097803 \h </w:instrText>
        </w:r>
        <w:r>
          <w:rPr>
            <w:noProof/>
            <w:webHidden/>
          </w:rPr>
        </w:r>
        <w:r>
          <w:rPr>
            <w:noProof/>
            <w:webHidden/>
          </w:rPr>
          <w:fldChar w:fldCharType="separate"/>
        </w:r>
        <w:r>
          <w:rPr>
            <w:noProof/>
            <w:webHidden/>
          </w:rPr>
          <w:t>7</w:t>
        </w:r>
        <w:r>
          <w:rPr>
            <w:noProof/>
            <w:webHidden/>
          </w:rPr>
          <w:fldChar w:fldCharType="end"/>
        </w:r>
      </w:hyperlink>
    </w:p>
    <w:p w14:paraId="3E28BFF5" w14:textId="77777777" w:rsidR="00607CDC" w:rsidRDefault="00607CDC">
      <w:pPr>
        <w:pStyle w:val="ndice3"/>
        <w:tabs>
          <w:tab w:val="right" w:leader="dot" w:pos="9016"/>
        </w:tabs>
        <w:rPr>
          <w:rFonts w:ascii="Aptos" w:hAnsi="Aptos"/>
          <w:i w:val="0"/>
          <w:iCs w:val="0"/>
          <w:noProof/>
          <w:kern w:val="2"/>
          <w:sz w:val="24"/>
          <w:szCs w:val="24"/>
          <w:lang w:val="en-GB" w:eastAsia="en-GB"/>
        </w:rPr>
      </w:pPr>
      <w:hyperlink w:anchor="_Toc160097804" w:history="1">
        <w:r w:rsidRPr="00EE43CA">
          <w:rPr>
            <w:rStyle w:val="Hiperligao"/>
            <w:noProof/>
          </w:rPr>
          <w:t>Subsecções de menor nível</w:t>
        </w:r>
        <w:r>
          <w:rPr>
            <w:noProof/>
            <w:webHidden/>
          </w:rPr>
          <w:tab/>
        </w:r>
        <w:r>
          <w:rPr>
            <w:noProof/>
            <w:webHidden/>
          </w:rPr>
          <w:fldChar w:fldCharType="begin"/>
        </w:r>
        <w:r>
          <w:rPr>
            <w:noProof/>
            <w:webHidden/>
          </w:rPr>
          <w:instrText xml:space="preserve"> PAGEREF _Toc160097804 \h </w:instrText>
        </w:r>
        <w:r>
          <w:rPr>
            <w:noProof/>
            <w:webHidden/>
          </w:rPr>
        </w:r>
        <w:r>
          <w:rPr>
            <w:noProof/>
            <w:webHidden/>
          </w:rPr>
          <w:fldChar w:fldCharType="separate"/>
        </w:r>
        <w:r>
          <w:rPr>
            <w:noProof/>
            <w:webHidden/>
          </w:rPr>
          <w:t>7</w:t>
        </w:r>
        <w:r>
          <w:rPr>
            <w:noProof/>
            <w:webHidden/>
          </w:rPr>
          <w:fldChar w:fldCharType="end"/>
        </w:r>
      </w:hyperlink>
    </w:p>
    <w:p w14:paraId="3C58EA54" w14:textId="77777777" w:rsidR="00607CDC" w:rsidRDefault="00607CDC">
      <w:pPr>
        <w:pStyle w:val="ndice1"/>
        <w:rPr>
          <w:rFonts w:ascii="Aptos" w:hAnsi="Aptos"/>
          <w:b w:val="0"/>
          <w:bCs w:val="0"/>
          <w:caps w:val="0"/>
          <w:noProof/>
          <w:kern w:val="2"/>
          <w:sz w:val="24"/>
          <w:szCs w:val="24"/>
          <w:lang w:val="en-GB" w:eastAsia="en-GB"/>
        </w:rPr>
      </w:pPr>
      <w:hyperlink w:anchor="_Toc160097805" w:history="1">
        <w:r w:rsidRPr="00EE43CA">
          <w:rPr>
            <w:rStyle w:val="Hiperligao"/>
            <w:noProof/>
          </w:rPr>
          <w:t>DESCRIÇÃO DAS TAREFAS REALIZADAS</w:t>
        </w:r>
        <w:r>
          <w:rPr>
            <w:noProof/>
            <w:webHidden/>
          </w:rPr>
          <w:tab/>
        </w:r>
        <w:r>
          <w:rPr>
            <w:noProof/>
            <w:webHidden/>
          </w:rPr>
          <w:fldChar w:fldCharType="begin"/>
        </w:r>
        <w:r>
          <w:rPr>
            <w:noProof/>
            <w:webHidden/>
          </w:rPr>
          <w:instrText xml:space="preserve"> PAGEREF _Toc160097805 \h </w:instrText>
        </w:r>
        <w:r>
          <w:rPr>
            <w:noProof/>
            <w:webHidden/>
          </w:rPr>
        </w:r>
        <w:r>
          <w:rPr>
            <w:noProof/>
            <w:webHidden/>
          </w:rPr>
          <w:fldChar w:fldCharType="separate"/>
        </w:r>
        <w:r>
          <w:rPr>
            <w:noProof/>
            <w:webHidden/>
          </w:rPr>
          <w:t>8</w:t>
        </w:r>
        <w:r>
          <w:rPr>
            <w:noProof/>
            <w:webHidden/>
          </w:rPr>
          <w:fldChar w:fldCharType="end"/>
        </w:r>
      </w:hyperlink>
    </w:p>
    <w:p w14:paraId="3A226791" w14:textId="77777777" w:rsidR="00607CDC" w:rsidRDefault="00607CDC">
      <w:pPr>
        <w:pStyle w:val="ndice1"/>
        <w:rPr>
          <w:rFonts w:ascii="Aptos" w:hAnsi="Aptos"/>
          <w:b w:val="0"/>
          <w:bCs w:val="0"/>
          <w:caps w:val="0"/>
          <w:noProof/>
          <w:kern w:val="2"/>
          <w:sz w:val="24"/>
          <w:szCs w:val="24"/>
          <w:lang w:val="en-GB" w:eastAsia="en-GB"/>
        </w:rPr>
      </w:pPr>
      <w:hyperlink w:anchor="_Toc160097806" w:history="1">
        <w:r w:rsidRPr="00EE43CA">
          <w:rPr>
            <w:rStyle w:val="Hiperligao"/>
            <w:noProof/>
          </w:rPr>
          <w:t>CONCLUSÕES</w:t>
        </w:r>
        <w:r>
          <w:rPr>
            <w:noProof/>
            <w:webHidden/>
          </w:rPr>
          <w:tab/>
        </w:r>
        <w:r>
          <w:rPr>
            <w:noProof/>
            <w:webHidden/>
          </w:rPr>
          <w:fldChar w:fldCharType="begin"/>
        </w:r>
        <w:r>
          <w:rPr>
            <w:noProof/>
            <w:webHidden/>
          </w:rPr>
          <w:instrText xml:space="preserve"> PAGEREF _Toc160097806 \h </w:instrText>
        </w:r>
        <w:r>
          <w:rPr>
            <w:noProof/>
            <w:webHidden/>
          </w:rPr>
        </w:r>
        <w:r>
          <w:rPr>
            <w:noProof/>
            <w:webHidden/>
          </w:rPr>
          <w:fldChar w:fldCharType="separate"/>
        </w:r>
        <w:r>
          <w:rPr>
            <w:noProof/>
            <w:webHidden/>
          </w:rPr>
          <w:t>9</w:t>
        </w:r>
        <w:r>
          <w:rPr>
            <w:noProof/>
            <w:webHidden/>
          </w:rPr>
          <w:fldChar w:fldCharType="end"/>
        </w:r>
      </w:hyperlink>
    </w:p>
    <w:p w14:paraId="54EBF15A" w14:textId="77777777" w:rsidR="00607CDC" w:rsidRDefault="00607CDC">
      <w:pPr>
        <w:pStyle w:val="ndice1"/>
        <w:rPr>
          <w:rStyle w:val="Hiperligao"/>
          <w:noProof/>
        </w:rPr>
      </w:pPr>
      <w:hyperlink w:anchor="_Toc160097807" w:history="1">
        <w:r w:rsidRPr="00EE43CA">
          <w:rPr>
            <w:rStyle w:val="Hiperligao"/>
            <w:noProof/>
            <w:lang w:val="es-ES"/>
          </w:rPr>
          <w:t>BIBLIOGRAFIA</w:t>
        </w:r>
        <w:r>
          <w:rPr>
            <w:noProof/>
            <w:webHidden/>
          </w:rPr>
          <w:tab/>
        </w:r>
        <w:r>
          <w:rPr>
            <w:noProof/>
            <w:webHidden/>
          </w:rPr>
          <w:fldChar w:fldCharType="begin"/>
        </w:r>
        <w:r>
          <w:rPr>
            <w:noProof/>
            <w:webHidden/>
          </w:rPr>
          <w:instrText xml:space="preserve"> PAGEREF _Toc160097807 \h </w:instrText>
        </w:r>
        <w:r>
          <w:rPr>
            <w:noProof/>
            <w:webHidden/>
          </w:rPr>
        </w:r>
        <w:r>
          <w:rPr>
            <w:noProof/>
            <w:webHidden/>
          </w:rPr>
          <w:fldChar w:fldCharType="separate"/>
        </w:r>
        <w:r>
          <w:rPr>
            <w:noProof/>
            <w:webHidden/>
          </w:rPr>
          <w:t>10</w:t>
        </w:r>
        <w:r>
          <w:rPr>
            <w:noProof/>
            <w:webHidden/>
          </w:rPr>
          <w:fldChar w:fldCharType="end"/>
        </w:r>
      </w:hyperlink>
    </w:p>
    <w:p w14:paraId="7A96F510" w14:textId="77777777" w:rsidR="00607CDC" w:rsidRDefault="00607CDC" w:rsidP="00607CDC"/>
    <w:p w14:paraId="0C44722F" w14:textId="77777777" w:rsidR="00607CDC" w:rsidRDefault="00607CDC" w:rsidP="00607CDC"/>
    <w:p w14:paraId="38DD22DB" w14:textId="77777777" w:rsidR="00607CDC" w:rsidRDefault="00607CDC" w:rsidP="00607CDC"/>
    <w:p w14:paraId="168F04BA" w14:textId="77777777" w:rsidR="00607CDC" w:rsidRDefault="00607CDC">
      <w:pPr>
        <w:pStyle w:val="ndice1"/>
        <w:rPr>
          <w:rFonts w:ascii="Aptos" w:hAnsi="Aptos"/>
          <w:b w:val="0"/>
          <w:bCs w:val="0"/>
          <w:caps w:val="0"/>
          <w:noProof/>
          <w:kern w:val="2"/>
          <w:sz w:val="24"/>
          <w:szCs w:val="24"/>
          <w:lang w:val="en-GB" w:eastAsia="en-GB"/>
        </w:rPr>
      </w:pPr>
      <w:hyperlink w:anchor="_Toc160097808" w:history="1">
        <w:r w:rsidRPr="00EE43CA">
          <w:rPr>
            <w:rStyle w:val="Hiperligao"/>
            <w:noProof/>
          </w:rPr>
          <w:t>ANEXO – NORMAS APA 7ª EDIÇÃO</w:t>
        </w:r>
        <w:r>
          <w:rPr>
            <w:noProof/>
            <w:webHidden/>
          </w:rPr>
          <w:tab/>
        </w:r>
        <w:r>
          <w:rPr>
            <w:noProof/>
            <w:webHidden/>
          </w:rPr>
          <w:fldChar w:fldCharType="begin"/>
        </w:r>
        <w:r>
          <w:rPr>
            <w:noProof/>
            <w:webHidden/>
          </w:rPr>
          <w:instrText xml:space="preserve"> PAGEREF _Toc160097808 \h </w:instrText>
        </w:r>
        <w:r>
          <w:rPr>
            <w:noProof/>
            <w:webHidden/>
          </w:rPr>
        </w:r>
        <w:r>
          <w:rPr>
            <w:noProof/>
            <w:webHidden/>
          </w:rPr>
          <w:fldChar w:fldCharType="separate"/>
        </w:r>
        <w:r>
          <w:rPr>
            <w:noProof/>
            <w:webHidden/>
          </w:rPr>
          <w:t>11</w:t>
        </w:r>
        <w:r>
          <w:rPr>
            <w:noProof/>
            <w:webHidden/>
          </w:rPr>
          <w:fldChar w:fldCharType="end"/>
        </w:r>
      </w:hyperlink>
    </w:p>
    <w:p w14:paraId="07B50CE5" w14:textId="77777777" w:rsidR="00607CDC" w:rsidRDefault="00607CDC">
      <w:pPr>
        <w:pStyle w:val="ndice2"/>
        <w:tabs>
          <w:tab w:val="right" w:leader="dot" w:pos="9016"/>
        </w:tabs>
        <w:rPr>
          <w:rFonts w:ascii="Aptos" w:hAnsi="Aptos"/>
          <w:smallCaps w:val="0"/>
          <w:noProof/>
          <w:kern w:val="2"/>
          <w:sz w:val="24"/>
          <w:szCs w:val="24"/>
          <w:lang w:val="en-GB" w:eastAsia="en-GB"/>
        </w:rPr>
      </w:pPr>
      <w:hyperlink w:anchor="_Toc160097809" w:history="1">
        <w:r w:rsidRPr="00EE43CA">
          <w:rPr>
            <w:rStyle w:val="Hiperligao"/>
            <w:noProof/>
          </w:rPr>
          <w:t>A.1 Figuras</w:t>
        </w:r>
        <w:r>
          <w:rPr>
            <w:noProof/>
            <w:webHidden/>
          </w:rPr>
          <w:tab/>
        </w:r>
        <w:r>
          <w:rPr>
            <w:noProof/>
            <w:webHidden/>
          </w:rPr>
          <w:fldChar w:fldCharType="begin"/>
        </w:r>
        <w:r>
          <w:rPr>
            <w:noProof/>
            <w:webHidden/>
          </w:rPr>
          <w:instrText xml:space="preserve"> PAGEREF _Toc160097809 \h </w:instrText>
        </w:r>
        <w:r>
          <w:rPr>
            <w:noProof/>
            <w:webHidden/>
          </w:rPr>
        </w:r>
        <w:r>
          <w:rPr>
            <w:noProof/>
            <w:webHidden/>
          </w:rPr>
          <w:fldChar w:fldCharType="separate"/>
        </w:r>
        <w:r>
          <w:rPr>
            <w:noProof/>
            <w:webHidden/>
          </w:rPr>
          <w:t>11</w:t>
        </w:r>
        <w:r>
          <w:rPr>
            <w:noProof/>
            <w:webHidden/>
          </w:rPr>
          <w:fldChar w:fldCharType="end"/>
        </w:r>
      </w:hyperlink>
    </w:p>
    <w:p w14:paraId="47BC5EF2" w14:textId="77777777" w:rsidR="00607CDC" w:rsidRDefault="00607CDC">
      <w:pPr>
        <w:pStyle w:val="ndice2"/>
        <w:tabs>
          <w:tab w:val="right" w:leader="dot" w:pos="9016"/>
        </w:tabs>
        <w:rPr>
          <w:rFonts w:ascii="Aptos" w:hAnsi="Aptos"/>
          <w:smallCaps w:val="0"/>
          <w:noProof/>
          <w:kern w:val="2"/>
          <w:sz w:val="24"/>
          <w:szCs w:val="24"/>
          <w:lang w:val="en-GB" w:eastAsia="en-GB"/>
        </w:rPr>
      </w:pPr>
      <w:hyperlink w:anchor="_Toc160097810" w:history="1">
        <w:r w:rsidRPr="00EE43CA">
          <w:rPr>
            <w:rStyle w:val="Hiperligao"/>
            <w:noProof/>
          </w:rPr>
          <w:t>A.2 Tabelas</w:t>
        </w:r>
        <w:r>
          <w:rPr>
            <w:noProof/>
            <w:webHidden/>
          </w:rPr>
          <w:tab/>
        </w:r>
        <w:r>
          <w:rPr>
            <w:noProof/>
            <w:webHidden/>
          </w:rPr>
          <w:fldChar w:fldCharType="begin"/>
        </w:r>
        <w:r>
          <w:rPr>
            <w:noProof/>
            <w:webHidden/>
          </w:rPr>
          <w:instrText xml:space="preserve"> PAGEREF _Toc160097810 \h </w:instrText>
        </w:r>
        <w:r>
          <w:rPr>
            <w:noProof/>
            <w:webHidden/>
          </w:rPr>
        </w:r>
        <w:r>
          <w:rPr>
            <w:noProof/>
            <w:webHidden/>
          </w:rPr>
          <w:fldChar w:fldCharType="separate"/>
        </w:r>
        <w:r>
          <w:rPr>
            <w:noProof/>
            <w:webHidden/>
          </w:rPr>
          <w:t>12</w:t>
        </w:r>
        <w:r>
          <w:rPr>
            <w:noProof/>
            <w:webHidden/>
          </w:rPr>
          <w:fldChar w:fldCharType="end"/>
        </w:r>
      </w:hyperlink>
    </w:p>
    <w:p w14:paraId="209334C5" w14:textId="77777777" w:rsidR="00607CDC" w:rsidRDefault="00607CDC">
      <w:pPr>
        <w:pStyle w:val="ndice2"/>
        <w:tabs>
          <w:tab w:val="right" w:leader="dot" w:pos="9016"/>
        </w:tabs>
        <w:rPr>
          <w:rFonts w:ascii="Aptos" w:hAnsi="Aptos"/>
          <w:smallCaps w:val="0"/>
          <w:noProof/>
          <w:kern w:val="2"/>
          <w:sz w:val="24"/>
          <w:szCs w:val="24"/>
          <w:lang w:val="en-GB" w:eastAsia="en-GB"/>
        </w:rPr>
      </w:pPr>
      <w:hyperlink w:anchor="_Toc160097811" w:history="1">
        <w:r w:rsidRPr="00EE43CA">
          <w:rPr>
            <w:rStyle w:val="Hiperligao"/>
            <w:noProof/>
          </w:rPr>
          <w:t>A.3 Utilização de Citações</w:t>
        </w:r>
        <w:r>
          <w:rPr>
            <w:noProof/>
            <w:webHidden/>
          </w:rPr>
          <w:tab/>
        </w:r>
        <w:r>
          <w:rPr>
            <w:noProof/>
            <w:webHidden/>
          </w:rPr>
          <w:fldChar w:fldCharType="begin"/>
        </w:r>
        <w:r>
          <w:rPr>
            <w:noProof/>
            <w:webHidden/>
          </w:rPr>
          <w:instrText xml:space="preserve"> PAGEREF _Toc160097811 \h </w:instrText>
        </w:r>
        <w:r>
          <w:rPr>
            <w:noProof/>
            <w:webHidden/>
          </w:rPr>
        </w:r>
        <w:r>
          <w:rPr>
            <w:noProof/>
            <w:webHidden/>
          </w:rPr>
          <w:fldChar w:fldCharType="separate"/>
        </w:r>
        <w:r>
          <w:rPr>
            <w:noProof/>
            <w:webHidden/>
          </w:rPr>
          <w:t>12</w:t>
        </w:r>
        <w:r>
          <w:rPr>
            <w:noProof/>
            <w:webHidden/>
          </w:rPr>
          <w:fldChar w:fldCharType="end"/>
        </w:r>
      </w:hyperlink>
    </w:p>
    <w:p w14:paraId="4A5C2EA6" w14:textId="77777777" w:rsidR="00607CDC" w:rsidRDefault="00607CDC">
      <w:pPr>
        <w:pStyle w:val="ndice3"/>
        <w:tabs>
          <w:tab w:val="right" w:leader="dot" w:pos="9016"/>
        </w:tabs>
        <w:rPr>
          <w:rFonts w:ascii="Aptos" w:hAnsi="Aptos"/>
          <w:i w:val="0"/>
          <w:iCs w:val="0"/>
          <w:noProof/>
          <w:kern w:val="2"/>
          <w:sz w:val="24"/>
          <w:szCs w:val="24"/>
          <w:lang w:val="en-GB" w:eastAsia="en-GB"/>
        </w:rPr>
      </w:pPr>
      <w:hyperlink w:anchor="_Toc160097812" w:history="1">
        <w:r w:rsidRPr="00EE43CA">
          <w:rPr>
            <w:rStyle w:val="Hiperligao"/>
            <w:noProof/>
          </w:rPr>
          <w:t>A.3.1 Citações dentro do texto</w:t>
        </w:r>
        <w:r>
          <w:rPr>
            <w:noProof/>
            <w:webHidden/>
          </w:rPr>
          <w:tab/>
        </w:r>
        <w:r>
          <w:rPr>
            <w:noProof/>
            <w:webHidden/>
          </w:rPr>
          <w:fldChar w:fldCharType="begin"/>
        </w:r>
        <w:r>
          <w:rPr>
            <w:noProof/>
            <w:webHidden/>
          </w:rPr>
          <w:instrText xml:space="preserve"> PAGEREF _Toc160097812 \h </w:instrText>
        </w:r>
        <w:r>
          <w:rPr>
            <w:noProof/>
            <w:webHidden/>
          </w:rPr>
        </w:r>
        <w:r>
          <w:rPr>
            <w:noProof/>
            <w:webHidden/>
          </w:rPr>
          <w:fldChar w:fldCharType="separate"/>
        </w:r>
        <w:r>
          <w:rPr>
            <w:noProof/>
            <w:webHidden/>
          </w:rPr>
          <w:t>12</w:t>
        </w:r>
        <w:r>
          <w:rPr>
            <w:noProof/>
            <w:webHidden/>
          </w:rPr>
          <w:fldChar w:fldCharType="end"/>
        </w:r>
      </w:hyperlink>
    </w:p>
    <w:p w14:paraId="4D768247" w14:textId="77777777" w:rsidR="00607CDC" w:rsidRDefault="00607CDC">
      <w:pPr>
        <w:pStyle w:val="ndice3"/>
        <w:tabs>
          <w:tab w:val="right" w:leader="dot" w:pos="9016"/>
        </w:tabs>
        <w:rPr>
          <w:rFonts w:ascii="Aptos" w:hAnsi="Aptos"/>
          <w:i w:val="0"/>
          <w:iCs w:val="0"/>
          <w:noProof/>
          <w:kern w:val="2"/>
          <w:sz w:val="24"/>
          <w:szCs w:val="24"/>
          <w:lang w:val="en-GB" w:eastAsia="en-GB"/>
        </w:rPr>
      </w:pPr>
      <w:hyperlink w:anchor="_Toc160097813" w:history="1">
        <w:r w:rsidRPr="00EE43CA">
          <w:rPr>
            <w:rStyle w:val="Hiperligao"/>
            <w:noProof/>
          </w:rPr>
          <w:t>A.3.2 Citações textuais</w:t>
        </w:r>
        <w:r>
          <w:rPr>
            <w:noProof/>
            <w:webHidden/>
          </w:rPr>
          <w:tab/>
        </w:r>
        <w:r>
          <w:rPr>
            <w:noProof/>
            <w:webHidden/>
          </w:rPr>
          <w:fldChar w:fldCharType="begin"/>
        </w:r>
        <w:r>
          <w:rPr>
            <w:noProof/>
            <w:webHidden/>
          </w:rPr>
          <w:instrText xml:space="preserve"> PAGEREF _Toc160097813 \h </w:instrText>
        </w:r>
        <w:r>
          <w:rPr>
            <w:noProof/>
            <w:webHidden/>
          </w:rPr>
        </w:r>
        <w:r>
          <w:rPr>
            <w:noProof/>
            <w:webHidden/>
          </w:rPr>
          <w:fldChar w:fldCharType="separate"/>
        </w:r>
        <w:r>
          <w:rPr>
            <w:noProof/>
            <w:webHidden/>
          </w:rPr>
          <w:t>13</w:t>
        </w:r>
        <w:r>
          <w:rPr>
            <w:noProof/>
            <w:webHidden/>
          </w:rPr>
          <w:fldChar w:fldCharType="end"/>
        </w:r>
      </w:hyperlink>
    </w:p>
    <w:p w14:paraId="5670ADD1" w14:textId="77777777" w:rsidR="00607CDC" w:rsidRDefault="00607CDC">
      <w:pPr>
        <w:pStyle w:val="ndice2"/>
        <w:tabs>
          <w:tab w:val="right" w:leader="dot" w:pos="9016"/>
        </w:tabs>
        <w:rPr>
          <w:rFonts w:ascii="Aptos" w:hAnsi="Aptos"/>
          <w:smallCaps w:val="0"/>
          <w:noProof/>
          <w:kern w:val="2"/>
          <w:sz w:val="24"/>
          <w:szCs w:val="24"/>
          <w:lang w:val="en-GB" w:eastAsia="en-GB"/>
        </w:rPr>
      </w:pPr>
      <w:hyperlink w:anchor="_Toc160097814" w:history="1">
        <w:r w:rsidRPr="00EE43CA">
          <w:rPr>
            <w:rStyle w:val="Hiperligao"/>
            <w:noProof/>
          </w:rPr>
          <w:t>A.4 Notas de rodapé</w:t>
        </w:r>
        <w:r>
          <w:rPr>
            <w:noProof/>
            <w:webHidden/>
          </w:rPr>
          <w:tab/>
        </w:r>
        <w:r>
          <w:rPr>
            <w:noProof/>
            <w:webHidden/>
          </w:rPr>
          <w:fldChar w:fldCharType="begin"/>
        </w:r>
        <w:r>
          <w:rPr>
            <w:noProof/>
            <w:webHidden/>
          </w:rPr>
          <w:instrText xml:space="preserve"> PAGEREF _Toc160097814 \h </w:instrText>
        </w:r>
        <w:r>
          <w:rPr>
            <w:noProof/>
            <w:webHidden/>
          </w:rPr>
        </w:r>
        <w:r>
          <w:rPr>
            <w:noProof/>
            <w:webHidden/>
          </w:rPr>
          <w:fldChar w:fldCharType="separate"/>
        </w:r>
        <w:r>
          <w:rPr>
            <w:noProof/>
            <w:webHidden/>
          </w:rPr>
          <w:t>14</w:t>
        </w:r>
        <w:r>
          <w:rPr>
            <w:noProof/>
            <w:webHidden/>
          </w:rPr>
          <w:fldChar w:fldCharType="end"/>
        </w:r>
      </w:hyperlink>
    </w:p>
    <w:p w14:paraId="3BC90477" w14:textId="77777777" w:rsidR="00607CDC" w:rsidRDefault="00607CDC">
      <w:pPr>
        <w:pStyle w:val="ndice2"/>
        <w:tabs>
          <w:tab w:val="right" w:leader="dot" w:pos="9016"/>
        </w:tabs>
        <w:rPr>
          <w:rFonts w:ascii="Aptos" w:hAnsi="Aptos"/>
          <w:smallCaps w:val="0"/>
          <w:noProof/>
          <w:kern w:val="2"/>
          <w:sz w:val="24"/>
          <w:szCs w:val="24"/>
          <w:lang w:val="en-GB" w:eastAsia="en-GB"/>
        </w:rPr>
      </w:pPr>
      <w:hyperlink w:anchor="_Toc160097815" w:history="1">
        <w:r w:rsidRPr="00EE43CA">
          <w:rPr>
            <w:rStyle w:val="Hiperligao"/>
            <w:noProof/>
          </w:rPr>
          <w:t>A.5 Referências Bibliográficas</w:t>
        </w:r>
        <w:r>
          <w:rPr>
            <w:noProof/>
            <w:webHidden/>
          </w:rPr>
          <w:tab/>
        </w:r>
        <w:r>
          <w:rPr>
            <w:noProof/>
            <w:webHidden/>
          </w:rPr>
          <w:fldChar w:fldCharType="begin"/>
        </w:r>
        <w:r>
          <w:rPr>
            <w:noProof/>
            <w:webHidden/>
          </w:rPr>
          <w:instrText xml:space="preserve"> PAGEREF _Toc160097815 \h </w:instrText>
        </w:r>
        <w:r>
          <w:rPr>
            <w:noProof/>
            <w:webHidden/>
          </w:rPr>
        </w:r>
        <w:r>
          <w:rPr>
            <w:noProof/>
            <w:webHidden/>
          </w:rPr>
          <w:fldChar w:fldCharType="separate"/>
        </w:r>
        <w:r>
          <w:rPr>
            <w:noProof/>
            <w:webHidden/>
          </w:rPr>
          <w:t>14</w:t>
        </w:r>
        <w:r>
          <w:rPr>
            <w:noProof/>
            <w:webHidden/>
          </w:rPr>
          <w:fldChar w:fldCharType="end"/>
        </w:r>
      </w:hyperlink>
    </w:p>
    <w:p w14:paraId="29BD2565" w14:textId="77777777" w:rsidR="00F124E6" w:rsidRPr="00715D70" w:rsidRDefault="00F124E6" w:rsidP="00A3583A">
      <w:r w:rsidRPr="00715D70">
        <w:rPr>
          <w:b/>
          <w:bCs/>
        </w:rPr>
        <w:fldChar w:fldCharType="end"/>
      </w:r>
    </w:p>
    <w:p w14:paraId="58505733" w14:textId="77777777" w:rsidR="00651F2A" w:rsidRPr="00715D70" w:rsidRDefault="00651F2A"/>
    <w:p w14:paraId="1D2E329F" w14:textId="77777777" w:rsidR="006F2DE2" w:rsidRPr="00715D70" w:rsidRDefault="006F2DE2"/>
    <w:p w14:paraId="1058B13E" w14:textId="77777777" w:rsidR="006F2DE2" w:rsidRPr="00715D70" w:rsidRDefault="006F2DE2"/>
    <w:p w14:paraId="359442D5" w14:textId="77777777" w:rsidR="006F2DE2" w:rsidRPr="00715D70" w:rsidRDefault="006F2DE2"/>
    <w:p w14:paraId="13D4BEC5" w14:textId="77777777" w:rsidR="006F2DE2" w:rsidRPr="00715D70" w:rsidRDefault="006F2DE2"/>
    <w:p w14:paraId="63A759CA" w14:textId="77777777" w:rsidR="006F2DE2" w:rsidRPr="00715D70" w:rsidRDefault="006F2DE2" w:rsidP="00651F2A">
      <w:pPr>
        <w:spacing w:line="480" w:lineRule="auto"/>
        <w:jc w:val="center"/>
      </w:pPr>
    </w:p>
    <w:p w14:paraId="262C8C80" w14:textId="77777777" w:rsidR="006F2DE2" w:rsidRPr="00715D70" w:rsidRDefault="006F2DE2" w:rsidP="00651F2A">
      <w:pPr>
        <w:spacing w:line="480" w:lineRule="auto"/>
        <w:jc w:val="center"/>
      </w:pPr>
    </w:p>
    <w:p w14:paraId="1616D67B" w14:textId="77777777" w:rsidR="006F2DE2" w:rsidRPr="00715D70" w:rsidRDefault="006F2DE2" w:rsidP="00651F2A">
      <w:pPr>
        <w:spacing w:line="480" w:lineRule="auto"/>
        <w:jc w:val="center"/>
      </w:pPr>
    </w:p>
    <w:p w14:paraId="052EE735" w14:textId="77777777" w:rsidR="00FF1A4B" w:rsidRPr="00715D70" w:rsidRDefault="00FF1A4B" w:rsidP="00651F2A">
      <w:pPr>
        <w:spacing w:line="480" w:lineRule="auto"/>
        <w:jc w:val="center"/>
      </w:pPr>
    </w:p>
    <w:p w14:paraId="73688A68" w14:textId="77777777" w:rsidR="00FF1A4B" w:rsidRPr="00715D70" w:rsidRDefault="00FF1A4B" w:rsidP="00651F2A">
      <w:pPr>
        <w:spacing w:line="480" w:lineRule="auto"/>
        <w:jc w:val="center"/>
      </w:pPr>
    </w:p>
    <w:p w14:paraId="0C92B3CB" w14:textId="77777777" w:rsidR="00FF1A4B" w:rsidRPr="00715D70" w:rsidRDefault="00FF1A4B" w:rsidP="00651F2A">
      <w:pPr>
        <w:spacing w:line="480" w:lineRule="auto"/>
        <w:jc w:val="center"/>
      </w:pPr>
    </w:p>
    <w:p w14:paraId="73081788" w14:textId="77777777" w:rsidR="00B942DE" w:rsidRPr="00715D70" w:rsidRDefault="00B942DE" w:rsidP="00B942DE">
      <w:pPr>
        <w:spacing w:before="240" w:after="240" w:line="480" w:lineRule="auto"/>
        <w:jc w:val="center"/>
        <w:sectPr w:rsidR="00B942DE" w:rsidRPr="00715D70" w:rsidSect="004139B2">
          <w:headerReference w:type="first" r:id="rId12"/>
          <w:pgSz w:w="11906" w:h="16838" w:code="9"/>
          <w:pgMar w:top="1440" w:right="1440" w:bottom="1440" w:left="1440" w:header="709" w:footer="709" w:gutter="0"/>
          <w:pgNumType w:start="1"/>
          <w:cols w:space="708"/>
          <w:titlePg/>
          <w:docGrid w:linePitch="360"/>
        </w:sectPr>
      </w:pPr>
    </w:p>
    <w:p w14:paraId="187BC3BB" w14:textId="77777777" w:rsidR="00F124E6" w:rsidRPr="00715D70" w:rsidRDefault="00F124E6" w:rsidP="00F124E6">
      <w:pPr>
        <w:spacing w:line="480" w:lineRule="auto"/>
        <w:jc w:val="center"/>
      </w:pPr>
    </w:p>
    <w:p w14:paraId="5F109235" w14:textId="77777777" w:rsidR="00F124E6" w:rsidRPr="00715D70" w:rsidRDefault="00F124E6" w:rsidP="00F124E6">
      <w:pPr>
        <w:spacing w:line="480" w:lineRule="auto"/>
        <w:jc w:val="center"/>
      </w:pPr>
    </w:p>
    <w:p w14:paraId="566461B1" w14:textId="77777777" w:rsidR="00F124E6" w:rsidRPr="007A344C" w:rsidRDefault="0055254E" w:rsidP="00F124E6">
      <w:pPr>
        <w:pStyle w:val="Cabealho1"/>
        <w:rPr>
          <w:rFonts w:cs="Times New Roman"/>
          <w:color w:val="000000"/>
          <w:szCs w:val="24"/>
        </w:rPr>
      </w:pPr>
      <w:r>
        <w:rPr>
          <w:rFonts w:cs="Times New Roman"/>
          <w:color w:val="000000"/>
          <w:szCs w:val="24"/>
        </w:rPr>
        <w:br w:type="page"/>
      </w:r>
      <w:bookmarkStart w:id="0" w:name="_Toc160097798"/>
      <w:r w:rsidRPr="0055254E">
        <w:rPr>
          <w:rFonts w:cs="Times New Roman"/>
          <w:color w:val="000000"/>
          <w:szCs w:val="24"/>
        </w:rPr>
        <w:lastRenderedPageBreak/>
        <w:t>INTRODUÇÃO</w:t>
      </w:r>
      <w:bookmarkEnd w:id="0"/>
    </w:p>
    <w:p w14:paraId="644A697C" w14:textId="2F7EC303" w:rsidR="009E0B00" w:rsidRDefault="00111B17" w:rsidP="009E0B00">
      <w:pPr>
        <w:rPr>
          <w:color w:val="000000"/>
        </w:rPr>
      </w:pPr>
      <w:r>
        <w:rPr>
          <w:color w:val="000000"/>
        </w:rPr>
        <w:t>O presente relatório surge no âmbito do estágio curricular do curso Técnico Superior Profissional em Tecnologias e Programação de Sistemas de Informação</w:t>
      </w:r>
      <w:r w:rsidR="00975618">
        <w:rPr>
          <w:color w:val="000000"/>
        </w:rPr>
        <w:t>, realizado no Jardim de Infância A Estrelinha Amarela, localizado em Santa Iria de Azóia. Este estágio teve como principal finalidade o desenvolvimento de um website institucional que respondesse às necessidades</w:t>
      </w:r>
      <w:r w:rsidR="00115582">
        <w:rPr>
          <w:color w:val="000000"/>
        </w:rPr>
        <w:t xml:space="preserve"> de comunicação externa e interna da instituição.</w:t>
      </w:r>
    </w:p>
    <w:p w14:paraId="42221D4B" w14:textId="16215BCD" w:rsidR="00115582" w:rsidRDefault="00115582" w:rsidP="009E0B00">
      <w:pPr>
        <w:rPr>
          <w:color w:val="000000"/>
        </w:rPr>
      </w:pPr>
      <w:r>
        <w:rPr>
          <w:color w:val="000000"/>
        </w:rPr>
        <w:t>O projeto</w:t>
      </w:r>
      <w:r w:rsidR="0098394E">
        <w:rPr>
          <w:color w:val="000000"/>
        </w:rPr>
        <w:t xml:space="preserve"> de estágio</w:t>
      </w:r>
      <w:r>
        <w:rPr>
          <w:color w:val="000000"/>
        </w:rPr>
        <w:t xml:space="preserve"> consistiu na criaçã</w:t>
      </w:r>
      <w:r w:rsidR="003D4A7A">
        <w:rPr>
          <w:color w:val="000000"/>
        </w:rPr>
        <w:t>o de uma plataforma digital que permitisse aos pais e encarregados de educação aceder a informações relevantes sobre a escola, como a missão, atividades, contactos, localização e e</w:t>
      </w:r>
      <w:r w:rsidR="008D2F88">
        <w:rPr>
          <w:color w:val="000000"/>
        </w:rPr>
        <w:t xml:space="preserve">mentas, bem como na implementação de uma área reservada para colaboradores e administração. Esta área inclui funcionalidades como o registo de horas de trabalho, a consulta </w:t>
      </w:r>
      <w:r w:rsidR="00610BB4">
        <w:rPr>
          <w:color w:val="000000"/>
        </w:rPr>
        <w:t>do banco de horas e a gestão de utilizadores e ementas por parte da diretora.</w:t>
      </w:r>
    </w:p>
    <w:p w14:paraId="26927E5F" w14:textId="25599BF2" w:rsidR="00610BB4" w:rsidRDefault="00610BB4" w:rsidP="009E0B00">
      <w:pPr>
        <w:rPr>
          <w:color w:val="000000"/>
        </w:rPr>
      </w:pPr>
      <w:r>
        <w:rPr>
          <w:color w:val="000000"/>
        </w:rPr>
        <w:t>O estágio constituiu uma oportunidade para aplicar os conhecimentos adquiridos ao longo do curso, desenvolver novas competências</w:t>
      </w:r>
      <w:r w:rsidR="004502F6">
        <w:rPr>
          <w:color w:val="000000"/>
        </w:rPr>
        <w:t xml:space="preserve"> técnicas e adaptar soluções tecnológicas a um contexto educativo. Este relatório apresenta a caracterização da entidade acolhedora, os objetivos do estágio, a revisão de conhecimentos aplicados, a descrição das tarefas realizadas e as conclusões retiradas da experiência.</w:t>
      </w:r>
    </w:p>
    <w:p w14:paraId="3D718870" w14:textId="5ECDBCF8" w:rsidR="00B959AF" w:rsidRPr="00B76D5D" w:rsidRDefault="00185C8B" w:rsidP="00B76D5D">
      <w:pPr>
        <w:pStyle w:val="Cabealho2"/>
        <w:rPr>
          <w:lang w:eastAsia="es-ES"/>
        </w:rPr>
      </w:pPr>
      <w:bookmarkStart w:id="1" w:name="_Toc160097799"/>
      <w:proofErr w:type="spellStart"/>
      <w:r>
        <w:t>Caraterização</w:t>
      </w:r>
      <w:proofErr w:type="spellEnd"/>
      <w:r>
        <w:t xml:space="preserve"> da empresa/</w:t>
      </w:r>
      <w:proofErr w:type="spellStart"/>
      <w:r>
        <w:t>entidade</w:t>
      </w:r>
      <w:bookmarkEnd w:id="1"/>
      <w:proofErr w:type="spellEnd"/>
    </w:p>
    <w:p w14:paraId="5F538315" w14:textId="7336F186" w:rsidR="00B959AF" w:rsidRDefault="00B959AF" w:rsidP="00047A69">
      <w:pPr>
        <w:pStyle w:val="Corpodetexto"/>
        <w:spacing w:before="120" w:line="280" w:lineRule="exact"/>
        <w:ind w:left="284"/>
        <w:rPr>
          <w:rFonts w:ascii="Times New Roman" w:hAnsi="Times New Roman"/>
          <w:color w:val="000000"/>
          <w:sz w:val="24"/>
        </w:rPr>
      </w:pPr>
      <w:r>
        <w:rPr>
          <w:rFonts w:ascii="Times New Roman" w:hAnsi="Times New Roman"/>
          <w:color w:val="000000"/>
          <w:sz w:val="24"/>
        </w:rPr>
        <w:t>O Jardim de Infância A Estrelinha Amarela é uma instituição de ensino pré-escolar</w:t>
      </w:r>
      <w:r w:rsidR="003E3A44">
        <w:rPr>
          <w:rFonts w:ascii="Times New Roman" w:hAnsi="Times New Roman"/>
          <w:color w:val="000000"/>
          <w:sz w:val="24"/>
        </w:rPr>
        <w:t xml:space="preserve"> localizada na rua José Augusto Gouveia, em Santa Iria de Azóia, concelho de Loures.</w:t>
      </w:r>
      <w:r w:rsidR="00816B18">
        <w:rPr>
          <w:rFonts w:ascii="Times New Roman" w:hAnsi="Times New Roman"/>
          <w:color w:val="000000"/>
          <w:sz w:val="24"/>
        </w:rPr>
        <w:t xml:space="preserve"> Dedicada à educação e ao desenvolvimento integral das crianças, a institui</w:t>
      </w:r>
      <w:r w:rsidR="00DA6A5C">
        <w:rPr>
          <w:rFonts w:ascii="Times New Roman" w:hAnsi="Times New Roman"/>
          <w:color w:val="000000"/>
          <w:sz w:val="24"/>
        </w:rPr>
        <w:t>ção tem como missão proporcionar um ambiente seguro, acolhedor e estimulante, onde cada criança possa crescer e</w:t>
      </w:r>
      <w:r w:rsidR="00AE1082">
        <w:rPr>
          <w:rFonts w:ascii="Times New Roman" w:hAnsi="Times New Roman"/>
          <w:color w:val="000000"/>
          <w:sz w:val="24"/>
        </w:rPr>
        <w:t xml:space="preserve"> </w:t>
      </w:r>
      <w:r w:rsidR="00DA6A5C">
        <w:rPr>
          <w:rFonts w:ascii="Times New Roman" w:hAnsi="Times New Roman"/>
          <w:color w:val="000000"/>
          <w:sz w:val="24"/>
        </w:rPr>
        <w:t>aprender ao seu ritmo.</w:t>
      </w:r>
      <w:r w:rsidR="00047A69">
        <w:rPr>
          <w:rFonts w:ascii="Times New Roman" w:hAnsi="Times New Roman"/>
          <w:color w:val="000000"/>
          <w:sz w:val="24"/>
        </w:rPr>
        <w:t xml:space="preserve"> </w:t>
      </w:r>
      <w:r>
        <w:rPr>
          <w:rFonts w:ascii="Times New Roman" w:hAnsi="Times New Roman"/>
          <w:color w:val="000000"/>
          <w:sz w:val="24"/>
        </w:rPr>
        <w:t>A equipa é composta por educadores qualificados e dedicados, que trabalham em conjunto para oferecer um ensino de qualidade.</w:t>
      </w:r>
    </w:p>
    <w:p w14:paraId="125A3E60" w14:textId="7DA900C5" w:rsidR="00E73CD2" w:rsidRDefault="00E73CD2" w:rsidP="00047A69">
      <w:pPr>
        <w:pStyle w:val="Corpodetexto"/>
        <w:spacing w:before="120" w:line="280" w:lineRule="exact"/>
        <w:ind w:left="284"/>
        <w:rPr>
          <w:rFonts w:ascii="Times New Roman" w:hAnsi="Times New Roman"/>
          <w:color w:val="000000"/>
          <w:sz w:val="24"/>
        </w:rPr>
      </w:pPr>
      <w:r>
        <w:rPr>
          <w:rFonts w:ascii="Times New Roman" w:hAnsi="Times New Roman"/>
          <w:color w:val="000000"/>
          <w:sz w:val="24"/>
        </w:rPr>
        <w:t>Embora não disponha de um historial amplamente divulgado online, a sua presença ativa na comunidade local e a reputação positiva junto dos encarregados de educação refletem o seu papel relevante no panorama educativo da freguesia de Santa Iria de Azóia.</w:t>
      </w:r>
    </w:p>
    <w:p w14:paraId="00D8EDBF" w14:textId="77777777" w:rsidR="00B959AF" w:rsidRDefault="00B959AF" w:rsidP="00AE6022">
      <w:pPr>
        <w:spacing w:after="0"/>
        <w:rPr>
          <w:lang w:val="es-ES"/>
        </w:rPr>
      </w:pPr>
    </w:p>
    <w:p w14:paraId="27AA2D20" w14:textId="77777777" w:rsidR="00B76D5D" w:rsidRDefault="00B76D5D" w:rsidP="00AE6022">
      <w:pPr>
        <w:spacing w:after="0"/>
        <w:rPr>
          <w:lang w:val="es-ES"/>
        </w:rPr>
      </w:pPr>
    </w:p>
    <w:p w14:paraId="2FD15B5B" w14:textId="77777777" w:rsidR="00695A85" w:rsidRDefault="00695A85" w:rsidP="00185C8B">
      <w:pPr>
        <w:pStyle w:val="Cabealho2"/>
      </w:pPr>
      <w:bookmarkStart w:id="2" w:name="_Toc160097800"/>
      <w:r>
        <w:lastRenderedPageBreak/>
        <w:t>O</w:t>
      </w:r>
      <w:r w:rsidR="00185C8B">
        <w:t xml:space="preserve">bjetivos do </w:t>
      </w:r>
      <w:proofErr w:type="spellStart"/>
      <w:r w:rsidR="00337936">
        <w:t>e</w:t>
      </w:r>
      <w:r w:rsidR="00185C8B">
        <w:t>stágio</w:t>
      </w:r>
      <w:bookmarkEnd w:id="2"/>
      <w:proofErr w:type="spellEnd"/>
    </w:p>
    <w:p w14:paraId="710BBF62" w14:textId="595BCA28" w:rsidR="004A44D5" w:rsidRDefault="00FD5800" w:rsidP="00530857">
      <w:pPr>
        <w:rPr>
          <w:color w:val="000000"/>
          <w:lang w:eastAsia="en-GB"/>
        </w:rPr>
      </w:pPr>
      <w:r>
        <w:rPr>
          <w:color w:val="000000"/>
          <w:lang w:eastAsia="en-GB"/>
        </w:rPr>
        <w:t>O est</w:t>
      </w:r>
      <w:r w:rsidR="002F6103">
        <w:rPr>
          <w:color w:val="000000"/>
          <w:lang w:eastAsia="en-GB"/>
        </w:rPr>
        <w:t>ágio teve como principais objetivos aprofundar e consolidar os conhecimentos adquiridos ao longo da componente</w:t>
      </w:r>
      <w:r w:rsidR="007B1A5F">
        <w:rPr>
          <w:color w:val="000000"/>
          <w:lang w:eastAsia="en-GB"/>
        </w:rPr>
        <w:t xml:space="preserve"> curricular do curso Técnico Superio</w:t>
      </w:r>
      <w:r w:rsidR="00482E78">
        <w:rPr>
          <w:color w:val="000000"/>
          <w:lang w:eastAsia="en-GB"/>
        </w:rPr>
        <w:t>r</w:t>
      </w:r>
      <w:r w:rsidR="007B1A5F">
        <w:rPr>
          <w:color w:val="000000"/>
          <w:lang w:eastAsia="en-GB"/>
        </w:rPr>
        <w:t xml:space="preserve"> Profissional em Tecnologias e Programação</w:t>
      </w:r>
      <w:r w:rsidR="0036480C">
        <w:rPr>
          <w:color w:val="000000"/>
          <w:lang w:eastAsia="en-GB"/>
        </w:rPr>
        <w:t xml:space="preserve"> de Sistemas de Informação. Pretendeu-se proporcionar uma experiência</w:t>
      </w:r>
      <w:r w:rsidR="00AF37B8">
        <w:rPr>
          <w:color w:val="000000"/>
          <w:lang w:eastAsia="en-GB"/>
        </w:rPr>
        <w:t xml:space="preserve"> prática e contextualizada, permitindo o contacto direto com as necessidades reais de uma instituição educativa. Em particular, o estágio visou:</w:t>
      </w:r>
    </w:p>
    <w:p w14:paraId="45AB436C" w14:textId="125BB23E" w:rsidR="00AF37B8" w:rsidRDefault="00A22B25" w:rsidP="00530857">
      <w:pPr>
        <w:rPr>
          <w:color w:val="000000"/>
          <w:lang w:eastAsia="en-GB"/>
        </w:rPr>
      </w:pPr>
      <w:r>
        <w:rPr>
          <w:color w:val="000000"/>
          <w:lang w:eastAsia="en-GB"/>
        </w:rPr>
        <w:t xml:space="preserve">Desenvolver um website institucional funcional, acessível e visualmente apelativo, </w:t>
      </w:r>
      <w:r w:rsidR="00D678DB">
        <w:rPr>
          <w:color w:val="000000"/>
          <w:lang w:eastAsia="en-GB"/>
        </w:rPr>
        <w:t>adaptado</w:t>
      </w:r>
      <w:r>
        <w:rPr>
          <w:color w:val="000000"/>
          <w:lang w:eastAsia="en-GB"/>
        </w:rPr>
        <w:t xml:space="preserve"> às necessidades do Jardim de Infâ</w:t>
      </w:r>
      <w:r w:rsidR="00D2116A">
        <w:rPr>
          <w:color w:val="000000"/>
          <w:lang w:eastAsia="en-GB"/>
        </w:rPr>
        <w:t>ncia A Estrelinha Amarela;</w:t>
      </w:r>
    </w:p>
    <w:p w14:paraId="296534E7" w14:textId="517FA408" w:rsidR="00D2116A" w:rsidRDefault="00D2116A" w:rsidP="00530857">
      <w:pPr>
        <w:rPr>
          <w:color w:val="000000"/>
          <w:lang w:eastAsia="en-GB"/>
        </w:rPr>
      </w:pPr>
      <w:r>
        <w:rPr>
          <w:color w:val="000000"/>
          <w:lang w:eastAsia="en-GB"/>
        </w:rPr>
        <w:t>Implementar funcionalidades espec</w:t>
      </w:r>
      <w:r w:rsidR="002C5FA8">
        <w:rPr>
          <w:color w:val="000000"/>
          <w:lang w:eastAsia="en-GB"/>
        </w:rPr>
        <w:t>í</w:t>
      </w:r>
      <w:r>
        <w:rPr>
          <w:color w:val="000000"/>
          <w:lang w:eastAsia="en-GB"/>
        </w:rPr>
        <w:t>ficas para diferentes perfis de utilizador (pais, colaboradores e administração), com destaque para o sistema de registo de horas e painel de gestão administrativa;</w:t>
      </w:r>
    </w:p>
    <w:p w14:paraId="2B2A9268" w14:textId="1D7C6CDA" w:rsidR="00B1437E" w:rsidRDefault="00B1437E" w:rsidP="003A136C">
      <w:pPr>
        <w:rPr>
          <w:color w:val="000000"/>
          <w:lang w:eastAsia="en-GB"/>
        </w:rPr>
      </w:pPr>
      <w:r>
        <w:rPr>
          <w:color w:val="000000"/>
          <w:lang w:eastAsia="en-GB"/>
        </w:rPr>
        <w:t xml:space="preserve">Aplicar boas práticas de desenvolvimento web, incluindo design responsivo, segurança na web e organização </w:t>
      </w:r>
      <w:r w:rsidR="002C5FA8">
        <w:rPr>
          <w:color w:val="000000"/>
          <w:lang w:eastAsia="en-GB"/>
        </w:rPr>
        <w:t>modular</w:t>
      </w:r>
      <w:r>
        <w:rPr>
          <w:color w:val="000000"/>
          <w:lang w:eastAsia="en-GB"/>
        </w:rPr>
        <w:t xml:space="preserve"> do código;</w:t>
      </w:r>
    </w:p>
    <w:p w14:paraId="6ABA1799" w14:textId="77777777" w:rsidR="00695A85" w:rsidRDefault="00185C8B" w:rsidP="00185C8B">
      <w:pPr>
        <w:pStyle w:val="Cabealho2"/>
        <w:rPr>
          <w:lang w:eastAsia="en-GB"/>
        </w:rPr>
      </w:pPr>
      <w:bookmarkStart w:id="3" w:name="_Toc160097801"/>
      <w:proofErr w:type="spellStart"/>
      <w:r>
        <w:rPr>
          <w:lang w:eastAsia="en-GB"/>
        </w:rPr>
        <w:t>Estrutura</w:t>
      </w:r>
      <w:proofErr w:type="spellEnd"/>
      <w:r>
        <w:rPr>
          <w:lang w:eastAsia="en-GB"/>
        </w:rPr>
        <w:t xml:space="preserve"> do </w:t>
      </w:r>
      <w:proofErr w:type="spellStart"/>
      <w:r>
        <w:rPr>
          <w:lang w:eastAsia="en-GB"/>
        </w:rPr>
        <w:t>relatório</w:t>
      </w:r>
      <w:bookmarkEnd w:id="3"/>
      <w:proofErr w:type="spellEnd"/>
    </w:p>
    <w:p w14:paraId="0028324F" w14:textId="5875379B" w:rsidR="00185C8B" w:rsidRDefault="00185C8B" w:rsidP="00185C8B">
      <w:pPr>
        <w:rPr>
          <w:lang w:eastAsia="en-GB"/>
        </w:rPr>
      </w:pPr>
      <w:r w:rsidRPr="00A9468E">
        <w:rPr>
          <w:lang w:eastAsia="en-GB"/>
        </w:rPr>
        <w:t>Este relatório segue a seguinte estrutura</w:t>
      </w:r>
      <w:r w:rsidR="00B959AF" w:rsidRPr="00A9468E">
        <w:rPr>
          <w:lang w:eastAsia="en-GB"/>
        </w:rPr>
        <w:t>: introdução, revisão dos conhecimentos, descrição das tarefas realizadas, conclusões e bibliografia.</w:t>
      </w:r>
    </w:p>
    <w:p w14:paraId="211EBF7E" w14:textId="77777777" w:rsidR="00695A85" w:rsidRPr="00695A85" w:rsidRDefault="00695A85" w:rsidP="00695A85"/>
    <w:p w14:paraId="33A5007E" w14:textId="77777777" w:rsidR="00023080" w:rsidRPr="00715D70" w:rsidRDefault="007A344C" w:rsidP="004566C9">
      <w:pPr>
        <w:pStyle w:val="Cabealho1"/>
        <w:rPr>
          <w:rFonts w:cs="Times New Roman"/>
          <w:b w:val="0"/>
          <w:szCs w:val="24"/>
          <w:lang w:val="es-ES" w:eastAsia="es-ES"/>
        </w:rPr>
      </w:pPr>
      <w:r>
        <w:rPr>
          <w:caps/>
        </w:rPr>
        <w:br w:type="page"/>
      </w:r>
      <w:bookmarkStart w:id="4" w:name="_Toc160097802"/>
      <w:r w:rsidR="004566C9" w:rsidRPr="00715D70">
        <w:rPr>
          <w:caps/>
        </w:rPr>
        <w:lastRenderedPageBreak/>
        <w:t>R</w:t>
      </w:r>
      <w:r w:rsidR="0055254E">
        <w:rPr>
          <w:caps/>
        </w:rPr>
        <w:t>EVISÃO DOS CONHECIMENTOS</w:t>
      </w:r>
      <w:bookmarkEnd w:id="4"/>
      <w:r w:rsidR="0055254E">
        <w:rPr>
          <w:caps/>
        </w:rPr>
        <w:t xml:space="preserve"> </w:t>
      </w:r>
    </w:p>
    <w:p w14:paraId="285CD432" w14:textId="520416A2" w:rsidR="0069045E" w:rsidRDefault="008E4B48" w:rsidP="0069045E">
      <w:pPr>
        <w:rPr>
          <w:lang w:val="es-ES"/>
        </w:rPr>
      </w:pPr>
      <w:r>
        <w:rPr>
          <w:lang w:val="es-ES"/>
        </w:rPr>
        <w:t xml:space="preserve">Durante o </w:t>
      </w:r>
      <w:proofErr w:type="spellStart"/>
      <w:r>
        <w:rPr>
          <w:lang w:val="es-ES"/>
        </w:rPr>
        <w:t>estágio</w:t>
      </w:r>
      <w:proofErr w:type="spellEnd"/>
      <w:r>
        <w:rPr>
          <w:lang w:val="es-ES"/>
        </w:rPr>
        <w:t xml:space="preserve"> </w:t>
      </w:r>
      <w:proofErr w:type="spellStart"/>
      <w:r>
        <w:rPr>
          <w:lang w:val="es-ES"/>
        </w:rPr>
        <w:t>esforcei</w:t>
      </w:r>
      <w:proofErr w:type="spellEnd"/>
      <w:r>
        <w:rPr>
          <w:lang w:val="es-ES"/>
        </w:rPr>
        <w:t>-me por aplicar as</w:t>
      </w:r>
      <w:r w:rsidR="0069045E">
        <w:rPr>
          <w:lang w:val="es-ES"/>
        </w:rPr>
        <w:t xml:space="preserve"> boas </w:t>
      </w:r>
      <w:proofErr w:type="spellStart"/>
      <w:r w:rsidR="0069045E">
        <w:rPr>
          <w:lang w:val="es-ES"/>
        </w:rPr>
        <w:t>práticas</w:t>
      </w:r>
      <w:proofErr w:type="spellEnd"/>
      <w:r w:rsidR="0069045E">
        <w:rPr>
          <w:lang w:val="es-ES"/>
        </w:rPr>
        <w:t xml:space="preserve"> de </w:t>
      </w:r>
      <w:proofErr w:type="spellStart"/>
      <w:r w:rsidR="0069045E">
        <w:rPr>
          <w:lang w:val="es-ES"/>
        </w:rPr>
        <w:t>desenvolvimento</w:t>
      </w:r>
      <w:proofErr w:type="spellEnd"/>
      <w:r w:rsidR="0069045E">
        <w:rPr>
          <w:lang w:val="es-ES"/>
        </w:rPr>
        <w:t xml:space="preserve"> web</w:t>
      </w:r>
      <w:r w:rsidR="00E4448A">
        <w:rPr>
          <w:lang w:val="es-ES"/>
        </w:rPr>
        <w:t xml:space="preserve">, </w:t>
      </w:r>
      <w:proofErr w:type="gramStart"/>
      <w:r w:rsidR="00E4448A">
        <w:rPr>
          <w:lang w:val="es-ES"/>
        </w:rPr>
        <w:t xml:space="preserve">que </w:t>
      </w:r>
      <w:r w:rsidR="0069045E">
        <w:rPr>
          <w:lang w:val="es-ES"/>
        </w:rPr>
        <w:t xml:space="preserve"> </w:t>
      </w:r>
      <w:proofErr w:type="spellStart"/>
      <w:r w:rsidR="0069045E">
        <w:rPr>
          <w:lang w:val="es-ES"/>
        </w:rPr>
        <w:t>consistem</w:t>
      </w:r>
      <w:proofErr w:type="spellEnd"/>
      <w:proofErr w:type="gramEnd"/>
      <w:r w:rsidR="0069045E">
        <w:rPr>
          <w:lang w:val="es-ES"/>
        </w:rPr>
        <w:t xml:space="preserve"> </w:t>
      </w:r>
      <w:proofErr w:type="spellStart"/>
      <w:r w:rsidR="0069045E">
        <w:rPr>
          <w:lang w:val="es-ES"/>
        </w:rPr>
        <w:t>num</w:t>
      </w:r>
      <w:proofErr w:type="spellEnd"/>
      <w:r w:rsidR="0069045E">
        <w:rPr>
          <w:lang w:val="es-ES"/>
        </w:rPr>
        <w:t xml:space="preserve"> conjunto de </w:t>
      </w:r>
      <w:proofErr w:type="spellStart"/>
      <w:r w:rsidR="0069045E">
        <w:rPr>
          <w:lang w:val="es-ES"/>
        </w:rPr>
        <w:t>princ</w:t>
      </w:r>
      <w:r w:rsidR="001B32FF">
        <w:rPr>
          <w:lang w:val="es-ES"/>
        </w:rPr>
        <w:t>í</w:t>
      </w:r>
      <w:r w:rsidR="0069045E">
        <w:rPr>
          <w:lang w:val="es-ES"/>
        </w:rPr>
        <w:t>pios</w:t>
      </w:r>
      <w:proofErr w:type="spellEnd"/>
      <w:r w:rsidR="0069045E">
        <w:rPr>
          <w:lang w:val="es-ES"/>
        </w:rPr>
        <w:t xml:space="preserve"> e técnicas que </w:t>
      </w:r>
      <w:proofErr w:type="spellStart"/>
      <w:r w:rsidR="0069045E">
        <w:rPr>
          <w:lang w:val="es-ES"/>
        </w:rPr>
        <w:t>visam</w:t>
      </w:r>
      <w:proofErr w:type="spellEnd"/>
      <w:r w:rsidR="0069045E">
        <w:rPr>
          <w:lang w:val="es-ES"/>
        </w:rPr>
        <w:t xml:space="preserve"> garantir que os </w:t>
      </w:r>
      <w:proofErr w:type="spellStart"/>
      <w:r w:rsidR="0069045E">
        <w:rPr>
          <w:lang w:val="es-ES"/>
        </w:rPr>
        <w:t>websites</w:t>
      </w:r>
      <w:proofErr w:type="spellEnd"/>
      <w:r w:rsidR="0069045E">
        <w:rPr>
          <w:lang w:val="es-ES"/>
        </w:rPr>
        <w:t xml:space="preserve"> </w:t>
      </w:r>
      <w:proofErr w:type="spellStart"/>
      <w:r w:rsidR="0069045E">
        <w:rPr>
          <w:lang w:val="es-ES"/>
        </w:rPr>
        <w:t>sejam</w:t>
      </w:r>
      <w:proofErr w:type="spellEnd"/>
      <w:r w:rsidR="0069045E">
        <w:rPr>
          <w:lang w:val="es-ES"/>
        </w:rPr>
        <w:t xml:space="preserve"> </w:t>
      </w:r>
      <w:proofErr w:type="spellStart"/>
      <w:r w:rsidR="0069045E">
        <w:rPr>
          <w:lang w:val="es-ES"/>
        </w:rPr>
        <w:t>acessíveis</w:t>
      </w:r>
      <w:proofErr w:type="spellEnd"/>
      <w:r w:rsidR="0069045E">
        <w:rPr>
          <w:lang w:val="es-ES"/>
        </w:rPr>
        <w:t xml:space="preserve">, eficientes, seguros, </w:t>
      </w:r>
      <w:proofErr w:type="spellStart"/>
      <w:r w:rsidR="0069045E">
        <w:rPr>
          <w:lang w:val="es-ES"/>
        </w:rPr>
        <w:t>reponsivos</w:t>
      </w:r>
      <w:proofErr w:type="spellEnd"/>
      <w:r w:rsidR="0069045E">
        <w:rPr>
          <w:lang w:val="es-ES"/>
        </w:rPr>
        <w:t xml:space="preserve"> e </w:t>
      </w:r>
      <w:proofErr w:type="spellStart"/>
      <w:r w:rsidR="0069045E">
        <w:rPr>
          <w:lang w:val="es-ES"/>
        </w:rPr>
        <w:t>fáceis</w:t>
      </w:r>
      <w:proofErr w:type="spellEnd"/>
      <w:r w:rsidR="0069045E">
        <w:rPr>
          <w:lang w:val="es-ES"/>
        </w:rPr>
        <w:t xml:space="preserve"> de </w:t>
      </w:r>
      <w:proofErr w:type="spellStart"/>
      <w:r w:rsidR="0069045E">
        <w:rPr>
          <w:lang w:val="es-ES"/>
        </w:rPr>
        <w:t>manter</w:t>
      </w:r>
      <w:proofErr w:type="spellEnd"/>
      <w:r w:rsidR="0069045E">
        <w:rPr>
          <w:lang w:val="es-ES"/>
        </w:rPr>
        <w:t xml:space="preserve">. Estas </w:t>
      </w:r>
      <w:proofErr w:type="spellStart"/>
      <w:r w:rsidR="0069045E">
        <w:rPr>
          <w:lang w:val="es-ES"/>
        </w:rPr>
        <w:t>práticas</w:t>
      </w:r>
      <w:proofErr w:type="spellEnd"/>
      <w:r w:rsidR="0069045E">
        <w:rPr>
          <w:lang w:val="es-ES"/>
        </w:rPr>
        <w:t xml:space="preserve"> </w:t>
      </w:r>
      <w:proofErr w:type="spellStart"/>
      <w:r w:rsidR="0069045E">
        <w:rPr>
          <w:lang w:val="es-ES"/>
        </w:rPr>
        <w:t>incluem</w:t>
      </w:r>
      <w:proofErr w:type="spellEnd"/>
      <w:r w:rsidR="0069045E">
        <w:rPr>
          <w:lang w:val="es-ES"/>
        </w:rPr>
        <w:t xml:space="preserve"> a </w:t>
      </w:r>
      <w:proofErr w:type="spellStart"/>
      <w:r w:rsidR="0069045E">
        <w:rPr>
          <w:lang w:val="es-ES"/>
        </w:rPr>
        <w:t>separação</w:t>
      </w:r>
      <w:proofErr w:type="spellEnd"/>
      <w:r w:rsidR="0069045E">
        <w:rPr>
          <w:lang w:val="es-ES"/>
        </w:rPr>
        <w:t xml:space="preserve"> entre estructura HTML, estilo CSS e </w:t>
      </w:r>
      <w:proofErr w:type="spellStart"/>
      <w:r w:rsidR="0069045E">
        <w:rPr>
          <w:lang w:val="es-ES"/>
        </w:rPr>
        <w:t>comportamento</w:t>
      </w:r>
      <w:proofErr w:type="spellEnd"/>
      <w:r w:rsidR="0069045E">
        <w:rPr>
          <w:lang w:val="es-ES"/>
        </w:rPr>
        <w:t xml:space="preserve"> JavaScript, a </w:t>
      </w:r>
      <w:proofErr w:type="spellStart"/>
      <w:r w:rsidR="0069045E">
        <w:rPr>
          <w:lang w:val="es-ES"/>
        </w:rPr>
        <w:t>utilização</w:t>
      </w:r>
      <w:proofErr w:type="spellEnd"/>
      <w:r w:rsidR="0069045E">
        <w:rPr>
          <w:lang w:val="es-ES"/>
        </w:rPr>
        <w:t xml:space="preserve"> de código </w:t>
      </w:r>
      <w:proofErr w:type="spellStart"/>
      <w:r w:rsidR="0069045E">
        <w:rPr>
          <w:lang w:val="es-ES"/>
        </w:rPr>
        <w:t>semântico</w:t>
      </w:r>
      <w:proofErr w:type="spellEnd"/>
      <w:r w:rsidR="0069045E">
        <w:rPr>
          <w:lang w:val="es-ES"/>
        </w:rPr>
        <w:t xml:space="preserve">, a </w:t>
      </w:r>
      <w:proofErr w:type="spellStart"/>
      <w:r w:rsidR="0069045E">
        <w:rPr>
          <w:lang w:val="es-ES"/>
        </w:rPr>
        <w:t>otimização</w:t>
      </w:r>
      <w:proofErr w:type="spellEnd"/>
      <w:r w:rsidR="0069045E">
        <w:rPr>
          <w:lang w:val="es-ES"/>
        </w:rPr>
        <w:t xml:space="preserve"> para dispositivos </w:t>
      </w:r>
      <w:proofErr w:type="spellStart"/>
      <w:r w:rsidR="0069045E">
        <w:rPr>
          <w:lang w:val="es-ES"/>
        </w:rPr>
        <w:t>móveis</w:t>
      </w:r>
      <w:proofErr w:type="spellEnd"/>
      <w:r w:rsidR="0069045E">
        <w:rPr>
          <w:lang w:val="es-ES"/>
        </w:rPr>
        <w:t xml:space="preserve">, a </w:t>
      </w:r>
      <w:proofErr w:type="spellStart"/>
      <w:r w:rsidR="0069045E">
        <w:rPr>
          <w:lang w:val="es-ES"/>
        </w:rPr>
        <w:t>acessibilidade</w:t>
      </w:r>
      <w:proofErr w:type="spellEnd"/>
      <w:r w:rsidR="0069045E">
        <w:rPr>
          <w:lang w:val="es-ES"/>
        </w:rPr>
        <w:t xml:space="preserve"> para todos os utilizadores e a </w:t>
      </w:r>
      <w:proofErr w:type="spellStart"/>
      <w:r w:rsidR="0069045E">
        <w:rPr>
          <w:lang w:val="es-ES"/>
        </w:rPr>
        <w:t>adoção</w:t>
      </w:r>
      <w:proofErr w:type="spellEnd"/>
      <w:r w:rsidR="0069045E">
        <w:rPr>
          <w:lang w:val="es-ES"/>
        </w:rPr>
        <w:t xml:space="preserve"> de medidas de </w:t>
      </w:r>
      <w:proofErr w:type="spellStart"/>
      <w:r w:rsidR="0069045E">
        <w:rPr>
          <w:lang w:val="es-ES"/>
        </w:rPr>
        <w:t>seguranç</w:t>
      </w:r>
      <w:r w:rsidR="00E4448A">
        <w:rPr>
          <w:lang w:val="es-ES"/>
        </w:rPr>
        <w:t>a</w:t>
      </w:r>
      <w:proofErr w:type="spellEnd"/>
      <w:r w:rsidR="0069045E">
        <w:rPr>
          <w:lang w:val="es-ES"/>
        </w:rPr>
        <w:t xml:space="preserve"> </w:t>
      </w:r>
      <w:proofErr w:type="spellStart"/>
      <w:r w:rsidR="0069045E">
        <w:rPr>
          <w:lang w:val="es-ES"/>
        </w:rPr>
        <w:t>adequadas</w:t>
      </w:r>
      <w:proofErr w:type="spellEnd"/>
      <w:r w:rsidR="0069045E">
        <w:rPr>
          <w:lang w:val="es-ES"/>
        </w:rPr>
        <w:t xml:space="preserve">. A </w:t>
      </w:r>
      <w:proofErr w:type="spellStart"/>
      <w:r w:rsidR="0069045E">
        <w:rPr>
          <w:lang w:val="es-ES"/>
        </w:rPr>
        <w:t>aplicação</w:t>
      </w:r>
      <w:proofErr w:type="spellEnd"/>
      <w:r w:rsidR="0069045E">
        <w:rPr>
          <w:lang w:val="es-ES"/>
        </w:rPr>
        <w:t xml:space="preserve"> </w:t>
      </w:r>
      <w:proofErr w:type="spellStart"/>
      <w:r w:rsidR="0069045E">
        <w:rPr>
          <w:lang w:val="es-ES"/>
        </w:rPr>
        <w:t>destas</w:t>
      </w:r>
      <w:proofErr w:type="spellEnd"/>
      <w:r w:rsidR="0069045E">
        <w:rPr>
          <w:lang w:val="es-ES"/>
        </w:rPr>
        <w:t xml:space="preserve"> </w:t>
      </w:r>
      <w:proofErr w:type="spellStart"/>
      <w:r w:rsidR="0069045E">
        <w:rPr>
          <w:lang w:val="es-ES"/>
        </w:rPr>
        <w:t>práticas</w:t>
      </w:r>
      <w:proofErr w:type="spellEnd"/>
      <w:r w:rsidR="008F4669">
        <w:rPr>
          <w:lang w:val="es-ES"/>
        </w:rPr>
        <w:t>,</w:t>
      </w:r>
      <w:r w:rsidR="0069045E">
        <w:rPr>
          <w:lang w:val="es-ES"/>
        </w:rPr>
        <w:t xml:space="preserve"> </w:t>
      </w:r>
      <w:proofErr w:type="spellStart"/>
      <w:r w:rsidR="0069045E">
        <w:rPr>
          <w:lang w:val="es-ES"/>
        </w:rPr>
        <w:t>contribui</w:t>
      </w:r>
      <w:proofErr w:type="spellEnd"/>
      <w:r w:rsidR="0069045E">
        <w:rPr>
          <w:lang w:val="es-ES"/>
        </w:rPr>
        <w:t xml:space="preserve"> para </w:t>
      </w:r>
      <w:proofErr w:type="spellStart"/>
      <w:r w:rsidR="0069045E">
        <w:rPr>
          <w:lang w:val="es-ES"/>
        </w:rPr>
        <w:t>uma</w:t>
      </w:r>
      <w:proofErr w:type="spellEnd"/>
      <w:r w:rsidR="0069045E">
        <w:rPr>
          <w:lang w:val="es-ES"/>
        </w:rPr>
        <w:t xml:space="preserve"> </w:t>
      </w:r>
      <w:proofErr w:type="spellStart"/>
      <w:r w:rsidR="0069045E">
        <w:rPr>
          <w:lang w:val="es-ES"/>
        </w:rPr>
        <w:t>melhor</w:t>
      </w:r>
      <w:proofErr w:type="spellEnd"/>
      <w:r w:rsidR="0069045E">
        <w:rPr>
          <w:lang w:val="es-ES"/>
        </w:rPr>
        <w:t xml:space="preserve"> </w:t>
      </w:r>
      <w:proofErr w:type="spellStart"/>
      <w:r w:rsidR="0069045E">
        <w:rPr>
          <w:lang w:val="es-ES"/>
        </w:rPr>
        <w:t>experi</w:t>
      </w:r>
      <w:r w:rsidR="008F4669">
        <w:rPr>
          <w:lang w:val="es-ES"/>
        </w:rPr>
        <w:t>ê</w:t>
      </w:r>
      <w:r w:rsidR="0069045E">
        <w:rPr>
          <w:lang w:val="es-ES"/>
        </w:rPr>
        <w:t>ncia</w:t>
      </w:r>
      <w:proofErr w:type="spellEnd"/>
      <w:r w:rsidR="0069045E">
        <w:rPr>
          <w:lang w:val="es-ES"/>
        </w:rPr>
        <w:t xml:space="preserve"> do utilizador </w:t>
      </w:r>
      <w:proofErr w:type="gramStart"/>
      <w:r w:rsidR="0069045E">
        <w:rPr>
          <w:lang w:val="es-ES"/>
        </w:rPr>
        <w:t>e</w:t>
      </w:r>
      <w:proofErr w:type="gramEnd"/>
      <w:r w:rsidR="0069045E">
        <w:rPr>
          <w:lang w:val="es-ES"/>
        </w:rPr>
        <w:t xml:space="preserve"> facilita a </w:t>
      </w:r>
      <w:proofErr w:type="spellStart"/>
      <w:r w:rsidR="0069045E">
        <w:rPr>
          <w:lang w:val="es-ES"/>
        </w:rPr>
        <w:t>manutenção</w:t>
      </w:r>
      <w:proofErr w:type="spellEnd"/>
      <w:r w:rsidR="0069045E">
        <w:rPr>
          <w:lang w:val="es-ES"/>
        </w:rPr>
        <w:t xml:space="preserve"> e </w:t>
      </w:r>
      <w:proofErr w:type="spellStart"/>
      <w:r w:rsidR="0069045E">
        <w:rPr>
          <w:lang w:val="es-ES"/>
        </w:rPr>
        <w:t>escalabilidade</w:t>
      </w:r>
      <w:proofErr w:type="spellEnd"/>
      <w:r w:rsidR="0069045E">
        <w:rPr>
          <w:lang w:val="es-ES"/>
        </w:rPr>
        <w:t xml:space="preserve"> do projeto (</w:t>
      </w:r>
      <w:r w:rsidR="0069045E" w:rsidRPr="00125FD1">
        <w:t>Al-</w:t>
      </w:r>
      <w:proofErr w:type="spellStart"/>
      <w:r w:rsidR="0069045E" w:rsidRPr="00125FD1">
        <w:t>Hawari</w:t>
      </w:r>
      <w:proofErr w:type="spellEnd"/>
      <w:r w:rsidR="0069045E">
        <w:t>, 2021)</w:t>
      </w:r>
      <w:r w:rsidR="0069045E">
        <w:rPr>
          <w:lang w:val="es-ES"/>
        </w:rPr>
        <w:t>.</w:t>
      </w:r>
    </w:p>
    <w:p w14:paraId="56BEDCFB" w14:textId="487DBC1F" w:rsidR="00365F95" w:rsidRDefault="00DF3EB7" w:rsidP="00702F1B">
      <w:pPr>
        <w:rPr>
          <w:lang w:val="es-ES"/>
        </w:rPr>
      </w:pPr>
      <w:proofErr w:type="spellStart"/>
      <w:r>
        <w:rPr>
          <w:lang w:val="es-ES"/>
        </w:rPr>
        <w:t>N</w:t>
      </w:r>
      <w:r w:rsidR="00F76A0F">
        <w:rPr>
          <w:lang w:val="es-ES"/>
        </w:rPr>
        <w:t>a</w:t>
      </w:r>
      <w:proofErr w:type="spellEnd"/>
      <w:r w:rsidR="00F76A0F">
        <w:rPr>
          <w:lang w:val="es-ES"/>
        </w:rPr>
        <w:t xml:space="preserve"> página inicial</w:t>
      </w:r>
      <w:r w:rsidR="00EE4270">
        <w:rPr>
          <w:lang w:val="es-ES"/>
        </w:rPr>
        <w:t>,</w:t>
      </w:r>
      <w:r w:rsidR="00F76A0F">
        <w:rPr>
          <w:lang w:val="es-ES"/>
        </w:rPr>
        <w:t xml:space="preserve"> é </w:t>
      </w:r>
      <w:proofErr w:type="spellStart"/>
      <w:r>
        <w:rPr>
          <w:lang w:val="es-ES"/>
        </w:rPr>
        <w:t>apresentado</w:t>
      </w:r>
      <w:proofErr w:type="spellEnd"/>
      <w:r>
        <w:rPr>
          <w:lang w:val="es-ES"/>
        </w:rPr>
        <w:t xml:space="preserve"> um vídeo institucional do</w:t>
      </w:r>
      <w:r w:rsidR="00F76A0F">
        <w:rPr>
          <w:lang w:val="es-ES"/>
        </w:rPr>
        <w:t xml:space="preserve"> </w:t>
      </w:r>
      <w:proofErr w:type="spellStart"/>
      <w:r w:rsidR="00F76A0F">
        <w:rPr>
          <w:lang w:val="es-ES"/>
        </w:rPr>
        <w:t>infantário</w:t>
      </w:r>
      <w:proofErr w:type="spellEnd"/>
      <w:r w:rsidR="008E404E">
        <w:rPr>
          <w:lang w:val="es-ES"/>
        </w:rPr>
        <w:t xml:space="preserve"> </w:t>
      </w:r>
      <w:proofErr w:type="spellStart"/>
      <w:r w:rsidR="008E404E">
        <w:rPr>
          <w:lang w:val="es-ES"/>
        </w:rPr>
        <w:t>através</w:t>
      </w:r>
      <w:proofErr w:type="spellEnd"/>
      <w:r w:rsidR="008E404E">
        <w:rPr>
          <w:lang w:val="es-ES"/>
        </w:rPr>
        <w:t xml:space="preserve"> de um</w:t>
      </w:r>
      <w:r>
        <w:rPr>
          <w:lang w:val="es-ES"/>
        </w:rPr>
        <w:t xml:space="preserve"> elemento</w:t>
      </w:r>
      <w:r w:rsidR="008E404E">
        <w:rPr>
          <w:lang w:val="es-ES"/>
        </w:rPr>
        <w:t xml:space="preserve"> </w:t>
      </w:r>
      <w:proofErr w:type="spellStart"/>
      <w:r w:rsidR="008E404E">
        <w:rPr>
          <w:lang w:val="es-ES"/>
        </w:rPr>
        <w:t>iframe</w:t>
      </w:r>
      <w:proofErr w:type="spellEnd"/>
      <w:r w:rsidR="008E404E">
        <w:rPr>
          <w:lang w:val="es-ES"/>
        </w:rPr>
        <w:t xml:space="preserve"> </w:t>
      </w:r>
      <w:proofErr w:type="spellStart"/>
      <w:r w:rsidR="008E404E">
        <w:rPr>
          <w:lang w:val="es-ES"/>
        </w:rPr>
        <w:t>bem</w:t>
      </w:r>
      <w:proofErr w:type="spellEnd"/>
      <w:r w:rsidR="008E404E">
        <w:rPr>
          <w:lang w:val="es-ES"/>
        </w:rPr>
        <w:t xml:space="preserve"> como </w:t>
      </w:r>
      <w:proofErr w:type="spellStart"/>
      <w:r w:rsidR="008E404E">
        <w:rPr>
          <w:lang w:val="es-ES"/>
        </w:rPr>
        <w:t>uma</w:t>
      </w:r>
      <w:proofErr w:type="spellEnd"/>
      <w:r w:rsidR="008E404E">
        <w:rPr>
          <w:lang w:val="es-ES"/>
        </w:rPr>
        <w:t xml:space="preserve"> </w:t>
      </w:r>
      <w:proofErr w:type="spellStart"/>
      <w:r w:rsidR="008E404E">
        <w:rPr>
          <w:lang w:val="es-ES"/>
        </w:rPr>
        <w:t>galer</w:t>
      </w:r>
      <w:r w:rsidR="00122EF9">
        <w:rPr>
          <w:lang w:val="es-ES"/>
        </w:rPr>
        <w:t>i</w:t>
      </w:r>
      <w:r w:rsidR="008E404E">
        <w:rPr>
          <w:lang w:val="es-ES"/>
        </w:rPr>
        <w:t>a</w:t>
      </w:r>
      <w:proofErr w:type="spellEnd"/>
      <w:r w:rsidR="008E404E">
        <w:rPr>
          <w:lang w:val="es-ES"/>
        </w:rPr>
        <w:t xml:space="preserve"> </w:t>
      </w:r>
      <w:proofErr w:type="spellStart"/>
      <w:r w:rsidR="008E404E">
        <w:rPr>
          <w:lang w:val="es-ES"/>
        </w:rPr>
        <w:t>com</w:t>
      </w:r>
      <w:proofErr w:type="spellEnd"/>
      <w:r w:rsidR="008E404E">
        <w:rPr>
          <w:lang w:val="es-ES"/>
        </w:rPr>
        <w:t xml:space="preserve"> </w:t>
      </w:r>
      <w:proofErr w:type="spellStart"/>
      <w:r w:rsidR="008044DB">
        <w:rPr>
          <w:lang w:val="es-ES"/>
        </w:rPr>
        <w:t>imagens</w:t>
      </w:r>
      <w:proofErr w:type="spellEnd"/>
      <w:r w:rsidR="00E8140E">
        <w:rPr>
          <w:lang w:val="es-ES"/>
        </w:rPr>
        <w:t xml:space="preserve"> d</w:t>
      </w:r>
      <w:r w:rsidR="001278B9">
        <w:rPr>
          <w:lang w:val="es-ES"/>
        </w:rPr>
        <w:t>as</w:t>
      </w:r>
      <w:r w:rsidR="00E8140E">
        <w:rPr>
          <w:lang w:val="es-ES"/>
        </w:rPr>
        <w:t xml:space="preserve"> </w:t>
      </w:r>
      <w:proofErr w:type="spellStart"/>
      <w:r w:rsidR="00E8140E">
        <w:rPr>
          <w:lang w:val="es-ES"/>
        </w:rPr>
        <w:t>atividades</w:t>
      </w:r>
      <w:proofErr w:type="spellEnd"/>
      <w:r w:rsidR="00E21972">
        <w:rPr>
          <w:lang w:val="es-ES"/>
        </w:rPr>
        <w:t xml:space="preserve"> e do </w:t>
      </w:r>
      <w:proofErr w:type="spellStart"/>
      <w:r w:rsidR="00E21972">
        <w:rPr>
          <w:lang w:val="es-ES"/>
        </w:rPr>
        <w:t>espaço</w:t>
      </w:r>
      <w:proofErr w:type="spellEnd"/>
      <w:r w:rsidR="00D53860">
        <w:rPr>
          <w:lang w:val="es-ES"/>
        </w:rPr>
        <w:t xml:space="preserve"> do </w:t>
      </w:r>
      <w:proofErr w:type="spellStart"/>
      <w:r w:rsidR="00D53860">
        <w:rPr>
          <w:lang w:val="es-ES"/>
        </w:rPr>
        <w:t>infantário</w:t>
      </w:r>
      <w:proofErr w:type="spellEnd"/>
      <w:r w:rsidR="00D53860">
        <w:rPr>
          <w:lang w:val="es-ES"/>
        </w:rPr>
        <w:t xml:space="preserve"> </w:t>
      </w:r>
      <w:r w:rsidR="00BA09A0">
        <w:rPr>
          <w:lang w:val="es-ES"/>
        </w:rPr>
        <w:t>(Figura 1)</w:t>
      </w:r>
      <w:r w:rsidR="000A3E3B">
        <w:rPr>
          <w:lang w:val="es-ES"/>
        </w:rPr>
        <w:t>.</w:t>
      </w:r>
    </w:p>
    <w:p w14:paraId="3AFC2516" w14:textId="77777777" w:rsidR="00D93451" w:rsidRDefault="00855269" w:rsidP="00702F1B">
      <w:pPr>
        <w:rPr>
          <w:lang w:val="es-ES"/>
        </w:rPr>
      </w:pPr>
      <w:proofErr w:type="spellStart"/>
      <w:r>
        <w:rPr>
          <w:lang w:val="es-ES"/>
        </w:rPr>
        <w:t>Na</w:t>
      </w:r>
      <w:proofErr w:type="spellEnd"/>
      <w:r>
        <w:rPr>
          <w:lang w:val="es-ES"/>
        </w:rPr>
        <w:t xml:space="preserve"> página de </w:t>
      </w:r>
      <w:proofErr w:type="spellStart"/>
      <w:r>
        <w:rPr>
          <w:lang w:val="es-ES"/>
        </w:rPr>
        <w:t>atividades</w:t>
      </w:r>
      <w:proofErr w:type="spellEnd"/>
      <w:r>
        <w:rPr>
          <w:lang w:val="es-ES"/>
        </w:rPr>
        <w:t xml:space="preserve"> </w:t>
      </w:r>
      <w:proofErr w:type="spellStart"/>
      <w:r w:rsidR="00365F95">
        <w:rPr>
          <w:lang w:val="es-ES"/>
        </w:rPr>
        <w:t>optei</w:t>
      </w:r>
      <w:proofErr w:type="spellEnd"/>
      <w:r w:rsidR="00DB3E04">
        <w:rPr>
          <w:lang w:val="es-ES"/>
        </w:rPr>
        <w:t xml:space="preserve"> por </w:t>
      </w:r>
      <w:proofErr w:type="spellStart"/>
      <w:r w:rsidR="000953FB">
        <w:rPr>
          <w:lang w:val="es-ES"/>
        </w:rPr>
        <w:t>estruturar</w:t>
      </w:r>
      <w:proofErr w:type="spellEnd"/>
      <w:r w:rsidR="000953FB">
        <w:rPr>
          <w:lang w:val="es-ES"/>
        </w:rPr>
        <w:t xml:space="preserve"> o </w:t>
      </w:r>
      <w:proofErr w:type="spellStart"/>
      <w:r w:rsidR="000953FB">
        <w:rPr>
          <w:lang w:val="es-ES"/>
        </w:rPr>
        <w:t>conteúdo</w:t>
      </w:r>
      <w:proofErr w:type="spellEnd"/>
      <w:r w:rsidR="000953FB">
        <w:rPr>
          <w:lang w:val="es-ES"/>
        </w:rPr>
        <w:t xml:space="preserve"> em</w:t>
      </w:r>
      <w:r>
        <w:rPr>
          <w:lang w:val="es-ES"/>
        </w:rPr>
        <w:t xml:space="preserve"> </w:t>
      </w:r>
      <w:proofErr w:type="spellStart"/>
      <w:r w:rsidR="008E00A9">
        <w:rPr>
          <w:lang w:val="es-ES"/>
        </w:rPr>
        <w:t>três</w:t>
      </w:r>
      <w:proofErr w:type="spellEnd"/>
      <w:r w:rsidR="001968B2">
        <w:rPr>
          <w:lang w:val="es-ES"/>
        </w:rPr>
        <w:t xml:space="preserve"> </w:t>
      </w:r>
      <w:proofErr w:type="spellStart"/>
      <w:r w:rsidR="001968B2">
        <w:rPr>
          <w:lang w:val="es-ES"/>
        </w:rPr>
        <w:t>seções</w:t>
      </w:r>
      <w:proofErr w:type="spellEnd"/>
      <w:r w:rsidR="001968B2">
        <w:rPr>
          <w:lang w:val="es-ES"/>
        </w:rPr>
        <w:t xml:space="preserve"> distintas, utilizando elementos</w:t>
      </w:r>
      <w:r w:rsidR="000953FB">
        <w:rPr>
          <w:lang w:val="es-ES"/>
        </w:rPr>
        <w:t xml:space="preserve"> </w:t>
      </w:r>
      <w:proofErr w:type="spellStart"/>
      <w:r w:rsidR="008E00A9">
        <w:rPr>
          <w:lang w:val="es-ES"/>
        </w:rPr>
        <w:t>divs</w:t>
      </w:r>
      <w:proofErr w:type="spellEnd"/>
      <w:r w:rsidR="001968B2">
        <w:rPr>
          <w:lang w:val="es-ES"/>
        </w:rPr>
        <w:t xml:space="preserve"> em HTML para organizar </w:t>
      </w:r>
      <w:proofErr w:type="gramStart"/>
      <w:r w:rsidR="001968B2">
        <w:rPr>
          <w:lang w:val="es-ES"/>
        </w:rPr>
        <w:t>e</w:t>
      </w:r>
      <w:proofErr w:type="gramEnd"/>
      <w:r w:rsidR="001968B2">
        <w:rPr>
          <w:lang w:val="es-ES"/>
        </w:rPr>
        <w:t xml:space="preserve"> destacar</w:t>
      </w:r>
      <w:r w:rsidR="00D93451">
        <w:rPr>
          <w:lang w:val="es-ES"/>
        </w:rPr>
        <w:t xml:space="preserve"> as </w:t>
      </w:r>
      <w:proofErr w:type="spellStart"/>
      <w:r w:rsidR="00D93451">
        <w:rPr>
          <w:lang w:val="es-ES"/>
        </w:rPr>
        <w:t>atividades</w:t>
      </w:r>
      <w:proofErr w:type="spellEnd"/>
      <w:r w:rsidR="008E00A9">
        <w:rPr>
          <w:lang w:val="es-ES"/>
        </w:rPr>
        <w:t xml:space="preserve"> curriculares,</w:t>
      </w:r>
      <w:r w:rsidR="00AD0936">
        <w:rPr>
          <w:lang w:val="es-ES"/>
        </w:rPr>
        <w:t xml:space="preserve"> extracurriculares </w:t>
      </w:r>
      <w:proofErr w:type="gramStart"/>
      <w:r w:rsidR="00AD0936">
        <w:rPr>
          <w:lang w:val="es-ES"/>
        </w:rPr>
        <w:t>e</w:t>
      </w:r>
      <w:proofErr w:type="gramEnd"/>
      <w:r w:rsidR="00AD0936">
        <w:rPr>
          <w:lang w:val="es-ES"/>
        </w:rPr>
        <w:t xml:space="preserve"> </w:t>
      </w:r>
      <w:r w:rsidR="008C3CEF">
        <w:rPr>
          <w:lang w:val="es-ES"/>
        </w:rPr>
        <w:t>familia</w:t>
      </w:r>
      <w:r w:rsidR="0099141F">
        <w:rPr>
          <w:lang w:val="es-ES"/>
        </w:rPr>
        <w:t>res</w:t>
      </w:r>
      <w:r w:rsidR="00D93451">
        <w:rPr>
          <w:lang w:val="es-ES"/>
        </w:rPr>
        <w:t>.</w:t>
      </w:r>
    </w:p>
    <w:p w14:paraId="7F3AD9EA" w14:textId="4665DD12" w:rsidR="00F1082B" w:rsidRDefault="00D93451" w:rsidP="00F1082B">
      <w:pPr>
        <w:rPr>
          <w:lang w:val="es-ES"/>
        </w:rPr>
      </w:pPr>
      <w:r>
        <w:rPr>
          <w:lang w:val="es-ES"/>
        </w:rPr>
        <w:t>Cada</w:t>
      </w:r>
      <w:r w:rsidR="008C3CEF">
        <w:rPr>
          <w:lang w:val="es-ES"/>
        </w:rPr>
        <w:t xml:space="preserve"> </w:t>
      </w:r>
      <w:proofErr w:type="spellStart"/>
      <w:r w:rsidR="00FA7A46">
        <w:rPr>
          <w:lang w:val="es-ES"/>
        </w:rPr>
        <w:t>uma</w:t>
      </w:r>
      <w:proofErr w:type="spellEnd"/>
      <w:r>
        <w:rPr>
          <w:lang w:val="es-ES"/>
        </w:rPr>
        <w:t xml:space="preserve"> </w:t>
      </w:r>
      <w:proofErr w:type="spellStart"/>
      <w:r>
        <w:rPr>
          <w:lang w:val="es-ES"/>
        </w:rPr>
        <w:t>destas</w:t>
      </w:r>
      <w:proofErr w:type="spellEnd"/>
      <w:r>
        <w:rPr>
          <w:lang w:val="es-ES"/>
        </w:rPr>
        <w:t xml:space="preserve"> </w:t>
      </w:r>
      <w:proofErr w:type="spellStart"/>
      <w:r>
        <w:rPr>
          <w:lang w:val="es-ES"/>
        </w:rPr>
        <w:t>seções</w:t>
      </w:r>
      <w:proofErr w:type="spellEnd"/>
      <w:r>
        <w:rPr>
          <w:lang w:val="es-ES"/>
        </w:rPr>
        <w:t xml:space="preserve"> </w:t>
      </w:r>
      <w:proofErr w:type="spellStart"/>
      <w:r>
        <w:rPr>
          <w:lang w:val="es-ES"/>
        </w:rPr>
        <w:t>foi</w:t>
      </w:r>
      <w:proofErr w:type="spellEnd"/>
      <w:r>
        <w:rPr>
          <w:lang w:val="es-ES"/>
        </w:rPr>
        <w:t xml:space="preserve"> precedida por um título de </w:t>
      </w:r>
      <w:proofErr w:type="spellStart"/>
      <w:r>
        <w:rPr>
          <w:lang w:val="es-ES"/>
        </w:rPr>
        <w:t>n</w:t>
      </w:r>
      <w:r w:rsidR="00EC4329">
        <w:rPr>
          <w:lang w:val="es-ES"/>
        </w:rPr>
        <w:t>í</w:t>
      </w:r>
      <w:r>
        <w:rPr>
          <w:lang w:val="es-ES"/>
        </w:rPr>
        <w:t>vel</w:t>
      </w:r>
      <w:proofErr w:type="spellEnd"/>
      <w:r>
        <w:rPr>
          <w:lang w:val="es-ES"/>
        </w:rPr>
        <w:t xml:space="preserve"> 3 (&lt;h3&gt;) e </w:t>
      </w:r>
      <w:proofErr w:type="spellStart"/>
      <w:r>
        <w:rPr>
          <w:lang w:val="es-ES"/>
        </w:rPr>
        <w:t>acompanhada</w:t>
      </w:r>
      <w:proofErr w:type="spellEnd"/>
      <w:r>
        <w:rPr>
          <w:lang w:val="es-ES"/>
        </w:rPr>
        <w:t xml:space="preserve"> por um parágrafo </w:t>
      </w:r>
      <w:proofErr w:type="spellStart"/>
      <w:r>
        <w:rPr>
          <w:lang w:val="es-ES"/>
        </w:rPr>
        <w:t>descritivo</w:t>
      </w:r>
      <w:proofErr w:type="spellEnd"/>
      <w:r w:rsidR="00C4224A">
        <w:rPr>
          <w:lang w:val="es-ES"/>
        </w:rPr>
        <w:t xml:space="preserve">, </w:t>
      </w:r>
      <w:proofErr w:type="spellStart"/>
      <w:r w:rsidR="00C4224A">
        <w:rPr>
          <w:lang w:val="es-ES"/>
        </w:rPr>
        <w:t>com</w:t>
      </w:r>
      <w:proofErr w:type="spellEnd"/>
      <w:r w:rsidR="00C4224A">
        <w:rPr>
          <w:lang w:val="es-ES"/>
        </w:rPr>
        <w:t xml:space="preserve"> </w:t>
      </w:r>
      <w:proofErr w:type="spellStart"/>
      <w:r w:rsidR="00C4224A">
        <w:rPr>
          <w:lang w:val="es-ES"/>
        </w:rPr>
        <w:t>o</w:t>
      </w:r>
      <w:proofErr w:type="spellEnd"/>
      <w:r w:rsidR="00C4224A">
        <w:rPr>
          <w:lang w:val="es-ES"/>
        </w:rPr>
        <w:t xml:space="preserve"> objetivo de informar os </w:t>
      </w:r>
      <w:proofErr w:type="spellStart"/>
      <w:r w:rsidR="00C4224A">
        <w:rPr>
          <w:lang w:val="es-ES"/>
        </w:rPr>
        <w:t>encarregados</w:t>
      </w:r>
      <w:proofErr w:type="spellEnd"/>
      <w:r w:rsidR="00C4224A">
        <w:rPr>
          <w:lang w:val="es-ES"/>
        </w:rPr>
        <w:t xml:space="preserve"> de </w:t>
      </w:r>
      <w:proofErr w:type="spellStart"/>
      <w:r w:rsidR="00C4224A">
        <w:rPr>
          <w:lang w:val="es-ES"/>
        </w:rPr>
        <w:t>educação</w:t>
      </w:r>
      <w:proofErr w:type="spellEnd"/>
      <w:r w:rsidR="00C4224A">
        <w:rPr>
          <w:lang w:val="es-ES"/>
        </w:rPr>
        <w:t xml:space="preserve"> sobre a </w:t>
      </w:r>
      <w:proofErr w:type="spellStart"/>
      <w:r w:rsidR="00C4224A">
        <w:rPr>
          <w:lang w:val="es-ES"/>
        </w:rPr>
        <w:t>natureza</w:t>
      </w:r>
      <w:proofErr w:type="spellEnd"/>
      <w:r w:rsidR="00C4224A">
        <w:rPr>
          <w:lang w:val="es-ES"/>
        </w:rPr>
        <w:t xml:space="preserve"> e os objetivos pedagógicos de cada tipo de </w:t>
      </w:r>
      <w:proofErr w:type="spellStart"/>
      <w:r w:rsidR="00C4224A">
        <w:rPr>
          <w:lang w:val="es-ES"/>
        </w:rPr>
        <w:t>atividade</w:t>
      </w:r>
      <w:proofErr w:type="spellEnd"/>
      <w:r w:rsidR="00160993">
        <w:rPr>
          <w:lang w:val="es-ES"/>
        </w:rPr>
        <w:t xml:space="preserve"> (Figura 2).</w:t>
      </w:r>
    </w:p>
    <w:p w14:paraId="44C326C5" w14:textId="77777777" w:rsidR="00035D5C" w:rsidRDefault="00035D5C" w:rsidP="00F1082B">
      <w:pPr>
        <w:rPr>
          <w:lang w:val="es-ES"/>
        </w:rPr>
      </w:pPr>
    </w:p>
    <w:p w14:paraId="49088AF7" w14:textId="77777777" w:rsidR="00721FC4" w:rsidRDefault="00721FC4" w:rsidP="00721FC4">
      <w:pPr>
        <w:jc w:val="left"/>
        <w:rPr>
          <w:sz w:val="22"/>
          <w:szCs w:val="22"/>
        </w:rPr>
      </w:pPr>
      <w:r w:rsidRPr="00633120">
        <w:rPr>
          <w:noProof/>
          <w:sz w:val="22"/>
          <w:szCs w:val="22"/>
        </w:rPr>
        <w:drawing>
          <wp:inline distT="0" distB="0" distL="0" distR="0" wp14:anchorId="67C7F65A" wp14:editId="7D42C59D">
            <wp:extent cx="5086350" cy="1613927"/>
            <wp:effectExtent l="0" t="0" r="0" b="5715"/>
            <wp:docPr id="83834575" name="Imagem 1" descr="Uma imagem com texto, captura de ecrã, Tipo de letra, file&#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4575" name="Imagem 1" descr="Uma imagem com texto, captura de ecrã, Tipo de letra, file&#10;&#10;Os conteúdos gerados por IA podem estar incorretos."/>
                    <pic:cNvPicPr/>
                  </pic:nvPicPr>
                  <pic:blipFill>
                    <a:blip r:embed="rId13"/>
                    <a:stretch>
                      <a:fillRect/>
                    </a:stretch>
                  </pic:blipFill>
                  <pic:spPr>
                    <a:xfrm>
                      <a:off x="0" y="0"/>
                      <a:ext cx="5110944" cy="1621731"/>
                    </a:xfrm>
                    <a:prstGeom prst="rect">
                      <a:avLst/>
                    </a:prstGeom>
                  </pic:spPr>
                </pic:pic>
              </a:graphicData>
            </a:graphic>
          </wp:inline>
        </w:drawing>
      </w:r>
    </w:p>
    <w:p w14:paraId="42550EB0" w14:textId="0FCAFBD3" w:rsidR="00431342" w:rsidRPr="00A9468E" w:rsidRDefault="00431342" w:rsidP="00A9468E">
      <w:r w:rsidRPr="004B2F86">
        <w:t>Figura 2</w:t>
      </w:r>
      <w:r>
        <w:t xml:space="preserve"> - </w:t>
      </w:r>
      <w:r>
        <w:rPr>
          <w:sz w:val="22"/>
          <w:szCs w:val="22"/>
        </w:rPr>
        <w:t xml:space="preserve">Exemplo da </w:t>
      </w:r>
      <w:proofErr w:type="spellStart"/>
      <w:r>
        <w:rPr>
          <w:sz w:val="22"/>
          <w:szCs w:val="22"/>
        </w:rPr>
        <w:t>div</w:t>
      </w:r>
      <w:proofErr w:type="spellEnd"/>
      <w:r>
        <w:rPr>
          <w:sz w:val="22"/>
          <w:szCs w:val="22"/>
        </w:rPr>
        <w:t xml:space="preserve"> de atividades extracurriculares na página Atividades</w:t>
      </w:r>
    </w:p>
    <w:p w14:paraId="71F5C121" w14:textId="77777777" w:rsidR="00431342" w:rsidRDefault="00431342" w:rsidP="00721FC4">
      <w:pPr>
        <w:jc w:val="left"/>
        <w:rPr>
          <w:sz w:val="22"/>
          <w:szCs w:val="22"/>
        </w:rPr>
      </w:pPr>
    </w:p>
    <w:p w14:paraId="59AF1D27" w14:textId="77777777" w:rsidR="00035D5C" w:rsidRDefault="00035D5C" w:rsidP="00721FC4">
      <w:pPr>
        <w:jc w:val="left"/>
        <w:rPr>
          <w:sz w:val="22"/>
          <w:szCs w:val="22"/>
        </w:rPr>
      </w:pPr>
    </w:p>
    <w:p w14:paraId="51344FE5" w14:textId="65C7143B" w:rsidR="00721FC4" w:rsidRDefault="00D514D3" w:rsidP="00F1082B">
      <w:pPr>
        <w:rPr>
          <w:lang w:val="es-ES"/>
        </w:rPr>
      </w:pPr>
      <w:r>
        <w:rPr>
          <w:lang w:val="es-ES"/>
        </w:rPr>
        <w:lastRenderedPageBreak/>
        <w:t xml:space="preserve">As </w:t>
      </w:r>
      <w:proofErr w:type="spellStart"/>
      <w:r>
        <w:rPr>
          <w:lang w:val="es-ES"/>
        </w:rPr>
        <w:t>atividades</w:t>
      </w:r>
      <w:proofErr w:type="spellEnd"/>
      <w:r>
        <w:rPr>
          <w:lang w:val="es-ES"/>
        </w:rPr>
        <w:t xml:space="preserve"> curriculares </w:t>
      </w:r>
      <w:proofErr w:type="spellStart"/>
      <w:r>
        <w:rPr>
          <w:lang w:val="es-ES"/>
        </w:rPr>
        <w:t>foram</w:t>
      </w:r>
      <w:proofErr w:type="spellEnd"/>
      <w:r>
        <w:rPr>
          <w:lang w:val="es-ES"/>
        </w:rPr>
        <w:t xml:space="preserve"> </w:t>
      </w:r>
      <w:proofErr w:type="spellStart"/>
      <w:r>
        <w:rPr>
          <w:lang w:val="es-ES"/>
        </w:rPr>
        <w:t>apresentadas</w:t>
      </w:r>
      <w:proofErr w:type="spellEnd"/>
      <w:r>
        <w:rPr>
          <w:lang w:val="es-ES"/>
        </w:rPr>
        <w:t xml:space="preserve"> como </w:t>
      </w:r>
      <w:proofErr w:type="spellStart"/>
      <w:r>
        <w:rPr>
          <w:lang w:val="es-ES"/>
        </w:rPr>
        <w:t>uma</w:t>
      </w:r>
      <w:proofErr w:type="spellEnd"/>
      <w:r>
        <w:rPr>
          <w:lang w:val="es-ES"/>
        </w:rPr>
        <w:t xml:space="preserve"> lista </w:t>
      </w:r>
      <w:proofErr w:type="spellStart"/>
      <w:r>
        <w:rPr>
          <w:lang w:val="es-ES"/>
        </w:rPr>
        <w:t>não</w:t>
      </w:r>
      <w:proofErr w:type="spellEnd"/>
      <w:r>
        <w:rPr>
          <w:lang w:val="es-ES"/>
        </w:rPr>
        <w:t xml:space="preserve"> ordenada (&lt;</w:t>
      </w:r>
      <w:proofErr w:type="spellStart"/>
      <w:r>
        <w:rPr>
          <w:lang w:val="es-ES"/>
        </w:rPr>
        <w:t>ul</w:t>
      </w:r>
      <w:proofErr w:type="spellEnd"/>
      <w:r>
        <w:rPr>
          <w:lang w:val="es-ES"/>
        </w:rPr>
        <w:t>&gt;)</w:t>
      </w:r>
      <w:r w:rsidR="006F4C9A">
        <w:rPr>
          <w:lang w:val="es-ES"/>
        </w:rPr>
        <w:t xml:space="preserve">, </w:t>
      </w:r>
      <w:proofErr w:type="spellStart"/>
      <w:r w:rsidR="006F4C9A">
        <w:rPr>
          <w:lang w:val="es-ES"/>
        </w:rPr>
        <w:t>contendo</w:t>
      </w:r>
      <w:proofErr w:type="spellEnd"/>
      <w:r w:rsidR="006F4C9A">
        <w:rPr>
          <w:lang w:val="es-ES"/>
        </w:rPr>
        <w:t xml:space="preserve"> </w:t>
      </w:r>
      <w:proofErr w:type="spellStart"/>
      <w:r w:rsidR="006F4C9A">
        <w:rPr>
          <w:lang w:val="es-ES"/>
        </w:rPr>
        <w:t>itens</w:t>
      </w:r>
      <w:proofErr w:type="spellEnd"/>
      <w:r w:rsidR="006F4C9A">
        <w:rPr>
          <w:lang w:val="es-ES"/>
        </w:rPr>
        <w:t xml:space="preserve"> como </w:t>
      </w:r>
      <w:proofErr w:type="spellStart"/>
      <w:r w:rsidR="006F4C9A">
        <w:rPr>
          <w:lang w:val="es-ES"/>
        </w:rPr>
        <w:t>Inglês</w:t>
      </w:r>
      <w:proofErr w:type="spellEnd"/>
      <w:r w:rsidR="006F4C9A">
        <w:rPr>
          <w:lang w:val="es-ES"/>
        </w:rPr>
        <w:t xml:space="preserve">, </w:t>
      </w:r>
      <w:proofErr w:type="spellStart"/>
      <w:r w:rsidR="006F4C9A">
        <w:rPr>
          <w:lang w:val="es-ES"/>
        </w:rPr>
        <w:t>Expressão</w:t>
      </w:r>
      <w:proofErr w:type="spellEnd"/>
      <w:r w:rsidR="006F4C9A">
        <w:rPr>
          <w:lang w:val="es-ES"/>
        </w:rPr>
        <w:t xml:space="preserve"> Motora e </w:t>
      </w:r>
      <w:proofErr w:type="spellStart"/>
      <w:r w:rsidR="006F4C9A">
        <w:rPr>
          <w:lang w:val="es-ES"/>
        </w:rPr>
        <w:t>Expressão</w:t>
      </w:r>
      <w:proofErr w:type="spellEnd"/>
      <w:r w:rsidR="006F4C9A">
        <w:rPr>
          <w:lang w:val="es-ES"/>
        </w:rPr>
        <w:t xml:space="preserve"> Musical, </w:t>
      </w:r>
      <w:proofErr w:type="spellStart"/>
      <w:r w:rsidR="006F4C9A">
        <w:rPr>
          <w:lang w:val="es-ES"/>
        </w:rPr>
        <w:t>com</w:t>
      </w:r>
      <w:proofErr w:type="spellEnd"/>
      <w:r w:rsidR="006F4C9A">
        <w:rPr>
          <w:lang w:val="es-ES"/>
        </w:rPr>
        <w:t xml:space="preserve"> </w:t>
      </w:r>
      <w:proofErr w:type="spellStart"/>
      <w:r w:rsidR="006F4C9A">
        <w:rPr>
          <w:lang w:val="es-ES"/>
        </w:rPr>
        <w:t>descrições</w:t>
      </w:r>
      <w:proofErr w:type="spellEnd"/>
      <w:r w:rsidR="006F4C9A">
        <w:rPr>
          <w:lang w:val="es-ES"/>
        </w:rPr>
        <w:t xml:space="preserve"> sobre </w:t>
      </w:r>
      <w:r w:rsidR="00E12076">
        <w:rPr>
          <w:lang w:val="es-ES"/>
        </w:rPr>
        <w:t xml:space="preserve">os </w:t>
      </w:r>
      <w:proofErr w:type="spellStart"/>
      <w:r w:rsidR="00E12076">
        <w:rPr>
          <w:lang w:val="es-ES"/>
        </w:rPr>
        <w:t>benefícios</w:t>
      </w:r>
      <w:proofErr w:type="spellEnd"/>
      <w:r w:rsidR="00E12076">
        <w:rPr>
          <w:lang w:val="es-ES"/>
        </w:rPr>
        <w:t xml:space="preserve"> para o </w:t>
      </w:r>
      <w:proofErr w:type="spellStart"/>
      <w:r w:rsidR="00E12076">
        <w:rPr>
          <w:lang w:val="es-ES"/>
        </w:rPr>
        <w:t>desenvolvimento</w:t>
      </w:r>
      <w:proofErr w:type="spellEnd"/>
      <w:r w:rsidR="00E12076">
        <w:rPr>
          <w:lang w:val="es-ES"/>
        </w:rPr>
        <w:t xml:space="preserve"> das </w:t>
      </w:r>
      <w:proofErr w:type="spellStart"/>
      <w:r w:rsidR="00E12076">
        <w:rPr>
          <w:lang w:val="es-ES"/>
        </w:rPr>
        <w:t>crianças</w:t>
      </w:r>
      <w:proofErr w:type="spellEnd"/>
      <w:r w:rsidR="00E12076">
        <w:rPr>
          <w:lang w:val="es-ES"/>
        </w:rPr>
        <w:t>.</w:t>
      </w:r>
    </w:p>
    <w:p w14:paraId="6D0A9FC4" w14:textId="7A4771F7" w:rsidR="00400D20" w:rsidRDefault="00400D20" w:rsidP="00F1082B">
      <w:pPr>
        <w:rPr>
          <w:lang w:val="es-ES"/>
        </w:rPr>
      </w:pPr>
      <w:r>
        <w:rPr>
          <w:lang w:val="es-ES"/>
        </w:rPr>
        <w:t xml:space="preserve">A </w:t>
      </w:r>
      <w:proofErr w:type="spellStart"/>
      <w:r>
        <w:rPr>
          <w:lang w:val="es-ES"/>
        </w:rPr>
        <w:t>se</w:t>
      </w:r>
      <w:r w:rsidR="00C508A3">
        <w:rPr>
          <w:lang w:val="es-ES"/>
        </w:rPr>
        <w:t>c</w:t>
      </w:r>
      <w:r>
        <w:rPr>
          <w:lang w:val="es-ES"/>
        </w:rPr>
        <w:t>ção</w:t>
      </w:r>
      <w:proofErr w:type="spellEnd"/>
      <w:r>
        <w:rPr>
          <w:lang w:val="es-ES"/>
        </w:rPr>
        <w:t xml:space="preserve"> das </w:t>
      </w:r>
      <w:proofErr w:type="spellStart"/>
      <w:r>
        <w:rPr>
          <w:lang w:val="es-ES"/>
        </w:rPr>
        <w:t>atividades</w:t>
      </w:r>
      <w:proofErr w:type="spellEnd"/>
      <w:r>
        <w:rPr>
          <w:lang w:val="es-ES"/>
        </w:rPr>
        <w:t xml:space="preserve"> extracurriculares </w:t>
      </w:r>
      <w:proofErr w:type="spellStart"/>
      <w:r>
        <w:rPr>
          <w:lang w:val="es-ES"/>
        </w:rPr>
        <w:t>segue</w:t>
      </w:r>
      <w:proofErr w:type="spellEnd"/>
      <w:r>
        <w:rPr>
          <w:lang w:val="es-ES"/>
        </w:rPr>
        <w:t xml:space="preserve"> </w:t>
      </w:r>
      <w:proofErr w:type="spellStart"/>
      <w:r>
        <w:rPr>
          <w:lang w:val="es-ES"/>
        </w:rPr>
        <w:t>uma</w:t>
      </w:r>
      <w:proofErr w:type="spellEnd"/>
      <w:r>
        <w:rPr>
          <w:lang w:val="es-ES"/>
        </w:rPr>
        <w:t xml:space="preserve"> </w:t>
      </w:r>
      <w:proofErr w:type="spellStart"/>
      <w:r>
        <w:rPr>
          <w:lang w:val="es-ES"/>
        </w:rPr>
        <w:t>estrutura</w:t>
      </w:r>
      <w:proofErr w:type="spellEnd"/>
      <w:r>
        <w:rPr>
          <w:lang w:val="es-ES"/>
        </w:rPr>
        <w:t xml:space="preserve"> </w:t>
      </w:r>
      <w:proofErr w:type="spellStart"/>
      <w:r>
        <w:rPr>
          <w:lang w:val="es-ES"/>
        </w:rPr>
        <w:t>semelhante</w:t>
      </w:r>
      <w:proofErr w:type="spellEnd"/>
      <w:r>
        <w:rPr>
          <w:lang w:val="es-ES"/>
        </w:rPr>
        <w:t xml:space="preserve">, </w:t>
      </w:r>
      <w:proofErr w:type="spellStart"/>
      <w:r>
        <w:rPr>
          <w:lang w:val="es-ES"/>
        </w:rPr>
        <w:t>deestacando</w:t>
      </w:r>
      <w:proofErr w:type="spellEnd"/>
      <w:r>
        <w:rPr>
          <w:lang w:val="es-ES"/>
        </w:rPr>
        <w:t xml:space="preserve"> a </w:t>
      </w:r>
      <w:proofErr w:type="spellStart"/>
      <w:r>
        <w:rPr>
          <w:lang w:val="es-ES"/>
        </w:rPr>
        <w:t>atividade</w:t>
      </w:r>
      <w:proofErr w:type="spellEnd"/>
      <w:r>
        <w:rPr>
          <w:lang w:val="es-ES"/>
        </w:rPr>
        <w:t xml:space="preserve"> de </w:t>
      </w:r>
      <w:proofErr w:type="spellStart"/>
      <w:r>
        <w:rPr>
          <w:lang w:val="es-ES"/>
        </w:rPr>
        <w:t>Dança</w:t>
      </w:r>
      <w:proofErr w:type="spellEnd"/>
      <w:r w:rsidR="00C60E50">
        <w:rPr>
          <w:lang w:val="es-ES"/>
        </w:rPr>
        <w:t xml:space="preserve">, </w:t>
      </w:r>
      <w:proofErr w:type="spellStart"/>
      <w:r w:rsidR="00C60E50">
        <w:rPr>
          <w:lang w:val="es-ES"/>
        </w:rPr>
        <w:t>com</w:t>
      </w:r>
      <w:proofErr w:type="spellEnd"/>
      <w:r w:rsidR="00C60E50">
        <w:rPr>
          <w:lang w:val="es-ES"/>
        </w:rPr>
        <w:t xml:space="preserve"> </w:t>
      </w:r>
      <w:proofErr w:type="spellStart"/>
      <w:r w:rsidR="00C60E50">
        <w:rPr>
          <w:lang w:val="es-ES"/>
        </w:rPr>
        <w:t>uma</w:t>
      </w:r>
      <w:proofErr w:type="spellEnd"/>
      <w:r w:rsidR="00C60E50">
        <w:rPr>
          <w:lang w:val="es-ES"/>
        </w:rPr>
        <w:t xml:space="preserve"> </w:t>
      </w:r>
      <w:proofErr w:type="spellStart"/>
      <w:r w:rsidR="00C60E50">
        <w:rPr>
          <w:lang w:val="es-ES"/>
        </w:rPr>
        <w:t>descrição</w:t>
      </w:r>
      <w:proofErr w:type="spellEnd"/>
      <w:r w:rsidR="00C60E50">
        <w:rPr>
          <w:lang w:val="es-ES"/>
        </w:rPr>
        <w:t xml:space="preserve"> </w:t>
      </w:r>
      <w:proofErr w:type="spellStart"/>
      <w:r w:rsidR="00C60E50">
        <w:rPr>
          <w:lang w:val="es-ES"/>
        </w:rPr>
        <w:t>mais</w:t>
      </w:r>
      <w:proofErr w:type="spellEnd"/>
      <w:r w:rsidR="00C60E50">
        <w:rPr>
          <w:lang w:val="es-ES"/>
        </w:rPr>
        <w:t xml:space="preserve"> extensa que evidencia os </w:t>
      </w:r>
      <w:proofErr w:type="spellStart"/>
      <w:r w:rsidR="00C60E50">
        <w:rPr>
          <w:lang w:val="es-ES"/>
        </w:rPr>
        <w:t>seus</w:t>
      </w:r>
      <w:proofErr w:type="spellEnd"/>
      <w:r w:rsidR="00C60E50">
        <w:rPr>
          <w:lang w:val="es-ES"/>
        </w:rPr>
        <w:t xml:space="preserve"> impactos no </w:t>
      </w:r>
      <w:proofErr w:type="spellStart"/>
      <w:r w:rsidR="00C60E50">
        <w:rPr>
          <w:lang w:val="es-ES"/>
        </w:rPr>
        <w:t>desenvolvimento</w:t>
      </w:r>
      <w:proofErr w:type="spellEnd"/>
      <w:r w:rsidR="00C60E50">
        <w:rPr>
          <w:lang w:val="es-ES"/>
        </w:rPr>
        <w:t xml:space="preserve"> motor, emocional </w:t>
      </w:r>
      <w:proofErr w:type="gramStart"/>
      <w:r w:rsidR="00C60E50">
        <w:rPr>
          <w:lang w:val="es-ES"/>
        </w:rPr>
        <w:t>e</w:t>
      </w:r>
      <w:proofErr w:type="gramEnd"/>
      <w:r w:rsidR="00C60E50">
        <w:rPr>
          <w:lang w:val="es-ES"/>
        </w:rPr>
        <w:t xml:space="preserve"> social das </w:t>
      </w:r>
      <w:proofErr w:type="spellStart"/>
      <w:r w:rsidR="00C60E50">
        <w:rPr>
          <w:lang w:val="es-ES"/>
        </w:rPr>
        <w:t>ciranças</w:t>
      </w:r>
      <w:proofErr w:type="spellEnd"/>
      <w:r w:rsidR="00BD72F9">
        <w:rPr>
          <w:lang w:val="es-ES"/>
        </w:rPr>
        <w:t>.</w:t>
      </w:r>
    </w:p>
    <w:p w14:paraId="07F0ED91" w14:textId="7E012CBA" w:rsidR="00BD72F9" w:rsidRDefault="00BD72F9" w:rsidP="00F1082B">
      <w:pPr>
        <w:rPr>
          <w:lang w:val="es-ES"/>
        </w:rPr>
      </w:pPr>
      <w:r>
        <w:rPr>
          <w:lang w:val="es-ES"/>
        </w:rPr>
        <w:t xml:space="preserve">Por </w:t>
      </w:r>
      <w:proofErr w:type="spellStart"/>
      <w:r>
        <w:rPr>
          <w:lang w:val="es-ES"/>
        </w:rPr>
        <w:t>fim</w:t>
      </w:r>
      <w:proofErr w:type="spellEnd"/>
      <w:r>
        <w:rPr>
          <w:lang w:val="es-ES"/>
        </w:rPr>
        <w:t xml:space="preserve">, a </w:t>
      </w:r>
      <w:proofErr w:type="spellStart"/>
      <w:r>
        <w:rPr>
          <w:lang w:val="es-ES"/>
        </w:rPr>
        <w:t>se</w:t>
      </w:r>
      <w:r w:rsidR="0071069E">
        <w:rPr>
          <w:lang w:val="es-ES"/>
        </w:rPr>
        <w:t>c</w:t>
      </w:r>
      <w:r>
        <w:rPr>
          <w:lang w:val="es-ES"/>
        </w:rPr>
        <w:t>ção</w:t>
      </w:r>
      <w:proofErr w:type="spellEnd"/>
      <w:r>
        <w:rPr>
          <w:lang w:val="es-ES"/>
        </w:rPr>
        <w:t xml:space="preserve"> dedicada </w:t>
      </w:r>
      <w:proofErr w:type="spellStart"/>
      <w:r>
        <w:rPr>
          <w:lang w:val="es-ES"/>
        </w:rPr>
        <w:t>às</w:t>
      </w:r>
      <w:proofErr w:type="spellEnd"/>
      <w:r>
        <w:rPr>
          <w:lang w:val="es-ES"/>
        </w:rPr>
        <w:t xml:space="preserve"> </w:t>
      </w:r>
      <w:proofErr w:type="spellStart"/>
      <w:r>
        <w:rPr>
          <w:lang w:val="es-ES"/>
        </w:rPr>
        <w:t>atividades</w:t>
      </w:r>
      <w:proofErr w:type="spellEnd"/>
      <w:r>
        <w:rPr>
          <w:lang w:val="es-ES"/>
        </w:rPr>
        <w:t xml:space="preserve"> em </w:t>
      </w:r>
      <w:proofErr w:type="spellStart"/>
      <w:r>
        <w:rPr>
          <w:lang w:val="es-ES"/>
        </w:rPr>
        <w:t>fam</w:t>
      </w:r>
      <w:r w:rsidR="0071069E">
        <w:rPr>
          <w:lang w:val="es-ES"/>
        </w:rPr>
        <w:t>í</w:t>
      </w:r>
      <w:r>
        <w:rPr>
          <w:lang w:val="es-ES"/>
        </w:rPr>
        <w:t>lia</w:t>
      </w:r>
      <w:proofErr w:type="spellEnd"/>
      <w:r>
        <w:rPr>
          <w:lang w:val="es-ES"/>
        </w:rPr>
        <w:t xml:space="preserve"> </w:t>
      </w:r>
      <w:proofErr w:type="spellStart"/>
      <w:r>
        <w:rPr>
          <w:lang w:val="es-ES"/>
        </w:rPr>
        <w:t>reforça</w:t>
      </w:r>
      <w:proofErr w:type="spellEnd"/>
      <w:r>
        <w:rPr>
          <w:lang w:val="es-ES"/>
        </w:rPr>
        <w:t xml:space="preserve"> a </w:t>
      </w:r>
      <w:proofErr w:type="spellStart"/>
      <w:r>
        <w:rPr>
          <w:lang w:val="es-ES"/>
        </w:rPr>
        <w:t>import</w:t>
      </w:r>
      <w:r w:rsidR="00D53860">
        <w:rPr>
          <w:lang w:val="es-ES"/>
        </w:rPr>
        <w:t>â</w:t>
      </w:r>
      <w:r>
        <w:rPr>
          <w:lang w:val="es-ES"/>
        </w:rPr>
        <w:t>ncia</w:t>
      </w:r>
      <w:proofErr w:type="spellEnd"/>
      <w:r>
        <w:rPr>
          <w:lang w:val="es-ES"/>
        </w:rPr>
        <w:t xml:space="preserve"> da </w:t>
      </w:r>
      <w:proofErr w:type="spellStart"/>
      <w:r>
        <w:rPr>
          <w:lang w:val="es-ES"/>
        </w:rPr>
        <w:t>ligação</w:t>
      </w:r>
      <w:proofErr w:type="spellEnd"/>
      <w:r>
        <w:rPr>
          <w:lang w:val="es-ES"/>
        </w:rPr>
        <w:t xml:space="preserve"> entre o ambiente escolar</w:t>
      </w:r>
      <w:r w:rsidR="001742EF">
        <w:rPr>
          <w:lang w:val="es-ES"/>
        </w:rPr>
        <w:t xml:space="preserve"> e o contexto familiar, incentivando a </w:t>
      </w:r>
      <w:proofErr w:type="spellStart"/>
      <w:r w:rsidR="001742EF">
        <w:rPr>
          <w:lang w:val="es-ES"/>
        </w:rPr>
        <w:t>continuidade</w:t>
      </w:r>
      <w:proofErr w:type="spellEnd"/>
      <w:r w:rsidR="001742EF">
        <w:rPr>
          <w:lang w:val="es-ES"/>
        </w:rPr>
        <w:t xml:space="preserve"> das </w:t>
      </w:r>
      <w:proofErr w:type="spellStart"/>
      <w:r w:rsidR="001742EF">
        <w:rPr>
          <w:lang w:val="es-ES"/>
        </w:rPr>
        <w:t>experiências</w:t>
      </w:r>
      <w:proofErr w:type="spellEnd"/>
      <w:r w:rsidR="001742EF">
        <w:rPr>
          <w:lang w:val="es-ES"/>
        </w:rPr>
        <w:t xml:space="preserve"> em casa.</w:t>
      </w:r>
    </w:p>
    <w:p w14:paraId="35456C3E" w14:textId="1B7D6ED8" w:rsidR="0069045E" w:rsidRDefault="001742EF" w:rsidP="0069045E">
      <w:pPr>
        <w:rPr>
          <w:lang w:val="es-ES"/>
        </w:rPr>
      </w:pPr>
      <w:r>
        <w:rPr>
          <w:lang w:val="es-ES"/>
        </w:rPr>
        <w:t xml:space="preserve">A </w:t>
      </w:r>
      <w:proofErr w:type="spellStart"/>
      <w:r>
        <w:rPr>
          <w:lang w:val="es-ES"/>
        </w:rPr>
        <w:t>organização</w:t>
      </w:r>
      <w:proofErr w:type="spellEnd"/>
      <w:r>
        <w:rPr>
          <w:lang w:val="es-ES"/>
        </w:rPr>
        <w:t xml:space="preserve"> em </w:t>
      </w:r>
      <w:proofErr w:type="spellStart"/>
      <w:r>
        <w:rPr>
          <w:lang w:val="es-ES"/>
        </w:rPr>
        <w:t>divs</w:t>
      </w:r>
      <w:proofErr w:type="spellEnd"/>
      <w:r>
        <w:rPr>
          <w:lang w:val="es-ES"/>
        </w:rPr>
        <w:t xml:space="preserve"> </w:t>
      </w:r>
      <w:proofErr w:type="spellStart"/>
      <w:r>
        <w:rPr>
          <w:lang w:val="es-ES"/>
        </w:rPr>
        <w:t>permitiu</w:t>
      </w:r>
      <w:proofErr w:type="spellEnd"/>
      <w:r>
        <w:rPr>
          <w:lang w:val="es-ES"/>
        </w:rPr>
        <w:t xml:space="preserve"> </w:t>
      </w:r>
      <w:proofErr w:type="spellStart"/>
      <w:r>
        <w:rPr>
          <w:lang w:val="es-ES"/>
        </w:rPr>
        <w:t>uma</w:t>
      </w:r>
      <w:proofErr w:type="spellEnd"/>
      <w:r>
        <w:rPr>
          <w:lang w:val="es-ES"/>
        </w:rPr>
        <w:t xml:space="preserve"> </w:t>
      </w:r>
      <w:proofErr w:type="spellStart"/>
      <w:r>
        <w:rPr>
          <w:lang w:val="es-ES"/>
        </w:rPr>
        <w:t>separação</w:t>
      </w:r>
      <w:proofErr w:type="spellEnd"/>
      <w:r>
        <w:rPr>
          <w:lang w:val="es-ES"/>
        </w:rPr>
        <w:t xml:space="preserve"> clara</w:t>
      </w:r>
      <w:r w:rsidR="009F0FFE">
        <w:rPr>
          <w:lang w:val="es-ES"/>
        </w:rPr>
        <w:t>,</w:t>
      </w:r>
      <w:r>
        <w:rPr>
          <w:lang w:val="es-ES"/>
        </w:rPr>
        <w:t xml:space="preserve"> e visualmente apelativa entre os diferentes tipos de </w:t>
      </w:r>
      <w:proofErr w:type="spellStart"/>
      <w:r>
        <w:rPr>
          <w:lang w:val="es-ES"/>
        </w:rPr>
        <w:t>atividades</w:t>
      </w:r>
      <w:proofErr w:type="spellEnd"/>
      <w:r>
        <w:rPr>
          <w:lang w:val="es-ES"/>
        </w:rPr>
        <w:t xml:space="preserve">, facilitando a </w:t>
      </w:r>
      <w:proofErr w:type="spellStart"/>
      <w:r>
        <w:rPr>
          <w:lang w:val="es-ES"/>
        </w:rPr>
        <w:t>leitura</w:t>
      </w:r>
      <w:proofErr w:type="spellEnd"/>
      <w:r>
        <w:rPr>
          <w:lang w:val="es-ES"/>
        </w:rPr>
        <w:t xml:space="preserve"> e a </w:t>
      </w:r>
      <w:proofErr w:type="spellStart"/>
      <w:r>
        <w:rPr>
          <w:lang w:val="es-ES"/>
        </w:rPr>
        <w:t>navegação</w:t>
      </w:r>
      <w:proofErr w:type="spellEnd"/>
      <w:r>
        <w:rPr>
          <w:lang w:val="es-ES"/>
        </w:rPr>
        <w:t xml:space="preserve"> por parte dos utilizadores. Esta </w:t>
      </w:r>
      <w:proofErr w:type="spellStart"/>
      <w:r>
        <w:rPr>
          <w:lang w:val="es-ES"/>
        </w:rPr>
        <w:t>abordagem</w:t>
      </w:r>
      <w:proofErr w:type="spellEnd"/>
      <w:r>
        <w:rPr>
          <w:lang w:val="es-ES"/>
        </w:rPr>
        <w:t xml:space="preserve"> </w:t>
      </w:r>
      <w:proofErr w:type="spellStart"/>
      <w:r>
        <w:rPr>
          <w:lang w:val="es-ES"/>
        </w:rPr>
        <w:t>também</w:t>
      </w:r>
      <w:proofErr w:type="spellEnd"/>
      <w:r>
        <w:rPr>
          <w:lang w:val="es-ES"/>
        </w:rPr>
        <w:t xml:space="preserve"> </w:t>
      </w:r>
      <w:proofErr w:type="spellStart"/>
      <w:r>
        <w:rPr>
          <w:lang w:val="es-ES"/>
        </w:rPr>
        <w:t>contrib</w:t>
      </w:r>
      <w:r w:rsidR="00B8536C">
        <w:rPr>
          <w:lang w:val="es-ES"/>
        </w:rPr>
        <w:t>uiu</w:t>
      </w:r>
      <w:proofErr w:type="spellEnd"/>
      <w:r w:rsidR="00B8536C">
        <w:rPr>
          <w:lang w:val="es-ES"/>
        </w:rPr>
        <w:t xml:space="preserve"> para a </w:t>
      </w:r>
      <w:proofErr w:type="spellStart"/>
      <w:r w:rsidR="00B8536C">
        <w:rPr>
          <w:lang w:val="es-ES"/>
        </w:rPr>
        <w:t>manutenção</w:t>
      </w:r>
      <w:proofErr w:type="spellEnd"/>
      <w:r w:rsidR="00B8536C">
        <w:rPr>
          <w:lang w:val="es-ES"/>
        </w:rPr>
        <w:t xml:space="preserve"> de </w:t>
      </w:r>
      <w:proofErr w:type="spellStart"/>
      <w:r w:rsidR="00B8536C">
        <w:rPr>
          <w:lang w:val="es-ES"/>
        </w:rPr>
        <w:t>uma</w:t>
      </w:r>
      <w:proofErr w:type="spellEnd"/>
      <w:r w:rsidR="00B8536C">
        <w:rPr>
          <w:lang w:val="es-ES"/>
        </w:rPr>
        <w:t xml:space="preserve"> </w:t>
      </w:r>
      <w:proofErr w:type="spellStart"/>
      <w:r w:rsidR="00B8536C">
        <w:rPr>
          <w:lang w:val="es-ES"/>
        </w:rPr>
        <w:t>estrutura</w:t>
      </w:r>
      <w:proofErr w:type="spellEnd"/>
      <w:r w:rsidR="00B8536C">
        <w:rPr>
          <w:lang w:val="es-ES"/>
        </w:rPr>
        <w:t xml:space="preserve"> modular e </w:t>
      </w:r>
      <w:proofErr w:type="spellStart"/>
      <w:r w:rsidR="00B8536C">
        <w:rPr>
          <w:lang w:val="es-ES"/>
        </w:rPr>
        <w:t>reutilizável</w:t>
      </w:r>
      <w:proofErr w:type="spellEnd"/>
      <w:r w:rsidR="00B8536C">
        <w:rPr>
          <w:lang w:val="es-ES"/>
        </w:rPr>
        <w:t xml:space="preserve"> do código HTML, </w:t>
      </w:r>
      <w:proofErr w:type="spellStart"/>
      <w:r w:rsidR="00B8536C">
        <w:rPr>
          <w:lang w:val="es-ES"/>
        </w:rPr>
        <w:t>alinhada</w:t>
      </w:r>
      <w:proofErr w:type="spellEnd"/>
      <w:r w:rsidR="00B8536C">
        <w:rPr>
          <w:lang w:val="es-ES"/>
        </w:rPr>
        <w:t xml:space="preserve"> </w:t>
      </w:r>
      <w:proofErr w:type="spellStart"/>
      <w:r w:rsidR="00B8536C">
        <w:rPr>
          <w:lang w:val="es-ES"/>
        </w:rPr>
        <w:t>com</w:t>
      </w:r>
      <w:proofErr w:type="spellEnd"/>
      <w:r w:rsidR="00B8536C">
        <w:rPr>
          <w:lang w:val="es-ES"/>
        </w:rPr>
        <w:t xml:space="preserve"> as boas </w:t>
      </w:r>
      <w:proofErr w:type="spellStart"/>
      <w:r w:rsidR="00B8536C">
        <w:rPr>
          <w:lang w:val="es-ES"/>
        </w:rPr>
        <w:t>práticas</w:t>
      </w:r>
      <w:proofErr w:type="spellEnd"/>
      <w:r w:rsidR="00B8536C">
        <w:rPr>
          <w:lang w:val="es-ES"/>
        </w:rPr>
        <w:t xml:space="preserve"> de </w:t>
      </w:r>
      <w:proofErr w:type="spellStart"/>
      <w:r w:rsidR="00B8536C">
        <w:rPr>
          <w:lang w:val="es-ES"/>
        </w:rPr>
        <w:t>desenvolvimento</w:t>
      </w:r>
      <w:proofErr w:type="spellEnd"/>
      <w:r w:rsidR="00B8536C">
        <w:rPr>
          <w:lang w:val="es-ES"/>
        </w:rPr>
        <w:t xml:space="preserve"> web</w:t>
      </w:r>
      <w:r w:rsidR="00AE084A">
        <w:rPr>
          <w:lang w:val="es-ES"/>
        </w:rPr>
        <w:t xml:space="preserve"> (</w:t>
      </w:r>
      <w:proofErr w:type="spellStart"/>
      <w:r w:rsidR="00AE084A">
        <w:rPr>
          <w:lang w:val="es-ES"/>
        </w:rPr>
        <w:t>Wazid</w:t>
      </w:r>
      <w:proofErr w:type="spellEnd"/>
      <w:r w:rsidR="00AE084A">
        <w:rPr>
          <w:lang w:val="es-ES"/>
        </w:rPr>
        <w:t>,</w:t>
      </w:r>
      <w:r w:rsidR="00F1473F">
        <w:rPr>
          <w:lang w:val="es-ES"/>
        </w:rPr>
        <w:t xml:space="preserve"> 2023)</w:t>
      </w:r>
      <w:r w:rsidR="00B8536C">
        <w:rPr>
          <w:lang w:val="es-ES"/>
        </w:rPr>
        <w:t>.</w:t>
      </w:r>
    </w:p>
    <w:p w14:paraId="723251AB" w14:textId="1DD30065" w:rsidR="005464D0" w:rsidRDefault="00341FF7" w:rsidP="00702F1B">
      <w:pPr>
        <w:rPr>
          <w:lang w:val="es-ES"/>
        </w:rPr>
      </w:pPr>
      <w:proofErr w:type="spellStart"/>
      <w:r>
        <w:rPr>
          <w:lang w:val="es-ES"/>
        </w:rPr>
        <w:t>N</w:t>
      </w:r>
      <w:r w:rsidR="00257BC5">
        <w:rPr>
          <w:lang w:val="es-ES"/>
        </w:rPr>
        <w:t>a</w:t>
      </w:r>
      <w:proofErr w:type="spellEnd"/>
      <w:r w:rsidR="00257BC5">
        <w:rPr>
          <w:lang w:val="es-ES"/>
        </w:rPr>
        <w:t xml:space="preserve"> página de </w:t>
      </w:r>
      <w:proofErr w:type="spellStart"/>
      <w:proofErr w:type="gramStart"/>
      <w:r w:rsidR="00257BC5">
        <w:rPr>
          <w:lang w:val="es-ES"/>
        </w:rPr>
        <w:t>inscrição,</w:t>
      </w:r>
      <w:r w:rsidR="00943E23">
        <w:rPr>
          <w:lang w:val="es-ES"/>
        </w:rPr>
        <w:t>foram</w:t>
      </w:r>
      <w:proofErr w:type="spellEnd"/>
      <w:proofErr w:type="gramEnd"/>
      <w:r w:rsidR="00943E23">
        <w:rPr>
          <w:lang w:val="es-ES"/>
        </w:rPr>
        <w:t xml:space="preserve"> utilizados </w:t>
      </w:r>
      <w:r w:rsidR="00257BC5">
        <w:rPr>
          <w:lang w:val="es-ES"/>
        </w:rPr>
        <w:t xml:space="preserve">elementos de </w:t>
      </w:r>
      <w:proofErr w:type="spellStart"/>
      <w:r w:rsidR="00BF62D1">
        <w:rPr>
          <w:lang w:val="es-ES"/>
        </w:rPr>
        <w:t>formul</w:t>
      </w:r>
      <w:r w:rsidR="006A49F7">
        <w:rPr>
          <w:lang w:val="es-ES"/>
        </w:rPr>
        <w:t>á</w:t>
      </w:r>
      <w:r w:rsidR="00BF62D1">
        <w:rPr>
          <w:lang w:val="es-ES"/>
        </w:rPr>
        <w:t>rio</w:t>
      </w:r>
      <w:proofErr w:type="spellEnd"/>
      <w:r w:rsidR="00257BC5">
        <w:rPr>
          <w:lang w:val="es-ES"/>
        </w:rPr>
        <w:t xml:space="preserve"> para </w:t>
      </w:r>
      <w:proofErr w:type="spellStart"/>
      <w:r w:rsidR="00257BC5">
        <w:rPr>
          <w:lang w:val="es-ES"/>
        </w:rPr>
        <w:t>recolher</w:t>
      </w:r>
      <w:proofErr w:type="spellEnd"/>
      <w:r w:rsidR="00257BC5">
        <w:rPr>
          <w:lang w:val="es-ES"/>
        </w:rPr>
        <w:t xml:space="preserve"> </w:t>
      </w:r>
      <w:proofErr w:type="spellStart"/>
      <w:r w:rsidR="00257BC5">
        <w:rPr>
          <w:lang w:val="es-ES"/>
        </w:rPr>
        <w:t>informações</w:t>
      </w:r>
      <w:proofErr w:type="spellEnd"/>
      <w:r w:rsidR="00257BC5">
        <w:rPr>
          <w:lang w:val="es-ES"/>
        </w:rPr>
        <w:t xml:space="preserve"> dos </w:t>
      </w:r>
      <w:proofErr w:type="spellStart"/>
      <w:r w:rsidR="00257BC5">
        <w:rPr>
          <w:lang w:val="es-ES"/>
        </w:rPr>
        <w:t>encarregados</w:t>
      </w:r>
      <w:proofErr w:type="spellEnd"/>
      <w:r w:rsidR="00257BC5">
        <w:rPr>
          <w:lang w:val="es-ES"/>
        </w:rPr>
        <w:t xml:space="preserve"> de </w:t>
      </w:r>
      <w:proofErr w:type="spellStart"/>
      <w:r w:rsidR="00257BC5">
        <w:rPr>
          <w:lang w:val="es-ES"/>
        </w:rPr>
        <w:t>educação</w:t>
      </w:r>
      <w:proofErr w:type="spellEnd"/>
      <w:r w:rsidR="00257BC5">
        <w:rPr>
          <w:lang w:val="es-ES"/>
        </w:rPr>
        <w:t xml:space="preserve"> e do educando, como</w:t>
      </w:r>
      <w:r w:rsidR="00170509">
        <w:rPr>
          <w:lang w:val="es-ES"/>
        </w:rPr>
        <w:t xml:space="preserve"> o</w:t>
      </w:r>
      <w:r w:rsidR="00257BC5">
        <w:rPr>
          <w:lang w:val="es-ES"/>
        </w:rPr>
        <w:t xml:space="preserve"> </w:t>
      </w:r>
      <w:proofErr w:type="spellStart"/>
      <w:r w:rsidR="00257BC5">
        <w:rPr>
          <w:lang w:val="es-ES"/>
        </w:rPr>
        <w:t>nome</w:t>
      </w:r>
      <w:proofErr w:type="spellEnd"/>
      <w:r w:rsidR="00257BC5">
        <w:rPr>
          <w:lang w:val="es-ES"/>
        </w:rPr>
        <w:t xml:space="preserve"> do </w:t>
      </w:r>
      <w:proofErr w:type="spellStart"/>
      <w:r w:rsidR="00257BC5">
        <w:rPr>
          <w:lang w:val="es-ES"/>
        </w:rPr>
        <w:t>encarregado</w:t>
      </w:r>
      <w:proofErr w:type="spellEnd"/>
      <w:r w:rsidR="00257BC5">
        <w:rPr>
          <w:lang w:val="es-ES"/>
        </w:rPr>
        <w:t xml:space="preserve"> e educando, data de </w:t>
      </w:r>
      <w:proofErr w:type="spellStart"/>
      <w:r w:rsidR="00257BC5">
        <w:rPr>
          <w:lang w:val="es-ES"/>
        </w:rPr>
        <w:t>nascimento</w:t>
      </w:r>
      <w:proofErr w:type="spellEnd"/>
      <w:r w:rsidR="00257BC5">
        <w:rPr>
          <w:lang w:val="es-ES"/>
        </w:rPr>
        <w:t xml:space="preserve"> do educando, e</w:t>
      </w:r>
      <w:r w:rsidR="00B377DE">
        <w:rPr>
          <w:lang w:val="es-ES"/>
        </w:rPr>
        <w:t>-</w:t>
      </w:r>
      <w:r w:rsidR="00257BC5">
        <w:rPr>
          <w:lang w:val="es-ES"/>
        </w:rPr>
        <w:t xml:space="preserve">mail e </w:t>
      </w:r>
      <w:proofErr w:type="spellStart"/>
      <w:r w:rsidR="00257BC5">
        <w:rPr>
          <w:lang w:val="es-ES"/>
        </w:rPr>
        <w:t>uma</w:t>
      </w:r>
      <w:proofErr w:type="spellEnd"/>
      <w:r w:rsidR="00257BC5">
        <w:rPr>
          <w:lang w:val="es-ES"/>
        </w:rPr>
        <w:t xml:space="preserve"> </w:t>
      </w:r>
      <w:proofErr w:type="spellStart"/>
      <w:r w:rsidR="00257BC5">
        <w:rPr>
          <w:lang w:val="es-ES"/>
        </w:rPr>
        <w:t>mensagem</w:t>
      </w:r>
      <w:proofErr w:type="spellEnd"/>
      <w:r w:rsidR="005464D0">
        <w:rPr>
          <w:lang w:val="es-ES"/>
        </w:rPr>
        <w:t xml:space="preserve"> personalizada</w:t>
      </w:r>
      <w:r w:rsidR="00D5500C">
        <w:rPr>
          <w:lang w:val="es-ES"/>
        </w:rPr>
        <w:t xml:space="preserve"> (Figura 3)</w:t>
      </w:r>
      <w:r w:rsidR="001E5365">
        <w:rPr>
          <w:lang w:val="es-ES"/>
        </w:rPr>
        <w:t xml:space="preserve"> </w:t>
      </w:r>
      <w:r w:rsidR="00966FE7">
        <w:rPr>
          <w:lang w:val="es-ES"/>
        </w:rPr>
        <w:t>(Chen e Huang, 2023)</w:t>
      </w:r>
      <w:r w:rsidR="005464D0">
        <w:rPr>
          <w:lang w:val="es-ES"/>
        </w:rPr>
        <w:t>.</w:t>
      </w:r>
      <w:r w:rsidR="007D2108">
        <w:rPr>
          <w:lang w:val="es-ES"/>
        </w:rPr>
        <w:t xml:space="preserve"> </w:t>
      </w:r>
    </w:p>
    <w:p w14:paraId="5193A69B" w14:textId="77777777" w:rsidR="00035D5C" w:rsidRPr="00A9468E" w:rsidRDefault="00035D5C" w:rsidP="00702F1B">
      <w:pPr>
        <w:rPr>
          <w:u w:val="single"/>
          <w:lang w:val="es-ES"/>
        </w:rPr>
      </w:pPr>
    </w:p>
    <w:p w14:paraId="75F3ABDF" w14:textId="688DC16A" w:rsidR="009A1F57" w:rsidRDefault="009A1F57" w:rsidP="00702F1B">
      <w:pPr>
        <w:rPr>
          <w:lang w:val="es-ES"/>
        </w:rPr>
      </w:pPr>
      <w:r w:rsidRPr="009A1F57">
        <w:rPr>
          <w:noProof/>
          <w:lang w:val="es-ES"/>
        </w:rPr>
        <w:drawing>
          <wp:inline distT="0" distB="0" distL="0" distR="0" wp14:anchorId="2141E20A" wp14:editId="77D563CB">
            <wp:extent cx="5077691" cy="2344761"/>
            <wp:effectExtent l="0" t="0" r="8890" b="0"/>
            <wp:docPr id="1512345201" name="Imagem 1" descr="Uma imagem com texto, captura de ecrã, Tipo de letra&#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45201" name="Imagem 1" descr="Uma imagem com texto, captura de ecrã, Tipo de letra&#10;&#10;Os conteúdos gerados por IA podem estar incorretos."/>
                    <pic:cNvPicPr/>
                  </pic:nvPicPr>
                  <pic:blipFill>
                    <a:blip r:embed="rId14"/>
                    <a:stretch>
                      <a:fillRect/>
                    </a:stretch>
                  </pic:blipFill>
                  <pic:spPr>
                    <a:xfrm>
                      <a:off x="0" y="0"/>
                      <a:ext cx="5089608" cy="2350264"/>
                    </a:xfrm>
                    <a:prstGeom prst="rect">
                      <a:avLst/>
                    </a:prstGeom>
                  </pic:spPr>
                </pic:pic>
              </a:graphicData>
            </a:graphic>
          </wp:inline>
        </w:drawing>
      </w:r>
    </w:p>
    <w:p w14:paraId="5CD1A1E1" w14:textId="0982D657" w:rsidR="009A1F57" w:rsidRDefault="009A1F57" w:rsidP="00702F1B">
      <w:pPr>
        <w:rPr>
          <w:lang w:val="es-ES"/>
        </w:rPr>
      </w:pPr>
      <w:r>
        <w:rPr>
          <w:lang w:val="es-ES"/>
        </w:rPr>
        <w:t xml:space="preserve">Figura 3 – </w:t>
      </w:r>
      <w:proofErr w:type="spellStart"/>
      <w:r>
        <w:rPr>
          <w:lang w:val="es-ES"/>
        </w:rPr>
        <w:t>Formulário</w:t>
      </w:r>
      <w:proofErr w:type="spellEnd"/>
      <w:r>
        <w:rPr>
          <w:lang w:val="es-ES"/>
        </w:rPr>
        <w:t xml:space="preserve"> de </w:t>
      </w:r>
      <w:proofErr w:type="spellStart"/>
      <w:r>
        <w:rPr>
          <w:lang w:val="es-ES"/>
        </w:rPr>
        <w:t>inscrição</w:t>
      </w:r>
      <w:proofErr w:type="spellEnd"/>
    </w:p>
    <w:p w14:paraId="524D516E" w14:textId="77777777" w:rsidR="00035D5C" w:rsidRDefault="00035D5C" w:rsidP="00702F1B">
      <w:pPr>
        <w:rPr>
          <w:lang w:val="es-ES"/>
        </w:rPr>
      </w:pPr>
    </w:p>
    <w:p w14:paraId="0A659CB5" w14:textId="77777777" w:rsidR="00F56C7F" w:rsidRDefault="005464D0" w:rsidP="00702F1B">
      <w:pPr>
        <w:rPr>
          <w:lang w:val="es-ES"/>
        </w:rPr>
      </w:pPr>
      <w:proofErr w:type="spellStart"/>
      <w:r>
        <w:rPr>
          <w:lang w:val="es-ES"/>
        </w:rPr>
        <w:lastRenderedPageBreak/>
        <w:t>Na</w:t>
      </w:r>
      <w:proofErr w:type="spellEnd"/>
      <w:r>
        <w:rPr>
          <w:lang w:val="es-ES"/>
        </w:rPr>
        <w:t xml:space="preserve"> </w:t>
      </w:r>
      <w:r w:rsidR="007D2108">
        <w:rPr>
          <w:lang w:val="es-ES"/>
        </w:rPr>
        <w:t>página de contactos</w:t>
      </w:r>
      <w:r>
        <w:rPr>
          <w:lang w:val="es-ES"/>
        </w:rPr>
        <w:t>,</w:t>
      </w:r>
      <w:r w:rsidR="00F56C7F">
        <w:rPr>
          <w:lang w:val="es-ES"/>
        </w:rPr>
        <w:t xml:space="preserve"> </w:t>
      </w:r>
      <w:proofErr w:type="spellStart"/>
      <w:r w:rsidR="00F56C7F">
        <w:rPr>
          <w:lang w:val="es-ES"/>
        </w:rPr>
        <w:t>utilizei</w:t>
      </w:r>
      <w:proofErr w:type="spellEnd"/>
      <w:r w:rsidR="00F56C7F">
        <w:rPr>
          <w:lang w:val="es-ES"/>
        </w:rPr>
        <w:t xml:space="preserve"> elementos HTML para </w:t>
      </w:r>
      <w:proofErr w:type="spellStart"/>
      <w:r w:rsidR="00F56C7F">
        <w:rPr>
          <w:lang w:val="es-ES"/>
        </w:rPr>
        <w:t>apresentar</w:t>
      </w:r>
      <w:proofErr w:type="spellEnd"/>
      <w:r w:rsidR="00F56C7F">
        <w:rPr>
          <w:lang w:val="es-ES"/>
        </w:rPr>
        <w:t xml:space="preserve"> de forma clara e </w:t>
      </w:r>
      <w:proofErr w:type="spellStart"/>
      <w:r w:rsidR="00F56C7F">
        <w:rPr>
          <w:lang w:val="es-ES"/>
        </w:rPr>
        <w:t>acessível</w:t>
      </w:r>
      <w:proofErr w:type="spellEnd"/>
      <w:r w:rsidR="00F56C7F">
        <w:rPr>
          <w:lang w:val="es-ES"/>
        </w:rPr>
        <w:t xml:space="preserve"> as </w:t>
      </w:r>
      <w:proofErr w:type="spellStart"/>
      <w:r w:rsidR="00F56C7F">
        <w:rPr>
          <w:lang w:val="es-ES"/>
        </w:rPr>
        <w:t>informações</w:t>
      </w:r>
      <w:proofErr w:type="spellEnd"/>
      <w:r w:rsidR="00F56C7F">
        <w:rPr>
          <w:lang w:val="es-ES"/>
        </w:rPr>
        <w:t xml:space="preserve"> </w:t>
      </w:r>
      <w:proofErr w:type="spellStart"/>
      <w:r w:rsidR="00F56C7F">
        <w:rPr>
          <w:lang w:val="es-ES"/>
        </w:rPr>
        <w:t>institucionais</w:t>
      </w:r>
      <w:proofErr w:type="spellEnd"/>
      <w:r w:rsidR="00F56C7F">
        <w:rPr>
          <w:lang w:val="es-ES"/>
        </w:rPr>
        <w:t xml:space="preserve"> relevantes, como o </w:t>
      </w:r>
      <w:proofErr w:type="spellStart"/>
      <w:r w:rsidR="00F56C7F">
        <w:rPr>
          <w:lang w:val="es-ES"/>
        </w:rPr>
        <w:t>endereço</w:t>
      </w:r>
      <w:proofErr w:type="spellEnd"/>
      <w:r w:rsidR="00F56C7F">
        <w:rPr>
          <w:lang w:val="es-ES"/>
        </w:rPr>
        <w:t xml:space="preserve"> físico, número de </w:t>
      </w:r>
      <w:proofErr w:type="spellStart"/>
      <w:r w:rsidR="00F56C7F">
        <w:rPr>
          <w:lang w:val="es-ES"/>
        </w:rPr>
        <w:t>telefone</w:t>
      </w:r>
      <w:proofErr w:type="spellEnd"/>
      <w:r w:rsidR="00F56C7F">
        <w:rPr>
          <w:lang w:val="es-ES"/>
        </w:rPr>
        <w:t xml:space="preserve"> e </w:t>
      </w:r>
      <w:proofErr w:type="spellStart"/>
      <w:r w:rsidR="00F56C7F">
        <w:rPr>
          <w:lang w:val="es-ES"/>
        </w:rPr>
        <w:t>endereço</w:t>
      </w:r>
      <w:proofErr w:type="spellEnd"/>
      <w:r w:rsidR="00F56C7F">
        <w:rPr>
          <w:lang w:val="es-ES"/>
        </w:rPr>
        <w:t xml:space="preserve"> de </w:t>
      </w:r>
      <w:proofErr w:type="spellStart"/>
      <w:r w:rsidR="00F56C7F">
        <w:rPr>
          <w:lang w:val="es-ES"/>
        </w:rPr>
        <w:t>correio</w:t>
      </w:r>
      <w:proofErr w:type="spellEnd"/>
      <w:r w:rsidR="00F56C7F">
        <w:rPr>
          <w:lang w:val="es-ES"/>
        </w:rPr>
        <w:t xml:space="preserve"> </w:t>
      </w:r>
      <w:proofErr w:type="spellStart"/>
      <w:r w:rsidR="00F56C7F">
        <w:rPr>
          <w:lang w:val="es-ES"/>
        </w:rPr>
        <w:t>eletrónico</w:t>
      </w:r>
      <w:proofErr w:type="spellEnd"/>
      <w:r w:rsidR="00F56C7F">
        <w:rPr>
          <w:lang w:val="es-ES"/>
        </w:rPr>
        <w:t xml:space="preserve"> do </w:t>
      </w:r>
      <w:proofErr w:type="spellStart"/>
      <w:r w:rsidR="00F56C7F">
        <w:rPr>
          <w:lang w:val="es-ES"/>
        </w:rPr>
        <w:t>Jardim</w:t>
      </w:r>
      <w:proofErr w:type="spellEnd"/>
      <w:r w:rsidR="00F56C7F">
        <w:rPr>
          <w:lang w:val="es-ES"/>
        </w:rPr>
        <w:t xml:space="preserve"> de </w:t>
      </w:r>
      <w:proofErr w:type="spellStart"/>
      <w:r w:rsidR="00F56C7F">
        <w:rPr>
          <w:lang w:val="es-ES"/>
        </w:rPr>
        <w:t>Infância</w:t>
      </w:r>
      <w:proofErr w:type="spellEnd"/>
      <w:r w:rsidR="00F56C7F">
        <w:rPr>
          <w:lang w:val="es-ES"/>
        </w:rPr>
        <w:t xml:space="preserve"> A </w:t>
      </w:r>
      <w:proofErr w:type="spellStart"/>
      <w:r w:rsidR="00F56C7F">
        <w:rPr>
          <w:lang w:val="es-ES"/>
        </w:rPr>
        <w:t>Estrelinha</w:t>
      </w:r>
      <w:proofErr w:type="spellEnd"/>
      <w:r w:rsidR="00F56C7F">
        <w:rPr>
          <w:lang w:val="es-ES"/>
        </w:rPr>
        <w:t xml:space="preserve"> </w:t>
      </w:r>
      <w:proofErr w:type="spellStart"/>
      <w:r w:rsidR="00F56C7F">
        <w:rPr>
          <w:lang w:val="es-ES"/>
        </w:rPr>
        <w:t>Amarela</w:t>
      </w:r>
      <w:proofErr w:type="spellEnd"/>
      <w:r w:rsidR="00F56C7F">
        <w:rPr>
          <w:lang w:val="es-ES"/>
        </w:rPr>
        <w:t>.</w:t>
      </w:r>
    </w:p>
    <w:p w14:paraId="4491B9AE" w14:textId="321C7ACC" w:rsidR="005E27F0" w:rsidRDefault="00F56C7F" w:rsidP="00E732D1">
      <w:pPr>
        <w:rPr>
          <w:lang w:val="es-ES"/>
        </w:rPr>
      </w:pPr>
      <w:r>
        <w:rPr>
          <w:lang w:val="es-ES"/>
        </w:rPr>
        <w:t>Para facilitar</w:t>
      </w:r>
      <w:r w:rsidR="00620CCA">
        <w:rPr>
          <w:lang w:val="es-ES"/>
        </w:rPr>
        <w:t xml:space="preserve"> a </w:t>
      </w:r>
      <w:proofErr w:type="spellStart"/>
      <w:r w:rsidR="00620CCA">
        <w:rPr>
          <w:lang w:val="es-ES"/>
        </w:rPr>
        <w:t>localização</w:t>
      </w:r>
      <w:proofErr w:type="spellEnd"/>
      <w:r w:rsidR="00620CCA">
        <w:rPr>
          <w:lang w:val="es-ES"/>
        </w:rPr>
        <w:t xml:space="preserve"> da </w:t>
      </w:r>
      <w:proofErr w:type="spellStart"/>
      <w:r w:rsidR="00620CCA">
        <w:rPr>
          <w:lang w:val="es-ES"/>
        </w:rPr>
        <w:t>instituição</w:t>
      </w:r>
      <w:proofErr w:type="spellEnd"/>
      <w:r w:rsidR="00620CCA">
        <w:rPr>
          <w:lang w:val="es-ES"/>
        </w:rPr>
        <w:t>,</w:t>
      </w:r>
      <w:r w:rsidR="005464D0">
        <w:rPr>
          <w:lang w:val="es-ES"/>
        </w:rPr>
        <w:t xml:space="preserve"> </w:t>
      </w:r>
      <w:proofErr w:type="spellStart"/>
      <w:r w:rsidR="005464D0">
        <w:rPr>
          <w:lang w:val="es-ES"/>
        </w:rPr>
        <w:t>integrei</w:t>
      </w:r>
      <w:proofErr w:type="spellEnd"/>
      <w:r w:rsidR="005464D0">
        <w:rPr>
          <w:lang w:val="es-ES"/>
        </w:rPr>
        <w:t xml:space="preserve"> um</w:t>
      </w:r>
      <w:r w:rsidR="007A665E">
        <w:rPr>
          <w:lang w:val="es-ES"/>
        </w:rPr>
        <w:t xml:space="preserve"> </w:t>
      </w:r>
      <w:proofErr w:type="spellStart"/>
      <w:r w:rsidR="007A665E">
        <w:rPr>
          <w:lang w:val="es-ES"/>
        </w:rPr>
        <w:t>botão</w:t>
      </w:r>
      <w:proofErr w:type="spellEnd"/>
      <w:r w:rsidR="007A665E">
        <w:rPr>
          <w:lang w:val="es-ES"/>
        </w:rPr>
        <w:t xml:space="preserve"> </w:t>
      </w:r>
      <w:proofErr w:type="spellStart"/>
      <w:r w:rsidR="007A665E">
        <w:rPr>
          <w:lang w:val="es-ES"/>
        </w:rPr>
        <w:t>com</w:t>
      </w:r>
      <w:proofErr w:type="spellEnd"/>
      <w:r w:rsidR="007A665E">
        <w:rPr>
          <w:lang w:val="es-ES"/>
        </w:rPr>
        <w:t xml:space="preserve"> </w:t>
      </w:r>
      <w:proofErr w:type="spellStart"/>
      <w:r w:rsidR="007A665E">
        <w:rPr>
          <w:lang w:val="es-ES"/>
        </w:rPr>
        <w:t>ligação</w:t>
      </w:r>
      <w:proofErr w:type="spellEnd"/>
      <w:r w:rsidR="007A665E">
        <w:rPr>
          <w:lang w:val="es-ES"/>
        </w:rPr>
        <w:t xml:space="preserve"> </w:t>
      </w:r>
      <w:proofErr w:type="spellStart"/>
      <w:r w:rsidR="007A665E">
        <w:rPr>
          <w:lang w:val="es-ES"/>
        </w:rPr>
        <w:t>direta</w:t>
      </w:r>
      <w:proofErr w:type="spellEnd"/>
      <w:r w:rsidR="007A665E">
        <w:rPr>
          <w:lang w:val="es-ES"/>
        </w:rPr>
        <w:t xml:space="preserve"> </w:t>
      </w:r>
      <w:proofErr w:type="spellStart"/>
      <w:r w:rsidR="007A665E">
        <w:rPr>
          <w:lang w:val="es-ES"/>
        </w:rPr>
        <w:t>ao</w:t>
      </w:r>
      <w:proofErr w:type="spellEnd"/>
      <w:r w:rsidR="00E02830">
        <w:rPr>
          <w:lang w:val="es-ES"/>
        </w:rPr>
        <w:t xml:space="preserve"> Goog</w:t>
      </w:r>
      <w:r w:rsidR="000230D1">
        <w:rPr>
          <w:lang w:val="es-ES"/>
        </w:rPr>
        <w:t xml:space="preserve">le </w:t>
      </w:r>
      <w:proofErr w:type="spellStart"/>
      <w:r w:rsidR="000230D1">
        <w:rPr>
          <w:lang w:val="es-ES"/>
        </w:rPr>
        <w:t>Maps</w:t>
      </w:r>
      <w:proofErr w:type="spellEnd"/>
      <w:r w:rsidR="007A665E">
        <w:rPr>
          <w:lang w:val="es-ES"/>
        </w:rPr>
        <w:t xml:space="preserve">, utilizando um </w:t>
      </w:r>
      <w:proofErr w:type="spellStart"/>
      <w:r w:rsidR="007A665E">
        <w:rPr>
          <w:i/>
          <w:iCs/>
          <w:lang w:val="es-ES"/>
        </w:rPr>
        <w:t>hyperl</w:t>
      </w:r>
      <w:r w:rsidR="003B2B52">
        <w:rPr>
          <w:i/>
          <w:iCs/>
          <w:lang w:val="es-ES"/>
        </w:rPr>
        <w:t>ink</w:t>
      </w:r>
      <w:proofErr w:type="spellEnd"/>
      <w:r w:rsidR="003B2B52">
        <w:rPr>
          <w:lang w:val="es-ES"/>
        </w:rPr>
        <w:t xml:space="preserve"> </w:t>
      </w:r>
      <w:proofErr w:type="spellStart"/>
      <w:r w:rsidR="003B2B52">
        <w:rPr>
          <w:lang w:val="es-ES"/>
        </w:rPr>
        <w:t>com</w:t>
      </w:r>
      <w:proofErr w:type="spellEnd"/>
      <w:r w:rsidR="003B2B52">
        <w:rPr>
          <w:lang w:val="es-ES"/>
        </w:rPr>
        <w:t xml:space="preserve"> </w:t>
      </w:r>
      <w:proofErr w:type="spellStart"/>
      <w:r w:rsidR="003B2B52">
        <w:rPr>
          <w:lang w:val="es-ES"/>
        </w:rPr>
        <w:t>par</w:t>
      </w:r>
      <w:r w:rsidR="000B5404">
        <w:rPr>
          <w:lang w:val="es-ES"/>
        </w:rPr>
        <w:t>â</w:t>
      </w:r>
      <w:r w:rsidR="003B2B52">
        <w:rPr>
          <w:lang w:val="es-ES"/>
        </w:rPr>
        <w:t>metros</w:t>
      </w:r>
      <w:proofErr w:type="spellEnd"/>
      <w:r w:rsidR="003B2B52">
        <w:rPr>
          <w:lang w:val="es-ES"/>
        </w:rPr>
        <w:t xml:space="preserve"> personalizados que permite </w:t>
      </w:r>
      <w:proofErr w:type="spellStart"/>
      <w:r w:rsidR="003B2B52">
        <w:rPr>
          <w:lang w:val="es-ES"/>
        </w:rPr>
        <w:t>ao</w:t>
      </w:r>
      <w:proofErr w:type="spellEnd"/>
      <w:r w:rsidR="003B2B52">
        <w:rPr>
          <w:lang w:val="es-ES"/>
        </w:rPr>
        <w:t xml:space="preserve"> utilizador </w:t>
      </w:r>
      <w:proofErr w:type="spellStart"/>
      <w:r w:rsidR="003B2B52">
        <w:rPr>
          <w:lang w:val="es-ES"/>
        </w:rPr>
        <w:t>obter</w:t>
      </w:r>
      <w:proofErr w:type="spellEnd"/>
      <w:r w:rsidR="003B2B52">
        <w:rPr>
          <w:lang w:val="es-ES"/>
        </w:rPr>
        <w:t xml:space="preserve"> </w:t>
      </w:r>
      <w:proofErr w:type="spellStart"/>
      <w:r w:rsidR="003B2B52">
        <w:rPr>
          <w:lang w:val="es-ES"/>
        </w:rPr>
        <w:t>direções</w:t>
      </w:r>
      <w:proofErr w:type="spellEnd"/>
      <w:r w:rsidR="003B2B52">
        <w:rPr>
          <w:lang w:val="es-ES"/>
        </w:rPr>
        <w:t xml:space="preserve"> de forma </w:t>
      </w:r>
      <w:proofErr w:type="spellStart"/>
      <w:r w:rsidR="003B2B52">
        <w:rPr>
          <w:lang w:val="es-ES"/>
        </w:rPr>
        <w:t>imediata</w:t>
      </w:r>
      <w:proofErr w:type="spellEnd"/>
      <w:r w:rsidR="004A1805">
        <w:rPr>
          <w:lang w:val="es-ES"/>
        </w:rPr>
        <w:t xml:space="preserve">. Esta </w:t>
      </w:r>
      <w:proofErr w:type="spellStart"/>
      <w:r w:rsidR="004A1805">
        <w:rPr>
          <w:lang w:val="es-ES"/>
        </w:rPr>
        <w:t>funcionalidade</w:t>
      </w:r>
      <w:proofErr w:type="spellEnd"/>
      <w:r w:rsidR="004A1805">
        <w:rPr>
          <w:lang w:val="es-ES"/>
        </w:rPr>
        <w:t xml:space="preserve"> </w:t>
      </w:r>
      <w:proofErr w:type="spellStart"/>
      <w:r w:rsidR="004A1805">
        <w:rPr>
          <w:lang w:val="es-ES"/>
        </w:rPr>
        <w:t>foi</w:t>
      </w:r>
      <w:proofErr w:type="spellEnd"/>
      <w:r w:rsidR="004A1805">
        <w:rPr>
          <w:lang w:val="es-ES"/>
        </w:rPr>
        <w:t xml:space="preserve"> implementada </w:t>
      </w:r>
      <w:proofErr w:type="spellStart"/>
      <w:r w:rsidR="004A1805">
        <w:rPr>
          <w:lang w:val="es-ES"/>
        </w:rPr>
        <w:t>através</w:t>
      </w:r>
      <w:proofErr w:type="spellEnd"/>
      <w:r w:rsidR="00D429B3">
        <w:rPr>
          <w:lang w:val="es-ES"/>
        </w:rPr>
        <w:t xml:space="preserve"> de </w:t>
      </w:r>
      <w:proofErr w:type="spellStart"/>
      <w:r w:rsidR="00D429B3">
        <w:rPr>
          <w:lang w:val="es-ES"/>
        </w:rPr>
        <w:t>uma</w:t>
      </w:r>
      <w:proofErr w:type="spellEnd"/>
      <w:r w:rsidR="00D429B3">
        <w:rPr>
          <w:lang w:val="es-ES"/>
        </w:rPr>
        <w:t xml:space="preserve"> </w:t>
      </w:r>
      <w:proofErr w:type="spellStart"/>
      <w:r w:rsidR="00D429B3">
        <w:rPr>
          <w:lang w:val="es-ES"/>
        </w:rPr>
        <w:t>âncora</w:t>
      </w:r>
      <w:proofErr w:type="spellEnd"/>
      <w:r w:rsidR="00D429B3">
        <w:rPr>
          <w:lang w:val="es-ES"/>
        </w:rPr>
        <w:t xml:space="preserve"> (&lt;a&gt;) </w:t>
      </w:r>
      <w:proofErr w:type="spellStart"/>
      <w:r w:rsidR="00D429B3">
        <w:rPr>
          <w:lang w:val="es-ES"/>
        </w:rPr>
        <w:t>com</w:t>
      </w:r>
      <w:proofErr w:type="spellEnd"/>
      <w:r w:rsidR="00D429B3">
        <w:rPr>
          <w:lang w:val="es-ES"/>
        </w:rPr>
        <w:t xml:space="preserve"> o atributo </w:t>
      </w:r>
      <w:proofErr w:type="spellStart"/>
      <w:r w:rsidR="00D429B3">
        <w:rPr>
          <w:lang w:val="es-ES"/>
        </w:rPr>
        <w:t>href</w:t>
      </w:r>
      <w:proofErr w:type="spellEnd"/>
      <w:r w:rsidR="00D429B3">
        <w:rPr>
          <w:lang w:val="es-ES"/>
        </w:rPr>
        <w:t xml:space="preserve"> </w:t>
      </w:r>
      <w:proofErr w:type="spellStart"/>
      <w:r w:rsidR="00D429B3">
        <w:rPr>
          <w:lang w:val="es-ES"/>
        </w:rPr>
        <w:t>apontando</w:t>
      </w:r>
      <w:proofErr w:type="spellEnd"/>
      <w:r w:rsidR="00D429B3">
        <w:rPr>
          <w:lang w:val="es-ES"/>
        </w:rPr>
        <w:t xml:space="preserve"> para o </w:t>
      </w:r>
      <w:proofErr w:type="spellStart"/>
      <w:r w:rsidR="00D429B3">
        <w:rPr>
          <w:lang w:val="es-ES"/>
        </w:rPr>
        <w:t>serviço</w:t>
      </w:r>
      <w:proofErr w:type="spellEnd"/>
      <w:r w:rsidR="00D429B3">
        <w:rPr>
          <w:lang w:val="es-ES"/>
        </w:rPr>
        <w:t xml:space="preserve"> de mapas</w:t>
      </w:r>
      <w:r w:rsidR="005E27F0">
        <w:rPr>
          <w:lang w:val="es-ES"/>
        </w:rPr>
        <w:t xml:space="preserve"> (Figura 4).</w:t>
      </w:r>
    </w:p>
    <w:p w14:paraId="10F6E877" w14:textId="77777777" w:rsidR="00E732D1" w:rsidRDefault="00E732D1" w:rsidP="00E732D1">
      <w:pPr>
        <w:rPr>
          <w:lang w:val="es-ES"/>
        </w:rPr>
      </w:pPr>
    </w:p>
    <w:p w14:paraId="2D48A633" w14:textId="4FCA6EF5" w:rsidR="00E732D1" w:rsidRDefault="00E732D1" w:rsidP="00702F1B">
      <w:pPr>
        <w:rPr>
          <w:lang w:val="es-ES"/>
        </w:rPr>
      </w:pPr>
      <w:r w:rsidRPr="00E732D1">
        <w:rPr>
          <w:noProof/>
          <w:lang w:val="es-ES"/>
        </w:rPr>
        <w:drawing>
          <wp:inline distT="0" distB="0" distL="0" distR="0" wp14:anchorId="240F7CE1" wp14:editId="3F42D982">
            <wp:extent cx="5731510" cy="1231265"/>
            <wp:effectExtent l="0" t="0" r="2540" b="6985"/>
            <wp:docPr id="676551339" name="Imagem 1" descr="Uma imagem com texto, captura de ecrã, Tipo de letra&#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51339" name="Imagem 1" descr="Uma imagem com texto, captura de ecrã, Tipo de letra&#10;&#10;Os conteúdos gerados por IA podem estar incorretos."/>
                    <pic:cNvPicPr/>
                  </pic:nvPicPr>
                  <pic:blipFill>
                    <a:blip r:embed="rId15"/>
                    <a:stretch>
                      <a:fillRect/>
                    </a:stretch>
                  </pic:blipFill>
                  <pic:spPr>
                    <a:xfrm>
                      <a:off x="0" y="0"/>
                      <a:ext cx="5731510" cy="1231265"/>
                    </a:xfrm>
                    <a:prstGeom prst="rect">
                      <a:avLst/>
                    </a:prstGeom>
                  </pic:spPr>
                </pic:pic>
              </a:graphicData>
            </a:graphic>
          </wp:inline>
        </w:drawing>
      </w:r>
    </w:p>
    <w:p w14:paraId="6C03A03C" w14:textId="77777777" w:rsidR="00431342" w:rsidRDefault="00431342" w:rsidP="00431342">
      <w:pPr>
        <w:rPr>
          <w:lang w:val="es-ES"/>
        </w:rPr>
      </w:pPr>
      <w:r>
        <w:rPr>
          <w:lang w:val="es-ES"/>
        </w:rPr>
        <w:t xml:space="preserve">Figura 4 – Código do mapa </w:t>
      </w:r>
      <w:proofErr w:type="spellStart"/>
      <w:r>
        <w:rPr>
          <w:lang w:val="es-ES"/>
        </w:rPr>
        <w:t>interativo</w:t>
      </w:r>
      <w:proofErr w:type="spellEnd"/>
    </w:p>
    <w:p w14:paraId="727132C2" w14:textId="77777777" w:rsidR="005E27F0" w:rsidRDefault="005E27F0" w:rsidP="00702F1B">
      <w:pPr>
        <w:rPr>
          <w:lang w:val="es-ES"/>
        </w:rPr>
      </w:pPr>
    </w:p>
    <w:p w14:paraId="65D28543" w14:textId="6B9C93A3" w:rsidR="00944060" w:rsidRDefault="009A180F" w:rsidP="00702F1B">
      <w:pPr>
        <w:rPr>
          <w:lang w:val="es-ES"/>
        </w:rPr>
      </w:pPr>
      <w:proofErr w:type="spellStart"/>
      <w:r>
        <w:rPr>
          <w:lang w:val="es-ES"/>
        </w:rPr>
        <w:t>Na</w:t>
      </w:r>
      <w:proofErr w:type="spellEnd"/>
      <w:r>
        <w:rPr>
          <w:lang w:val="es-ES"/>
        </w:rPr>
        <w:t xml:space="preserve"> </w:t>
      </w:r>
      <w:proofErr w:type="spellStart"/>
      <w:r>
        <w:rPr>
          <w:lang w:val="es-ES"/>
        </w:rPr>
        <w:t>se</w:t>
      </w:r>
      <w:r w:rsidR="00D37B69">
        <w:rPr>
          <w:lang w:val="es-ES"/>
        </w:rPr>
        <w:t>c</w:t>
      </w:r>
      <w:r>
        <w:rPr>
          <w:lang w:val="es-ES"/>
        </w:rPr>
        <w:t>ção</w:t>
      </w:r>
      <w:proofErr w:type="spellEnd"/>
      <w:r>
        <w:rPr>
          <w:lang w:val="es-ES"/>
        </w:rPr>
        <w:t xml:space="preserve"> </w:t>
      </w:r>
      <w:proofErr w:type="spellStart"/>
      <w:r>
        <w:rPr>
          <w:lang w:val="es-ES"/>
        </w:rPr>
        <w:t>seguinte</w:t>
      </w:r>
      <w:proofErr w:type="spellEnd"/>
      <w:r>
        <w:rPr>
          <w:lang w:val="es-ES"/>
        </w:rPr>
        <w:t xml:space="preserve">, </w:t>
      </w:r>
      <w:proofErr w:type="spellStart"/>
      <w:r>
        <w:rPr>
          <w:lang w:val="es-ES"/>
        </w:rPr>
        <w:t>criei</w:t>
      </w:r>
      <w:proofErr w:type="spellEnd"/>
      <w:r>
        <w:rPr>
          <w:lang w:val="es-ES"/>
        </w:rPr>
        <w:t xml:space="preserve"> </w:t>
      </w:r>
      <w:proofErr w:type="spellStart"/>
      <w:r>
        <w:rPr>
          <w:lang w:val="es-ES"/>
        </w:rPr>
        <w:t>uma</w:t>
      </w:r>
      <w:proofErr w:type="spellEnd"/>
      <w:r>
        <w:rPr>
          <w:lang w:val="es-ES"/>
        </w:rPr>
        <w:t xml:space="preserve"> área de </w:t>
      </w:r>
      <w:proofErr w:type="spellStart"/>
      <w:r>
        <w:rPr>
          <w:lang w:val="es-ES"/>
        </w:rPr>
        <w:t>interação</w:t>
      </w:r>
      <w:proofErr w:type="spellEnd"/>
      <w:r>
        <w:rPr>
          <w:lang w:val="es-ES"/>
        </w:rPr>
        <w:t xml:space="preserve"> </w:t>
      </w:r>
      <w:proofErr w:type="spellStart"/>
      <w:r>
        <w:rPr>
          <w:lang w:val="es-ES"/>
        </w:rPr>
        <w:t>com</w:t>
      </w:r>
      <w:proofErr w:type="spellEnd"/>
      <w:r>
        <w:rPr>
          <w:lang w:val="es-ES"/>
        </w:rPr>
        <w:t xml:space="preserve"> o utilizador, composta por um </w:t>
      </w:r>
      <w:proofErr w:type="spellStart"/>
      <w:r w:rsidR="0092256D">
        <w:rPr>
          <w:lang w:val="es-ES"/>
        </w:rPr>
        <w:t>peque</w:t>
      </w:r>
      <w:r w:rsidR="00AC4EE5">
        <w:rPr>
          <w:lang w:val="es-ES"/>
        </w:rPr>
        <w:t>n</w:t>
      </w:r>
      <w:r w:rsidR="0092256D">
        <w:rPr>
          <w:lang w:val="es-ES"/>
        </w:rPr>
        <w:t>o</w:t>
      </w:r>
      <w:proofErr w:type="spellEnd"/>
      <w:r w:rsidR="0092256D">
        <w:rPr>
          <w:lang w:val="es-ES"/>
        </w:rPr>
        <w:t xml:space="preserve"> </w:t>
      </w:r>
      <w:proofErr w:type="spellStart"/>
      <w:r w:rsidR="0092256D">
        <w:rPr>
          <w:lang w:val="es-ES"/>
        </w:rPr>
        <w:t>formul</w:t>
      </w:r>
      <w:r w:rsidR="00AC4EE5">
        <w:rPr>
          <w:lang w:val="es-ES"/>
        </w:rPr>
        <w:t>á</w:t>
      </w:r>
      <w:r w:rsidR="0092256D">
        <w:rPr>
          <w:lang w:val="es-ES"/>
        </w:rPr>
        <w:t>rio</w:t>
      </w:r>
      <w:proofErr w:type="spellEnd"/>
      <w:r w:rsidR="0092256D">
        <w:rPr>
          <w:lang w:val="es-ES"/>
        </w:rPr>
        <w:t xml:space="preserve"> em HTML </w:t>
      </w:r>
      <w:proofErr w:type="spellStart"/>
      <w:r w:rsidR="0092256D">
        <w:rPr>
          <w:lang w:val="es-ES"/>
        </w:rPr>
        <w:t>com</w:t>
      </w:r>
      <w:proofErr w:type="spellEnd"/>
      <w:r w:rsidR="0092256D">
        <w:rPr>
          <w:lang w:val="es-ES"/>
        </w:rPr>
        <w:t xml:space="preserve"> campos para o </w:t>
      </w:r>
      <w:proofErr w:type="spellStart"/>
      <w:r w:rsidR="0092256D">
        <w:rPr>
          <w:lang w:val="es-ES"/>
        </w:rPr>
        <w:t>nome</w:t>
      </w:r>
      <w:proofErr w:type="spellEnd"/>
      <w:r w:rsidR="0092256D">
        <w:rPr>
          <w:lang w:val="es-ES"/>
        </w:rPr>
        <w:t xml:space="preserve"> e </w:t>
      </w:r>
      <w:proofErr w:type="spellStart"/>
      <w:r w:rsidR="0092256D">
        <w:rPr>
          <w:lang w:val="es-ES"/>
        </w:rPr>
        <w:t>coment</w:t>
      </w:r>
      <w:r w:rsidR="00AC4EE5">
        <w:rPr>
          <w:lang w:val="es-ES"/>
        </w:rPr>
        <w:t>á</w:t>
      </w:r>
      <w:r w:rsidR="0092256D">
        <w:rPr>
          <w:lang w:val="es-ES"/>
        </w:rPr>
        <w:t>rio</w:t>
      </w:r>
      <w:proofErr w:type="spellEnd"/>
      <w:r w:rsidR="0092256D">
        <w:rPr>
          <w:lang w:val="es-ES"/>
        </w:rPr>
        <w:t xml:space="preserve">. Esta </w:t>
      </w:r>
      <w:proofErr w:type="spellStart"/>
      <w:r w:rsidR="0092256D">
        <w:rPr>
          <w:lang w:val="es-ES"/>
        </w:rPr>
        <w:t>estrutura</w:t>
      </w:r>
      <w:proofErr w:type="spellEnd"/>
      <w:r w:rsidR="005464D0">
        <w:rPr>
          <w:lang w:val="es-ES"/>
        </w:rPr>
        <w:t xml:space="preserve"> </w:t>
      </w:r>
      <w:proofErr w:type="spellStart"/>
      <w:r w:rsidR="001A62FC">
        <w:rPr>
          <w:lang w:val="es-ES"/>
        </w:rPr>
        <w:t>foi</w:t>
      </w:r>
      <w:proofErr w:type="spellEnd"/>
      <w:r w:rsidR="001A62FC">
        <w:rPr>
          <w:lang w:val="es-ES"/>
        </w:rPr>
        <w:t xml:space="preserve"> </w:t>
      </w:r>
      <w:proofErr w:type="spellStart"/>
      <w:r w:rsidR="001A62FC">
        <w:rPr>
          <w:lang w:val="es-ES"/>
        </w:rPr>
        <w:t>desenvolvida</w:t>
      </w:r>
      <w:proofErr w:type="spellEnd"/>
      <w:r w:rsidR="001A62FC">
        <w:rPr>
          <w:lang w:val="es-ES"/>
        </w:rPr>
        <w:t xml:space="preserve"> </w:t>
      </w:r>
      <w:proofErr w:type="spellStart"/>
      <w:r w:rsidR="001A62FC">
        <w:rPr>
          <w:lang w:val="es-ES"/>
        </w:rPr>
        <w:t>com</w:t>
      </w:r>
      <w:proofErr w:type="spellEnd"/>
      <w:r w:rsidR="001A62FC">
        <w:rPr>
          <w:lang w:val="es-ES"/>
        </w:rPr>
        <w:t xml:space="preserve"> elementos &lt;</w:t>
      </w:r>
      <w:proofErr w:type="spellStart"/>
      <w:r w:rsidR="001A62FC">
        <w:rPr>
          <w:lang w:val="es-ES"/>
        </w:rPr>
        <w:t>label</w:t>
      </w:r>
      <w:proofErr w:type="spellEnd"/>
      <w:r w:rsidR="001A62FC">
        <w:rPr>
          <w:lang w:val="es-ES"/>
        </w:rPr>
        <w:t>&gt;, &lt;input&gt; e &lt;</w:t>
      </w:r>
      <w:proofErr w:type="spellStart"/>
      <w:r w:rsidR="001A62FC">
        <w:rPr>
          <w:lang w:val="es-ES"/>
        </w:rPr>
        <w:t>textarea</w:t>
      </w:r>
      <w:proofErr w:type="spellEnd"/>
      <w:r w:rsidR="001A62FC">
        <w:rPr>
          <w:lang w:val="es-ES"/>
        </w:rPr>
        <w:t xml:space="preserve">&gt;, </w:t>
      </w:r>
      <w:proofErr w:type="spellStart"/>
      <w:r w:rsidR="001A62FC">
        <w:rPr>
          <w:lang w:val="es-ES"/>
        </w:rPr>
        <w:t>permitindo</w:t>
      </w:r>
      <w:proofErr w:type="spellEnd"/>
      <w:r w:rsidR="001A62FC">
        <w:rPr>
          <w:lang w:val="es-ES"/>
        </w:rPr>
        <w:t xml:space="preserve"> </w:t>
      </w:r>
      <w:proofErr w:type="spellStart"/>
      <w:r w:rsidR="001A62FC">
        <w:rPr>
          <w:lang w:val="es-ES"/>
        </w:rPr>
        <w:t>aos</w:t>
      </w:r>
      <w:proofErr w:type="spellEnd"/>
      <w:r w:rsidR="001A62FC">
        <w:rPr>
          <w:lang w:val="es-ES"/>
        </w:rPr>
        <w:t xml:space="preserve"> </w:t>
      </w:r>
      <w:proofErr w:type="spellStart"/>
      <w:r w:rsidR="001A62FC">
        <w:rPr>
          <w:lang w:val="es-ES"/>
        </w:rPr>
        <w:t>encarregados</w:t>
      </w:r>
      <w:proofErr w:type="spellEnd"/>
      <w:r w:rsidR="001A62FC">
        <w:rPr>
          <w:lang w:val="es-ES"/>
        </w:rPr>
        <w:t xml:space="preserve"> de </w:t>
      </w:r>
      <w:proofErr w:type="spellStart"/>
      <w:r w:rsidR="001A62FC">
        <w:rPr>
          <w:lang w:val="es-ES"/>
        </w:rPr>
        <w:t>educação</w:t>
      </w:r>
      <w:proofErr w:type="spellEnd"/>
      <w:r w:rsidR="00944060">
        <w:rPr>
          <w:lang w:val="es-ES"/>
        </w:rPr>
        <w:t xml:space="preserve"> </w:t>
      </w:r>
      <w:proofErr w:type="spellStart"/>
      <w:r w:rsidR="00944060">
        <w:rPr>
          <w:lang w:val="es-ES"/>
        </w:rPr>
        <w:t>partilhar</w:t>
      </w:r>
      <w:proofErr w:type="spellEnd"/>
      <w:r w:rsidR="00944060">
        <w:rPr>
          <w:lang w:val="es-ES"/>
        </w:rPr>
        <w:t xml:space="preserve"> as </w:t>
      </w:r>
      <w:proofErr w:type="spellStart"/>
      <w:r w:rsidR="00944060">
        <w:rPr>
          <w:lang w:val="es-ES"/>
        </w:rPr>
        <w:t>suas</w:t>
      </w:r>
      <w:proofErr w:type="spellEnd"/>
      <w:r w:rsidR="00944060">
        <w:rPr>
          <w:lang w:val="es-ES"/>
        </w:rPr>
        <w:t xml:space="preserve"> </w:t>
      </w:r>
      <w:proofErr w:type="spellStart"/>
      <w:r w:rsidR="00944060">
        <w:rPr>
          <w:lang w:val="es-ES"/>
        </w:rPr>
        <w:t>experiências</w:t>
      </w:r>
      <w:proofErr w:type="spellEnd"/>
      <w:r w:rsidR="00944060">
        <w:rPr>
          <w:lang w:val="es-ES"/>
        </w:rPr>
        <w:t xml:space="preserve"> </w:t>
      </w:r>
      <w:proofErr w:type="spellStart"/>
      <w:r w:rsidR="00944060">
        <w:rPr>
          <w:lang w:val="es-ES"/>
        </w:rPr>
        <w:t>ou</w:t>
      </w:r>
      <w:proofErr w:type="spellEnd"/>
      <w:r w:rsidR="00944060">
        <w:rPr>
          <w:lang w:val="es-ES"/>
        </w:rPr>
        <w:t xml:space="preserve"> </w:t>
      </w:r>
      <w:proofErr w:type="spellStart"/>
      <w:r w:rsidR="00944060">
        <w:rPr>
          <w:lang w:val="es-ES"/>
        </w:rPr>
        <w:t>deixar</w:t>
      </w:r>
      <w:proofErr w:type="spellEnd"/>
      <w:r w:rsidR="00944060">
        <w:rPr>
          <w:lang w:val="es-ES"/>
        </w:rPr>
        <w:t xml:space="preserve"> </w:t>
      </w:r>
      <w:proofErr w:type="spellStart"/>
      <w:r w:rsidR="00944060">
        <w:rPr>
          <w:lang w:val="es-ES"/>
        </w:rPr>
        <w:t>sugestões</w:t>
      </w:r>
      <w:proofErr w:type="spellEnd"/>
      <w:r w:rsidR="00944060">
        <w:rPr>
          <w:lang w:val="es-ES"/>
        </w:rPr>
        <w:t>.</w:t>
      </w:r>
    </w:p>
    <w:p w14:paraId="6DCFB001" w14:textId="54442740" w:rsidR="00224793" w:rsidRDefault="00944060" w:rsidP="00702F1B">
      <w:pPr>
        <w:rPr>
          <w:lang w:val="es-ES"/>
        </w:rPr>
      </w:pPr>
      <w:r>
        <w:rPr>
          <w:lang w:val="es-ES"/>
        </w:rPr>
        <w:t xml:space="preserve">Para </w:t>
      </w:r>
      <w:proofErr w:type="spellStart"/>
      <w:r>
        <w:rPr>
          <w:lang w:val="es-ES"/>
        </w:rPr>
        <w:t>reforçar</w:t>
      </w:r>
      <w:proofErr w:type="spellEnd"/>
      <w:r>
        <w:rPr>
          <w:lang w:val="es-ES"/>
        </w:rPr>
        <w:t xml:space="preserve"> a </w:t>
      </w:r>
      <w:proofErr w:type="spellStart"/>
      <w:r>
        <w:rPr>
          <w:lang w:val="es-ES"/>
        </w:rPr>
        <w:t>transpar</w:t>
      </w:r>
      <w:r w:rsidR="0034302B">
        <w:rPr>
          <w:lang w:val="es-ES"/>
        </w:rPr>
        <w:t>ê</w:t>
      </w:r>
      <w:r>
        <w:rPr>
          <w:lang w:val="es-ES"/>
        </w:rPr>
        <w:t>ncia</w:t>
      </w:r>
      <w:proofErr w:type="spellEnd"/>
      <w:r>
        <w:rPr>
          <w:lang w:val="es-ES"/>
        </w:rPr>
        <w:t xml:space="preserve"> e a </w:t>
      </w:r>
      <w:proofErr w:type="spellStart"/>
      <w:r>
        <w:rPr>
          <w:lang w:val="es-ES"/>
        </w:rPr>
        <w:t>conformidade</w:t>
      </w:r>
      <w:proofErr w:type="spellEnd"/>
      <w:r>
        <w:rPr>
          <w:lang w:val="es-ES"/>
        </w:rPr>
        <w:t xml:space="preserve"> </w:t>
      </w:r>
      <w:proofErr w:type="spellStart"/>
      <w:r w:rsidR="00D268DB">
        <w:rPr>
          <w:lang w:val="es-ES"/>
        </w:rPr>
        <w:t>com</w:t>
      </w:r>
      <w:proofErr w:type="spellEnd"/>
      <w:r w:rsidR="00D268DB">
        <w:rPr>
          <w:lang w:val="es-ES"/>
        </w:rPr>
        <w:t xml:space="preserve"> o RGPD, incluí </w:t>
      </w:r>
      <w:proofErr w:type="spellStart"/>
      <w:r w:rsidR="00D268DB">
        <w:rPr>
          <w:lang w:val="es-ES"/>
        </w:rPr>
        <w:t>uma</w:t>
      </w:r>
      <w:proofErr w:type="spellEnd"/>
      <w:r w:rsidR="00D268DB">
        <w:rPr>
          <w:lang w:val="es-ES"/>
        </w:rPr>
        <w:t xml:space="preserve"> </w:t>
      </w:r>
      <w:proofErr w:type="spellStart"/>
      <w:r w:rsidR="00D268DB">
        <w:rPr>
          <w:lang w:val="es-ES"/>
        </w:rPr>
        <w:t>ligação</w:t>
      </w:r>
      <w:proofErr w:type="spellEnd"/>
      <w:r w:rsidR="00D268DB">
        <w:rPr>
          <w:lang w:val="es-ES"/>
        </w:rPr>
        <w:t xml:space="preserve"> para a política de </w:t>
      </w:r>
      <w:proofErr w:type="spellStart"/>
      <w:r w:rsidR="00D268DB">
        <w:rPr>
          <w:lang w:val="es-ES"/>
        </w:rPr>
        <w:t>privacidade</w:t>
      </w:r>
      <w:proofErr w:type="spellEnd"/>
      <w:r w:rsidR="00D268DB">
        <w:rPr>
          <w:lang w:val="es-ES"/>
        </w:rPr>
        <w:t xml:space="preserve"> da </w:t>
      </w:r>
      <w:proofErr w:type="spellStart"/>
      <w:r w:rsidR="00D268DB">
        <w:rPr>
          <w:lang w:val="es-ES"/>
        </w:rPr>
        <w:t>instituição</w:t>
      </w:r>
      <w:proofErr w:type="spellEnd"/>
      <w:r w:rsidR="00224793">
        <w:rPr>
          <w:lang w:val="es-ES"/>
        </w:rPr>
        <w:t>.</w:t>
      </w:r>
    </w:p>
    <w:p w14:paraId="30FA2143" w14:textId="6B89EC68" w:rsidR="00702F1B" w:rsidRDefault="00224793" w:rsidP="00702F1B">
      <w:pPr>
        <w:rPr>
          <w:lang w:val="es-ES"/>
        </w:rPr>
      </w:pPr>
      <w:r>
        <w:rPr>
          <w:lang w:val="es-ES"/>
        </w:rPr>
        <w:t xml:space="preserve">Por </w:t>
      </w:r>
      <w:proofErr w:type="spellStart"/>
      <w:r>
        <w:rPr>
          <w:lang w:val="es-ES"/>
        </w:rPr>
        <w:t>fim</w:t>
      </w:r>
      <w:proofErr w:type="spellEnd"/>
      <w:r w:rsidR="0034302B">
        <w:rPr>
          <w:lang w:val="es-ES"/>
        </w:rPr>
        <w:t>,</w:t>
      </w:r>
      <w:r>
        <w:rPr>
          <w:lang w:val="es-ES"/>
        </w:rPr>
        <w:t xml:space="preserve"> </w:t>
      </w:r>
      <w:proofErr w:type="spellStart"/>
      <w:r>
        <w:rPr>
          <w:lang w:val="es-ES"/>
        </w:rPr>
        <w:t>adicionei</w:t>
      </w:r>
      <w:proofErr w:type="spellEnd"/>
      <w:r>
        <w:rPr>
          <w:lang w:val="es-ES"/>
        </w:rPr>
        <w:t xml:space="preserve"> </w:t>
      </w:r>
      <w:proofErr w:type="spellStart"/>
      <w:r>
        <w:rPr>
          <w:lang w:val="es-ES"/>
        </w:rPr>
        <w:t>uma</w:t>
      </w:r>
      <w:proofErr w:type="spellEnd"/>
      <w:r>
        <w:rPr>
          <w:lang w:val="es-ES"/>
        </w:rPr>
        <w:t xml:space="preserve"> </w:t>
      </w:r>
      <w:proofErr w:type="spellStart"/>
      <w:r>
        <w:rPr>
          <w:lang w:val="es-ES"/>
        </w:rPr>
        <w:t>secção</w:t>
      </w:r>
      <w:proofErr w:type="spellEnd"/>
      <w:r>
        <w:rPr>
          <w:lang w:val="es-ES"/>
        </w:rPr>
        <w:t xml:space="preserve"> de </w:t>
      </w:r>
      <w:proofErr w:type="spellStart"/>
      <w:r>
        <w:rPr>
          <w:lang w:val="es-ES"/>
        </w:rPr>
        <w:t>reviews</w:t>
      </w:r>
      <w:proofErr w:type="spellEnd"/>
      <w:r>
        <w:rPr>
          <w:lang w:val="es-ES"/>
        </w:rPr>
        <w:t xml:space="preserve">, </w:t>
      </w:r>
      <w:proofErr w:type="spellStart"/>
      <w:r>
        <w:rPr>
          <w:lang w:val="es-ES"/>
        </w:rPr>
        <w:t>com</w:t>
      </w:r>
      <w:proofErr w:type="spellEnd"/>
      <w:r>
        <w:rPr>
          <w:lang w:val="es-ES"/>
        </w:rPr>
        <w:t xml:space="preserve"> um link externo para a página de </w:t>
      </w:r>
      <w:proofErr w:type="spellStart"/>
      <w:r>
        <w:rPr>
          <w:lang w:val="es-ES"/>
        </w:rPr>
        <w:t>avaliações</w:t>
      </w:r>
      <w:proofErr w:type="spellEnd"/>
      <w:r>
        <w:rPr>
          <w:lang w:val="es-ES"/>
        </w:rPr>
        <w:t xml:space="preserve"> no Google, </w:t>
      </w:r>
      <w:proofErr w:type="spellStart"/>
      <w:r>
        <w:rPr>
          <w:lang w:val="es-ES"/>
        </w:rPr>
        <w:t>promovendo</w:t>
      </w:r>
      <w:proofErr w:type="spellEnd"/>
      <w:r>
        <w:rPr>
          <w:lang w:val="es-ES"/>
        </w:rPr>
        <w:t xml:space="preserve"> a </w:t>
      </w:r>
      <w:proofErr w:type="spellStart"/>
      <w:r>
        <w:rPr>
          <w:lang w:val="es-ES"/>
        </w:rPr>
        <w:t>confiança</w:t>
      </w:r>
      <w:proofErr w:type="spellEnd"/>
      <w:r>
        <w:rPr>
          <w:lang w:val="es-ES"/>
        </w:rPr>
        <w:t xml:space="preserve"> e a </w:t>
      </w:r>
      <w:proofErr w:type="spellStart"/>
      <w:r>
        <w:rPr>
          <w:lang w:val="es-ES"/>
        </w:rPr>
        <w:t>credibilidade</w:t>
      </w:r>
      <w:proofErr w:type="spellEnd"/>
      <w:r>
        <w:rPr>
          <w:lang w:val="es-ES"/>
        </w:rPr>
        <w:t xml:space="preserve"> junto de </w:t>
      </w:r>
      <w:proofErr w:type="spellStart"/>
      <w:r>
        <w:rPr>
          <w:lang w:val="es-ES"/>
        </w:rPr>
        <w:t>novos</w:t>
      </w:r>
      <w:proofErr w:type="spellEnd"/>
      <w:r>
        <w:rPr>
          <w:lang w:val="es-ES"/>
        </w:rPr>
        <w:t xml:space="preserve"> visitantes (Figura 5)</w:t>
      </w:r>
    </w:p>
    <w:p w14:paraId="052C8151" w14:textId="77777777" w:rsidR="005A61AB" w:rsidRDefault="005A61AB" w:rsidP="00702F1B">
      <w:pPr>
        <w:rPr>
          <w:lang w:val="es-ES"/>
        </w:rPr>
      </w:pPr>
    </w:p>
    <w:p w14:paraId="2F1FFFD6" w14:textId="0FCF1A38" w:rsidR="00902BC5" w:rsidRDefault="00902BC5" w:rsidP="00702F1B">
      <w:pPr>
        <w:rPr>
          <w:lang w:val="es-ES"/>
        </w:rPr>
      </w:pPr>
      <w:r w:rsidRPr="00902BC5">
        <w:rPr>
          <w:noProof/>
          <w:lang w:val="es-ES"/>
        </w:rPr>
        <w:lastRenderedPageBreak/>
        <w:drawing>
          <wp:inline distT="0" distB="0" distL="0" distR="0" wp14:anchorId="172D8DB8" wp14:editId="60E7714B">
            <wp:extent cx="5731510" cy="2380615"/>
            <wp:effectExtent l="0" t="0" r="2540" b="635"/>
            <wp:docPr id="1982465304" name="Imagem 1" descr="Uma imagem com texto, captura de ecrã, Tipo de letra&#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65304" name="Imagem 1" descr="Uma imagem com texto, captura de ecrã, Tipo de letra&#10;&#10;Os conteúdos gerados por IA podem estar incorretos."/>
                    <pic:cNvPicPr/>
                  </pic:nvPicPr>
                  <pic:blipFill>
                    <a:blip r:embed="rId16"/>
                    <a:stretch>
                      <a:fillRect/>
                    </a:stretch>
                  </pic:blipFill>
                  <pic:spPr>
                    <a:xfrm>
                      <a:off x="0" y="0"/>
                      <a:ext cx="5731510" cy="2380615"/>
                    </a:xfrm>
                    <a:prstGeom prst="rect">
                      <a:avLst/>
                    </a:prstGeom>
                  </pic:spPr>
                </pic:pic>
              </a:graphicData>
            </a:graphic>
          </wp:inline>
        </w:drawing>
      </w:r>
    </w:p>
    <w:p w14:paraId="15B1CA7B" w14:textId="11F0D195" w:rsidR="00431342" w:rsidRDefault="00431342" w:rsidP="00431342">
      <w:pPr>
        <w:rPr>
          <w:lang w:val="es-ES"/>
        </w:rPr>
      </w:pPr>
      <w:r>
        <w:rPr>
          <w:lang w:val="es-ES"/>
        </w:rPr>
        <w:t xml:space="preserve">Figura 5 – Código HTML </w:t>
      </w:r>
      <w:proofErr w:type="spellStart"/>
      <w:r>
        <w:rPr>
          <w:lang w:val="es-ES"/>
        </w:rPr>
        <w:t>reviews</w:t>
      </w:r>
      <w:proofErr w:type="spellEnd"/>
      <w:r>
        <w:rPr>
          <w:lang w:val="es-ES"/>
        </w:rPr>
        <w:t xml:space="preserve"> e </w:t>
      </w:r>
      <w:proofErr w:type="spellStart"/>
      <w:r>
        <w:rPr>
          <w:lang w:val="es-ES"/>
        </w:rPr>
        <w:t>hyperlink</w:t>
      </w:r>
      <w:proofErr w:type="spellEnd"/>
      <w:r>
        <w:rPr>
          <w:lang w:val="es-ES"/>
        </w:rPr>
        <w:t xml:space="preserve"> para os </w:t>
      </w:r>
      <w:proofErr w:type="spellStart"/>
      <w:r>
        <w:rPr>
          <w:lang w:val="es-ES"/>
        </w:rPr>
        <w:t>coment</w:t>
      </w:r>
      <w:r w:rsidR="0034302B">
        <w:rPr>
          <w:lang w:val="es-ES"/>
        </w:rPr>
        <w:t>á</w:t>
      </w:r>
      <w:r>
        <w:rPr>
          <w:lang w:val="es-ES"/>
        </w:rPr>
        <w:t>rios</w:t>
      </w:r>
      <w:proofErr w:type="spellEnd"/>
      <w:r>
        <w:rPr>
          <w:lang w:val="es-ES"/>
        </w:rPr>
        <w:t xml:space="preserve"> no Google</w:t>
      </w:r>
    </w:p>
    <w:p w14:paraId="24D79BC3" w14:textId="77777777" w:rsidR="00224793" w:rsidRDefault="00224793" w:rsidP="00702F1B">
      <w:pPr>
        <w:rPr>
          <w:lang w:val="es-ES"/>
        </w:rPr>
      </w:pPr>
    </w:p>
    <w:p w14:paraId="10246BB0" w14:textId="7ED0FEDB" w:rsidR="00702F1B" w:rsidRDefault="00702F1B" w:rsidP="00702F1B">
      <w:pPr>
        <w:rPr>
          <w:lang w:val="es-ES"/>
        </w:rPr>
      </w:pPr>
      <w:r>
        <w:rPr>
          <w:lang w:val="es-ES"/>
        </w:rPr>
        <w:t xml:space="preserve">Para </w:t>
      </w:r>
      <w:r w:rsidR="00133A0A">
        <w:rPr>
          <w:lang w:val="es-ES"/>
        </w:rPr>
        <w:t xml:space="preserve">garantir a </w:t>
      </w:r>
      <w:proofErr w:type="spellStart"/>
      <w:r w:rsidR="00133A0A">
        <w:rPr>
          <w:lang w:val="es-ES"/>
        </w:rPr>
        <w:t>acessibilidade</w:t>
      </w:r>
      <w:proofErr w:type="spellEnd"/>
      <w:r>
        <w:rPr>
          <w:lang w:val="es-ES"/>
        </w:rPr>
        <w:t xml:space="preserve"> </w:t>
      </w:r>
      <w:r w:rsidR="00133A0A">
        <w:rPr>
          <w:lang w:val="es-ES"/>
        </w:rPr>
        <w:t xml:space="preserve">do </w:t>
      </w:r>
      <w:proofErr w:type="spellStart"/>
      <w:r w:rsidR="00133A0A">
        <w:rPr>
          <w:lang w:val="es-ES"/>
        </w:rPr>
        <w:t>website</w:t>
      </w:r>
      <w:proofErr w:type="spellEnd"/>
      <w:r w:rsidR="00133A0A">
        <w:rPr>
          <w:lang w:val="es-ES"/>
        </w:rPr>
        <w:t xml:space="preserve"> a um público </w:t>
      </w:r>
      <w:proofErr w:type="spellStart"/>
      <w:r w:rsidR="00133A0A">
        <w:rPr>
          <w:lang w:val="es-ES"/>
        </w:rPr>
        <w:t>mais</w:t>
      </w:r>
      <w:proofErr w:type="spellEnd"/>
      <w:r w:rsidR="00133A0A">
        <w:rPr>
          <w:lang w:val="es-ES"/>
        </w:rPr>
        <w:t xml:space="preserve"> vasto</w:t>
      </w:r>
      <w:r w:rsidR="001A62A6">
        <w:rPr>
          <w:lang w:val="es-ES"/>
        </w:rPr>
        <w:t>,</w:t>
      </w:r>
      <w:r w:rsidR="003D2885">
        <w:rPr>
          <w:lang w:val="es-ES"/>
        </w:rPr>
        <w:t xml:space="preserve"> </w:t>
      </w:r>
      <w:proofErr w:type="spellStart"/>
      <w:r w:rsidR="003D2885">
        <w:rPr>
          <w:lang w:val="es-ES"/>
        </w:rPr>
        <w:t>implementei</w:t>
      </w:r>
      <w:proofErr w:type="spellEnd"/>
      <w:r w:rsidR="003D2885">
        <w:rPr>
          <w:lang w:val="es-ES"/>
        </w:rPr>
        <w:t xml:space="preserve"> elementos de </w:t>
      </w:r>
      <w:proofErr w:type="spellStart"/>
      <w:r w:rsidR="003D2885">
        <w:rPr>
          <w:lang w:val="es-ES"/>
        </w:rPr>
        <w:t>internacionalização</w:t>
      </w:r>
      <w:proofErr w:type="spellEnd"/>
      <w:r w:rsidR="001A62A6">
        <w:rPr>
          <w:lang w:val="es-ES"/>
        </w:rPr>
        <w:t xml:space="preserve"> </w:t>
      </w:r>
      <w:r w:rsidR="003D0345">
        <w:rPr>
          <w:lang w:val="es-ES"/>
        </w:rPr>
        <w:t xml:space="preserve">no </w:t>
      </w:r>
      <w:r w:rsidR="003D2885">
        <w:rPr>
          <w:lang w:val="es-ES"/>
        </w:rPr>
        <w:t>canto superior</w:t>
      </w:r>
      <w:r w:rsidR="003D0345">
        <w:rPr>
          <w:lang w:val="es-ES"/>
        </w:rPr>
        <w:t xml:space="preserve"> </w:t>
      </w:r>
      <w:proofErr w:type="spellStart"/>
      <w:r w:rsidR="003D0345">
        <w:rPr>
          <w:lang w:val="es-ES"/>
        </w:rPr>
        <w:t>direito</w:t>
      </w:r>
      <w:proofErr w:type="spellEnd"/>
      <w:r w:rsidR="003D0345">
        <w:rPr>
          <w:lang w:val="es-ES"/>
        </w:rPr>
        <w:t xml:space="preserve"> de</w:t>
      </w:r>
      <w:r w:rsidR="001A62A6">
        <w:rPr>
          <w:lang w:val="es-ES"/>
        </w:rPr>
        <w:t xml:space="preserve"> cada página</w:t>
      </w:r>
      <w:r w:rsidR="003A52C0">
        <w:rPr>
          <w:lang w:val="es-ES"/>
        </w:rPr>
        <w:t xml:space="preserve">, </w:t>
      </w:r>
      <w:proofErr w:type="spellStart"/>
      <w:r w:rsidR="003A52C0">
        <w:rPr>
          <w:lang w:val="es-ES"/>
        </w:rPr>
        <w:t>permitindo</w:t>
      </w:r>
      <w:proofErr w:type="spellEnd"/>
      <w:r w:rsidR="003A52C0">
        <w:rPr>
          <w:lang w:val="es-ES"/>
        </w:rPr>
        <w:t xml:space="preserve"> </w:t>
      </w:r>
      <w:proofErr w:type="spellStart"/>
      <w:r w:rsidR="003A52C0">
        <w:rPr>
          <w:lang w:val="es-ES"/>
        </w:rPr>
        <w:t>ao</w:t>
      </w:r>
      <w:proofErr w:type="spellEnd"/>
      <w:r w:rsidR="003A52C0">
        <w:rPr>
          <w:lang w:val="es-ES"/>
        </w:rPr>
        <w:t xml:space="preserve"> utilizador seleccionar a </w:t>
      </w:r>
      <w:proofErr w:type="spellStart"/>
      <w:r w:rsidR="003A52C0">
        <w:rPr>
          <w:lang w:val="es-ES"/>
        </w:rPr>
        <w:t>língua</w:t>
      </w:r>
      <w:proofErr w:type="spellEnd"/>
      <w:r w:rsidR="003A52C0">
        <w:rPr>
          <w:lang w:val="es-ES"/>
        </w:rPr>
        <w:t xml:space="preserve"> pretendida </w:t>
      </w:r>
      <w:proofErr w:type="spellStart"/>
      <w:r w:rsidR="003A52C0">
        <w:rPr>
          <w:lang w:val="es-ES"/>
        </w:rPr>
        <w:t>através</w:t>
      </w:r>
      <w:proofErr w:type="spellEnd"/>
      <w:r w:rsidR="003A52C0">
        <w:rPr>
          <w:lang w:val="es-ES"/>
        </w:rPr>
        <w:t xml:space="preserve"> de </w:t>
      </w:r>
      <w:proofErr w:type="spellStart"/>
      <w:r w:rsidR="003A52C0">
        <w:rPr>
          <w:lang w:val="es-ES"/>
        </w:rPr>
        <w:t>botões</w:t>
      </w:r>
      <w:proofErr w:type="spellEnd"/>
      <w:r w:rsidR="003A52C0">
        <w:rPr>
          <w:lang w:val="es-ES"/>
        </w:rPr>
        <w:t xml:space="preserve"> de </w:t>
      </w:r>
      <w:proofErr w:type="spellStart"/>
      <w:r w:rsidR="003A52C0">
        <w:rPr>
          <w:lang w:val="es-ES"/>
        </w:rPr>
        <w:t>navegação</w:t>
      </w:r>
      <w:proofErr w:type="spellEnd"/>
      <w:r w:rsidR="00253425">
        <w:rPr>
          <w:lang w:val="es-ES"/>
        </w:rPr>
        <w:t xml:space="preserve"> (</w:t>
      </w:r>
      <w:proofErr w:type="spellStart"/>
      <w:r w:rsidR="00253425">
        <w:rPr>
          <w:lang w:val="es-ES"/>
        </w:rPr>
        <w:t>href</w:t>
      </w:r>
      <w:proofErr w:type="spellEnd"/>
      <w:r w:rsidR="00253425">
        <w:rPr>
          <w:lang w:val="es-ES"/>
        </w:rPr>
        <w:t xml:space="preserve">) </w:t>
      </w:r>
      <w:r w:rsidR="00521B42">
        <w:rPr>
          <w:lang w:val="es-ES"/>
        </w:rPr>
        <w:t xml:space="preserve">(Figura </w:t>
      </w:r>
      <w:r w:rsidR="00DB57BC">
        <w:rPr>
          <w:lang w:val="es-ES"/>
        </w:rPr>
        <w:t>6</w:t>
      </w:r>
      <w:r w:rsidR="00521B42">
        <w:rPr>
          <w:lang w:val="es-ES"/>
        </w:rPr>
        <w:t>)</w:t>
      </w:r>
      <w:r w:rsidR="004C3D9E">
        <w:rPr>
          <w:lang w:val="es-ES"/>
        </w:rPr>
        <w:t xml:space="preserve"> (Zhang e Li, 2023)</w:t>
      </w:r>
      <w:r w:rsidR="00521B42">
        <w:rPr>
          <w:lang w:val="es-ES"/>
        </w:rPr>
        <w:t>.</w:t>
      </w:r>
    </w:p>
    <w:p w14:paraId="2FCA1D7E" w14:textId="77777777" w:rsidR="00035D5C" w:rsidRDefault="00035D5C" w:rsidP="00702F1B">
      <w:pPr>
        <w:rPr>
          <w:lang w:val="es-ES"/>
        </w:rPr>
      </w:pPr>
    </w:p>
    <w:p w14:paraId="224BBB5C" w14:textId="4490B098" w:rsidR="002847D5" w:rsidRDefault="00426DA6" w:rsidP="00702F1B">
      <w:pPr>
        <w:rPr>
          <w:lang w:val="es-ES"/>
        </w:rPr>
      </w:pPr>
      <w:r w:rsidRPr="00426DA6">
        <w:rPr>
          <w:noProof/>
          <w:lang w:val="es-ES"/>
        </w:rPr>
        <w:drawing>
          <wp:inline distT="0" distB="0" distL="0" distR="0" wp14:anchorId="7DD38A29" wp14:editId="1C5D06A0">
            <wp:extent cx="4052455" cy="814891"/>
            <wp:effectExtent l="0" t="0" r="5715" b="4445"/>
            <wp:docPr id="494952836" name="Imagem 1" descr="Uma imagem com texto, captura de ecrã, Tipo de letra&#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52836" name="Imagem 1" descr="Uma imagem com texto, captura de ecrã, Tipo de letra&#10;&#10;Os conteúdos gerados por IA podem estar incorretos."/>
                    <pic:cNvPicPr/>
                  </pic:nvPicPr>
                  <pic:blipFill>
                    <a:blip r:embed="rId17"/>
                    <a:stretch>
                      <a:fillRect/>
                    </a:stretch>
                  </pic:blipFill>
                  <pic:spPr>
                    <a:xfrm>
                      <a:off x="0" y="0"/>
                      <a:ext cx="4080932" cy="820617"/>
                    </a:xfrm>
                    <a:prstGeom prst="rect">
                      <a:avLst/>
                    </a:prstGeom>
                  </pic:spPr>
                </pic:pic>
              </a:graphicData>
            </a:graphic>
          </wp:inline>
        </w:drawing>
      </w:r>
    </w:p>
    <w:p w14:paraId="7B29210B" w14:textId="77777777" w:rsidR="00431342" w:rsidRDefault="00431342" w:rsidP="00431342">
      <w:pPr>
        <w:rPr>
          <w:lang w:val="es-ES"/>
        </w:rPr>
      </w:pPr>
      <w:r>
        <w:rPr>
          <w:lang w:val="es-ES"/>
        </w:rPr>
        <w:t xml:space="preserve">Figura 6 – </w:t>
      </w:r>
      <w:proofErr w:type="spellStart"/>
      <w:r>
        <w:rPr>
          <w:lang w:val="es-ES"/>
        </w:rPr>
        <w:t>Implementação</w:t>
      </w:r>
      <w:proofErr w:type="spellEnd"/>
      <w:r>
        <w:rPr>
          <w:lang w:val="es-ES"/>
        </w:rPr>
        <w:t xml:space="preserve"> dos </w:t>
      </w:r>
      <w:proofErr w:type="spellStart"/>
      <w:r>
        <w:rPr>
          <w:lang w:val="es-ES"/>
        </w:rPr>
        <w:t>botões</w:t>
      </w:r>
      <w:proofErr w:type="spellEnd"/>
      <w:r>
        <w:rPr>
          <w:lang w:val="es-ES"/>
        </w:rPr>
        <w:t xml:space="preserve"> de </w:t>
      </w:r>
      <w:proofErr w:type="spellStart"/>
      <w:r>
        <w:rPr>
          <w:lang w:val="es-ES"/>
        </w:rPr>
        <w:t>internacionalização</w:t>
      </w:r>
      <w:proofErr w:type="spellEnd"/>
    </w:p>
    <w:p w14:paraId="0999FD64" w14:textId="77777777" w:rsidR="00C45050" w:rsidRDefault="00C45050" w:rsidP="00431342">
      <w:pPr>
        <w:rPr>
          <w:lang w:val="es-ES"/>
        </w:rPr>
      </w:pPr>
    </w:p>
    <w:p w14:paraId="106F9D4A" w14:textId="46ED35F9" w:rsidR="003D6168" w:rsidRDefault="003D6168" w:rsidP="00431342">
      <w:pPr>
        <w:rPr>
          <w:lang w:val="es-ES"/>
        </w:rPr>
      </w:pPr>
      <w:proofErr w:type="spellStart"/>
      <w:r>
        <w:rPr>
          <w:lang w:val="es-ES"/>
        </w:rPr>
        <w:t>Na</w:t>
      </w:r>
      <w:proofErr w:type="spellEnd"/>
      <w:r>
        <w:rPr>
          <w:lang w:val="es-ES"/>
        </w:rPr>
        <w:t xml:space="preserve"> página</w:t>
      </w:r>
      <w:r w:rsidR="00541AEF">
        <w:rPr>
          <w:lang w:val="es-ES"/>
        </w:rPr>
        <w:t xml:space="preserve"> dedicada à </w:t>
      </w:r>
      <w:proofErr w:type="spellStart"/>
      <w:r w:rsidR="00541AEF">
        <w:rPr>
          <w:lang w:val="es-ES"/>
        </w:rPr>
        <w:t>Missão</w:t>
      </w:r>
      <w:proofErr w:type="spellEnd"/>
      <w:r w:rsidR="00541AEF">
        <w:rPr>
          <w:lang w:val="es-ES"/>
        </w:rPr>
        <w:t xml:space="preserve">, </w:t>
      </w:r>
      <w:proofErr w:type="spellStart"/>
      <w:r w:rsidR="00541AEF">
        <w:rPr>
          <w:lang w:val="es-ES"/>
        </w:rPr>
        <w:t>utilizei</w:t>
      </w:r>
      <w:proofErr w:type="spellEnd"/>
      <w:r w:rsidR="00541AEF">
        <w:rPr>
          <w:lang w:val="es-ES"/>
        </w:rPr>
        <w:t xml:space="preserve"> diversos elementos HTML </w:t>
      </w:r>
      <w:proofErr w:type="spellStart"/>
      <w:r w:rsidR="00541AEF">
        <w:rPr>
          <w:lang w:val="es-ES"/>
        </w:rPr>
        <w:t>com</w:t>
      </w:r>
      <w:proofErr w:type="spellEnd"/>
      <w:r w:rsidR="00541AEF">
        <w:rPr>
          <w:lang w:val="es-ES"/>
        </w:rPr>
        <w:t xml:space="preserve"> </w:t>
      </w:r>
      <w:proofErr w:type="spellStart"/>
      <w:r w:rsidR="00541AEF">
        <w:rPr>
          <w:lang w:val="es-ES"/>
        </w:rPr>
        <w:t>o</w:t>
      </w:r>
      <w:proofErr w:type="spellEnd"/>
      <w:r w:rsidR="00541AEF">
        <w:rPr>
          <w:lang w:val="es-ES"/>
        </w:rPr>
        <w:t xml:space="preserve"> objetivo de </w:t>
      </w:r>
      <w:proofErr w:type="spellStart"/>
      <w:r w:rsidR="00541AEF">
        <w:rPr>
          <w:lang w:val="es-ES"/>
        </w:rPr>
        <w:t>apresentar</w:t>
      </w:r>
      <w:proofErr w:type="spellEnd"/>
      <w:r w:rsidR="00541AEF">
        <w:rPr>
          <w:lang w:val="es-ES"/>
        </w:rPr>
        <w:t xml:space="preserve"> de forma clara e </w:t>
      </w:r>
      <w:proofErr w:type="spellStart"/>
      <w:r w:rsidR="00541AEF">
        <w:rPr>
          <w:lang w:val="es-ES"/>
        </w:rPr>
        <w:t>estruturada</w:t>
      </w:r>
      <w:proofErr w:type="spellEnd"/>
      <w:r w:rsidR="00541AEF">
        <w:rPr>
          <w:lang w:val="es-ES"/>
        </w:rPr>
        <w:t xml:space="preserve"> os valores e </w:t>
      </w:r>
      <w:proofErr w:type="spellStart"/>
      <w:r w:rsidR="00541AEF">
        <w:rPr>
          <w:lang w:val="es-ES"/>
        </w:rPr>
        <w:t>princ</w:t>
      </w:r>
      <w:r w:rsidR="008E0BB8">
        <w:rPr>
          <w:lang w:val="es-ES"/>
        </w:rPr>
        <w:t>í</w:t>
      </w:r>
      <w:r w:rsidR="00541AEF">
        <w:rPr>
          <w:lang w:val="es-ES"/>
        </w:rPr>
        <w:t>pios</w:t>
      </w:r>
      <w:proofErr w:type="spellEnd"/>
      <w:r w:rsidR="00541AEF">
        <w:rPr>
          <w:lang w:val="es-ES"/>
        </w:rPr>
        <w:t xml:space="preserve"> orientado</w:t>
      </w:r>
      <w:r w:rsidR="00137619">
        <w:rPr>
          <w:lang w:val="es-ES"/>
        </w:rPr>
        <w:t xml:space="preserve">res do </w:t>
      </w:r>
      <w:proofErr w:type="spellStart"/>
      <w:r w:rsidR="00137619">
        <w:rPr>
          <w:lang w:val="es-ES"/>
        </w:rPr>
        <w:t>Jardim</w:t>
      </w:r>
      <w:proofErr w:type="spellEnd"/>
      <w:r w:rsidR="00137619">
        <w:rPr>
          <w:lang w:val="es-ES"/>
        </w:rPr>
        <w:t xml:space="preserve"> de </w:t>
      </w:r>
      <w:proofErr w:type="spellStart"/>
      <w:r w:rsidR="00137619">
        <w:rPr>
          <w:lang w:val="es-ES"/>
        </w:rPr>
        <w:t>Infância</w:t>
      </w:r>
      <w:proofErr w:type="spellEnd"/>
      <w:r w:rsidR="00137619">
        <w:rPr>
          <w:lang w:val="es-ES"/>
        </w:rPr>
        <w:t xml:space="preserve"> a </w:t>
      </w:r>
      <w:proofErr w:type="spellStart"/>
      <w:r w:rsidR="00137619">
        <w:rPr>
          <w:lang w:val="es-ES"/>
        </w:rPr>
        <w:t>Estrelinha</w:t>
      </w:r>
      <w:proofErr w:type="spellEnd"/>
      <w:r w:rsidR="00137619">
        <w:rPr>
          <w:lang w:val="es-ES"/>
        </w:rPr>
        <w:t xml:space="preserve"> </w:t>
      </w:r>
      <w:proofErr w:type="spellStart"/>
      <w:r w:rsidR="00137619">
        <w:rPr>
          <w:lang w:val="es-ES"/>
        </w:rPr>
        <w:t>Amarela</w:t>
      </w:r>
      <w:proofErr w:type="spellEnd"/>
      <w:r w:rsidR="00137619">
        <w:rPr>
          <w:lang w:val="es-ES"/>
        </w:rPr>
        <w:t>.</w:t>
      </w:r>
    </w:p>
    <w:p w14:paraId="0522BF43" w14:textId="1C59A842" w:rsidR="00137619" w:rsidRDefault="00137619" w:rsidP="00431342">
      <w:pPr>
        <w:rPr>
          <w:lang w:val="es-ES"/>
        </w:rPr>
      </w:pPr>
      <w:proofErr w:type="gramStart"/>
      <w:r>
        <w:rPr>
          <w:lang w:val="es-ES"/>
        </w:rPr>
        <w:t xml:space="preserve">A estructura da página inicia-se </w:t>
      </w:r>
      <w:proofErr w:type="spellStart"/>
      <w:r>
        <w:rPr>
          <w:lang w:val="es-ES"/>
        </w:rPr>
        <w:t>com</w:t>
      </w:r>
      <w:proofErr w:type="spellEnd"/>
      <w:r>
        <w:rPr>
          <w:lang w:val="es-ES"/>
        </w:rPr>
        <w:t xml:space="preserve"> um </w:t>
      </w:r>
      <w:proofErr w:type="spellStart"/>
      <w:r>
        <w:rPr>
          <w:lang w:val="es-ES"/>
        </w:rPr>
        <w:t>cabeçalho</w:t>
      </w:r>
      <w:proofErr w:type="spellEnd"/>
      <w:r>
        <w:rPr>
          <w:lang w:val="es-ES"/>
        </w:rPr>
        <w:t xml:space="preserve"> de nivel 2 (&lt;h2&gt;) que </w:t>
      </w:r>
      <w:proofErr w:type="spellStart"/>
      <w:r>
        <w:rPr>
          <w:lang w:val="es-ES"/>
        </w:rPr>
        <w:t>introduz</w:t>
      </w:r>
      <w:proofErr w:type="spellEnd"/>
      <w:r>
        <w:rPr>
          <w:lang w:val="es-ES"/>
        </w:rPr>
        <w:t xml:space="preserve"> a </w:t>
      </w:r>
      <w:proofErr w:type="spellStart"/>
      <w:r>
        <w:rPr>
          <w:lang w:val="es-ES"/>
        </w:rPr>
        <w:t>se</w:t>
      </w:r>
      <w:r w:rsidR="00632E44">
        <w:rPr>
          <w:lang w:val="es-ES"/>
        </w:rPr>
        <w:t>c</w:t>
      </w:r>
      <w:r>
        <w:rPr>
          <w:lang w:val="es-ES"/>
        </w:rPr>
        <w:t>ção</w:t>
      </w:r>
      <w:proofErr w:type="spellEnd"/>
      <w:r>
        <w:rPr>
          <w:lang w:val="es-ES"/>
        </w:rPr>
        <w:t xml:space="preserve"> “</w:t>
      </w:r>
      <w:proofErr w:type="spellStart"/>
      <w:r>
        <w:rPr>
          <w:lang w:val="es-ES"/>
        </w:rPr>
        <w:t>Qual</w:t>
      </w:r>
      <w:proofErr w:type="spellEnd"/>
      <w:r>
        <w:rPr>
          <w:lang w:val="es-ES"/>
        </w:rPr>
        <w:t xml:space="preserve"> a </w:t>
      </w:r>
      <w:proofErr w:type="spellStart"/>
      <w:r>
        <w:rPr>
          <w:lang w:val="es-ES"/>
        </w:rPr>
        <w:t>nossa</w:t>
      </w:r>
      <w:proofErr w:type="spellEnd"/>
      <w:r>
        <w:rPr>
          <w:lang w:val="es-ES"/>
        </w:rPr>
        <w:t xml:space="preserve"> </w:t>
      </w:r>
      <w:proofErr w:type="spellStart"/>
      <w:r>
        <w:rPr>
          <w:lang w:val="es-ES"/>
        </w:rPr>
        <w:t>Missão</w:t>
      </w:r>
      <w:proofErr w:type="spellEnd"/>
      <w:r>
        <w:rPr>
          <w:lang w:val="es-ES"/>
        </w:rPr>
        <w:t>?</w:t>
      </w:r>
      <w:proofErr w:type="gramEnd"/>
      <w:r>
        <w:rPr>
          <w:lang w:val="es-ES"/>
        </w:rPr>
        <w:t>”</w:t>
      </w:r>
      <w:r w:rsidR="0078188B">
        <w:rPr>
          <w:lang w:val="es-ES"/>
        </w:rPr>
        <w:t xml:space="preserve">, seguido de um parágrafo (&lt;p&gt;) que </w:t>
      </w:r>
      <w:proofErr w:type="spellStart"/>
      <w:r w:rsidR="0078188B">
        <w:rPr>
          <w:lang w:val="es-ES"/>
        </w:rPr>
        <w:t>descreve</w:t>
      </w:r>
      <w:proofErr w:type="spellEnd"/>
      <w:r w:rsidR="0078188B">
        <w:rPr>
          <w:lang w:val="es-ES"/>
        </w:rPr>
        <w:t xml:space="preserve"> a </w:t>
      </w:r>
      <w:proofErr w:type="spellStart"/>
      <w:r w:rsidR="0078188B">
        <w:rPr>
          <w:lang w:val="es-ES"/>
        </w:rPr>
        <w:t>missão</w:t>
      </w:r>
      <w:proofErr w:type="spellEnd"/>
      <w:r w:rsidR="0078188B">
        <w:rPr>
          <w:lang w:val="es-ES"/>
        </w:rPr>
        <w:t xml:space="preserve"> da </w:t>
      </w:r>
      <w:proofErr w:type="spellStart"/>
      <w:r w:rsidR="0078188B">
        <w:rPr>
          <w:lang w:val="es-ES"/>
        </w:rPr>
        <w:t>instituição</w:t>
      </w:r>
      <w:proofErr w:type="spellEnd"/>
      <w:r w:rsidR="0078188B">
        <w:rPr>
          <w:lang w:val="es-ES"/>
        </w:rPr>
        <w:t xml:space="preserve">, destacando o compromiso </w:t>
      </w:r>
      <w:proofErr w:type="spellStart"/>
      <w:r w:rsidR="0078188B">
        <w:rPr>
          <w:lang w:val="es-ES"/>
        </w:rPr>
        <w:t>com</w:t>
      </w:r>
      <w:proofErr w:type="spellEnd"/>
      <w:r w:rsidR="0078188B">
        <w:rPr>
          <w:lang w:val="es-ES"/>
        </w:rPr>
        <w:t xml:space="preserve"> o </w:t>
      </w:r>
      <w:proofErr w:type="spellStart"/>
      <w:r w:rsidR="0078188B">
        <w:rPr>
          <w:lang w:val="es-ES"/>
        </w:rPr>
        <w:t>desenvolvimento</w:t>
      </w:r>
      <w:proofErr w:type="spellEnd"/>
      <w:r w:rsidR="0078188B">
        <w:rPr>
          <w:lang w:val="es-ES"/>
        </w:rPr>
        <w:t xml:space="preserve"> harmonioso das </w:t>
      </w:r>
      <w:proofErr w:type="spellStart"/>
      <w:r w:rsidR="0078188B">
        <w:rPr>
          <w:lang w:val="es-ES"/>
        </w:rPr>
        <w:t>crianças</w:t>
      </w:r>
      <w:proofErr w:type="spellEnd"/>
      <w:r w:rsidR="0078188B">
        <w:rPr>
          <w:lang w:val="es-ES"/>
        </w:rPr>
        <w:t>.</w:t>
      </w:r>
    </w:p>
    <w:p w14:paraId="6BB27D4F" w14:textId="7C5D9C43" w:rsidR="0078188B" w:rsidRDefault="0078188B" w:rsidP="00431342">
      <w:pPr>
        <w:rPr>
          <w:lang w:val="es-ES"/>
        </w:rPr>
      </w:pPr>
      <w:r>
        <w:rPr>
          <w:lang w:val="es-ES"/>
        </w:rPr>
        <w:t xml:space="preserve">Para enumerar os </w:t>
      </w:r>
      <w:proofErr w:type="spellStart"/>
      <w:r>
        <w:rPr>
          <w:lang w:val="es-ES"/>
        </w:rPr>
        <w:t>princ</w:t>
      </w:r>
      <w:r w:rsidR="00632E44">
        <w:rPr>
          <w:lang w:val="es-ES"/>
        </w:rPr>
        <w:t>í</w:t>
      </w:r>
      <w:r>
        <w:rPr>
          <w:lang w:val="es-ES"/>
        </w:rPr>
        <w:t>pios</w:t>
      </w:r>
      <w:proofErr w:type="spellEnd"/>
      <w:r>
        <w:rPr>
          <w:lang w:val="es-ES"/>
        </w:rPr>
        <w:t xml:space="preserve"> orientadores, </w:t>
      </w:r>
      <w:proofErr w:type="spellStart"/>
      <w:r>
        <w:rPr>
          <w:lang w:val="es-ES"/>
        </w:rPr>
        <w:t>recorreu</w:t>
      </w:r>
      <w:proofErr w:type="spellEnd"/>
      <w:r>
        <w:rPr>
          <w:lang w:val="es-ES"/>
        </w:rPr>
        <w:t xml:space="preserve">-se </w:t>
      </w:r>
      <w:proofErr w:type="spellStart"/>
      <w:r>
        <w:rPr>
          <w:lang w:val="es-ES"/>
        </w:rPr>
        <w:t>a</w:t>
      </w:r>
      <w:proofErr w:type="spellEnd"/>
      <w:r>
        <w:rPr>
          <w:lang w:val="es-ES"/>
        </w:rPr>
        <w:t xml:space="preserve"> </w:t>
      </w:r>
      <w:proofErr w:type="spellStart"/>
      <w:r>
        <w:rPr>
          <w:lang w:val="es-ES"/>
        </w:rPr>
        <w:t>uma</w:t>
      </w:r>
      <w:proofErr w:type="spellEnd"/>
      <w:r>
        <w:rPr>
          <w:lang w:val="es-ES"/>
        </w:rPr>
        <w:t xml:space="preserve"> lista </w:t>
      </w:r>
      <w:proofErr w:type="spellStart"/>
      <w:r>
        <w:rPr>
          <w:lang w:val="es-ES"/>
        </w:rPr>
        <w:t>não</w:t>
      </w:r>
      <w:proofErr w:type="spellEnd"/>
      <w:r>
        <w:rPr>
          <w:lang w:val="es-ES"/>
        </w:rPr>
        <w:t xml:space="preserve"> ordenada (&lt;</w:t>
      </w:r>
      <w:proofErr w:type="spellStart"/>
      <w:r>
        <w:rPr>
          <w:lang w:val="es-ES"/>
        </w:rPr>
        <w:t>ul</w:t>
      </w:r>
      <w:proofErr w:type="spellEnd"/>
      <w:r>
        <w:rPr>
          <w:lang w:val="es-ES"/>
        </w:rPr>
        <w:t>&gt;)</w:t>
      </w:r>
      <w:r w:rsidR="008E6165">
        <w:rPr>
          <w:lang w:val="es-ES"/>
        </w:rPr>
        <w:t xml:space="preserve"> composta por </w:t>
      </w:r>
      <w:proofErr w:type="spellStart"/>
      <w:r w:rsidR="008E6165">
        <w:rPr>
          <w:lang w:val="es-ES"/>
        </w:rPr>
        <w:t>v</w:t>
      </w:r>
      <w:r w:rsidR="000640DA">
        <w:rPr>
          <w:lang w:val="es-ES"/>
        </w:rPr>
        <w:t>á</w:t>
      </w:r>
      <w:r w:rsidR="008E6165">
        <w:rPr>
          <w:lang w:val="es-ES"/>
        </w:rPr>
        <w:t>rios</w:t>
      </w:r>
      <w:proofErr w:type="spellEnd"/>
      <w:r w:rsidR="008E6165">
        <w:rPr>
          <w:lang w:val="es-ES"/>
        </w:rPr>
        <w:t xml:space="preserve"> </w:t>
      </w:r>
      <w:proofErr w:type="spellStart"/>
      <w:r w:rsidR="008E6165">
        <w:rPr>
          <w:lang w:val="es-ES"/>
        </w:rPr>
        <w:t>itens</w:t>
      </w:r>
      <w:proofErr w:type="spellEnd"/>
      <w:r w:rsidR="008E6165">
        <w:rPr>
          <w:lang w:val="es-ES"/>
        </w:rPr>
        <w:t xml:space="preserve"> (&lt;</w:t>
      </w:r>
      <w:proofErr w:type="spellStart"/>
      <w:r w:rsidR="008E6165">
        <w:rPr>
          <w:lang w:val="es-ES"/>
        </w:rPr>
        <w:t>li</w:t>
      </w:r>
      <w:proofErr w:type="spellEnd"/>
      <w:r w:rsidR="008E6165">
        <w:rPr>
          <w:lang w:val="es-ES"/>
        </w:rPr>
        <w:t>&gt;)</w:t>
      </w:r>
      <w:r w:rsidR="009A0E0E">
        <w:rPr>
          <w:lang w:val="es-ES"/>
        </w:rPr>
        <w:t xml:space="preserve"> (Figura 7)</w:t>
      </w:r>
      <w:r w:rsidR="008E6165">
        <w:rPr>
          <w:lang w:val="es-ES"/>
        </w:rPr>
        <w:t>, cada um representa</w:t>
      </w:r>
      <w:r w:rsidR="009F6BA7">
        <w:rPr>
          <w:lang w:val="es-ES"/>
        </w:rPr>
        <w:t xml:space="preserve">ndo um valor </w:t>
      </w:r>
      <w:proofErr w:type="spellStart"/>
      <w:r w:rsidR="009F6BA7">
        <w:rPr>
          <w:lang w:val="es-ES"/>
        </w:rPr>
        <w:t>ou</w:t>
      </w:r>
      <w:proofErr w:type="spellEnd"/>
      <w:r w:rsidR="009F6BA7">
        <w:rPr>
          <w:lang w:val="es-ES"/>
        </w:rPr>
        <w:t xml:space="preserve"> objetivo </w:t>
      </w:r>
      <w:r w:rsidR="009F6BA7">
        <w:rPr>
          <w:lang w:val="es-ES"/>
        </w:rPr>
        <w:lastRenderedPageBreak/>
        <w:t xml:space="preserve">pedagógico, como a </w:t>
      </w:r>
      <w:proofErr w:type="spellStart"/>
      <w:r w:rsidR="009F6BA7">
        <w:rPr>
          <w:lang w:val="es-ES"/>
        </w:rPr>
        <w:t>promoção</w:t>
      </w:r>
      <w:proofErr w:type="spellEnd"/>
      <w:r w:rsidR="009F6BA7">
        <w:rPr>
          <w:lang w:val="es-ES"/>
        </w:rPr>
        <w:t xml:space="preserve"> d</w:t>
      </w:r>
      <w:r w:rsidR="00323294">
        <w:rPr>
          <w:lang w:val="es-ES"/>
        </w:rPr>
        <w:t xml:space="preserve">a autonomía, o </w:t>
      </w:r>
      <w:proofErr w:type="spellStart"/>
      <w:r w:rsidR="00323294">
        <w:rPr>
          <w:lang w:val="es-ES"/>
        </w:rPr>
        <w:t>respeito</w:t>
      </w:r>
      <w:proofErr w:type="spellEnd"/>
      <w:r w:rsidR="00323294">
        <w:rPr>
          <w:lang w:val="es-ES"/>
        </w:rPr>
        <w:t xml:space="preserve"> pela </w:t>
      </w:r>
      <w:proofErr w:type="spellStart"/>
      <w:r w:rsidR="00323294">
        <w:rPr>
          <w:lang w:val="es-ES"/>
        </w:rPr>
        <w:t>diversidade</w:t>
      </w:r>
      <w:proofErr w:type="spellEnd"/>
      <w:r w:rsidR="00323294">
        <w:rPr>
          <w:lang w:val="es-ES"/>
        </w:rPr>
        <w:t xml:space="preserve"> cultural e o incentivo à </w:t>
      </w:r>
      <w:proofErr w:type="spellStart"/>
      <w:r w:rsidR="00323294">
        <w:rPr>
          <w:lang w:val="es-ES"/>
        </w:rPr>
        <w:t>participação</w:t>
      </w:r>
      <w:proofErr w:type="spellEnd"/>
      <w:r w:rsidR="00323294">
        <w:rPr>
          <w:lang w:val="es-ES"/>
        </w:rPr>
        <w:t xml:space="preserve"> dos </w:t>
      </w:r>
      <w:proofErr w:type="spellStart"/>
      <w:r w:rsidR="00323294">
        <w:rPr>
          <w:lang w:val="es-ES"/>
        </w:rPr>
        <w:t>pa</w:t>
      </w:r>
      <w:r w:rsidR="000640DA">
        <w:rPr>
          <w:lang w:val="es-ES"/>
        </w:rPr>
        <w:t>i</w:t>
      </w:r>
      <w:r w:rsidR="00323294">
        <w:rPr>
          <w:lang w:val="es-ES"/>
        </w:rPr>
        <w:t>s</w:t>
      </w:r>
      <w:proofErr w:type="spellEnd"/>
      <w:r w:rsidR="00323294">
        <w:rPr>
          <w:lang w:val="es-ES"/>
        </w:rPr>
        <w:t xml:space="preserve">. Esta </w:t>
      </w:r>
      <w:proofErr w:type="spellStart"/>
      <w:r w:rsidR="00323294">
        <w:rPr>
          <w:lang w:val="es-ES"/>
        </w:rPr>
        <w:t>abordagem</w:t>
      </w:r>
      <w:proofErr w:type="spellEnd"/>
      <w:r w:rsidR="00323294">
        <w:rPr>
          <w:lang w:val="es-ES"/>
        </w:rPr>
        <w:t xml:space="preserve"> facilita a </w:t>
      </w:r>
      <w:proofErr w:type="spellStart"/>
      <w:r w:rsidR="00323294">
        <w:rPr>
          <w:lang w:val="es-ES"/>
        </w:rPr>
        <w:t>leitura</w:t>
      </w:r>
      <w:proofErr w:type="spellEnd"/>
      <w:r w:rsidR="00323294">
        <w:rPr>
          <w:lang w:val="es-ES"/>
        </w:rPr>
        <w:t xml:space="preserve"> e a </w:t>
      </w:r>
      <w:proofErr w:type="spellStart"/>
      <w:r w:rsidR="00323294">
        <w:rPr>
          <w:lang w:val="es-ES"/>
        </w:rPr>
        <w:t>compreensão</w:t>
      </w:r>
      <w:proofErr w:type="spellEnd"/>
      <w:r w:rsidR="00323294">
        <w:rPr>
          <w:lang w:val="es-ES"/>
        </w:rPr>
        <w:t xml:space="preserve"> dos </w:t>
      </w:r>
      <w:proofErr w:type="spellStart"/>
      <w:r w:rsidR="00323294">
        <w:rPr>
          <w:lang w:val="es-ES"/>
        </w:rPr>
        <w:t>conteúdos</w:t>
      </w:r>
      <w:proofErr w:type="spellEnd"/>
      <w:r w:rsidR="00323294">
        <w:rPr>
          <w:lang w:val="es-ES"/>
        </w:rPr>
        <w:t xml:space="preserve"> por parte dos utilizadores</w:t>
      </w:r>
      <w:r w:rsidR="009A0E0E">
        <w:rPr>
          <w:lang w:val="es-ES"/>
        </w:rPr>
        <w:t>.</w:t>
      </w:r>
    </w:p>
    <w:p w14:paraId="3E8380D8" w14:textId="2FC34FF0" w:rsidR="00282257" w:rsidRDefault="00282257" w:rsidP="00431342">
      <w:pPr>
        <w:rPr>
          <w:lang w:val="es-ES"/>
        </w:rPr>
      </w:pPr>
      <w:r w:rsidRPr="00282257">
        <w:rPr>
          <w:noProof/>
          <w:lang w:val="es-ES"/>
        </w:rPr>
        <w:drawing>
          <wp:inline distT="0" distB="0" distL="0" distR="0" wp14:anchorId="72DE715E" wp14:editId="1D09E581">
            <wp:extent cx="5524500" cy="3528060"/>
            <wp:effectExtent l="0" t="0" r="0" b="0"/>
            <wp:docPr id="7245491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49133" name=""/>
                    <pic:cNvPicPr/>
                  </pic:nvPicPr>
                  <pic:blipFill>
                    <a:blip r:embed="rId18"/>
                    <a:stretch>
                      <a:fillRect/>
                    </a:stretch>
                  </pic:blipFill>
                  <pic:spPr>
                    <a:xfrm>
                      <a:off x="0" y="0"/>
                      <a:ext cx="5531906" cy="3532790"/>
                    </a:xfrm>
                    <a:prstGeom prst="rect">
                      <a:avLst/>
                    </a:prstGeom>
                  </pic:spPr>
                </pic:pic>
              </a:graphicData>
            </a:graphic>
          </wp:inline>
        </w:drawing>
      </w:r>
    </w:p>
    <w:p w14:paraId="095CBFF7" w14:textId="33ECBF47" w:rsidR="00282257" w:rsidRDefault="00282257" w:rsidP="00431342">
      <w:pPr>
        <w:rPr>
          <w:lang w:val="es-ES"/>
        </w:rPr>
      </w:pPr>
      <w:r>
        <w:rPr>
          <w:lang w:val="es-ES"/>
        </w:rPr>
        <w:t xml:space="preserve">Figura 7 </w:t>
      </w:r>
      <w:r w:rsidR="005F1322">
        <w:rPr>
          <w:lang w:val="es-ES"/>
        </w:rPr>
        <w:t>–</w:t>
      </w:r>
      <w:r>
        <w:rPr>
          <w:lang w:val="es-ES"/>
        </w:rPr>
        <w:t xml:space="preserve"> </w:t>
      </w:r>
      <w:r w:rsidR="005F1322">
        <w:rPr>
          <w:lang w:val="es-ES"/>
        </w:rPr>
        <w:t xml:space="preserve">Título, parágrafo </w:t>
      </w:r>
      <w:proofErr w:type="gramStart"/>
      <w:r w:rsidR="005F1322">
        <w:rPr>
          <w:lang w:val="es-ES"/>
        </w:rPr>
        <w:t>e</w:t>
      </w:r>
      <w:proofErr w:type="gramEnd"/>
      <w:r w:rsidR="005F1322">
        <w:rPr>
          <w:lang w:val="es-ES"/>
        </w:rPr>
        <w:t xml:space="preserve"> lista </w:t>
      </w:r>
      <w:proofErr w:type="spellStart"/>
      <w:r w:rsidR="005F1322">
        <w:rPr>
          <w:lang w:val="es-ES"/>
        </w:rPr>
        <w:t>não</w:t>
      </w:r>
      <w:proofErr w:type="spellEnd"/>
      <w:r w:rsidR="005F1322">
        <w:rPr>
          <w:lang w:val="es-ES"/>
        </w:rPr>
        <w:t xml:space="preserve"> ordenada </w:t>
      </w:r>
      <w:proofErr w:type="spellStart"/>
      <w:r w:rsidR="005F1322">
        <w:rPr>
          <w:lang w:val="es-ES"/>
        </w:rPr>
        <w:t>com</w:t>
      </w:r>
      <w:proofErr w:type="spellEnd"/>
      <w:r w:rsidR="005F1322">
        <w:rPr>
          <w:lang w:val="es-ES"/>
        </w:rPr>
        <w:t xml:space="preserve"> os </w:t>
      </w:r>
      <w:proofErr w:type="spellStart"/>
      <w:r w:rsidR="005F1322">
        <w:rPr>
          <w:lang w:val="es-ES"/>
        </w:rPr>
        <w:t>itens</w:t>
      </w:r>
      <w:proofErr w:type="spellEnd"/>
      <w:r w:rsidR="005F1322">
        <w:rPr>
          <w:lang w:val="es-ES"/>
        </w:rPr>
        <w:t xml:space="preserve"> referentes </w:t>
      </w:r>
      <w:r w:rsidR="00821D3C">
        <w:rPr>
          <w:lang w:val="es-ES"/>
        </w:rPr>
        <w:t xml:space="preserve">à </w:t>
      </w:r>
      <w:proofErr w:type="spellStart"/>
      <w:r w:rsidR="00821D3C">
        <w:rPr>
          <w:lang w:val="es-ES"/>
        </w:rPr>
        <w:t>missão</w:t>
      </w:r>
      <w:proofErr w:type="spellEnd"/>
      <w:r w:rsidR="00821D3C">
        <w:rPr>
          <w:lang w:val="es-ES"/>
        </w:rPr>
        <w:t xml:space="preserve"> do </w:t>
      </w:r>
      <w:proofErr w:type="spellStart"/>
      <w:r w:rsidR="00821D3C">
        <w:rPr>
          <w:lang w:val="es-ES"/>
        </w:rPr>
        <w:t>infantário</w:t>
      </w:r>
      <w:proofErr w:type="spellEnd"/>
      <w:r w:rsidR="002B0774">
        <w:rPr>
          <w:lang w:val="es-ES"/>
        </w:rPr>
        <w:t xml:space="preserve"> e os objetivos pedagógicos</w:t>
      </w:r>
      <w:r w:rsidR="00237C84">
        <w:rPr>
          <w:lang w:val="es-ES"/>
        </w:rPr>
        <w:t>.</w:t>
      </w:r>
    </w:p>
    <w:p w14:paraId="2FAE0507" w14:textId="77777777" w:rsidR="00237C84" w:rsidRDefault="00237C84" w:rsidP="00431342">
      <w:pPr>
        <w:rPr>
          <w:lang w:val="es-ES"/>
        </w:rPr>
      </w:pPr>
    </w:p>
    <w:p w14:paraId="57000A87" w14:textId="7BAEB600" w:rsidR="00237C84" w:rsidRDefault="00237C84" w:rsidP="00431342">
      <w:pPr>
        <w:rPr>
          <w:lang w:val="es-ES"/>
        </w:rPr>
      </w:pPr>
      <w:r>
        <w:rPr>
          <w:lang w:val="es-ES"/>
        </w:rPr>
        <w:t xml:space="preserve">A </w:t>
      </w:r>
      <w:proofErr w:type="spellStart"/>
      <w:r>
        <w:rPr>
          <w:lang w:val="es-ES"/>
        </w:rPr>
        <w:t>se</w:t>
      </w:r>
      <w:r w:rsidR="008919DE">
        <w:rPr>
          <w:lang w:val="es-ES"/>
        </w:rPr>
        <w:t>c</w:t>
      </w:r>
      <w:r w:rsidR="0065157E">
        <w:rPr>
          <w:lang w:val="es-ES"/>
        </w:rPr>
        <w:t>ção</w:t>
      </w:r>
      <w:proofErr w:type="spellEnd"/>
      <w:r w:rsidR="0065157E">
        <w:rPr>
          <w:lang w:val="es-ES"/>
        </w:rPr>
        <w:t xml:space="preserve"> “</w:t>
      </w:r>
      <w:proofErr w:type="spellStart"/>
      <w:r w:rsidR="0065157E">
        <w:rPr>
          <w:lang w:val="es-ES"/>
        </w:rPr>
        <w:t>Ementa</w:t>
      </w:r>
      <w:proofErr w:type="spellEnd"/>
      <w:r w:rsidR="0065157E">
        <w:rPr>
          <w:lang w:val="es-ES"/>
        </w:rPr>
        <w:t xml:space="preserve"> Semanal” da página </w:t>
      </w:r>
      <w:proofErr w:type="spellStart"/>
      <w:r w:rsidR="0065157E">
        <w:rPr>
          <w:lang w:val="es-ES"/>
        </w:rPr>
        <w:t>foi</w:t>
      </w:r>
      <w:proofErr w:type="spellEnd"/>
      <w:r w:rsidR="0065157E">
        <w:rPr>
          <w:lang w:val="es-ES"/>
        </w:rPr>
        <w:t xml:space="preserve"> </w:t>
      </w:r>
      <w:proofErr w:type="spellStart"/>
      <w:r w:rsidR="0065157E">
        <w:rPr>
          <w:lang w:val="es-ES"/>
        </w:rPr>
        <w:t>estruturada</w:t>
      </w:r>
      <w:proofErr w:type="spellEnd"/>
      <w:r w:rsidR="0065157E">
        <w:rPr>
          <w:lang w:val="es-ES"/>
        </w:rPr>
        <w:t xml:space="preserve"> </w:t>
      </w:r>
      <w:proofErr w:type="spellStart"/>
      <w:r w:rsidR="0065157E">
        <w:rPr>
          <w:lang w:val="es-ES"/>
        </w:rPr>
        <w:t>com</w:t>
      </w:r>
      <w:proofErr w:type="spellEnd"/>
      <w:r w:rsidR="0065157E">
        <w:rPr>
          <w:lang w:val="es-ES"/>
        </w:rPr>
        <w:t xml:space="preserve"> recurso a elementos HTML </w:t>
      </w:r>
      <w:proofErr w:type="spellStart"/>
      <w:r w:rsidR="0065157E">
        <w:rPr>
          <w:lang w:val="es-ES"/>
        </w:rPr>
        <w:t>sem</w:t>
      </w:r>
      <w:r w:rsidR="008919DE">
        <w:rPr>
          <w:lang w:val="es-ES"/>
        </w:rPr>
        <w:t>â</w:t>
      </w:r>
      <w:r w:rsidR="0065157E">
        <w:rPr>
          <w:lang w:val="es-ES"/>
        </w:rPr>
        <w:t>nticos</w:t>
      </w:r>
      <w:proofErr w:type="spellEnd"/>
      <w:r w:rsidR="0065157E">
        <w:rPr>
          <w:lang w:val="es-ES"/>
        </w:rPr>
        <w:t xml:space="preserve">, </w:t>
      </w:r>
      <w:proofErr w:type="spellStart"/>
      <w:r w:rsidR="0065157E">
        <w:rPr>
          <w:lang w:val="es-ES"/>
        </w:rPr>
        <w:t>nomeadamente</w:t>
      </w:r>
      <w:proofErr w:type="spellEnd"/>
      <w:r w:rsidR="0065157E">
        <w:rPr>
          <w:lang w:val="es-ES"/>
        </w:rPr>
        <w:t xml:space="preserve"> um </w:t>
      </w:r>
      <w:proofErr w:type="spellStart"/>
      <w:r w:rsidR="0065157E">
        <w:rPr>
          <w:lang w:val="es-ES"/>
        </w:rPr>
        <w:t>cabeçalho</w:t>
      </w:r>
      <w:proofErr w:type="spellEnd"/>
      <w:r w:rsidR="0065157E">
        <w:rPr>
          <w:lang w:val="es-ES"/>
        </w:rPr>
        <w:t xml:space="preserve"> de </w:t>
      </w:r>
      <w:proofErr w:type="spellStart"/>
      <w:r w:rsidR="0065157E">
        <w:rPr>
          <w:lang w:val="es-ES"/>
        </w:rPr>
        <w:t>n</w:t>
      </w:r>
      <w:r w:rsidR="00724A17">
        <w:rPr>
          <w:lang w:val="es-ES"/>
        </w:rPr>
        <w:t>í</w:t>
      </w:r>
      <w:r w:rsidR="0065157E">
        <w:rPr>
          <w:lang w:val="es-ES"/>
        </w:rPr>
        <w:t>vel</w:t>
      </w:r>
      <w:proofErr w:type="spellEnd"/>
      <w:r w:rsidR="0065157E">
        <w:rPr>
          <w:lang w:val="es-ES"/>
        </w:rPr>
        <w:t xml:space="preserve"> 2 (&lt;h2&gt;) que </w:t>
      </w:r>
      <w:proofErr w:type="spellStart"/>
      <w:r w:rsidR="0065157E">
        <w:rPr>
          <w:lang w:val="es-ES"/>
        </w:rPr>
        <w:t>introduz</w:t>
      </w:r>
      <w:proofErr w:type="spellEnd"/>
      <w:r w:rsidR="0065157E">
        <w:rPr>
          <w:lang w:val="es-ES"/>
        </w:rPr>
        <w:t xml:space="preserve"> o tema da </w:t>
      </w:r>
      <w:proofErr w:type="spellStart"/>
      <w:r w:rsidR="0065157E">
        <w:rPr>
          <w:lang w:val="es-ES"/>
        </w:rPr>
        <w:t>alimentação</w:t>
      </w:r>
      <w:proofErr w:type="spellEnd"/>
      <w:r w:rsidR="0065157E">
        <w:rPr>
          <w:lang w:val="es-ES"/>
        </w:rPr>
        <w:t xml:space="preserve"> infantil.</w:t>
      </w:r>
    </w:p>
    <w:p w14:paraId="1C872EB5" w14:textId="2296F90D" w:rsidR="0065157E" w:rsidRDefault="0065157E" w:rsidP="00431342">
      <w:pPr>
        <w:rPr>
          <w:lang w:val="es-ES"/>
        </w:rPr>
      </w:pPr>
      <w:r>
        <w:rPr>
          <w:lang w:val="es-ES"/>
        </w:rPr>
        <w:t xml:space="preserve">Seguidamente, </w:t>
      </w:r>
      <w:proofErr w:type="spellStart"/>
      <w:r>
        <w:rPr>
          <w:lang w:val="es-ES"/>
        </w:rPr>
        <w:t>foi</w:t>
      </w:r>
      <w:proofErr w:type="spellEnd"/>
      <w:r>
        <w:rPr>
          <w:lang w:val="es-ES"/>
        </w:rPr>
        <w:t xml:space="preserve"> utilizado um parágrafo (&lt;p&gt;) para </w:t>
      </w:r>
      <w:proofErr w:type="spellStart"/>
      <w:r>
        <w:rPr>
          <w:lang w:val="es-ES"/>
        </w:rPr>
        <w:t>apresentar</w:t>
      </w:r>
      <w:proofErr w:type="spellEnd"/>
      <w:r>
        <w:rPr>
          <w:lang w:val="es-ES"/>
        </w:rPr>
        <w:t xml:space="preserve"> </w:t>
      </w:r>
      <w:proofErr w:type="spellStart"/>
      <w:r>
        <w:rPr>
          <w:lang w:val="es-ES"/>
        </w:rPr>
        <w:t>uma</w:t>
      </w:r>
      <w:proofErr w:type="spellEnd"/>
      <w:r>
        <w:rPr>
          <w:lang w:val="es-ES"/>
        </w:rPr>
        <w:t xml:space="preserve"> </w:t>
      </w:r>
      <w:proofErr w:type="spellStart"/>
      <w:r>
        <w:rPr>
          <w:lang w:val="es-ES"/>
        </w:rPr>
        <w:t>explicação</w:t>
      </w:r>
      <w:proofErr w:type="spellEnd"/>
      <w:r>
        <w:rPr>
          <w:lang w:val="es-ES"/>
        </w:rPr>
        <w:t xml:space="preserve"> contextual sobre a </w:t>
      </w:r>
      <w:proofErr w:type="spellStart"/>
      <w:r>
        <w:rPr>
          <w:lang w:val="es-ES"/>
        </w:rPr>
        <w:t>import</w:t>
      </w:r>
      <w:r w:rsidR="003D28F8">
        <w:rPr>
          <w:lang w:val="es-ES"/>
        </w:rPr>
        <w:t>â</w:t>
      </w:r>
      <w:r>
        <w:rPr>
          <w:lang w:val="es-ES"/>
        </w:rPr>
        <w:t>ncia</w:t>
      </w:r>
      <w:proofErr w:type="spellEnd"/>
      <w:r>
        <w:rPr>
          <w:lang w:val="es-ES"/>
        </w:rPr>
        <w:t xml:space="preserve"> da </w:t>
      </w:r>
      <w:proofErr w:type="spellStart"/>
      <w:r>
        <w:rPr>
          <w:lang w:val="es-ES"/>
        </w:rPr>
        <w:t>educaç</w:t>
      </w:r>
      <w:r w:rsidR="00184E59">
        <w:rPr>
          <w:lang w:val="es-ES"/>
        </w:rPr>
        <w:t>ão</w:t>
      </w:r>
      <w:proofErr w:type="spellEnd"/>
      <w:r w:rsidR="00184E59">
        <w:rPr>
          <w:lang w:val="es-ES"/>
        </w:rPr>
        <w:t xml:space="preserve"> alimentar desde a </w:t>
      </w:r>
      <w:proofErr w:type="spellStart"/>
      <w:r w:rsidR="00184E59">
        <w:rPr>
          <w:lang w:val="es-ES"/>
        </w:rPr>
        <w:t>inf</w:t>
      </w:r>
      <w:r w:rsidR="003D28F8">
        <w:rPr>
          <w:lang w:val="es-ES"/>
        </w:rPr>
        <w:t>â</w:t>
      </w:r>
      <w:r w:rsidR="00184E59">
        <w:rPr>
          <w:lang w:val="es-ES"/>
        </w:rPr>
        <w:t>ncia</w:t>
      </w:r>
      <w:proofErr w:type="spellEnd"/>
      <w:r w:rsidR="00184E59">
        <w:rPr>
          <w:lang w:val="es-ES"/>
        </w:rPr>
        <w:t xml:space="preserve">, destacando a </w:t>
      </w:r>
      <w:proofErr w:type="spellStart"/>
      <w:r w:rsidR="00184E59">
        <w:rPr>
          <w:lang w:val="es-ES"/>
        </w:rPr>
        <w:t>parceria</w:t>
      </w:r>
      <w:proofErr w:type="spellEnd"/>
      <w:r w:rsidR="00184E59">
        <w:rPr>
          <w:lang w:val="es-ES"/>
        </w:rPr>
        <w:t xml:space="preserve"> </w:t>
      </w:r>
      <w:proofErr w:type="spellStart"/>
      <w:r w:rsidR="00184E59">
        <w:rPr>
          <w:lang w:val="es-ES"/>
        </w:rPr>
        <w:t>com</w:t>
      </w:r>
      <w:proofErr w:type="spellEnd"/>
      <w:r w:rsidR="00184E59">
        <w:rPr>
          <w:lang w:val="es-ES"/>
        </w:rPr>
        <w:t xml:space="preserve"> a empresa </w:t>
      </w:r>
      <w:proofErr w:type="spellStart"/>
      <w:r w:rsidR="00184E59">
        <w:rPr>
          <w:lang w:val="es-ES"/>
        </w:rPr>
        <w:t>fornecedora</w:t>
      </w:r>
      <w:proofErr w:type="spellEnd"/>
      <w:r w:rsidR="00184E59">
        <w:rPr>
          <w:lang w:val="es-ES"/>
        </w:rPr>
        <w:t xml:space="preserve"> de </w:t>
      </w:r>
      <w:proofErr w:type="spellStart"/>
      <w:r w:rsidR="00184E59">
        <w:rPr>
          <w:lang w:val="es-ES"/>
        </w:rPr>
        <w:t>refeições</w:t>
      </w:r>
      <w:proofErr w:type="spellEnd"/>
      <w:r w:rsidR="00184E59">
        <w:rPr>
          <w:lang w:val="es-ES"/>
        </w:rPr>
        <w:t xml:space="preserve">. Este </w:t>
      </w:r>
      <w:proofErr w:type="spellStart"/>
      <w:r w:rsidR="00184E59">
        <w:rPr>
          <w:lang w:val="es-ES"/>
        </w:rPr>
        <w:t>conteúdo</w:t>
      </w:r>
      <w:proofErr w:type="spellEnd"/>
      <w:r w:rsidR="00184E59">
        <w:rPr>
          <w:lang w:val="es-ES"/>
        </w:rPr>
        <w:t xml:space="preserve"> textual</w:t>
      </w:r>
      <w:r w:rsidR="00CE0BF6">
        <w:rPr>
          <w:lang w:val="es-ES"/>
        </w:rPr>
        <w:t>,</w:t>
      </w:r>
      <w:r w:rsidR="00184E59">
        <w:rPr>
          <w:lang w:val="es-ES"/>
        </w:rPr>
        <w:t xml:space="preserve"> </w:t>
      </w:r>
      <w:proofErr w:type="spellStart"/>
      <w:r w:rsidR="00184E59">
        <w:rPr>
          <w:lang w:val="es-ES"/>
        </w:rPr>
        <w:t>foi</w:t>
      </w:r>
      <w:proofErr w:type="spellEnd"/>
      <w:r w:rsidR="00184E59">
        <w:rPr>
          <w:lang w:val="es-ES"/>
        </w:rPr>
        <w:t xml:space="preserve"> </w:t>
      </w:r>
      <w:proofErr w:type="spellStart"/>
      <w:r w:rsidR="00184E59">
        <w:rPr>
          <w:lang w:val="es-ES"/>
        </w:rPr>
        <w:t>redigido</w:t>
      </w:r>
      <w:proofErr w:type="spellEnd"/>
      <w:r w:rsidR="00184E59">
        <w:rPr>
          <w:lang w:val="es-ES"/>
        </w:rPr>
        <w:t xml:space="preserve"> de forma a sensibilizar os </w:t>
      </w:r>
      <w:proofErr w:type="spellStart"/>
      <w:r w:rsidR="00184E59">
        <w:rPr>
          <w:lang w:val="es-ES"/>
        </w:rPr>
        <w:t>encarregados</w:t>
      </w:r>
      <w:proofErr w:type="spellEnd"/>
      <w:r w:rsidR="000A24A5">
        <w:rPr>
          <w:lang w:val="es-ES"/>
        </w:rPr>
        <w:t xml:space="preserve"> de </w:t>
      </w:r>
      <w:proofErr w:type="spellStart"/>
      <w:r w:rsidR="000A24A5">
        <w:rPr>
          <w:lang w:val="es-ES"/>
        </w:rPr>
        <w:t>educação</w:t>
      </w:r>
      <w:proofErr w:type="spellEnd"/>
      <w:r w:rsidR="000A24A5">
        <w:rPr>
          <w:lang w:val="es-ES"/>
        </w:rPr>
        <w:t xml:space="preserve"> para os hábitos alimentares </w:t>
      </w:r>
      <w:proofErr w:type="spellStart"/>
      <w:r w:rsidR="000A24A5">
        <w:rPr>
          <w:lang w:val="es-ES"/>
        </w:rPr>
        <w:t>saudáveis</w:t>
      </w:r>
      <w:proofErr w:type="spellEnd"/>
      <w:r w:rsidR="000A24A5">
        <w:rPr>
          <w:lang w:val="es-ES"/>
        </w:rPr>
        <w:t xml:space="preserve"> promovidos pela </w:t>
      </w:r>
      <w:proofErr w:type="spellStart"/>
      <w:r w:rsidR="000A24A5">
        <w:rPr>
          <w:lang w:val="es-ES"/>
        </w:rPr>
        <w:t>instituição</w:t>
      </w:r>
      <w:proofErr w:type="spellEnd"/>
      <w:r w:rsidR="000A24A5">
        <w:rPr>
          <w:lang w:val="es-ES"/>
        </w:rPr>
        <w:t>.</w:t>
      </w:r>
    </w:p>
    <w:p w14:paraId="0CB2C93F" w14:textId="61128B61" w:rsidR="000A24A5" w:rsidRDefault="005D4780" w:rsidP="00431342">
      <w:pPr>
        <w:rPr>
          <w:lang w:val="es-ES"/>
        </w:rPr>
      </w:pPr>
      <w:proofErr w:type="spellStart"/>
      <w:r>
        <w:rPr>
          <w:lang w:val="es-ES"/>
        </w:rPr>
        <w:t>E</w:t>
      </w:r>
      <w:r w:rsidR="000A24A5">
        <w:rPr>
          <w:lang w:val="es-ES"/>
        </w:rPr>
        <w:t>mbora</w:t>
      </w:r>
      <w:proofErr w:type="spellEnd"/>
      <w:r>
        <w:rPr>
          <w:lang w:val="es-ES"/>
        </w:rPr>
        <w:t xml:space="preserve"> </w:t>
      </w:r>
      <w:proofErr w:type="spellStart"/>
      <w:r>
        <w:rPr>
          <w:lang w:val="es-ES"/>
        </w:rPr>
        <w:t>esta</w:t>
      </w:r>
      <w:proofErr w:type="spellEnd"/>
      <w:r>
        <w:rPr>
          <w:lang w:val="es-ES"/>
        </w:rPr>
        <w:t xml:space="preserve"> </w:t>
      </w:r>
      <w:proofErr w:type="spellStart"/>
      <w:r>
        <w:rPr>
          <w:lang w:val="es-ES"/>
        </w:rPr>
        <w:t>se</w:t>
      </w:r>
      <w:r w:rsidR="00CE0BF6">
        <w:rPr>
          <w:lang w:val="es-ES"/>
        </w:rPr>
        <w:t>c</w:t>
      </w:r>
      <w:r>
        <w:rPr>
          <w:lang w:val="es-ES"/>
        </w:rPr>
        <w:t>ção</w:t>
      </w:r>
      <w:proofErr w:type="spellEnd"/>
      <w:r>
        <w:rPr>
          <w:lang w:val="es-ES"/>
        </w:rPr>
        <w:t xml:space="preserve"> </w:t>
      </w:r>
      <w:proofErr w:type="spellStart"/>
      <w:r>
        <w:rPr>
          <w:lang w:val="es-ES"/>
        </w:rPr>
        <w:t>não</w:t>
      </w:r>
      <w:proofErr w:type="spellEnd"/>
      <w:r>
        <w:rPr>
          <w:lang w:val="es-ES"/>
        </w:rPr>
        <w:t xml:space="preserve"> </w:t>
      </w:r>
      <w:proofErr w:type="spellStart"/>
      <w:r>
        <w:rPr>
          <w:lang w:val="es-ES"/>
        </w:rPr>
        <w:t>inclua</w:t>
      </w:r>
      <w:proofErr w:type="spellEnd"/>
      <w:r>
        <w:rPr>
          <w:lang w:val="es-ES"/>
        </w:rPr>
        <w:t xml:space="preserve"> elementos </w:t>
      </w:r>
      <w:proofErr w:type="spellStart"/>
      <w:r>
        <w:rPr>
          <w:lang w:val="es-ES"/>
        </w:rPr>
        <w:t>visuais</w:t>
      </w:r>
      <w:proofErr w:type="spellEnd"/>
      <w:r>
        <w:rPr>
          <w:lang w:val="es-ES"/>
        </w:rPr>
        <w:t xml:space="preserve"> como </w:t>
      </w:r>
      <w:proofErr w:type="spellStart"/>
      <w:r>
        <w:rPr>
          <w:lang w:val="es-ES"/>
        </w:rPr>
        <w:t>tabelas</w:t>
      </w:r>
      <w:proofErr w:type="spellEnd"/>
      <w:r>
        <w:rPr>
          <w:lang w:val="es-ES"/>
        </w:rPr>
        <w:t xml:space="preserve"> </w:t>
      </w:r>
      <w:proofErr w:type="spellStart"/>
      <w:r>
        <w:rPr>
          <w:lang w:val="es-ES"/>
        </w:rPr>
        <w:t>ou</w:t>
      </w:r>
      <w:proofErr w:type="spellEnd"/>
      <w:r>
        <w:rPr>
          <w:lang w:val="es-ES"/>
        </w:rPr>
        <w:t xml:space="preserve"> listas, a </w:t>
      </w:r>
      <w:proofErr w:type="spellStart"/>
      <w:r>
        <w:rPr>
          <w:lang w:val="es-ES"/>
        </w:rPr>
        <w:t>sua</w:t>
      </w:r>
      <w:proofErr w:type="spellEnd"/>
      <w:r>
        <w:rPr>
          <w:lang w:val="es-ES"/>
        </w:rPr>
        <w:t xml:space="preserve"> </w:t>
      </w:r>
      <w:proofErr w:type="spellStart"/>
      <w:r>
        <w:rPr>
          <w:lang w:val="es-ES"/>
        </w:rPr>
        <w:t>estrutura</w:t>
      </w:r>
      <w:proofErr w:type="spellEnd"/>
      <w:r>
        <w:rPr>
          <w:lang w:val="es-ES"/>
        </w:rPr>
        <w:t xml:space="preserve"> em HTML permite</w:t>
      </w:r>
      <w:r w:rsidR="004A67D1">
        <w:rPr>
          <w:lang w:val="es-ES"/>
        </w:rPr>
        <w:t xml:space="preserve"> </w:t>
      </w:r>
      <w:proofErr w:type="spellStart"/>
      <w:r w:rsidR="004A67D1">
        <w:rPr>
          <w:lang w:val="es-ES"/>
        </w:rPr>
        <w:t>uma</w:t>
      </w:r>
      <w:proofErr w:type="spellEnd"/>
      <w:r w:rsidR="004A67D1">
        <w:rPr>
          <w:lang w:val="es-ES"/>
        </w:rPr>
        <w:t xml:space="preserve"> </w:t>
      </w:r>
      <w:proofErr w:type="spellStart"/>
      <w:r w:rsidR="004A67D1">
        <w:rPr>
          <w:lang w:val="es-ES"/>
        </w:rPr>
        <w:t>leitura</w:t>
      </w:r>
      <w:proofErr w:type="spellEnd"/>
      <w:r w:rsidR="004A67D1">
        <w:rPr>
          <w:lang w:val="es-ES"/>
        </w:rPr>
        <w:t xml:space="preserve"> fluida e </w:t>
      </w:r>
      <w:proofErr w:type="spellStart"/>
      <w:r w:rsidR="004A67D1">
        <w:rPr>
          <w:lang w:val="es-ES"/>
        </w:rPr>
        <w:t>coerente</w:t>
      </w:r>
      <w:proofErr w:type="spellEnd"/>
      <w:r w:rsidR="004A67D1">
        <w:rPr>
          <w:lang w:val="es-ES"/>
        </w:rPr>
        <w:t xml:space="preserve">, estando preparada para, futuramente, integrar </w:t>
      </w:r>
      <w:proofErr w:type="spellStart"/>
      <w:r w:rsidR="00D119DD">
        <w:rPr>
          <w:lang w:val="es-ES"/>
        </w:rPr>
        <w:lastRenderedPageBreak/>
        <w:t>conteúdos</w:t>
      </w:r>
      <w:proofErr w:type="spellEnd"/>
      <w:r w:rsidR="00D119DD">
        <w:rPr>
          <w:lang w:val="es-ES"/>
        </w:rPr>
        <w:t xml:space="preserve"> </w:t>
      </w:r>
      <w:proofErr w:type="spellStart"/>
      <w:r w:rsidR="00D119DD">
        <w:rPr>
          <w:lang w:val="es-ES"/>
        </w:rPr>
        <w:t>adicionais</w:t>
      </w:r>
      <w:proofErr w:type="spellEnd"/>
      <w:r w:rsidR="00D119DD">
        <w:rPr>
          <w:lang w:val="es-ES"/>
        </w:rPr>
        <w:t xml:space="preserve"> como </w:t>
      </w:r>
      <w:proofErr w:type="spellStart"/>
      <w:r w:rsidR="00D119DD">
        <w:rPr>
          <w:lang w:val="es-ES"/>
        </w:rPr>
        <w:t>men</w:t>
      </w:r>
      <w:r w:rsidR="005F04A4">
        <w:rPr>
          <w:lang w:val="es-ES"/>
        </w:rPr>
        <w:t>u</w:t>
      </w:r>
      <w:r w:rsidR="00D119DD">
        <w:rPr>
          <w:lang w:val="es-ES"/>
        </w:rPr>
        <w:t>s</w:t>
      </w:r>
      <w:proofErr w:type="spellEnd"/>
      <w:r w:rsidR="00D119DD">
        <w:rPr>
          <w:lang w:val="es-ES"/>
        </w:rPr>
        <w:t xml:space="preserve"> </w:t>
      </w:r>
      <w:proofErr w:type="spellStart"/>
      <w:r w:rsidR="00D119DD">
        <w:rPr>
          <w:lang w:val="es-ES"/>
        </w:rPr>
        <w:t>semana</w:t>
      </w:r>
      <w:r w:rsidR="005F04A4">
        <w:rPr>
          <w:lang w:val="es-ES"/>
        </w:rPr>
        <w:t>i</w:t>
      </w:r>
      <w:r w:rsidR="00D119DD">
        <w:rPr>
          <w:lang w:val="es-ES"/>
        </w:rPr>
        <w:t>s</w:t>
      </w:r>
      <w:proofErr w:type="spellEnd"/>
      <w:r w:rsidR="00D119DD">
        <w:rPr>
          <w:lang w:val="es-ES"/>
        </w:rPr>
        <w:t xml:space="preserve"> em formato de </w:t>
      </w:r>
      <w:proofErr w:type="spellStart"/>
      <w:r w:rsidR="00D119DD">
        <w:rPr>
          <w:lang w:val="es-ES"/>
        </w:rPr>
        <w:t>tabela</w:t>
      </w:r>
      <w:proofErr w:type="spellEnd"/>
      <w:r w:rsidR="00D119DD">
        <w:rPr>
          <w:lang w:val="es-ES"/>
        </w:rPr>
        <w:t xml:space="preserve">, </w:t>
      </w:r>
      <w:proofErr w:type="spellStart"/>
      <w:r w:rsidR="00D119DD">
        <w:rPr>
          <w:lang w:val="es-ES"/>
        </w:rPr>
        <w:t>imagens</w:t>
      </w:r>
      <w:proofErr w:type="spellEnd"/>
      <w:r w:rsidR="00D119DD">
        <w:rPr>
          <w:lang w:val="es-ES"/>
        </w:rPr>
        <w:t xml:space="preserve"> ilustrativas </w:t>
      </w:r>
      <w:proofErr w:type="spellStart"/>
      <w:r w:rsidR="00D119DD">
        <w:rPr>
          <w:lang w:val="es-ES"/>
        </w:rPr>
        <w:t>ou</w:t>
      </w:r>
      <w:proofErr w:type="spellEnd"/>
      <w:r w:rsidR="00D119DD">
        <w:rPr>
          <w:lang w:val="es-ES"/>
        </w:rPr>
        <w:t xml:space="preserve"> </w:t>
      </w:r>
      <w:proofErr w:type="spellStart"/>
      <w:r w:rsidR="00D119DD">
        <w:rPr>
          <w:lang w:val="es-ES"/>
        </w:rPr>
        <w:t>ficheiros</w:t>
      </w:r>
      <w:proofErr w:type="spellEnd"/>
      <w:r w:rsidR="00D119DD">
        <w:rPr>
          <w:lang w:val="es-ES"/>
        </w:rPr>
        <w:t xml:space="preserve"> para </w:t>
      </w:r>
      <w:proofErr w:type="spellStart"/>
      <w:r w:rsidR="00D119DD">
        <w:rPr>
          <w:lang w:val="es-ES"/>
        </w:rPr>
        <w:t>download</w:t>
      </w:r>
      <w:proofErr w:type="spellEnd"/>
      <w:r w:rsidR="000B61CC">
        <w:rPr>
          <w:lang w:val="es-ES"/>
        </w:rPr>
        <w:t>.</w:t>
      </w:r>
    </w:p>
    <w:p w14:paraId="5FA0851B" w14:textId="4440D61F" w:rsidR="00035D5C" w:rsidRDefault="000B61CC" w:rsidP="00D16BE4">
      <w:pPr>
        <w:rPr>
          <w:lang w:val="es-ES"/>
        </w:rPr>
      </w:pPr>
      <w:r>
        <w:rPr>
          <w:lang w:val="es-ES"/>
        </w:rPr>
        <w:t xml:space="preserve">Esta </w:t>
      </w:r>
      <w:proofErr w:type="spellStart"/>
      <w:r>
        <w:rPr>
          <w:lang w:val="es-ES"/>
        </w:rPr>
        <w:t>abordagem</w:t>
      </w:r>
      <w:proofErr w:type="spellEnd"/>
      <w:r>
        <w:rPr>
          <w:lang w:val="es-ES"/>
        </w:rPr>
        <w:t xml:space="preserve"> </w:t>
      </w:r>
      <w:proofErr w:type="spellStart"/>
      <w:r>
        <w:rPr>
          <w:lang w:val="es-ES"/>
        </w:rPr>
        <w:t>demonstra</w:t>
      </w:r>
      <w:proofErr w:type="spellEnd"/>
      <w:r>
        <w:rPr>
          <w:lang w:val="es-ES"/>
        </w:rPr>
        <w:t xml:space="preserve"> </w:t>
      </w:r>
      <w:proofErr w:type="spellStart"/>
      <w:r>
        <w:rPr>
          <w:lang w:val="es-ES"/>
        </w:rPr>
        <w:t>uma</w:t>
      </w:r>
      <w:proofErr w:type="spellEnd"/>
      <w:r>
        <w:rPr>
          <w:lang w:val="es-ES"/>
        </w:rPr>
        <w:t xml:space="preserve"> </w:t>
      </w:r>
      <w:proofErr w:type="spellStart"/>
      <w:r>
        <w:rPr>
          <w:lang w:val="es-ES"/>
        </w:rPr>
        <w:t>preocupação</w:t>
      </w:r>
      <w:proofErr w:type="spellEnd"/>
      <w:r>
        <w:rPr>
          <w:lang w:val="es-ES"/>
        </w:rPr>
        <w:t xml:space="preserve"> </w:t>
      </w:r>
      <w:proofErr w:type="spellStart"/>
      <w:r>
        <w:rPr>
          <w:lang w:val="es-ES"/>
        </w:rPr>
        <w:t>com</w:t>
      </w:r>
      <w:proofErr w:type="spellEnd"/>
      <w:r>
        <w:rPr>
          <w:lang w:val="es-ES"/>
        </w:rPr>
        <w:t xml:space="preserve"> a </w:t>
      </w:r>
      <w:proofErr w:type="spellStart"/>
      <w:r>
        <w:rPr>
          <w:lang w:val="es-ES"/>
        </w:rPr>
        <w:t>escalabilidade</w:t>
      </w:r>
      <w:proofErr w:type="spellEnd"/>
      <w:r>
        <w:rPr>
          <w:lang w:val="es-ES"/>
        </w:rPr>
        <w:t xml:space="preserve"> do </w:t>
      </w:r>
      <w:proofErr w:type="spellStart"/>
      <w:r>
        <w:rPr>
          <w:lang w:val="es-ES"/>
        </w:rPr>
        <w:t>conteúdo</w:t>
      </w:r>
      <w:proofErr w:type="spellEnd"/>
      <w:r>
        <w:rPr>
          <w:lang w:val="es-ES"/>
        </w:rPr>
        <w:t xml:space="preserve"> e a </w:t>
      </w:r>
      <w:proofErr w:type="spellStart"/>
      <w:r>
        <w:rPr>
          <w:lang w:val="es-ES"/>
        </w:rPr>
        <w:t>possibilidade</w:t>
      </w:r>
      <w:proofErr w:type="spellEnd"/>
      <w:r>
        <w:rPr>
          <w:lang w:val="es-ES"/>
        </w:rPr>
        <w:t xml:space="preserve"> de </w:t>
      </w:r>
      <w:proofErr w:type="spellStart"/>
      <w:r>
        <w:rPr>
          <w:lang w:val="es-ES"/>
        </w:rPr>
        <w:t>evolução</w:t>
      </w:r>
      <w:proofErr w:type="spellEnd"/>
      <w:r>
        <w:rPr>
          <w:lang w:val="es-ES"/>
        </w:rPr>
        <w:t xml:space="preserve"> da página, </w:t>
      </w:r>
      <w:proofErr w:type="spellStart"/>
      <w:r>
        <w:rPr>
          <w:lang w:val="es-ES"/>
        </w:rPr>
        <w:t>mantendo</w:t>
      </w:r>
      <w:proofErr w:type="spellEnd"/>
      <w:r>
        <w:rPr>
          <w:lang w:val="es-ES"/>
        </w:rPr>
        <w:t xml:space="preserve"> </w:t>
      </w:r>
      <w:proofErr w:type="spellStart"/>
      <w:r>
        <w:rPr>
          <w:lang w:val="es-ES"/>
        </w:rPr>
        <w:t>simult</w:t>
      </w:r>
      <w:r w:rsidR="001A0585">
        <w:rPr>
          <w:lang w:val="es-ES"/>
        </w:rPr>
        <w:t>a</w:t>
      </w:r>
      <w:r>
        <w:rPr>
          <w:lang w:val="es-ES"/>
        </w:rPr>
        <w:t>neamente</w:t>
      </w:r>
      <w:proofErr w:type="spellEnd"/>
      <w:r>
        <w:rPr>
          <w:lang w:val="es-ES"/>
        </w:rPr>
        <w:t xml:space="preserve"> </w:t>
      </w:r>
      <w:proofErr w:type="spellStart"/>
      <w:r w:rsidR="00D16BE4">
        <w:rPr>
          <w:lang w:val="es-ES"/>
        </w:rPr>
        <w:t>uma</w:t>
      </w:r>
      <w:proofErr w:type="spellEnd"/>
      <w:r w:rsidR="00D16BE4">
        <w:rPr>
          <w:lang w:val="es-ES"/>
        </w:rPr>
        <w:t xml:space="preserve"> </w:t>
      </w:r>
      <w:proofErr w:type="spellStart"/>
      <w:r w:rsidR="00D16BE4">
        <w:rPr>
          <w:lang w:val="es-ES"/>
        </w:rPr>
        <w:t>apresentação</w:t>
      </w:r>
      <w:proofErr w:type="spellEnd"/>
      <w:r w:rsidR="00D16BE4">
        <w:rPr>
          <w:lang w:val="es-ES"/>
        </w:rPr>
        <w:t xml:space="preserve"> clara e </w:t>
      </w:r>
      <w:proofErr w:type="spellStart"/>
      <w:r w:rsidR="00D16BE4">
        <w:rPr>
          <w:lang w:val="es-ES"/>
        </w:rPr>
        <w:t>acessível</w:t>
      </w:r>
      <w:proofErr w:type="spellEnd"/>
      <w:r w:rsidR="00D16BE4">
        <w:rPr>
          <w:lang w:val="es-ES"/>
        </w:rPr>
        <w:t>.</w:t>
      </w:r>
    </w:p>
    <w:p w14:paraId="42C11B04" w14:textId="66DB5FD0" w:rsidR="00527E54" w:rsidRDefault="000E7735" w:rsidP="00715D70">
      <w:pPr>
        <w:rPr>
          <w:lang w:val="es-ES"/>
        </w:rPr>
      </w:pPr>
      <w:r>
        <w:rPr>
          <w:lang w:val="es-ES"/>
        </w:rPr>
        <w:t xml:space="preserve">A </w:t>
      </w:r>
      <w:proofErr w:type="spellStart"/>
      <w:r>
        <w:rPr>
          <w:lang w:val="es-ES"/>
        </w:rPr>
        <w:t>construção</w:t>
      </w:r>
      <w:proofErr w:type="spellEnd"/>
      <w:r>
        <w:rPr>
          <w:lang w:val="es-ES"/>
        </w:rPr>
        <w:t xml:space="preserve"> do </w:t>
      </w:r>
      <w:proofErr w:type="spellStart"/>
      <w:r>
        <w:rPr>
          <w:lang w:val="es-ES"/>
        </w:rPr>
        <w:t>website</w:t>
      </w:r>
      <w:proofErr w:type="spellEnd"/>
      <w:r>
        <w:rPr>
          <w:lang w:val="es-ES"/>
        </w:rPr>
        <w:t xml:space="preserve"> institucional do </w:t>
      </w:r>
      <w:proofErr w:type="spellStart"/>
      <w:r>
        <w:rPr>
          <w:lang w:val="es-ES"/>
        </w:rPr>
        <w:t>Jardim</w:t>
      </w:r>
      <w:proofErr w:type="spellEnd"/>
      <w:r>
        <w:rPr>
          <w:lang w:val="es-ES"/>
        </w:rPr>
        <w:t xml:space="preserve"> de </w:t>
      </w:r>
      <w:proofErr w:type="spellStart"/>
      <w:r>
        <w:rPr>
          <w:lang w:val="es-ES"/>
        </w:rPr>
        <w:t>Infância</w:t>
      </w:r>
      <w:proofErr w:type="spellEnd"/>
      <w:r w:rsidR="00697C21">
        <w:rPr>
          <w:lang w:val="es-ES"/>
        </w:rPr>
        <w:t xml:space="preserve"> A </w:t>
      </w:r>
      <w:proofErr w:type="spellStart"/>
      <w:r w:rsidR="00697C21">
        <w:rPr>
          <w:lang w:val="es-ES"/>
        </w:rPr>
        <w:t>Estrelinha</w:t>
      </w:r>
      <w:proofErr w:type="spellEnd"/>
      <w:r w:rsidR="00697C21">
        <w:rPr>
          <w:lang w:val="es-ES"/>
        </w:rPr>
        <w:t xml:space="preserve"> </w:t>
      </w:r>
      <w:proofErr w:type="spellStart"/>
      <w:r w:rsidR="00697C21">
        <w:rPr>
          <w:lang w:val="es-ES"/>
        </w:rPr>
        <w:t>Amarela</w:t>
      </w:r>
      <w:proofErr w:type="spellEnd"/>
      <w:r w:rsidR="00697C21">
        <w:rPr>
          <w:lang w:val="es-ES"/>
        </w:rPr>
        <w:t xml:space="preserve"> </w:t>
      </w:r>
      <w:proofErr w:type="spellStart"/>
      <w:r w:rsidR="00697C21">
        <w:rPr>
          <w:lang w:val="es-ES"/>
        </w:rPr>
        <w:t>assentou</w:t>
      </w:r>
      <w:proofErr w:type="spellEnd"/>
      <w:r w:rsidR="00697C21">
        <w:rPr>
          <w:lang w:val="es-ES"/>
        </w:rPr>
        <w:t xml:space="preserve"> </w:t>
      </w:r>
      <w:proofErr w:type="spellStart"/>
      <w:r w:rsidR="00697C21">
        <w:rPr>
          <w:lang w:val="es-ES"/>
        </w:rPr>
        <w:t>numa</w:t>
      </w:r>
      <w:proofErr w:type="spellEnd"/>
      <w:r w:rsidR="00697C21">
        <w:rPr>
          <w:lang w:val="es-ES"/>
        </w:rPr>
        <w:t xml:space="preserve"> </w:t>
      </w:r>
      <w:proofErr w:type="spellStart"/>
      <w:r w:rsidR="00697C21">
        <w:rPr>
          <w:lang w:val="es-ES"/>
        </w:rPr>
        <w:t>abordagem</w:t>
      </w:r>
      <w:proofErr w:type="spellEnd"/>
      <w:r w:rsidR="00697C21">
        <w:rPr>
          <w:lang w:val="es-ES"/>
        </w:rPr>
        <w:t xml:space="preserve"> técnica </w:t>
      </w:r>
      <w:r w:rsidR="001708D4">
        <w:rPr>
          <w:lang w:val="es-ES"/>
        </w:rPr>
        <w:t xml:space="preserve">que </w:t>
      </w:r>
      <w:proofErr w:type="spellStart"/>
      <w:r w:rsidR="001708D4">
        <w:rPr>
          <w:lang w:val="es-ES"/>
        </w:rPr>
        <w:t>valorizou</w:t>
      </w:r>
      <w:proofErr w:type="spellEnd"/>
      <w:r w:rsidR="001708D4">
        <w:rPr>
          <w:lang w:val="es-ES"/>
        </w:rPr>
        <w:t xml:space="preserve"> a </w:t>
      </w:r>
      <w:proofErr w:type="spellStart"/>
      <w:r w:rsidR="001708D4">
        <w:rPr>
          <w:lang w:val="es-ES"/>
        </w:rPr>
        <w:t>separação</w:t>
      </w:r>
      <w:proofErr w:type="spellEnd"/>
      <w:r w:rsidR="001708D4">
        <w:rPr>
          <w:lang w:val="es-ES"/>
        </w:rPr>
        <w:t xml:space="preserve"> entre </w:t>
      </w:r>
      <w:proofErr w:type="spellStart"/>
      <w:r w:rsidR="001708D4">
        <w:rPr>
          <w:lang w:val="es-ES"/>
        </w:rPr>
        <w:t>estrutura</w:t>
      </w:r>
      <w:proofErr w:type="spellEnd"/>
      <w:r w:rsidR="001708D4">
        <w:rPr>
          <w:lang w:val="es-ES"/>
        </w:rPr>
        <w:t xml:space="preserve"> e </w:t>
      </w:r>
      <w:proofErr w:type="spellStart"/>
      <w:r w:rsidR="001708D4">
        <w:rPr>
          <w:lang w:val="es-ES"/>
        </w:rPr>
        <w:t>apresentação</w:t>
      </w:r>
      <w:proofErr w:type="spellEnd"/>
      <w:r w:rsidR="001708D4">
        <w:rPr>
          <w:lang w:val="es-ES"/>
        </w:rPr>
        <w:t xml:space="preserve"> </w:t>
      </w:r>
      <w:proofErr w:type="spellStart"/>
      <w:r w:rsidR="001708D4">
        <w:rPr>
          <w:lang w:val="es-ES"/>
        </w:rPr>
        <w:t>recorrendo</w:t>
      </w:r>
      <w:proofErr w:type="spellEnd"/>
      <w:r w:rsidR="004044FC">
        <w:rPr>
          <w:lang w:val="es-ES"/>
        </w:rPr>
        <w:t xml:space="preserve"> à </w:t>
      </w:r>
      <w:proofErr w:type="spellStart"/>
      <w:r w:rsidR="004044FC">
        <w:rPr>
          <w:lang w:val="es-ES"/>
        </w:rPr>
        <w:t>utilização</w:t>
      </w:r>
      <w:proofErr w:type="spellEnd"/>
      <w:r w:rsidR="004044FC">
        <w:rPr>
          <w:lang w:val="es-ES"/>
        </w:rPr>
        <w:t xml:space="preserve"> de </w:t>
      </w:r>
      <w:r w:rsidR="004044FC">
        <w:rPr>
          <w:i/>
          <w:iCs/>
          <w:lang w:val="es-ES"/>
        </w:rPr>
        <w:t xml:space="preserve">Cascade Style </w:t>
      </w:r>
      <w:proofErr w:type="spellStart"/>
      <w:r w:rsidR="004044FC">
        <w:rPr>
          <w:i/>
          <w:iCs/>
          <w:lang w:val="es-ES"/>
        </w:rPr>
        <w:t>Sheets</w:t>
      </w:r>
      <w:proofErr w:type="spellEnd"/>
      <w:r w:rsidR="00313E22">
        <w:rPr>
          <w:lang w:val="es-ES"/>
        </w:rPr>
        <w:t xml:space="preserve"> (CSS) para definir a </w:t>
      </w:r>
      <w:proofErr w:type="spellStart"/>
      <w:r w:rsidR="00313E22">
        <w:rPr>
          <w:lang w:val="es-ES"/>
        </w:rPr>
        <w:t>aparência</w:t>
      </w:r>
      <w:proofErr w:type="spellEnd"/>
      <w:r w:rsidR="00313E22">
        <w:rPr>
          <w:lang w:val="es-ES"/>
        </w:rPr>
        <w:t xml:space="preserve"> visual e a </w:t>
      </w:r>
      <w:proofErr w:type="spellStart"/>
      <w:r w:rsidR="00313E22">
        <w:rPr>
          <w:lang w:val="es-ES"/>
        </w:rPr>
        <w:t>organização</w:t>
      </w:r>
      <w:proofErr w:type="spellEnd"/>
      <w:r w:rsidR="00313E22">
        <w:rPr>
          <w:lang w:val="es-ES"/>
        </w:rPr>
        <w:t xml:space="preserve"> dos elementos</w:t>
      </w:r>
      <w:r w:rsidR="00F74EEF">
        <w:rPr>
          <w:lang w:val="es-ES"/>
        </w:rPr>
        <w:t xml:space="preserve"> gráficos. Esta </w:t>
      </w:r>
      <w:proofErr w:type="spellStart"/>
      <w:r w:rsidR="00F74EEF">
        <w:rPr>
          <w:lang w:val="es-ES"/>
        </w:rPr>
        <w:t>separação</w:t>
      </w:r>
      <w:proofErr w:type="spellEnd"/>
      <w:r w:rsidR="00F74EEF">
        <w:rPr>
          <w:lang w:val="es-ES"/>
        </w:rPr>
        <w:t xml:space="preserve"> entre </w:t>
      </w:r>
      <w:proofErr w:type="spellStart"/>
      <w:r w:rsidR="00F74EEF">
        <w:rPr>
          <w:lang w:val="es-ES"/>
        </w:rPr>
        <w:t>conteúdo</w:t>
      </w:r>
      <w:proofErr w:type="spellEnd"/>
      <w:r w:rsidR="00F74EEF">
        <w:rPr>
          <w:lang w:val="es-ES"/>
        </w:rPr>
        <w:t xml:space="preserve"> HTML e o estilo CSS </w:t>
      </w:r>
      <w:proofErr w:type="spellStart"/>
      <w:r w:rsidR="00F74EEF">
        <w:rPr>
          <w:lang w:val="es-ES"/>
        </w:rPr>
        <w:t>permitiu</w:t>
      </w:r>
      <w:proofErr w:type="spellEnd"/>
      <w:r w:rsidR="00967685">
        <w:rPr>
          <w:lang w:val="es-ES"/>
        </w:rPr>
        <w:t xml:space="preserve"> </w:t>
      </w:r>
      <w:proofErr w:type="spellStart"/>
      <w:r w:rsidR="00967685">
        <w:rPr>
          <w:lang w:val="es-ES"/>
        </w:rPr>
        <w:t>uma</w:t>
      </w:r>
      <w:proofErr w:type="spellEnd"/>
      <w:r w:rsidR="00967685">
        <w:rPr>
          <w:lang w:val="es-ES"/>
        </w:rPr>
        <w:t xml:space="preserve"> </w:t>
      </w:r>
      <w:proofErr w:type="spellStart"/>
      <w:r w:rsidR="00967685">
        <w:rPr>
          <w:lang w:val="es-ES"/>
        </w:rPr>
        <w:t>maior</w:t>
      </w:r>
      <w:proofErr w:type="spellEnd"/>
      <w:r w:rsidR="00967685">
        <w:rPr>
          <w:lang w:val="es-ES"/>
        </w:rPr>
        <w:t xml:space="preserve"> cla</w:t>
      </w:r>
      <w:r w:rsidR="004D1CA7">
        <w:rPr>
          <w:lang w:val="es-ES"/>
        </w:rPr>
        <w:t xml:space="preserve">reza no </w:t>
      </w:r>
      <w:proofErr w:type="spellStart"/>
      <w:r w:rsidR="004D1CA7">
        <w:rPr>
          <w:lang w:val="es-ES"/>
        </w:rPr>
        <w:t>desenvolvimento</w:t>
      </w:r>
      <w:proofErr w:type="spellEnd"/>
      <w:r w:rsidR="004D1CA7">
        <w:rPr>
          <w:lang w:val="es-ES"/>
        </w:rPr>
        <w:t xml:space="preserve">, facilitando a </w:t>
      </w:r>
      <w:proofErr w:type="spellStart"/>
      <w:r w:rsidR="004D1CA7">
        <w:rPr>
          <w:lang w:val="es-ES"/>
        </w:rPr>
        <w:t>manutenção</w:t>
      </w:r>
      <w:proofErr w:type="spellEnd"/>
      <w:r w:rsidR="004D1CA7">
        <w:rPr>
          <w:lang w:val="es-ES"/>
        </w:rPr>
        <w:t xml:space="preserve"> e a </w:t>
      </w:r>
      <w:proofErr w:type="spellStart"/>
      <w:r w:rsidR="004D1CA7">
        <w:rPr>
          <w:lang w:val="es-ES"/>
        </w:rPr>
        <w:t>escalabilidade</w:t>
      </w:r>
      <w:proofErr w:type="spellEnd"/>
      <w:r w:rsidR="004D1CA7">
        <w:rPr>
          <w:lang w:val="es-ES"/>
        </w:rPr>
        <w:t xml:space="preserve"> do projeto.</w:t>
      </w:r>
    </w:p>
    <w:p w14:paraId="1D1DCA68" w14:textId="6214016E" w:rsidR="004D1CA7" w:rsidRDefault="004D1CA7" w:rsidP="00715D70">
      <w:pPr>
        <w:rPr>
          <w:lang w:val="es-ES"/>
        </w:rPr>
      </w:pPr>
      <w:r>
        <w:rPr>
          <w:lang w:val="es-ES"/>
        </w:rPr>
        <w:t xml:space="preserve">A </w:t>
      </w:r>
      <w:proofErr w:type="spellStart"/>
      <w:r>
        <w:rPr>
          <w:lang w:val="es-ES"/>
        </w:rPr>
        <w:t>folha</w:t>
      </w:r>
      <w:proofErr w:type="spellEnd"/>
      <w:r>
        <w:rPr>
          <w:lang w:val="es-ES"/>
        </w:rPr>
        <w:t xml:space="preserve"> de estilos externa (style.css) </w:t>
      </w:r>
      <w:proofErr w:type="spellStart"/>
      <w:r>
        <w:rPr>
          <w:lang w:val="es-ES"/>
        </w:rPr>
        <w:t>foi</w:t>
      </w:r>
      <w:proofErr w:type="spellEnd"/>
      <w:r>
        <w:rPr>
          <w:lang w:val="es-ES"/>
        </w:rPr>
        <w:t xml:space="preserve"> </w:t>
      </w:r>
      <w:proofErr w:type="spellStart"/>
      <w:r>
        <w:rPr>
          <w:lang w:val="es-ES"/>
        </w:rPr>
        <w:t>desenvolvida</w:t>
      </w:r>
      <w:proofErr w:type="spellEnd"/>
      <w:r>
        <w:rPr>
          <w:lang w:val="es-ES"/>
        </w:rPr>
        <w:t xml:space="preserve"> </w:t>
      </w:r>
      <w:proofErr w:type="spellStart"/>
      <w:r>
        <w:rPr>
          <w:lang w:val="es-ES"/>
        </w:rPr>
        <w:t>com</w:t>
      </w:r>
      <w:proofErr w:type="spellEnd"/>
      <w:r>
        <w:rPr>
          <w:lang w:val="es-ES"/>
        </w:rPr>
        <w:t xml:space="preserve"> </w:t>
      </w:r>
      <w:proofErr w:type="spellStart"/>
      <w:r>
        <w:rPr>
          <w:lang w:val="es-ES"/>
        </w:rPr>
        <w:t>o</w:t>
      </w:r>
      <w:proofErr w:type="spellEnd"/>
      <w:r>
        <w:rPr>
          <w:lang w:val="es-ES"/>
        </w:rPr>
        <w:t xml:space="preserve"> objetivo de garantir </w:t>
      </w:r>
      <w:proofErr w:type="spellStart"/>
      <w:r>
        <w:rPr>
          <w:lang w:val="es-ES"/>
        </w:rPr>
        <w:t>uma</w:t>
      </w:r>
      <w:proofErr w:type="spellEnd"/>
      <w:r>
        <w:rPr>
          <w:lang w:val="es-ES"/>
        </w:rPr>
        <w:t xml:space="preserve"> </w:t>
      </w:r>
      <w:proofErr w:type="spellStart"/>
      <w:r>
        <w:rPr>
          <w:lang w:val="es-ES"/>
        </w:rPr>
        <w:t>experi</w:t>
      </w:r>
      <w:r w:rsidR="000B3338">
        <w:rPr>
          <w:lang w:val="es-ES"/>
        </w:rPr>
        <w:t>ê</w:t>
      </w:r>
      <w:r>
        <w:rPr>
          <w:lang w:val="es-ES"/>
        </w:rPr>
        <w:t>ncia</w:t>
      </w:r>
      <w:proofErr w:type="spellEnd"/>
      <w:r>
        <w:rPr>
          <w:lang w:val="es-ES"/>
        </w:rPr>
        <w:t xml:space="preserve"> de utilizador </w:t>
      </w:r>
      <w:proofErr w:type="spellStart"/>
      <w:r>
        <w:rPr>
          <w:lang w:val="es-ES"/>
        </w:rPr>
        <w:t>coerente</w:t>
      </w:r>
      <w:proofErr w:type="spellEnd"/>
      <w:r>
        <w:rPr>
          <w:lang w:val="es-ES"/>
        </w:rPr>
        <w:t xml:space="preserve">, apelativa </w:t>
      </w:r>
      <w:proofErr w:type="gramStart"/>
      <w:r>
        <w:rPr>
          <w:lang w:val="es-ES"/>
        </w:rPr>
        <w:t>e</w:t>
      </w:r>
      <w:proofErr w:type="gramEnd"/>
      <w:r>
        <w:rPr>
          <w:lang w:val="es-ES"/>
        </w:rPr>
        <w:t xml:space="preserve"> funcional em </w:t>
      </w:r>
      <w:proofErr w:type="gramStart"/>
      <w:r>
        <w:rPr>
          <w:lang w:val="es-ES"/>
        </w:rPr>
        <w:t>todas as</w:t>
      </w:r>
      <w:proofErr w:type="gramEnd"/>
      <w:r>
        <w:rPr>
          <w:lang w:val="es-ES"/>
        </w:rPr>
        <w:t xml:space="preserve"> páginas do </w:t>
      </w:r>
      <w:proofErr w:type="spellStart"/>
      <w:r>
        <w:rPr>
          <w:lang w:val="es-ES"/>
        </w:rPr>
        <w:t>website</w:t>
      </w:r>
      <w:proofErr w:type="spellEnd"/>
      <w:r>
        <w:rPr>
          <w:lang w:val="es-ES"/>
        </w:rPr>
        <w:t xml:space="preserve">. A </w:t>
      </w:r>
      <w:proofErr w:type="spellStart"/>
      <w:r>
        <w:rPr>
          <w:lang w:val="es-ES"/>
        </w:rPr>
        <w:t>n</w:t>
      </w:r>
      <w:r w:rsidR="000B3338">
        <w:rPr>
          <w:lang w:val="es-ES"/>
        </w:rPr>
        <w:t>í</w:t>
      </w:r>
      <w:r>
        <w:rPr>
          <w:lang w:val="es-ES"/>
        </w:rPr>
        <w:t>vel</w:t>
      </w:r>
      <w:proofErr w:type="spellEnd"/>
      <w:r>
        <w:rPr>
          <w:lang w:val="es-ES"/>
        </w:rPr>
        <w:t xml:space="preserve"> global, </w:t>
      </w:r>
      <w:proofErr w:type="spellStart"/>
      <w:r>
        <w:rPr>
          <w:lang w:val="es-ES"/>
        </w:rPr>
        <w:t>foram</w:t>
      </w:r>
      <w:proofErr w:type="spellEnd"/>
      <w:r>
        <w:rPr>
          <w:lang w:val="es-ES"/>
        </w:rPr>
        <w:t xml:space="preserve"> definidos estilos para o </w:t>
      </w:r>
      <w:proofErr w:type="spellStart"/>
      <w:r>
        <w:rPr>
          <w:lang w:val="es-ES"/>
        </w:rPr>
        <w:t>corpo</w:t>
      </w:r>
      <w:proofErr w:type="spellEnd"/>
      <w:r>
        <w:rPr>
          <w:lang w:val="es-ES"/>
        </w:rPr>
        <w:t xml:space="preserve"> da página, como a </w:t>
      </w:r>
      <w:proofErr w:type="spellStart"/>
      <w:r>
        <w:rPr>
          <w:lang w:val="es-ES"/>
        </w:rPr>
        <w:t>aplicação</w:t>
      </w:r>
      <w:proofErr w:type="spellEnd"/>
      <w:r w:rsidR="003E40EB">
        <w:rPr>
          <w:lang w:val="es-ES"/>
        </w:rPr>
        <w:t xml:space="preserve"> da </w:t>
      </w:r>
      <w:proofErr w:type="spellStart"/>
      <w:r w:rsidR="003E40EB">
        <w:rPr>
          <w:lang w:val="es-ES"/>
        </w:rPr>
        <w:t>fonte</w:t>
      </w:r>
      <w:proofErr w:type="spellEnd"/>
      <w:r w:rsidR="003E40EB">
        <w:rPr>
          <w:lang w:val="es-ES"/>
        </w:rPr>
        <w:t xml:space="preserve"> “Lato”, o </w:t>
      </w:r>
      <w:proofErr w:type="spellStart"/>
      <w:r w:rsidR="003E40EB">
        <w:rPr>
          <w:lang w:val="es-ES"/>
        </w:rPr>
        <w:t>alinhamento</w:t>
      </w:r>
      <w:proofErr w:type="spellEnd"/>
      <w:r w:rsidR="003E40EB">
        <w:rPr>
          <w:lang w:val="es-ES"/>
        </w:rPr>
        <w:t xml:space="preserve"> central do texto, a </w:t>
      </w:r>
      <w:proofErr w:type="spellStart"/>
      <w:r w:rsidR="003E40EB">
        <w:rPr>
          <w:lang w:val="es-ES"/>
        </w:rPr>
        <w:t>cor</w:t>
      </w:r>
      <w:proofErr w:type="spellEnd"/>
      <w:r w:rsidR="003E40EB">
        <w:rPr>
          <w:lang w:val="es-ES"/>
        </w:rPr>
        <w:t xml:space="preserve"> de fundo suave e </w:t>
      </w:r>
      <w:proofErr w:type="spellStart"/>
      <w:r w:rsidR="003E40EB">
        <w:rPr>
          <w:lang w:val="es-ES"/>
        </w:rPr>
        <w:t>ocultação</w:t>
      </w:r>
      <w:proofErr w:type="spellEnd"/>
      <w:r w:rsidR="003E40EB">
        <w:rPr>
          <w:lang w:val="es-ES"/>
        </w:rPr>
        <w:t xml:space="preserve"> do </w:t>
      </w:r>
      <w:proofErr w:type="spellStart"/>
      <w:r w:rsidR="003E40EB">
        <w:rPr>
          <w:lang w:val="es-ES"/>
        </w:rPr>
        <w:t>scroll</w:t>
      </w:r>
      <w:proofErr w:type="spellEnd"/>
      <w:r w:rsidR="003E40EB">
        <w:rPr>
          <w:lang w:val="es-ES"/>
        </w:rPr>
        <w:t xml:space="preserve"> horizontal, </w:t>
      </w:r>
      <w:proofErr w:type="spellStart"/>
      <w:r w:rsidR="003E40EB">
        <w:rPr>
          <w:lang w:val="es-ES"/>
        </w:rPr>
        <w:t>conferindo</w:t>
      </w:r>
      <w:proofErr w:type="spellEnd"/>
      <w:r w:rsidR="003E40EB">
        <w:rPr>
          <w:lang w:val="es-ES"/>
        </w:rPr>
        <w:t xml:space="preserve"> </w:t>
      </w:r>
      <w:proofErr w:type="spellStart"/>
      <w:r w:rsidR="003E40EB">
        <w:rPr>
          <w:lang w:val="es-ES"/>
        </w:rPr>
        <w:t>ao</w:t>
      </w:r>
      <w:proofErr w:type="spellEnd"/>
      <w:r w:rsidR="003E40EB">
        <w:rPr>
          <w:lang w:val="es-ES"/>
        </w:rPr>
        <w:t xml:space="preserve"> site </w:t>
      </w:r>
      <w:proofErr w:type="spellStart"/>
      <w:r w:rsidR="003E40EB">
        <w:rPr>
          <w:lang w:val="es-ES"/>
        </w:rPr>
        <w:t>uma</w:t>
      </w:r>
      <w:proofErr w:type="spellEnd"/>
      <w:r w:rsidR="003E40EB">
        <w:rPr>
          <w:lang w:val="es-ES"/>
        </w:rPr>
        <w:t xml:space="preserve"> </w:t>
      </w:r>
      <w:proofErr w:type="spellStart"/>
      <w:r w:rsidR="003E40EB">
        <w:rPr>
          <w:lang w:val="es-ES"/>
        </w:rPr>
        <w:t>ap</w:t>
      </w:r>
      <w:r w:rsidR="006A554B">
        <w:rPr>
          <w:lang w:val="es-ES"/>
        </w:rPr>
        <w:t>a</w:t>
      </w:r>
      <w:r w:rsidR="003E40EB">
        <w:rPr>
          <w:lang w:val="es-ES"/>
        </w:rPr>
        <w:t>rência</w:t>
      </w:r>
      <w:proofErr w:type="spellEnd"/>
      <w:r w:rsidR="003E40EB">
        <w:rPr>
          <w:lang w:val="es-ES"/>
        </w:rPr>
        <w:t xml:space="preserve"> leve e </w:t>
      </w:r>
      <w:proofErr w:type="spellStart"/>
      <w:r w:rsidR="003E40EB">
        <w:rPr>
          <w:lang w:val="es-ES"/>
        </w:rPr>
        <w:t>acolhedora</w:t>
      </w:r>
      <w:proofErr w:type="spellEnd"/>
      <w:r w:rsidR="003E40EB">
        <w:rPr>
          <w:lang w:val="es-ES"/>
        </w:rPr>
        <w:t xml:space="preserve">, </w:t>
      </w:r>
      <w:proofErr w:type="spellStart"/>
      <w:r w:rsidR="003E40EB">
        <w:rPr>
          <w:lang w:val="es-ES"/>
        </w:rPr>
        <w:t>adequada</w:t>
      </w:r>
      <w:proofErr w:type="spellEnd"/>
      <w:r w:rsidR="003E40EB">
        <w:rPr>
          <w:lang w:val="es-ES"/>
        </w:rPr>
        <w:t xml:space="preserve"> </w:t>
      </w:r>
      <w:proofErr w:type="spellStart"/>
      <w:r w:rsidR="00905E02">
        <w:rPr>
          <w:lang w:val="es-ES"/>
        </w:rPr>
        <w:t>ao</w:t>
      </w:r>
      <w:proofErr w:type="spellEnd"/>
      <w:r w:rsidR="00905E02">
        <w:rPr>
          <w:lang w:val="es-ES"/>
        </w:rPr>
        <w:t xml:space="preserve"> público-</w:t>
      </w:r>
      <w:proofErr w:type="spellStart"/>
      <w:r w:rsidR="00905E02">
        <w:rPr>
          <w:lang w:val="es-ES"/>
        </w:rPr>
        <w:t>alvo</w:t>
      </w:r>
      <w:proofErr w:type="spellEnd"/>
      <w:r w:rsidR="00905E02">
        <w:rPr>
          <w:lang w:val="es-ES"/>
        </w:rPr>
        <w:t xml:space="preserve">. Os títulos </w:t>
      </w:r>
      <w:proofErr w:type="spellStart"/>
      <w:r w:rsidR="00905E02">
        <w:rPr>
          <w:lang w:val="es-ES"/>
        </w:rPr>
        <w:t>principais</w:t>
      </w:r>
      <w:proofErr w:type="spellEnd"/>
      <w:r w:rsidR="00905E02">
        <w:rPr>
          <w:lang w:val="es-ES"/>
        </w:rPr>
        <w:t xml:space="preserve"> </w:t>
      </w:r>
      <w:proofErr w:type="spellStart"/>
      <w:r w:rsidR="00905E02">
        <w:rPr>
          <w:lang w:val="es-ES"/>
        </w:rPr>
        <w:t>foram</w:t>
      </w:r>
      <w:proofErr w:type="spellEnd"/>
      <w:r w:rsidR="00905E02">
        <w:rPr>
          <w:lang w:val="es-ES"/>
        </w:rPr>
        <w:t xml:space="preserve"> estilizados </w:t>
      </w:r>
      <w:proofErr w:type="spellStart"/>
      <w:r w:rsidR="00905E02">
        <w:rPr>
          <w:lang w:val="es-ES"/>
        </w:rPr>
        <w:t>com</w:t>
      </w:r>
      <w:proofErr w:type="spellEnd"/>
      <w:r w:rsidR="00905E02">
        <w:rPr>
          <w:lang w:val="es-ES"/>
        </w:rPr>
        <w:t xml:space="preserve"> </w:t>
      </w:r>
      <w:proofErr w:type="spellStart"/>
      <w:r w:rsidR="00905E02">
        <w:rPr>
          <w:lang w:val="es-ES"/>
        </w:rPr>
        <w:t>tamanhos</w:t>
      </w:r>
      <w:proofErr w:type="spellEnd"/>
      <w:r w:rsidR="00905E02">
        <w:rPr>
          <w:lang w:val="es-ES"/>
        </w:rPr>
        <w:t xml:space="preserve"> de letra generosos e </w:t>
      </w:r>
      <w:proofErr w:type="spellStart"/>
      <w:r w:rsidR="00905E02">
        <w:rPr>
          <w:lang w:val="es-ES"/>
        </w:rPr>
        <w:t>cores</w:t>
      </w:r>
      <w:proofErr w:type="spellEnd"/>
      <w:r w:rsidR="00905E02">
        <w:rPr>
          <w:lang w:val="es-ES"/>
        </w:rPr>
        <w:t xml:space="preserve"> </w:t>
      </w:r>
      <w:proofErr w:type="spellStart"/>
      <w:r w:rsidR="00905E02">
        <w:rPr>
          <w:lang w:val="es-ES"/>
        </w:rPr>
        <w:t>institucionais</w:t>
      </w:r>
      <w:proofErr w:type="spellEnd"/>
      <w:r w:rsidR="00905E02">
        <w:rPr>
          <w:lang w:val="es-ES"/>
        </w:rPr>
        <w:t xml:space="preserve">, </w:t>
      </w:r>
      <w:proofErr w:type="spellStart"/>
      <w:r w:rsidR="00905E02">
        <w:rPr>
          <w:lang w:val="es-ES"/>
        </w:rPr>
        <w:t>reforçando</w:t>
      </w:r>
      <w:proofErr w:type="spellEnd"/>
      <w:r w:rsidR="00905E02">
        <w:rPr>
          <w:lang w:val="es-ES"/>
        </w:rPr>
        <w:t xml:space="preserve"> a </w:t>
      </w:r>
      <w:proofErr w:type="spellStart"/>
      <w:r w:rsidR="00905E02">
        <w:rPr>
          <w:lang w:val="es-ES"/>
        </w:rPr>
        <w:t>hierarquia</w:t>
      </w:r>
      <w:proofErr w:type="spellEnd"/>
      <w:r w:rsidR="00905E02">
        <w:rPr>
          <w:lang w:val="es-ES"/>
        </w:rPr>
        <w:t xml:space="preserve"> da </w:t>
      </w:r>
      <w:proofErr w:type="spellStart"/>
      <w:r w:rsidR="00905E02">
        <w:rPr>
          <w:lang w:val="es-ES"/>
        </w:rPr>
        <w:t>informação</w:t>
      </w:r>
      <w:proofErr w:type="spellEnd"/>
      <w:r w:rsidR="00905E02">
        <w:rPr>
          <w:lang w:val="es-ES"/>
        </w:rPr>
        <w:t xml:space="preserve"> e a </w:t>
      </w:r>
      <w:proofErr w:type="spellStart"/>
      <w:r w:rsidR="00905E02">
        <w:rPr>
          <w:lang w:val="es-ES"/>
        </w:rPr>
        <w:t>identidade</w:t>
      </w:r>
      <w:proofErr w:type="spellEnd"/>
      <w:r w:rsidR="00905E02">
        <w:rPr>
          <w:lang w:val="es-ES"/>
        </w:rPr>
        <w:t xml:space="preserve"> visual da </w:t>
      </w:r>
      <w:proofErr w:type="spellStart"/>
      <w:r w:rsidR="00905E02">
        <w:rPr>
          <w:lang w:val="es-ES"/>
        </w:rPr>
        <w:t>instituição</w:t>
      </w:r>
      <w:proofErr w:type="spellEnd"/>
      <w:r w:rsidR="00905E02">
        <w:rPr>
          <w:lang w:val="es-ES"/>
        </w:rPr>
        <w:t>.</w:t>
      </w:r>
    </w:p>
    <w:p w14:paraId="3F760A4B" w14:textId="1EF317FE" w:rsidR="00905E02" w:rsidRDefault="00905E02" w:rsidP="00715D70">
      <w:pPr>
        <w:rPr>
          <w:lang w:val="es-ES"/>
        </w:rPr>
      </w:pPr>
      <w:r>
        <w:rPr>
          <w:lang w:val="es-ES"/>
        </w:rPr>
        <w:t xml:space="preserve">O </w:t>
      </w:r>
      <w:proofErr w:type="spellStart"/>
      <w:r>
        <w:rPr>
          <w:lang w:val="es-ES"/>
        </w:rPr>
        <w:t>men</w:t>
      </w:r>
      <w:r w:rsidR="000F3B65">
        <w:rPr>
          <w:lang w:val="es-ES"/>
        </w:rPr>
        <w:t>u</w:t>
      </w:r>
      <w:proofErr w:type="spellEnd"/>
      <w:r>
        <w:rPr>
          <w:lang w:val="es-ES"/>
        </w:rPr>
        <w:t xml:space="preserve"> de </w:t>
      </w:r>
      <w:proofErr w:type="spellStart"/>
      <w:r>
        <w:rPr>
          <w:lang w:val="es-ES"/>
        </w:rPr>
        <w:t>navegação</w:t>
      </w:r>
      <w:proofErr w:type="spellEnd"/>
      <w:r>
        <w:rPr>
          <w:lang w:val="es-ES"/>
        </w:rPr>
        <w:t xml:space="preserve"> </w:t>
      </w:r>
      <w:proofErr w:type="spellStart"/>
      <w:r>
        <w:rPr>
          <w:lang w:val="es-ES"/>
        </w:rPr>
        <w:t>foi</w:t>
      </w:r>
      <w:proofErr w:type="spellEnd"/>
      <w:r>
        <w:rPr>
          <w:lang w:val="es-ES"/>
        </w:rPr>
        <w:t xml:space="preserve"> concebido de forma responsiva, adaptando-se a diferentes </w:t>
      </w:r>
      <w:proofErr w:type="spellStart"/>
      <w:r>
        <w:rPr>
          <w:lang w:val="es-ES"/>
        </w:rPr>
        <w:t>tamanhos</w:t>
      </w:r>
      <w:proofErr w:type="spellEnd"/>
      <w:r>
        <w:rPr>
          <w:lang w:val="es-ES"/>
        </w:rPr>
        <w:t xml:space="preserve"> de </w:t>
      </w:r>
      <w:proofErr w:type="spellStart"/>
      <w:r>
        <w:rPr>
          <w:lang w:val="es-ES"/>
        </w:rPr>
        <w:t>ecrã</w:t>
      </w:r>
      <w:proofErr w:type="spellEnd"/>
      <w:r w:rsidR="00014AD5">
        <w:rPr>
          <w:lang w:val="es-ES"/>
        </w:rPr>
        <w:t xml:space="preserve"> </w:t>
      </w:r>
      <w:proofErr w:type="spellStart"/>
      <w:r w:rsidR="00014AD5">
        <w:rPr>
          <w:lang w:val="es-ES"/>
        </w:rPr>
        <w:t>através</w:t>
      </w:r>
      <w:proofErr w:type="spellEnd"/>
      <w:r w:rsidR="00014AD5">
        <w:rPr>
          <w:lang w:val="es-ES"/>
        </w:rPr>
        <w:t xml:space="preserve"> de media </w:t>
      </w:r>
      <w:proofErr w:type="spellStart"/>
      <w:r w:rsidR="00014AD5">
        <w:rPr>
          <w:lang w:val="es-ES"/>
        </w:rPr>
        <w:t>queries</w:t>
      </w:r>
      <w:proofErr w:type="spellEnd"/>
      <w:r w:rsidR="00014AD5">
        <w:rPr>
          <w:lang w:val="es-ES"/>
        </w:rPr>
        <w:t xml:space="preserve">. </w:t>
      </w:r>
      <w:r w:rsidR="000F3B65">
        <w:rPr>
          <w:lang w:val="es-ES"/>
        </w:rPr>
        <w:t>Nos</w:t>
      </w:r>
      <w:r w:rsidR="00014AD5">
        <w:rPr>
          <w:lang w:val="es-ES"/>
        </w:rPr>
        <w:t xml:space="preserve"> dispositivos </w:t>
      </w:r>
      <w:proofErr w:type="spellStart"/>
      <w:r w:rsidR="00014AD5">
        <w:rPr>
          <w:lang w:val="es-ES"/>
        </w:rPr>
        <w:t>móveis</w:t>
      </w:r>
      <w:proofErr w:type="spellEnd"/>
      <w:r w:rsidR="00014AD5">
        <w:rPr>
          <w:lang w:val="es-ES"/>
        </w:rPr>
        <w:t xml:space="preserve">, o </w:t>
      </w:r>
      <w:proofErr w:type="spellStart"/>
      <w:r w:rsidR="00014AD5">
        <w:rPr>
          <w:lang w:val="es-ES"/>
        </w:rPr>
        <w:t>men</w:t>
      </w:r>
      <w:r w:rsidR="000F3B65">
        <w:rPr>
          <w:lang w:val="es-ES"/>
        </w:rPr>
        <w:t>u</w:t>
      </w:r>
      <w:proofErr w:type="spellEnd"/>
      <w:r w:rsidR="00014AD5">
        <w:rPr>
          <w:lang w:val="es-ES"/>
        </w:rPr>
        <w:t xml:space="preserve"> é </w:t>
      </w:r>
      <w:proofErr w:type="spellStart"/>
      <w:r w:rsidR="00014AD5">
        <w:rPr>
          <w:lang w:val="es-ES"/>
        </w:rPr>
        <w:t>apresentado</w:t>
      </w:r>
      <w:proofErr w:type="spellEnd"/>
      <w:r w:rsidR="00014AD5">
        <w:rPr>
          <w:lang w:val="es-ES"/>
        </w:rPr>
        <w:t xml:space="preserve"> como </w:t>
      </w:r>
      <w:proofErr w:type="spellStart"/>
      <w:r w:rsidR="00014AD5">
        <w:rPr>
          <w:lang w:val="es-ES"/>
        </w:rPr>
        <w:t>uma</w:t>
      </w:r>
      <w:proofErr w:type="spellEnd"/>
      <w:r w:rsidR="00014AD5">
        <w:rPr>
          <w:lang w:val="es-ES"/>
        </w:rPr>
        <w:t xml:space="preserve"> barra lateral deslizante, </w:t>
      </w:r>
      <w:proofErr w:type="spellStart"/>
      <w:r w:rsidR="00014AD5">
        <w:rPr>
          <w:lang w:val="es-ES"/>
        </w:rPr>
        <w:t>enquanto</w:t>
      </w:r>
      <w:proofErr w:type="spellEnd"/>
      <w:r w:rsidR="00014AD5">
        <w:rPr>
          <w:lang w:val="es-ES"/>
        </w:rPr>
        <w:t xml:space="preserve"> </w:t>
      </w:r>
      <w:r w:rsidR="008E4D31">
        <w:rPr>
          <w:lang w:val="es-ES"/>
        </w:rPr>
        <w:t xml:space="preserve">que </w:t>
      </w:r>
      <w:r w:rsidR="00014AD5">
        <w:rPr>
          <w:lang w:val="es-ES"/>
        </w:rPr>
        <w:t xml:space="preserve">em </w:t>
      </w:r>
      <w:proofErr w:type="spellStart"/>
      <w:r w:rsidR="00014AD5">
        <w:rPr>
          <w:lang w:val="es-ES"/>
        </w:rPr>
        <w:t>ecrãs</w:t>
      </w:r>
      <w:proofErr w:type="spellEnd"/>
      <w:r w:rsidR="00052472">
        <w:rPr>
          <w:lang w:val="es-ES"/>
        </w:rPr>
        <w:t xml:space="preserve"> de </w:t>
      </w:r>
      <w:proofErr w:type="spellStart"/>
      <w:r w:rsidR="00052472">
        <w:rPr>
          <w:lang w:val="es-ES"/>
        </w:rPr>
        <w:t>maiores</w:t>
      </w:r>
      <w:proofErr w:type="spellEnd"/>
      <w:r w:rsidR="00052472">
        <w:rPr>
          <w:lang w:val="es-ES"/>
        </w:rPr>
        <w:t xml:space="preserve"> </w:t>
      </w:r>
      <w:proofErr w:type="spellStart"/>
      <w:r w:rsidR="00052472">
        <w:rPr>
          <w:lang w:val="es-ES"/>
        </w:rPr>
        <w:t>dimensões</w:t>
      </w:r>
      <w:proofErr w:type="spellEnd"/>
      <w:r w:rsidR="00052472">
        <w:rPr>
          <w:lang w:val="es-ES"/>
        </w:rPr>
        <w:t xml:space="preserve"> surge centralizado, </w:t>
      </w:r>
      <w:proofErr w:type="spellStart"/>
      <w:r w:rsidR="00052472">
        <w:rPr>
          <w:lang w:val="es-ES"/>
        </w:rPr>
        <w:t>com</w:t>
      </w:r>
      <w:proofErr w:type="spellEnd"/>
      <w:r w:rsidR="00052472">
        <w:rPr>
          <w:lang w:val="es-ES"/>
        </w:rPr>
        <w:t xml:space="preserve"> um fundo </w:t>
      </w:r>
      <w:proofErr w:type="spellStart"/>
      <w:r w:rsidR="00052472">
        <w:rPr>
          <w:lang w:val="es-ES"/>
        </w:rPr>
        <w:t>arredondado</w:t>
      </w:r>
      <w:proofErr w:type="spellEnd"/>
      <w:r w:rsidR="00052472">
        <w:rPr>
          <w:lang w:val="es-ES"/>
        </w:rPr>
        <w:t xml:space="preserve"> e sombra, </w:t>
      </w:r>
      <w:proofErr w:type="spellStart"/>
      <w:r w:rsidR="00052472">
        <w:rPr>
          <w:lang w:val="es-ES"/>
        </w:rPr>
        <w:t>promovendo</w:t>
      </w:r>
      <w:proofErr w:type="spellEnd"/>
      <w:r w:rsidR="00052472">
        <w:rPr>
          <w:lang w:val="es-ES"/>
        </w:rPr>
        <w:t xml:space="preserve"> </w:t>
      </w:r>
      <w:proofErr w:type="spellStart"/>
      <w:r w:rsidR="00052472">
        <w:rPr>
          <w:lang w:val="es-ES"/>
        </w:rPr>
        <w:t>uma</w:t>
      </w:r>
      <w:proofErr w:type="spellEnd"/>
      <w:r w:rsidR="00052472">
        <w:rPr>
          <w:lang w:val="es-ES"/>
        </w:rPr>
        <w:t xml:space="preserve"> </w:t>
      </w:r>
      <w:proofErr w:type="spellStart"/>
      <w:r w:rsidR="00052472">
        <w:rPr>
          <w:lang w:val="es-ES"/>
        </w:rPr>
        <w:t>navegaçã</w:t>
      </w:r>
      <w:r w:rsidR="000D740E">
        <w:rPr>
          <w:lang w:val="es-ES"/>
        </w:rPr>
        <w:t>o</w:t>
      </w:r>
      <w:proofErr w:type="spellEnd"/>
      <w:r w:rsidR="000D740E">
        <w:rPr>
          <w:lang w:val="es-ES"/>
        </w:rPr>
        <w:t xml:space="preserve"> intuitiva</w:t>
      </w:r>
      <w:r w:rsidR="00F630C5">
        <w:rPr>
          <w:lang w:val="es-ES"/>
        </w:rPr>
        <w:t xml:space="preserve"> (Kumar</w:t>
      </w:r>
      <w:r w:rsidR="00080537">
        <w:rPr>
          <w:lang w:val="es-ES"/>
        </w:rPr>
        <w:t xml:space="preserve"> e Singh, 2022)</w:t>
      </w:r>
      <w:r w:rsidR="000D740E">
        <w:rPr>
          <w:lang w:val="es-ES"/>
        </w:rPr>
        <w:t xml:space="preserve">. As </w:t>
      </w:r>
      <w:proofErr w:type="spellStart"/>
      <w:r w:rsidR="000D740E">
        <w:rPr>
          <w:lang w:val="es-ES"/>
        </w:rPr>
        <w:t>ligações</w:t>
      </w:r>
      <w:proofErr w:type="spellEnd"/>
      <w:r w:rsidR="000D740E">
        <w:rPr>
          <w:lang w:val="es-ES"/>
        </w:rPr>
        <w:t xml:space="preserve"> do </w:t>
      </w:r>
      <w:proofErr w:type="spellStart"/>
      <w:r w:rsidR="000D740E">
        <w:rPr>
          <w:lang w:val="es-ES"/>
        </w:rPr>
        <w:t>men</w:t>
      </w:r>
      <w:r w:rsidR="008E4D31">
        <w:rPr>
          <w:lang w:val="es-ES"/>
        </w:rPr>
        <w:t>u</w:t>
      </w:r>
      <w:proofErr w:type="spellEnd"/>
      <w:r w:rsidR="000D740E">
        <w:rPr>
          <w:lang w:val="es-ES"/>
        </w:rPr>
        <w:t xml:space="preserve"> </w:t>
      </w:r>
      <w:proofErr w:type="spellStart"/>
      <w:r w:rsidR="000D740E">
        <w:rPr>
          <w:lang w:val="es-ES"/>
        </w:rPr>
        <w:t>incluem</w:t>
      </w:r>
      <w:proofErr w:type="spellEnd"/>
      <w:r w:rsidR="000D740E">
        <w:rPr>
          <w:lang w:val="es-ES"/>
        </w:rPr>
        <w:t xml:space="preserve"> </w:t>
      </w:r>
      <w:proofErr w:type="spellStart"/>
      <w:r w:rsidR="000D740E">
        <w:rPr>
          <w:lang w:val="es-ES"/>
        </w:rPr>
        <w:t>efeitos</w:t>
      </w:r>
      <w:proofErr w:type="spellEnd"/>
      <w:r w:rsidR="000D740E">
        <w:rPr>
          <w:lang w:val="es-ES"/>
        </w:rPr>
        <w:t xml:space="preserve"> de </w:t>
      </w:r>
      <w:proofErr w:type="spellStart"/>
      <w:r w:rsidR="000D740E">
        <w:rPr>
          <w:lang w:val="es-ES"/>
        </w:rPr>
        <w:t>transição</w:t>
      </w:r>
      <w:proofErr w:type="spellEnd"/>
      <w:r w:rsidR="000D740E">
        <w:rPr>
          <w:lang w:val="es-ES"/>
        </w:rPr>
        <w:t xml:space="preserve"> e </w:t>
      </w:r>
      <w:proofErr w:type="spellStart"/>
      <w:r w:rsidR="000D740E">
        <w:rPr>
          <w:lang w:val="es-ES"/>
        </w:rPr>
        <w:t>alteração</w:t>
      </w:r>
      <w:proofErr w:type="spellEnd"/>
      <w:r w:rsidR="000D740E">
        <w:rPr>
          <w:lang w:val="es-ES"/>
        </w:rPr>
        <w:t xml:space="preserve"> de </w:t>
      </w:r>
      <w:proofErr w:type="spellStart"/>
      <w:r w:rsidR="000D740E">
        <w:rPr>
          <w:lang w:val="es-ES"/>
        </w:rPr>
        <w:t>cor</w:t>
      </w:r>
      <w:proofErr w:type="spellEnd"/>
      <w:r w:rsidR="000D740E">
        <w:rPr>
          <w:lang w:val="es-ES"/>
        </w:rPr>
        <w:t xml:space="preserve"> </w:t>
      </w:r>
      <w:proofErr w:type="spellStart"/>
      <w:r w:rsidR="000D740E">
        <w:rPr>
          <w:lang w:val="es-ES"/>
        </w:rPr>
        <w:t>ao</w:t>
      </w:r>
      <w:proofErr w:type="spellEnd"/>
      <w:r w:rsidR="000D740E">
        <w:rPr>
          <w:lang w:val="es-ES"/>
        </w:rPr>
        <w:t xml:space="preserve"> </w:t>
      </w:r>
      <w:proofErr w:type="spellStart"/>
      <w:r w:rsidR="000D740E">
        <w:rPr>
          <w:lang w:val="es-ES"/>
        </w:rPr>
        <w:t>pas</w:t>
      </w:r>
      <w:r w:rsidR="008E4D31">
        <w:rPr>
          <w:lang w:val="es-ES"/>
        </w:rPr>
        <w:t>s</w:t>
      </w:r>
      <w:r w:rsidR="000D740E">
        <w:rPr>
          <w:lang w:val="es-ES"/>
        </w:rPr>
        <w:t>ar</w:t>
      </w:r>
      <w:proofErr w:type="spellEnd"/>
      <w:r w:rsidR="000D740E">
        <w:rPr>
          <w:lang w:val="es-ES"/>
        </w:rPr>
        <w:t xml:space="preserve"> o cursor, </w:t>
      </w:r>
      <w:proofErr w:type="spellStart"/>
      <w:r w:rsidR="000D740E">
        <w:rPr>
          <w:lang w:val="es-ES"/>
        </w:rPr>
        <w:t>melhorando</w:t>
      </w:r>
      <w:proofErr w:type="spellEnd"/>
      <w:r w:rsidR="000D740E">
        <w:rPr>
          <w:lang w:val="es-ES"/>
        </w:rPr>
        <w:t xml:space="preserve"> a </w:t>
      </w:r>
      <w:proofErr w:type="spellStart"/>
      <w:r w:rsidR="000D740E">
        <w:rPr>
          <w:lang w:val="es-ES"/>
        </w:rPr>
        <w:t>interatividade</w:t>
      </w:r>
      <w:proofErr w:type="spellEnd"/>
      <w:r w:rsidR="000D740E">
        <w:rPr>
          <w:lang w:val="es-ES"/>
        </w:rPr>
        <w:t>.</w:t>
      </w:r>
    </w:p>
    <w:p w14:paraId="6A73512B" w14:textId="4B2BD193" w:rsidR="000D740E" w:rsidRDefault="000D740E" w:rsidP="00715D70">
      <w:pPr>
        <w:rPr>
          <w:lang w:val="es-ES"/>
        </w:rPr>
      </w:pPr>
      <w:proofErr w:type="spellStart"/>
      <w:r>
        <w:rPr>
          <w:lang w:val="es-ES"/>
        </w:rPr>
        <w:t>Foram</w:t>
      </w:r>
      <w:proofErr w:type="spellEnd"/>
      <w:r>
        <w:rPr>
          <w:lang w:val="es-ES"/>
        </w:rPr>
        <w:t xml:space="preserve"> </w:t>
      </w:r>
      <w:proofErr w:type="spellStart"/>
      <w:r>
        <w:rPr>
          <w:lang w:val="es-ES"/>
        </w:rPr>
        <w:t>ainda</w:t>
      </w:r>
      <w:proofErr w:type="spellEnd"/>
      <w:r>
        <w:rPr>
          <w:lang w:val="es-ES"/>
        </w:rPr>
        <w:t xml:space="preserve"> definidos estilos específicos para </w:t>
      </w:r>
      <w:proofErr w:type="spellStart"/>
      <w:r>
        <w:rPr>
          <w:lang w:val="es-ES"/>
        </w:rPr>
        <w:t>botões</w:t>
      </w:r>
      <w:proofErr w:type="spellEnd"/>
      <w:r>
        <w:rPr>
          <w:lang w:val="es-ES"/>
        </w:rPr>
        <w:t xml:space="preserve"> de </w:t>
      </w:r>
      <w:proofErr w:type="spellStart"/>
      <w:r>
        <w:rPr>
          <w:lang w:val="es-ES"/>
        </w:rPr>
        <w:t>navegação</w:t>
      </w:r>
      <w:proofErr w:type="spellEnd"/>
      <w:r>
        <w:rPr>
          <w:lang w:val="es-ES"/>
        </w:rPr>
        <w:t xml:space="preserve"> e </w:t>
      </w:r>
      <w:proofErr w:type="spellStart"/>
      <w:r>
        <w:rPr>
          <w:lang w:val="es-ES"/>
        </w:rPr>
        <w:t>interação</w:t>
      </w:r>
      <w:proofErr w:type="spellEnd"/>
      <w:r>
        <w:rPr>
          <w:lang w:val="es-ES"/>
        </w:rPr>
        <w:t xml:space="preserve">, como os </w:t>
      </w:r>
      <w:proofErr w:type="spellStart"/>
      <w:r>
        <w:rPr>
          <w:lang w:val="es-ES"/>
        </w:rPr>
        <w:t>bo</w:t>
      </w:r>
      <w:r w:rsidR="00DD3F5B">
        <w:rPr>
          <w:lang w:val="es-ES"/>
        </w:rPr>
        <w:t>tões</w:t>
      </w:r>
      <w:proofErr w:type="spellEnd"/>
      <w:r w:rsidR="00DD3F5B">
        <w:rPr>
          <w:lang w:val="es-ES"/>
        </w:rPr>
        <w:t xml:space="preserve"> de idioma e de </w:t>
      </w:r>
      <w:proofErr w:type="spellStart"/>
      <w:r w:rsidR="00DD3F5B">
        <w:rPr>
          <w:lang w:val="es-ES"/>
        </w:rPr>
        <w:t>confirmação</w:t>
      </w:r>
      <w:proofErr w:type="spellEnd"/>
      <w:r w:rsidR="00DD3F5B">
        <w:rPr>
          <w:lang w:val="es-ES"/>
        </w:rPr>
        <w:t xml:space="preserve">, </w:t>
      </w:r>
      <w:proofErr w:type="spellStart"/>
      <w:r w:rsidR="00DD3F5B">
        <w:rPr>
          <w:lang w:val="es-ES"/>
        </w:rPr>
        <w:t>com</w:t>
      </w:r>
      <w:proofErr w:type="spellEnd"/>
      <w:r w:rsidR="00DD3F5B">
        <w:rPr>
          <w:lang w:val="es-ES"/>
        </w:rPr>
        <w:t xml:space="preserve"> </w:t>
      </w:r>
      <w:proofErr w:type="spellStart"/>
      <w:r w:rsidR="00DD3F5B">
        <w:rPr>
          <w:lang w:val="es-ES"/>
        </w:rPr>
        <w:t>cores</w:t>
      </w:r>
      <w:proofErr w:type="spellEnd"/>
      <w:r w:rsidR="00DD3F5B">
        <w:rPr>
          <w:lang w:val="es-ES"/>
        </w:rPr>
        <w:t xml:space="preserve"> suaves, cantos </w:t>
      </w:r>
      <w:proofErr w:type="spellStart"/>
      <w:r w:rsidR="00DD3F5B">
        <w:rPr>
          <w:lang w:val="es-ES"/>
        </w:rPr>
        <w:t>arredondados</w:t>
      </w:r>
      <w:proofErr w:type="spellEnd"/>
      <w:r w:rsidR="00DD3F5B">
        <w:rPr>
          <w:lang w:val="es-ES"/>
        </w:rPr>
        <w:t xml:space="preserve"> e </w:t>
      </w:r>
      <w:proofErr w:type="spellStart"/>
      <w:r w:rsidR="00DD3F5B">
        <w:rPr>
          <w:lang w:val="es-ES"/>
        </w:rPr>
        <w:t>efeitos</w:t>
      </w:r>
      <w:proofErr w:type="spellEnd"/>
      <w:r w:rsidR="00DD3F5B">
        <w:rPr>
          <w:lang w:val="es-ES"/>
        </w:rPr>
        <w:t xml:space="preserve"> de </w:t>
      </w:r>
      <w:proofErr w:type="spellStart"/>
      <w:r w:rsidR="00DD3F5B">
        <w:rPr>
          <w:lang w:val="es-ES"/>
        </w:rPr>
        <w:t>hover</w:t>
      </w:r>
      <w:proofErr w:type="spellEnd"/>
      <w:r w:rsidR="00DD3F5B">
        <w:rPr>
          <w:lang w:val="es-ES"/>
        </w:rPr>
        <w:t xml:space="preserve">, asegurando </w:t>
      </w:r>
      <w:proofErr w:type="spellStart"/>
      <w:r w:rsidR="00DD3F5B">
        <w:rPr>
          <w:lang w:val="es-ES"/>
        </w:rPr>
        <w:t>uma</w:t>
      </w:r>
      <w:proofErr w:type="spellEnd"/>
      <w:r w:rsidR="00DD3F5B">
        <w:rPr>
          <w:lang w:val="es-ES"/>
        </w:rPr>
        <w:t xml:space="preserve"> </w:t>
      </w:r>
      <w:proofErr w:type="spellStart"/>
      <w:r w:rsidR="0078527F">
        <w:rPr>
          <w:lang w:val="es-ES"/>
        </w:rPr>
        <w:t>experi</w:t>
      </w:r>
      <w:r w:rsidR="00554712">
        <w:rPr>
          <w:lang w:val="es-ES"/>
        </w:rPr>
        <w:t>ê</w:t>
      </w:r>
      <w:r w:rsidR="0078527F">
        <w:rPr>
          <w:lang w:val="es-ES"/>
        </w:rPr>
        <w:t>ncia</w:t>
      </w:r>
      <w:proofErr w:type="spellEnd"/>
      <w:r w:rsidR="0078527F">
        <w:rPr>
          <w:lang w:val="es-ES"/>
        </w:rPr>
        <w:t xml:space="preserve"> de utilizador </w:t>
      </w:r>
      <w:proofErr w:type="spellStart"/>
      <w:r w:rsidR="0078527F">
        <w:rPr>
          <w:lang w:val="es-ES"/>
        </w:rPr>
        <w:t>acessível</w:t>
      </w:r>
      <w:proofErr w:type="spellEnd"/>
      <w:r w:rsidR="0078527F">
        <w:rPr>
          <w:lang w:val="es-ES"/>
        </w:rPr>
        <w:t xml:space="preserve"> e </w:t>
      </w:r>
      <w:proofErr w:type="spellStart"/>
      <w:r w:rsidR="0078527F">
        <w:rPr>
          <w:lang w:val="es-ES"/>
        </w:rPr>
        <w:t>agradável</w:t>
      </w:r>
      <w:proofErr w:type="spellEnd"/>
      <w:r w:rsidR="0078527F">
        <w:rPr>
          <w:lang w:val="es-ES"/>
        </w:rPr>
        <w:t xml:space="preserve">. A </w:t>
      </w:r>
      <w:proofErr w:type="spellStart"/>
      <w:r w:rsidR="0078527F">
        <w:rPr>
          <w:lang w:val="es-ES"/>
        </w:rPr>
        <w:t>mascote</w:t>
      </w:r>
      <w:proofErr w:type="spellEnd"/>
      <w:r w:rsidR="0078527F">
        <w:rPr>
          <w:lang w:val="es-ES"/>
        </w:rPr>
        <w:t xml:space="preserve"> </w:t>
      </w:r>
      <w:proofErr w:type="spellStart"/>
      <w:r w:rsidR="0078527F">
        <w:rPr>
          <w:lang w:val="es-ES"/>
        </w:rPr>
        <w:t>interativa</w:t>
      </w:r>
      <w:proofErr w:type="spellEnd"/>
      <w:r w:rsidR="0078527F">
        <w:rPr>
          <w:lang w:val="es-ES"/>
        </w:rPr>
        <w:t xml:space="preserve"> </w:t>
      </w:r>
      <w:proofErr w:type="spellStart"/>
      <w:r w:rsidR="0078527F">
        <w:rPr>
          <w:lang w:val="es-ES"/>
        </w:rPr>
        <w:t>foi</w:t>
      </w:r>
      <w:proofErr w:type="spellEnd"/>
      <w:r w:rsidR="0078527F">
        <w:rPr>
          <w:lang w:val="es-ES"/>
        </w:rPr>
        <w:t xml:space="preserve"> posicionada </w:t>
      </w:r>
      <w:proofErr w:type="spellStart"/>
      <w:r w:rsidR="0078527F">
        <w:rPr>
          <w:lang w:val="es-ES"/>
        </w:rPr>
        <w:t>com</w:t>
      </w:r>
      <w:proofErr w:type="spellEnd"/>
      <w:r w:rsidR="0078527F">
        <w:rPr>
          <w:lang w:val="es-ES"/>
        </w:rPr>
        <w:t xml:space="preserve"> recurso a propriedades de </w:t>
      </w:r>
      <w:proofErr w:type="spellStart"/>
      <w:r w:rsidR="0078527F">
        <w:rPr>
          <w:lang w:val="es-ES"/>
        </w:rPr>
        <w:t>posicionamento</w:t>
      </w:r>
      <w:proofErr w:type="spellEnd"/>
      <w:r w:rsidR="0078527F">
        <w:rPr>
          <w:lang w:val="es-ES"/>
        </w:rPr>
        <w:t xml:space="preserve"> absoluto</w:t>
      </w:r>
      <w:r w:rsidR="00BD0002">
        <w:rPr>
          <w:lang w:val="es-ES"/>
        </w:rPr>
        <w:t xml:space="preserve"> e </w:t>
      </w:r>
      <w:proofErr w:type="spellStart"/>
      <w:r w:rsidR="00BD0002">
        <w:rPr>
          <w:lang w:val="es-ES"/>
        </w:rPr>
        <w:t>acompa</w:t>
      </w:r>
      <w:r w:rsidR="00080537">
        <w:rPr>
          <w:lang w:val="es-ES"/>
        </w:rPr>
        <w:t>nh</w:t>
      </w:r>
      <w:r w:rsidR="00BD0002">
        <w:rPr>
          <w:lang w:val="es-ES"/>
        </w:rPr>
        <w:t>ado</w:t>
      </w:r>
      <w:proofErr w:type="spellEnd"/>
      <w:r w:rsidR="00BD0002">
        <w:rPr>
          <w:lang w:val="es-ES"/>
        </w:rPr>
        <w:t xml:space="preserve"> por </w:t>
      </w:r>
      <w:proofErr w:type="spellStart"/>
      <w:r w:rsidR="00BD0002">
        <w:rPr>
          <w:lang w:val="es-ES"/>
        </w:rPr>
        <w:t>uma</w:t>
      </w:r>
      <w:proofErr w:type="spellEnd"/>
      <w:r w:rsidR="00BD0002">
        <w:rPr>
          <w:lang w:val="es-ES"/>
        </w:rPr>
        <w:t xml:space="preserve"> </w:t>
      </w:r>
      <w:proofErr w:type="spellStart"/>
      <w:r w:rsidR="00BD0002">
        <w:rPr>
          <w:lang w:val="es-ES"/>
        </w:rPr>
        <w:t>caixa</w:t>
      </w:r>
      <w:proofErr w:type="spellEnd"/>
      <w:r w:rsidR="00BD0002">
        <w:rPr>
          <w:lang w:val="es-ES"/>
        </w:rPr>
        <w:t xml:space="preserve"> de </w:t>
      </w:r>
      <w:proofErr w:type="spellStart"/>
      <w:r w:rsidR="00BD0002">
        <w:rPr>
          <w:lang w:val="es-ES"/>
        </w:rPr>
        <w:t>mensagem</w:t>
      </w:r>
      <w:proofErr w:type="spellEnd"/>
      <w:r w:rsidR="00BD0002">
        <w:rPr>
          <w:lang w:val="es-ES"/>
        </w:rPr>
        <w:t xml:space="preserve"> </w:t>
      </w:r>
      <w:proofErr w:type="spellStart"/>
      <w:r w:rsidR="00BD0002">
        <w:rPr>
          <w:lang w:val="es-ES"/>
        </w:rPr>
        <w:t>com</w:t>
      </w:r>
      <w:proofErr w:type="spellEnd"/>
      <w:r w:rsidR="00BD0002">
        <w:rPr>
          <w:lang w:val="es-ES"/>
        </w:rPr>
        <w:t xml:space="preserve"> sombra e </w:t>
      </w:r>
      <w:proofErr w:type="spellStart"/>
      <w:r w:rsidR="00BD0002">
        <w:rPr>
          <w:lang w:val="es-ES"/>
        </w:rPr>
        <w:t>transições</w:t>
      </w:r>
      <w:proofErr w:type="spellEnd"/>
      <w:r w:rsidR="00BD0002">
        <w:rPr>
          <w:lang w:val="es-ES"/>
        </w:rPr>
        <w:t xml:space="preserve"> suaves, </w:t>
      </w:r>
      <w:proofErr w:type="spellStart"/>
      <w:r w:rsidR="00BD0002">
        <w:rPr>
          <w:lang w:val="es-ES"/>
        </w:rPr>
        <w:t>reforçando</w:t>
      </w:r>
      <w:proofErr w:type="spellEnd"/>
      <w:r w:rsidR="00BD0002">
        <w:rPr>
          <w:lang w:val="es-ES"/>
        </w:rPr>
        <w:t xml:space="preserve"> o carácter</w:t>
      </w:r>
      <w:r w:rsidR="00E55280">
        <w:rPr>
          <w:lang w:val="es-ES"/>
        </w:rPr>
        <w:t xml:space="preserve"> lúdico </w:t>
      </w:r>
      <w:proofErr w:type="gramStart"/>
      <w:r w:rsidR="00E55280">
        <w:rPr>
          <w:lang w:val="es-ES"/>
        </w:rPr>
        <w:t>e</w:t>
      </w:r>
      <w:proofErr w:type="gramEnd"/>
      <w:r w:rsidR="00E55280">
        <w:rPr>
          <w:lang w:val="es-ES"/>
        </w:rPr>
        <w:t xml:space="preserve"> educativo do site</w:t>
      </w:r>
      <w:r w:rsidR="00080537">
        <w:rPr>
          <w:lang w:val="es-ES"/>
        </w:rPr>
        <w:t xml:space="preserve"> (Suman, 2025)</w:t>
      </w:r>
      <w:r w:rsidR="00E55280">
        <w:rPr>
          <w:lang w:val="es-ES"/>
        </w:rPr>
        <w:t>.</w:t>
      </w:r>
    </w:p>
    <w:p w14:paraId="23DAD0E5" w14:textId="64372B2E" w:rsidR="00E55280" w:rsidRDefault="00E55280" w:rsidP="00715D70">
      <w:pPr>
        <w:rPr>
          <w:lang w:val="es-ES"/>
        </w:rPr>
      </w:pPr>
      <w:proofErr w:type="spellStart"/>
      <w:r>
        <w:rPr>
          <w:lang w:val="es-ES"/>
        </w:rPr>
        <w:t>Nas</w:t>
      </w:r>
      <w:proofErr w:type="spellEnd"/>
      <w:r>
        <w:rPr>
          <w:lang w:val="es-ES"/>
        </w:rPr>
        <w:t xml:space="preserve"> páginas de </w:t>
      </w:r>
      <w:proofErr w:type="spellStart"/>
      <w:r>
        <w:rPr>
          <w:lang w:val="es-ES"/>
        </w:rPr>
        <w:t>inscrição</w:t>
      </w:r>
      <w:proofErr w:type="spellEnd"/>
      <w:r>
        <w:rPr>
          <w:lang w:val="es-ES"/>
        </w:rPr>
        <w:t xml:space="preserve"> e contactos, os </w:t>
      </w:r>
      <w:proofErr w:type="spellStart"/>
      <w:r>
        <w:rPr>
          <w:lang w:val="es-ES"/>
        </w:rPr>
        <w:t>formulários</w:t>
      </w:r>
      <w:proofErr w:type="spellEnd"/>
      <w:r>
        <w:rPr>
          <w:lang w:val="es-ES"/>
        </w:rPr>
        <w:t xml:space="preserve"> </w:t>
      </w:r>
      <w:proofErr w:type="spellStart"/>
      <w:r>
        <w:rPr>
          <w:lang w:val="es-ES"/>
        </w:rPr>
        <w:t>foram</w:t>
      </w:r>
      <w:proofErr w:type="spellEnd"/>
      <w:r>
        <w:rPr>
          <w:lang w:val="es-ES"/>
        </w:rPr>
        <w:t xml:space="preserve"> estilizados </w:t>
      </w:r>
      <w:proofErr w:type="spellStart"/>
      <w:r>
        <w:rPr>
          <w:lang w:val="es-ES"/>
        </w:rPr>
        <w:t>com</w:t>
      </w:r>
      <w:proofErr w:type="spellEnd"/>
      <w:r>
        <w:rPr>
          <w:lang w:val="es-ES"/>
        </w:rPr>
        <w:t xml:space="preserve"> campos de entrada </w:t>
      </w:r>
      <w:proofErr w:type="gramStart"/>
      <w:r>
        <w:rPr>
          <w:lang w:val="es-ES"/>
        </w:rPr>
        <w:t>e</w:t>
      </w:r>
      <w:proofErr w:type="gramEnd"/>
      <w:r>
        <w:rPr>
          <w:lang w:val="es-ES"/>
        </w:rPr>
        <w:t xml:space="preserve"> áreas de texto de largura </w:t>
      </w:r>
      <w:proofErr w:type="spellStart"/>
      <w:r>
        <w:rPr>
          <w:lang w:val="es-ES"/>
        </w:rPr>
        <w:t>adaptável</w:t>
      </w:r>
      <w:proofErr w:type="spellEnd"/>
      <w:r>
        <w:rPr>
          <w:lang w:val="es-ES"/>
        </w:rPr>
        <w:t xml:space="preserve">, </w:t>
      </w:r>
      <w:proofErr w:type="spellStart"/>
      <w:r>
        <w:rPr>
          <w:lang w:val="es-ES"/>
        </w:rPr>
        <w:t>margens</w:t>
      </w:r>
      <w:proofErr w:type="spellEnd"/>
      <w:r>
        <w:rPr>
          <w:lang w:val="es-ES"/>
        </w:rPr>
        <w:t xml:space="preserve"> equilibradas </w:t>
      </w:r>
      <w:proofErr w:type="gramStart"/>
      <w:r>
        <w:rPr>
          <w:lang w:val="es-ES"/>
        </w:rPr>
        <w:t>e</w:t>
      </w:r>
      <w:proofErr w:type="gramEnd"/>
      <w:r>
        <w:rPr>
          <w:lang w:val="es-ES"/>
        </w:rPr>
        <w:t xml:space="preserve"> bordas suaves. Os </w:t>
      </w:r>
      <w:proofErr w:type="spellStart"/>
      <w:r>
        <w:rPr>
          <w:lang w:val="es-ES"/>
        </w:rPr>
        <w:t>botões</w:t>
      </w:r>
      <w:proofErr w:type="spellEnd"/>
      <w:r>
        <w:rPr>
          <w:lang w:val="es-ES"/>
        </w:rPr>
        <w:t xml:space="preserve"> </w:t>
      </w:r>
      <w:r>
        <w:rPr>
          <w:lang w:val="es-ES"/>
        </w:rPr>
        <w:lastRenderedPageBreak/>
        <w:t xml:space="preserve">de </w:t>
      </w:r>
      <w:proofErr w:type="spellStart"/>
      <w:r>
        <w:rPr>
          <w:lang w:val="es-ES"/>
        </w:rPr>
        <w:t>en</w:t>
      </w:r>
      <w:r w:rsidR="00FA3084">
        <w:rPr>
          <w:lang w:val="es-ES"/>
        </w:rPr>
        <w:t>vio</w:t>
      </w:r>
      <w:proofErr w:type="spellEnd"/>
      <w:r w:rsidR="00FA3084">
        <w:rPr>
          <w:lang w:val="es-ES"/>
        </w:rPr>
        <w:t xml:space="preserve"> </w:t>
      </w:r>
      <w:proofErr w:type="spellStart"/>
      <w:r w:rsidR="00FA3084">
        <w:rPr>
          <w:lang w:val="es-ES"/>
        </w:rPr>
        <w:t>foram</w:t>
      </w:r>
      <w:proofErr w:type="spellEnd"/>
      <w:r w:rsidR="00FA3084">
        <w:rPr>
          <w:lang w:val="es-ES"/>
        </w:rPr>
        <w:t xml:space="preserve"> destacados </w:t>
      </w:r>
      <w:proofErr w:type="spellStart"/>
      <w:r w:rsidR="00FA3084">
        <w:rPr>
          <w:lang w:val="es-ES"/>
        </w:rPr>
        <w:t>com</w:t>
      </w:r>
      <w:proofErr w:type="spellEnd"/>
      <w:r w:rsidR="00FA3084">
        <w:rPr>
          <w:lang w:val="es-ES"/>
        </w:rPr>
        <w:t xml:space="preserve"> </w:t>
      </w:r>
      <w:proofErr w:type="spellStart"/>
      <w:r w:rsidR="00FA3084">
        <w:rPr>
          <w:lang w:val="es-ES"/>
        </w:rPr>
        <w:t>cores</w:t>
      </w:r>
      <w:proofErr w:type="spellEnd"/>
      <w:r w:rsidR="00FA3084">
        <w:rPr>
          <w:lang w:val="es-ES"/>
        </w:rPr>
        <w:t xml:space="preserve"> </w:t>
      </w:r>
      <w:proofErr w:type="spellStart"/>
      <w:r w:rsidR="00FA3084">
        <w:rPr>
          <w:lang w:val="es-ES"/>
        </w:rPr>
        <w:t>contranstantes</w:t>
      </w:r>
      <w:proofErr w:type="spellEnd"/>
      <w:r w:rsidR="00FA3084">
        <w:rPr>
          <w:lang w:val="es-ES"/>
        </w:rPr>
        <w:t xml:space="preserve"> e </w:t>
      </w:r>
      <w:proofErr w:type="spellStart"/>
      <w:r w:rsidR="00FA3084">
        <w:rPr>
          <w:lang w:val="es-ES"/>
        </w:rPr>
        <w:t>efeitos</w:t>
      </w:r>
      <w:proofErr w:type="spellEnd"/>
      <w:r w:rsidR="00FA3084">
        <w:rPr>
          <w:lang w:val="es-ES"/>
        </w:rPr>
        <w:t xml:space="preserve"> de </w:t>
      </w:r>
      <w:proofErr w:type="spellStart"/>
      <w:r w:rsidR="00FA3084">
        <w:rPr>
          <w:lang w:val="es-ES"/>
        </w:rPr>
        <w:t>interação</w:t>
      </w:r>
      <w:proofErr w:type="spellEnd"/>
      <w:r w:rsidR="00FA3084">
        <w:rPr>
          <w:lang w:val="es-ES"/>
        </w:rPr>
        <w:t xml:space="preserve">, incentivando a </w:t>
      </w:r>
      <w:proofErr w:type="spellStart"/>
      <w:r w:rsidR="00FA3084">
        <w:rPr>
          <w:lang w:val="es-ES"/>
        </w:rPr>
        <w:t>participação</w:t>
      </w:r>
      <w:proofErr w:type="spellEnd"/>
      <w:r w:rsidR="00FA3084">
        <w:rPr>
          <w:lang w:val="es-ES"/>
        </w:rPr>
        <w:t xml:space="preserve"> dos utilizadores. A </w:t>
      </w:r>
      <w:proofErr w:type="spellStart"/>
      <w:r w:rsidR="00FA3084">
        <w:rPr>
          <w:lang w:val="es-ES"/>
        </w:rPr>
        <w:t>se</w:t>
      </w:r>
      <w:r w:rsidR="00935D22">
        <w:rPr>
          <w:lang w:val="es-ES"/>
        </w:rPr>
        <w:t>c</w:t>
      </w:r>
      <w:r w:rsidR="00FA3084">
        <w:rPr>
          <w:lang w:val="es-ES"/>
        </w:rPr>
        <w:t>ção</w:t>
      </w:r>
      <w:proofErr w:type="spellEnd"/>
      <w:r w:rsidR="00FA3084">
        <w:rPr>
          <w:lang w:val="es-ES"/>
        </w:rPr>
        <w:t xml:space="preserve"> de </w:t>
      </w:r>
      <w:proofErr w:type="spellStart"/>
      <w:r w:rsidR="00BE6109">
        <w:rPr>
          <w:lang w:val="es-ES"/>
        </w:rPr>
        <w:t>coment</w:t>
      </w:r>
      <w:r w:rsidR="00935D22">
        <w:rPr>
          <w:lang w:val="es-ES"/>
        </w:rPr>
        <w:t>á</w:t>
      </w:r>
      <w:r w:rsidR="00BE6109">
        <w:rPr>
          <w:lang w:val="es-ES"/>
        </w:rPr>
        <w:t>rios</w:t>
      </w:r>
      <w:proofErr w:type="spellEnd"/>
      <w:r w:rsidR="00BE6109">
        <w:rPr>
          <w:lang w:val="es-ES"/>
        </w:rPr>
        <w:t xml:space="preserve"> </w:t>
      </w:r>
      <w:proofErr w:type="spellStart"/>
      <w:r w:rsidR="00BE6109">
        <w:rPr>
          <w:lang w:val="es-ES"/>
        </w:rPr>
        <w:t>foi</w:t>
      </w:r>
      <w:proofErr w:type="spellEnd"/>
      <w:r w:rsidR="00BE6109">
        <w:rPr>
          <w:lang w:val="es-ES"/>
        </w:rPr>
        <w:t xml:space="preserve"> organizada </w:t>
      </w:r>
      <w:proofErr w:type="spellStart"/>
      <w:r w:rsidR="00BE6109">
        <w:rPr>
          <w:lang w:val="es-ES"/>
        </w:rPr>
        <w:t>com</w:t>
      </w:r>
      <w:proofErr w:type="spellEnd"/>
      <w:r w:rsidR="00BE6109">
        <w:rPr>
          <w:lang w:val="es-ES"/>
        </w:rPr>
        <w:t xml:space="preserve"> listas estilizadas, </w:t>
      </w:r>
      <w:proofErr w:type="spellStart"/>
      <w:r w:rsidR="00BE6109">
        <w:rPr>
          <w:lang w:val="es-ES"/>
        </w:rPr>
        <w:t>caixas</w:t>
      </w:r>
      <w:proofErr w:type="spellEnd"/>
      <w:r w:rsidR="00BE6109">
        <w:rPr>
          <w:lang w:val="es-ES"/>
        </w:rPr>
        <w:t xml:space="preserve"> de texto e </w:t>
      </w:r>
      <w:proofErr w:type="spellStart"/>
      <w:r w:rsidR="00BE6109">
        <w:rPr>
          <w:lang w:val="es-ES"/>
        </w:rPr>
        <w:t>botões</w:t>
      </w:r>
      <w:proofErr w:type="spellEnd"/>
      <w:r w:rsidR="00BE6109">
        <w:rPr>
          <w:lang w:val="es-ES"/>
        </w:rPr>
        <w:t xml:space="preserve">, </w:t>
      </w:r>
      <w:proofErr w:type="spellStart"/>
      <w:r w:rsidR="00BE6109">
        <w:rPr>
          <w:lang w:val="es-ES"/>
        </w:rPr>
        <w:t>promovendo</w:t>
      </w:r>
      <w:proofErr w:type="spellEnd"/>
      <w:r w:rsidR="00BE6109">
        <w:rPr>
          <w:lang w:val="es-ES"/>
        </w:rPr>
        <w:t xml:space="preserve"> a </w:t>
      </w:r>
      <w:proofErr w:type="spellStart"/>
      <w:r w:rsidR="00BE6109">
        <w:rPr>
          <w:lang w:val="es-ES"/>
        </w:rPr>
        <w:t>partilha</w:t>
      </w:r>
      <w:proofErr w:type="spellEnd"/>
      <w:r w:rsidR="00BE6109">
        <w:rPr>
          <w:lang w:val="es-ES"/>
        </w:rPr>
        <w:t xml:space="preserve"> de </w:t>
      </w:r>
      <w:proofErr w:type="spellStart"/>
      <w:r w:rsidR="00BE6109">
        <w:rPr>
          <w:lang w:val="es-ES"/>
        </w:rPr>
        <w:t>experiências</w:t>
      </w:r>
      <w:proofErr w:type="spellEnd"/>
      <w:r w:rsidR="00BE6109">
        <w:rPr>
          <w:lang w:val="es-ES"/>
        </w:rPr>
        <w:t xml:space="preserve"> por parte dos </w:t>
      </w:r>
      <w:proofErr w:type="spellStart"/>
      <w:r w:rsidR="00BE6109">
        <w:rPr>
          <w:lang w:val="es-ES"/>
        </w:rPr>
        <w:t>encarregados</w:t>
      </w:r>
      <w:proofErr w:type="spellEnd"/>
      <w:r w:rsidR="00BE6109">
        <w:rPr>
          <w:lang w:val="es-ES"/>
        </w:rPr>
        <w:t xml:space="preserve"> de </w:t>
      </w:r>
      <w:proofErr w:type="spellStart"/>
      <w:r w:rsidR="00BE6109">
        <w:rPr>
          <w:lang w:val="es-ES"/>
        </w:rPr>
        <w:t>educação</w:t>
      </w:r>
      <w:proofErr w:type="spellEnd"/>
      <w:r w:rsidR="00BE6109">
        <w:rPr>
          <w:lang w:val="es-ES"/>
        </w:rPr>
        <w:t>.</w:t>
      </w:r>
    </w:p>
    <w:p w14:paraId="633F8472" w14:textId="344C969F" w:rsidR="0039649B" w:rsidRDefault="0039649B" w:rsidP="00715D70">
      <w:pPr>
        <w:rPr>
          <w:lang w:val="es-ES"/>
        </w:rPr>
      </w:pPr>
      <w:r>
        <w:rPr>
          <w:lang w:val="es-ES"/>
        </w:rPr>
        <w:t xml:space="preserve">Adicionalmente, elementos como as </w:t>
      </w:r>
      <w:proofErr w:type="spellStart"/>
      <w:r>
        <w:rPr>
          <w:lang w:val="es-ES"/>
        </w:rPr>
        <w:t>se</w:t>
      </w:r>
      <w:r w:rsidR="00BB224E">
        <w:rPr>
          <w:lang w:val="es-ES"/>
        </w:rPr>
        <w:t>c</w:t>
      </w:r>
      <w:r>
        <w:rPr>
          <w:lang w:val="es-ES"/>
        </w:rPr>
        <w:t>ções</w:t>
      </w:r>
      <w:proofErr w:type="spellEnd"/>
      <w:r>
        <w:rPr>
          <w:lang w:val="es-ES"/>
        </w:rPr>
        <w:t xml:space="preserve"> </w:t>
      </w:r>
      <w:proofErr w:type="spellStart"/>
      <w:r>
        <w:rPr>
          <w:lang w:val="es-ES"/>
        </w:rPr>
        <w:t>Missão</w:t>
      </w:r>
      <w:proofErr w:type="spellEnd"/>
      <w:r>
        <w:rPr>
          <w:lang w:val="es-ES"/>
        </w:rPr>
        <w:t xml:space="preserve"> e </w:t>
      </w:r>
      <w:proofErr w:type="spellStart"/>
      <w:r>
        <w:rPr>
          <w:lang w:val="es-ES"/>
        </w:rPr>
        <w:t>Ementa</w:t>
      </w:r>
      <w:proofErr w:type="spellEnd"/>
      <w:r>
        <w:rPr>
          <w:lang w:val="es-ES"/>
        </w:rPr>
        <w:t xml:space="preserve"> </w:t>
      </w:r>
      <w:proofErr w:type="spellStart"/>
      <w:r>
        <w:rPr>
          <w:lang w:val="es-ES"/>
        </w:rPr>
        <w:t>foram</w:t>
      </w:r>
      <w:proofErr w:type="spellEnd"/>
      <w:r>
        <w:rPr>
          <w:lang w:val="es-ES"/>
        </w:rPr>
        <w:t xml:space="preserve"> estilizados </w:t>
      </w:r>
      <w:proofErr w:type="spellStart"/>
      <w:r>
        <w:rPr>
          <w:lang w:val="es-ES"/>
        </w:rPr>
        <w:t>com</w:t>
      </w:r>
      <w:proofErr w:type="spellEnd"/>
      <w:r>
        <w:rPr>
          <w:lang w:val="es-ES"/>
        </w:rPr>
        <w:t xml:space="preserve"> bordas </w:t>
      </w:r>
      <w:proofErr w:type="spellStart"/>
      <w:r>
        <w:rPr>
          <w:lang w:val="es-ES"/>
        </w:rPr>
        <w:t>arredondadas</w:t>
      </w:r>
      <w:proofErr w:type="spellEnd"/>
      <w:r>
        <w:rPr>
          <w:lang w:val="es-ES"/>
        </w:rPr>
        <w:t xml:space="preserve">, </w:t>
      </w:r>
      <w:proofErr w:type="spellStart"/>
      <w:r>
        <w:rPr>
          <w:lang w:val="es-ES"/>
        </w:rPr>
        <w:t>preenchimento</w:t>
      </w:r>
      <w:proofErr w:type="spellEnd"/>
      <w:r>
        <w:rPr>
          <w:lang w:val="es-ES"/>
        </w:rPr>
        <w:t xml:space="preserve"> interno </w:t>
      </w:r>
      <w:proofErr w:type="gramStart"/>
      <w:r>
        <w:rPr>
          <w:lang w:val="es-ES"/>
        </w:rPr>
        <w:t>e</w:t>
      </w:r>
      <w:proofErr w:type="gramEnd"/>
      <w:r>
        <w:rPr>
          <w:lang w:val="es-ES"/>
        </w:rPr>
        <w:t xml:space="preserve"> largura controlada, criando áreas </w:t>
      </w:r>
      <w:proofErr w:type="spellStart"/>
      <w:r>
        <w:rPr>
          <w:lang w:val="es-ES"/>
        </w:rPr>
        <w:t>visuais</w:t>
      </w:r>
      <w:proofErr w:type="spellEnd"/>
      <w:r>
        <w:rPr>
          <w:lang w:val="es-ES"/>
        </w:rPr>
        <w:t xml:space="preserve"> </w:t>
      </w:r>
      <w:proofErr w:type="spellStart"/>
      <w:r>
        <w:rPr>
          <w:lang w:val="es-ES"/>
        </w:rPr>
        <w:t>bem</w:t>
      </w:r>
      <w:proofErr w:type="spellEnd"/>
      <w:r>
        <w:rPr>
          <w:lang w:val="es-ES"/>
        </w:rPr>
        <w:t xml:space="preserve"> definidas para </w:t>
      </w:r>
      <w:proofErr w:type="spellStart"/>
      <w:r>
        <w:rPr>
          <w:lang w:val="es-ES"/>
        </w:rPr>
        <w:t>conteúdos</w:t>
      </w:r>
      <w:proofErr w:type="spellEnd"/>
      <w:r>
        <w:rPr>
          <w:lang w:val="es-ES"/>
        </w:rPr>
        <w:t xml:space="preserve"> </w:t>
      </w:r>
      <w:proofErr w:type="spellStart"/>
      <w:r>
        <w:rPr>
          <w:lang w:val="es-ES"/>
        </w:rPr>
        <w:t>constitucionais</w:t>
      </w:r>
      <w:proofErr w:type="spellEnd"/>
      <w:r>
        <w:rPr>
          <w:lang w:val="es-ES"/>
        </w:rPr>
        <w:t>. Esta estructura modular</w:t>
      </w:r>
      <w:r w:rsidR="002E17D5">
        <w:rPr>
          <w:lang w:val="es-ES"/>
        </w:rPr>
        <w:t xml:space="preserve"> facilita a </w:t>
      </w:r>
      <w:proofErr w:type="spellStart"/>
      <w:r w:rsidR="002E17D5">
        <w:rPr>
          <w:lang w:val="es-ES"/>
        </w:rPr>
        <w:t>leitura</w:t>
      </w:r>
      <w:proofErr w:type="spellEnd"/>
      <w:r w:rsidR="002E17D5">
        <w:rPr>
          <w:lang w:val="es-ES"/>
        </w:rPr>
        <w:t xml:space="preserve"> e a </w:t>
      </w:r>
      <w:proofErr w:type="spellStart"/>
      <w:r w:rsidR="002E17D5">
        <w:rPr>
          <w:lang w:val="es-ES"/>
        </w:rPr>
        <w:t>organização</w:t>
      </w:r>
      <w:proofErr w:type="spellEnd"/>
      <w:r w:rsidR="002E17D5">
        <w:rPr>
          <w:lang w:val="es-ES"/>
        </w:rPr>
        <w:t xml:space="preserve"> da </w:t>
      </w:r>
      <w:proofErr w:type="spellStart"/>
      <w:r w:rsidR="002E17D5">
        <w:rPr>
          <w:lang w:val="es-ES"/>
        </w:rPr>
        <w:t>informação</w:t>
      </w:r>
      <w:proofErr w:type="spellEnd"/>
      <w:r w:rsidR="002E17D5">
        <w:rPr>
          <w:lang w:val="es-ES"/>
        </w:rPr>
        <w:t>.</w:t>
      </w:r>
    </w:p>
    <w:p w14:paraId="660B32C2" w14:textId="01DB8418" w:rsidR="002E17D5" w:rsidRPr="00313E22" w:rsidRDefault="002E17D5" w:rsidP="00715D70">
      <w:pPr>
        <w:rPr>
          <w:lang w:val="es-ES"/>
        </w:rPr>
      </w:pPr>
      <w:r>
        <w:rPr>
          <w:lang w:val="es-ES"/>
        </w:rPr>
        <w:t xml:space="preserve">Por </w:t>
      </w:r>
      <w:proofErr w:type="spellStart"/>
      <w:r>
        <w:rPr>
          <w:lang w:val="es-ES"/>
        </w:rPr>
        <w:t>fim</w:t>
      </w:r>
      <w:proofErr w:type="spellEnd"/>
      <w:r>
        <w:rPr>
          <w:lang w:val="es-ES"/>
        </w:rPr>
        <w:t xml:space="preserve">, o uso de media </w:t>
      </w:r>
      <w:proofErr w:type="spellStart"/>
      <w:r>
        <w:rPr>
          <w:lang w:val="es-ES"/>
        </w:rPr>
        <w:t>queries</w:t>
      </w:r>
      <w:proofErr w:type="spellEnd"/>
      <w:r>
        <w:rPr>
          <w:lang w:val="es-ES"/>
        </w:rPr>
        <w:t xml:space="preserve"> </w:t>
      </w:r>
      <w:proofErr w:type="spellStart"/>
      <w:r>
        <w:rPr>
          <w:lang w:val="es-ES"/>
        </w:rPr>
        <w:t>permitiu</w:t>
      </w:r>
      <w:proofErr w:type="spellEnd"/>
      <w:r>
        <w:rPr>
          <w:lang w:val="es-ES"/>
        </w:rPr>
        <w:t xml:space="preserve"> adaptar o </w:t>
      </w:r>
      <w:proofErr w:type="spellStart"/>
      <w:r>
        <w:rPr>
          <w:lang w:val="es-ES"/>
        </w:rPr>
        <w:t>layout</w:t>
      </w:r>
      <w:proofErr w:type="spellEnd"/>
      <w:r>
        <w:rPr>
          <w:lang w:val="es-ES"/>
        </w:rPr>
        <w:t xml:space="preserve"> do site a diferentes dispositivos, desde computadores a </w:t>
      </w:r>
      <w:proofErr w:type="spellStart"/>
      <w:r>
        <w:rPr>
          <w:lang w:val="es-ES"/>
        </w:rPr>
        <w:t>tablets</w:t>
      </w:r>
      <w:proofErr w:type="spellEnd"/>
      <w:r>
        <w:rPr>
          <w:lang w:val="es-ES"/>
        </w:rPr>
        <w:t xml:space="preserve"> e smartphones. Elementos como vídeos, </w:t>
      </w:r>
      <w:proofErr w:type="spellStart"/>
      <w:r>
        <w:rPr>
          <w:lang w:val="es-ES"/>
        </w:rPr>
        <w:t>caixas</w:t>
      </w:r>
      <w:proofErr w:type="spellEnd"/>
      <w:r>
        <w:rPr>
          <w:lang w:val="es-ES"/>
        </w:rPr>
        <w:t xml:space="preserve"> de texto </w:t>
      </w:r>
      <w:proofErr w:type="gramStart"/>
      <w:r>
        <w:rPr>
          <w:lang w:val="es-ES"/>
        </w:rPr>
        <w:t>e</w:t>
      </w:r>
      <w:proofErr w:type="gramEnd"/>
      <w:r>
        <w:rPr>
          <w:lang w:val="es-ES"/>
        </w:rPr>
        <w:t xml:space="preserve"> listas de </w:t>
      </w:r>
      <w:proofErr w:type="spellStart"/>
      <w:r>
        <w:rPr>
          <w:lang w:val="es-ES"/>
        </w:rPr>
        <w:t>coment</w:t>
      </w:r>
      <w:r w:rsidR="001224AD">
        <w:rPr>
          <w:lang w:val="es-ES"/>
        </w:rPr>
        <w:t>á</w:t>
      </w:r>
      <w:r>
        <w:rPr>
          <w:lang w:val="es-ES"/>
        </w:rPr>
        <w:t>rios</w:t>
      </w:r>
      <w:proofErr w:type="spellEnd"/>
      <w:r>
        <w:rPr>
          <w:lang w:val="es-ES"/>
        </w:rPr>
        <w:t xml:space="preserve"> </w:t>
      </w:r>
      <w:proofErr w:type="spellStart"/>
      <w:r>
        <w:rPr>
          <w:lang w:val="es-ES"/>
        </w:rPr>
        <w:t>ajusta</w:t>
      </w:r>
      <w:r w:rsidR="001224AD">
        <w:rPr>
          <w:lang w:val="es-ES"/>
        </w:rPr>
        <w:t>m</w:t>
      </w:r>
      <w:proofErr w:type="spellEnd"/>
      <w:r>
        <w:rPr>
          <w:lang w:val="es-ES"/>
        </w:rPr>
        <w:t xml:space="preserve">-se </w:t>
      </w:r>
      <w:proofErr w:type="spellStart"/>
      <w:r>
        <w:rPr>
          <w:lang w:val="es-ES"/>
        </w:rPr>
        <w:t>autom</w:t>
      </w:r>
      <w:r w:rsidR="001224AD">
        <w:rPr>
          <w:lang w:val="es-ES"/>
        </w:rPr>
        <w:t>a</w:t>
      </w:r>
      <w:r>
        <w:rPr>
          <w:lang w:val="es-ES"/>
        </w:rPr>
        <w:t>ticamente</w:t>
      </w:r>
      <w:proofErr w:type="spellEnd"/>
      <w:r>
        <w:rPr>
          <w:lang w:val="es-ES"/>
        </w:rPr>
        <w:t xml:space="preserve"> à largura do </w:t>
      </w:r>
      <w:proofErr w:type="spellStart"/>
      <w:r>
        <w:rPr>
          <w:lang w:val="es-ES"/>
        </w:rPr>
        <w:t>ecrã</w:t>
      </w:r>
      <w:proofErr w:type="spellEnd"/>
      <w:r>
        <w:rPr>
          <w:lang w:val="es-ES"/>
        </w:rPr>
        <w:t xml:space="preserve">, </w:t>
      </w:r>
      <w:proofErr w:type="spellStart"/>
      <w:r>
        <w:rPr>
          <w:lang w:val="es-ES"/>
        </w:rPr>
        <w:t>garantindo</w:t>
      </w:r>
      <w:proofErr w:type="spellEnd"/>
      <w:r>
        <w:rPr>
          <w:lang w:val="es-ES"/>
        </w:rPr>
        <w:t xml:space="preserve"> </w:t>
      </w:r>
      <w:proofErr w:type="spellStart"/>
      <w:r>
        <w:rPr>
          <w:lang w:val="es-ES"/>
        </w:rPr>
        <w:t>uma</w:t>
      </w:r>
      <w:proofErr w:type="spellEnd"/>
      <w:r>
        <w:rPr>
          <w:lang w:val="es-ES"/>
        </w:rPr>
        <w:t xml:space="preserve"> </w:t>
      </w:r>
      <w:proofErr w:type="spellStart"/>
      <w:r>
        <w:rPr>
          <w:lang w:val="es-ES"/>
        </w:rPr>
        <w:t>navegação</w:t>
      </w:r>
      <w:proofErr w:type="spellEnd"/>
      <w:r>
        <w:rPr>
          <w:lang w:val="es-ES"/>
        </w:rPr>
        <w:t xml:space="preserve"> fluida e </w:t>
      </w:r>
      <w:proofErr w:type="spellStart"/>
      <w:r>
        <w:rPr>
          <w:lang w:val="es-ES"/>
        </w:rPr>
        <w:t>acessível</w:t>
      </w:r>
      <w:proofErr w:type="spellEnd"/>
      <w:r>
        <w:rPr>
          <w:lang w:val="es-ES"/>
        </w:rPr>
        <w:t xml:space="preserve"> a </w:t>
      </w:r>
      <w:proofErr w:type="spellStart"/>
      <w:r>
        <w:rPr>
          <w:lang w:val="es-ES"/>
        </w:rPr>
        <w:t>qualquer</w:t>
      </w:r>
      <w:proofErr w:type="spellEnd"/>
      <w:r>
        <w:rPr>
          <w:lang w:val="es-ES"/>
        </w:rPr>
        <w:t xml:space="preserve"> contexto. Esta </w:t>
      </w:r>
      <w:proofErr w:type="spellStart"/>
      <w:r>
        <w:rPr>
          <w:lang w:val="es-ES"/>
        </w:rPr>
        <w:t>abordagem</w:t>
      </w:r>
      <w:proofErr w:type="spellEnd"/>
      <w:r>
        <w:rPr>
          <w:lang w:val="es-ES"/>
        </w:rPr>
        <w:t xml:space="preserve"> </w:t>
      </w:r>
      <w:proofErr w:type="spellStart"/>
      <w:r>
        <w:rPr>
          <w:lang w:val="es-ES"/>
        </w:rPr>
        <w:t>demonstra</w:t>
      </w:r>
      <w:proofErr w:type="spellEnd"/>
      <w:r>
        <w:rPr>
          <w:lang w:val="es-ES"/>
        </w:rPr>
        <w:t xml:space="preserve"> </w:t>
      </w:r>
      <w:proofErr w:type="spellStart"/>
      <w:r>
        <w:rPr>
          <w:lang w:val="es-ES"/>
        </w:rPr>
        <w:t>uma</w:t>
      </w:r>
      <w:proofErr w:type="spellEnd"/>
      <w:r>
        <w:rPr>
          <w:lang w:val="es-ES"/>
        </w:rPr>
        <w:t xml:space="preserve"> </w:t>
      </w:r>
      <w:proofErr w:type="spellStart"/>
      <w:r>
        <w:rPr>
          <w:lang w:val="es-ES"/>
        </w:rPr>
        <w:t>preocupação</w:t>
      </w:r>
      <w:proofErr w:type="spellEnd"/>
      <w:r>
        <w:rPr>
          <w:lang w:val="es-ES"/>
        </w:rPr>
        <w:t xml:space="preserve"> </w:t>
      </w:r>
      <w:proofErr w:type="spellStart"/>
      <w:r>
        <w:rPr>
          <w:lang w:val="es-ES"/>
        </w:rPr>
        <w:t>com</w:t>
      </w:r>
      <w:proofErr w:type="spellEnd"/>
      <w:r>
        <w:rPr>
          <w:lang w:val="es-ES"/>
        </w:rPr>
        <w:t xml:space="preserve"> a </w:t>
      </w:r>
      <w:proofErr w:type="spellStart"/>
      <w:r>
        <w:rPr>
          <w:lang w:val="es-ES"/>
        </w:rPr>
        <w:t>acessibilidade</w:t>
      </w:r>
      <w:proofErr w:type="spellEnd"/>
      <w:r>
        <w:rPr>
          <w:lang w:val="es-ES"/>
        </w:rPr>
        <w:t xml:space="preserve"> e a </w:t>
      </w:r>
      <w:proofErr w:type="spellStart"/>
      <w:r>
        <w:rPr>
          <w:lang w:val="es-ES"/>
        </w:rPr>
        <w:t>qualidade</w:t>
      </w:r>
      <w:proofErr w:type="spellEnd"/>
      <w:r>
        <w:rPr>
          <w:lang w:val="es-ES"/>
        </w:rPr>
        <w:t xml:space="preserve"> da </w:t>
      </w:r>
      <w:proofErr w:type="spellStart"/>
      <w:r>
        <w:rPr>
          <w:lang w:val="es-ES"/>
        </w:rPr>
        <w:t>experi</w:t>
      </w:r>
      <w:r w:rsidR="001224AD">
        <w:rPr>
          <w:lang w:val="es-ES"/>
        </w:rPr>
        <w:t>ê</w:t>
      </w:r>
      <w:r>
        <w:rPr>
          <w:lang w:val="es-ES"/>
        </w:rPr>
        <w:t>ncia</w:t>
      </w:r>
      <w:proofErr w:type="spellEnd"/>
      <w:r>
        <w:rPr>
          <w:lang w:val="es-ES"/>
        </w:rPr>
        <w:t xml:space="preserve"> digital </w:t>
      </w:r>
      <w:proofErr w:type="spellStart"/>
      <w:r>
        <w:rPr>
          <w:lang w:val="es-ES"/>
        </w:rPr>
        <w:t>oferecida</w:t>
      </w:r>
      <w:proofErr w:type="spellEnd"/>
      <w:r>
        <w:rPr>
          <w:lang w:val="es-ES"/>
        </w:rPr>
        <w:t xml:space="preserve"> </w:t>
      </w:r>
      <w:proofErr w:type="spellStart"/>
      <w:r>
        <w:rPr>
          <w:lang w:val="es-ES"/>
        </w:rPr>
        <w:t>aos</w:t>
      </w:r>
      <w:proofErr w:type="spellEnd"/>
      <w:r>
        <w:rPr>
          <w:lang w:val="es-ES"/>
        </w:rPr>
        <w:t xml:space="preserve"> utilizadores</w:t>
      </w:r>
    </w:p>
    <w:p w14:paraId="52B0395B" w14:textId="39522B57" w:rsidR="006B6447" w:rsidRDefault="006B6447" w:rsidP="00715D70">
      <w:pPr>
        <w:rPr>
          <w:lang w:val="es-ES"/>
        </w:rPr>
      </w:pPr>
      <w:r>
        <w:rPr>
          <w:lang w:val="es-ES"/>
        </w:rPr>
        <w:t xml:space="preserve">No </w:t>
      </w:r>
      <w:proofErr w:type="spellStart"/>
      <w:r>
        <w:rPr>
          <w:lang w:val="es-ES"/>
        </w:rPr>
        <w:t>desenvolvimento</w:t>
      </w:r>
      <w:proofErr w:type="spellEnd"/>
      <w:r>
        <w:rPr>
          <w:lang w:val="es-ES"/>
        </w:rPr>
        <w:t xml:space="preserve"> do </w:t>
      </w:r>
      <w:proofErr w:type="spellStart"/>
      <w:r>
        <w:rPr>
          <w:lang w:val="es-ES"/>
        </w:rPr>
        <w:t>website</w:t>
      </w:r>
      <w:proofErr w:type="spellEnd"/>
      <w:r>
        <w:rPr>
          <w:lang w:val="es-ES"/>
        </w:rPr>
        <w:t xml:space="preserve"> instituciona</w:t>
      </w:r>
      <w:r w:rsidR="00B66A2B">
        <w:rPr>
          <w:lang w:val="es-ES"/>
        </w:rPr>
        <w:t xml:space="preserve">l, a </w:t>
      </w:r>
      <w:proofErr w:type="spellStart"/>
      <w:r w:rsidR="00B66A2B">
        <w:rPr>
          <w:lang w:val="es-ES"/>
        </w:rPr>
        <w:t>linguagem</w:t>
      </w:r>
      <w:proofErr w:type="spellEnd"/>
      <w:r w:rsidR="00B66A2B">
        <w:rPr>
          <w:lang w:val="es-ES"/>
        </w:rPr>
        <w:t xml:space="preserve"> JavaScript </w:t>
      </w:r>
      <w:proofErr w:type="spellStart"/>
      <w:r w:rsidR="00B66A2B">
        <w:rPr>
          <w:lang w:val="es-ES"/>
        </w:rPr>
        <w:t>foi</w:t>
      </w:r>
      <w:proofErr w:type="spellEnd"/>
      <w:r w:rsidR="00B66A2B">
        <w:rPr>
          <w:lang w:val="es-ES"/>
        </w:rPr>
        <w:t xml:space="preserve"> utilizada para </w:t>
      </w:r>
      <w:proofErr w:type="spellStart"/>
      <w:r w:rsidR="00B66A2B">
        <w:rPr>
          <w:lang w:val="es-ES"/>
        </w:rPr>
        <w:t>introdu</w:t>
      </w:r>
      <w:r w:rsidR="00EE05B8">
        <w:rPr>
          <w:lang w:val="es-ES"/>
        </w:rPr>
        <w:t>z</w:t>
      </w:r>
      <w:r w:rsidR="00B66A2B">
        <w:rPr>
          <w:lang w:val="es-ES"/>
        </w:rPr>
        <w:t>ir</w:t>
      </w:r>
      <w:proofErr w:type="spellEnd"/>
      <w:r w:rsidR="00B66A2B">
        <w:rPr>
          <w:lang w:val="es-ES"/>
        </w:rPr>
        <w:t xml:space="preserve"> funcionalidades </w:t>
      </w:r>
      <w:proofErr w:type="spellStart"/>
      <w:r w:rsidR="00B66A2B">
        <w:rPr>
          <w:lang w:val="es-ES"/>
        </w:rPr>
        <w:t>interativas</w:t>
      </w:r>
      <w:proofErr w:type="spellEnd"/>
      <w:r w:rsidR="00B66A2B">
        <w:rPr>
          <w:lang w:val="es-ES"/>
        </w:rPr>
        <w:t xml:space="preserve">, </w:t>
      </w:r>
      <w:proofErr w:type="spellStart"/>
      <w:r w:rsidR="00B66A2B">
        <w:rPr>
          <w:lang w:val="es-ES"/>
        </w:rPr>
        <w:t>melhora</w:t>
      </w:r>
      <w:r w:rsidR="00EE05B8">
        <w:rPr>
          <w:lang w:val="es-ES"/>
        </w:rPr>
        <w:t>r</w:t>
      </w:r>
      <w:proofErr w:type="spellEnd"/>
      <w:r w:rsidR="00B66A2B">
        <w:rPr>
          <w:lang w:val="es-ES"/>
        </w:rPr>
        <w:t xml:space="preserve"> a </w:t>
      </w:r>
      <w:proofErr w:type="spellStart"/>
      <w:r w:rsidR="00B66A2B">
        <w:rPr>
          <w:lang w:val="es-ES"/>
        </w:rPr>
        <w:t>experi</w:t>
      </w:r>
      <w:r w:rsidR="00EE05B8">
        <w:rPr>
          <w:lang w:val="es-ES"/>
        </w:rPr>
        <w:t>ê</w:t>
      </w:r>
      <w:r w:rsidR="00B66A2B">
        <w:rPr>
          <w:lang w:val="es-ES"/>
        </w:rPr>
        <w:t>ncia</w:t>
      </w:r>
      <w:proofErr w:type="spellEnd"/>
      <w:r w:rsidR="00B66A2B">
        <w:rPr>
          <w:lang w:val="es-ES"/>
        </w:rPr>
        <w:t xml:space="preserve"> do utilizador </w:t>
      </w:r>
      <w:proofErr w:type="gramStart"/>
      <w:r w:rsidR="00B66A2B">
        <w:rPr>
          <w:lang w:val="es-ES"/>
        </w:rPr>
        <w:t>e</w:t>
      </w:r>
      <w:proofErr w:type="gramEnd"/>
      <w:r w:rsidR="00B66A2B">
        <w:rPr>
          <w:lang w:val="es-ES"/>
        </w:rPr>
        <w:t xml:space="preserve"> dinamizar a </w:t>
      </w:r>
      <w:proofErr w:type="spellStart"/>
      <w:r w:rsidR="00B66A2B">
        <w:rPr>
          <w:lang w:val="es-ES"/>
        </w:rPr>
        <w:t>navegação</w:t>
      </w:r>
      <w:proofErr w:type="spellEnd"/>
      <w:r w:rsidR="00B66A2B">
        <w:rPr>
          <w:lang w:val="es-ES"/>
        </w:rPr>
        <w:t xml:space="preserve"> entre os diferentes </w:t>
      </w:r>
      <w:proofErr w:type="spellStart"/>
      <w:r w:rsidR="00B66A2B">
        <w:rPr>
          <w:lang w:val="es-ES"/>
        </w:rPr>
        <w:t>conteúdos</w:t>
      </w:r>
      <w:proofErr w:type="spellEnd"/>
      <w:r w:rsidR="00B66A2B">
        <w:rPr>
          <w:lang w:val="es-ES"/>
        </w:rPr>
        <w:t xml:space="preserve">. A </w:t>
      </w:r>
      <w:proofErr w:type="spellStart"/>
      <w:r w:rsidR="00B66A2B">
        <w:rPr>
          <w:lang w:val="es-ES"/>
        </w:rPr>
        <w:t>sua</w:t>
      </w:r>
      <w:proofErr w:type="spellEnd"/>
      <w:r w:rsidR="00B66A2B">
        <w:rPr>
          <w:lang w:val="es-ES"/>
        </w:rPr>
        <w:t xml:space="preserve"> </w:t>
      </w:r>
      <w:proofErr w:type="spellStart"/>
      <w:r w:rsidR="00B66A2B">
        <w:rPr>
          <w:lang w:val="es-ES"/>
        </w:rPr>
        <w:t>aplicação</w:t>
      </w:r>
      <w:proofErr w:type="spellEnd"/>
      <w:r w:rsidR="00B66A2B">
        <w:rPr>
          <w:lang w:val="es-ES"/>
        </w:rPr>
        <w:t xml:space="preserve"> </w:t>
      </w:r>
      <w:proofErr w:type="spellStart"/>
      <w:r w:rsidR="00B66A2B">
        <w:rPr>
          <w:lang w:val="es-ES"/>
        </w:rPr>
        <w:t>revelou</w:t>
      </w:r>
      <w:proofErr w:type="spellEnd"/>
      <w:r w:rsidR="00B66A2B">
        <w:rPr>
          <w:lang w:val="es-ES"/>
        </w:rPr>
        <w:t>-se</w:t>
      </w:r>
      <w:r w:rsidR="00DB330D">
        <w:rPr>
          <w:lang w:val="es-ES"/>
        </w:rPr>
        <w:t xml:space="preserve"> esencial tanto </w:t>
      </w:r>
      <w:proofErr w:type="spellStart"/>
      <w:r w:rsidR="00DB330D">
        <w:rPr>
          <w:lang w:val="es-ES"/>
        </w:rPr>
        <w:t>na</w:t>
      </w:r>
      <w:proofErr w:type="spellEnd"/>
      <w:r w:rsidR="00DB330D">
        <w:rPr>
          <w:lang w:val="es-ES"/>
        </w:rPr>
        <w:t xml:space="preserve"> </w:t>
      </w:r>
      <w:proofErr w:type="spellStart"/>
      <w:r w:rsidR="00DB330D">
        <w:rPr>
          <w:lang w:val="es-ES"/>
        </w:rPr>
        <w:t>vertente</w:t>
      </w:r>
      <w:proofErr w:type="spellEnd"/>
      <w:r w:rsidR="00DB330D">
        <w:rPr>
          <w:lang w:val="es-ES"/>
        </w:rPr>
        <w:t xml:space="preserve"> pública do site como </w:t>
      </w:r>
      <w:proofErr w:type="spellStart"/>
      <w:r w:rsidR="00DB330D">
        <w:rPr>
          <w:lang w:val="es-ES"/>
        </w:rPr>
        <w:t>nas</w:t>
      </w:r>
      <w:proofErr w:type="spellEnd"/>
      <w:r w:rsidR="00DB330D">
        <w:rPr>
          <w:lang w:val="es-ES"/>
        </w:rPr>
        <w:t xml:space="preserve"> áreas reservadas a colaboradores e à </w:t>
      </w:r>
      <w:proofErr w:type="spellStart"/>
      <w:r w:rsidR="00DB330D">
        <w:rPr>
          <w:lang w:val="es-ES"/>
        </w:rPr>
        <w:t>direção</w:t>
      </w:r>
      <w:proofErr w:type="spellEnd"/>
      <w:r w:rsidR="00DB330D">
        <w:rPr>
          <w:lang w:val="es-ES"/>
        </w:rPr>
        <w:t>.</w:t>
      </w:r>
    </w:p>
    <w:p w14:paraId="69E9B893" w14:textId="73014957" w:rsidR="00DB330D" w:rsidRDefault="00DB330D" w:rsidP="00715D70">
      <w:pPr>
        <w:rPr>
          <w:lang w:val="es-ES"/>
        </w:rPr>
      </w:pPr>
      <w:proofErr w:type="spellStart"/>
      <w:r>
        <w:rPr>
          <w:lang w:val="es-ES"/>
        </w:rPr>
        <w:t>Na</w:t>
      </w:r>
      <w:proofErr w:type="spellEnd"/>
      <w:r>
        <w:rPr>
          <w:lang w:val="es-ES"/>
        </w:rPr>
        <w:t xml:space="preserve"> interface públi</w:t>
      </w:r>
      <w:r w:rsidR="000A40A8">
        <w:rPr>
          <w:lang w:val="es-ES"/>
        </w:rPr>
        <w:t xml:space="preserve">ca, </w:t>
      </w:r>
      <w:proofErr w:type="spellStart"/>
      <w:r w:rsidR="000A40A8">
        <w:rPr>
          <w:lang w:val="es-ES"/>
        </w:rPr>
        <w:t>uma</w:t>
      </w:r>
      <w:proofErr w:type="spellEnd"/>
      <w:r w:rsidR="000A40A8">
        <w:rPr>
          <w:lang w:val="es-ES"/>
        </w:rPr>
        <w:t xml:space="preserve"> das </w:t>
      </w:r>
      <w:proofErr w:type="spellStart"/>
      <w:r w:rsidR="000A40A8">
        <w:rPr>
          <w:lang w:val="es-ES"/>
        </w:rPr>
        <w:t>principais</w:t>
      </w:r>
      <w:proofErr w:type="spellEnd"/>
      <w:r w:rsidR="000A40A8">
        <w:rPr>
          <w:lang w:val="es-ES"/>
        </w:rPr>
        <w:t xml:space="preserve"> </w:t>
      </w:r>
      <w:proofErr w:type="spellStart"/>
      <w:r w:rsidR="000A40A8">
        <w:rPr>
          <w:lang w:val="es-ES"/>
        </w:rPr>
        <w:t>implementações</w:t>
      </w:r>
      <w:proofErr w:type="spellEnd"/>
      <w:r w:rsidR="000A40A8">
        <w:rPr>
          <w:lang w:val="es-ES"/>
        </w:rPr>
        <w:t xml:space="preserve"> </w:t>
      </w:r>
      <w:proofErr w:type="spellStart"/>
      <w:r w:rsidR="000A40A8">
        <w:rPr>
          <w:lang w:val="es-ES"/>
        </w:rPr>
        <w:t>foi</w:t>
      </w:r>
      <w:proofErr w:type="spellEnd"/>
      <w:r w:rsidR="000A40A8">
        <w:rPr>
          <w:lang w:val="es-ES"/>
        </w:rPr>
        <w:t xml:space="preserve"> a </w:t>
      </w:r>
      <w:proofErr w:type="spellStart"/>
      <w:r w:rsidR="000A40A8">
        <w:rPr>
          <w:lang w:val="es-ES"/>
        </w:rPr>
        <w:t>mascote</w:t>
      </w:r>
      <w:proofErr w:type="spellEnd"/>
      <w:r w:rsidR="000A40A8">
        <w:rPr>
          <w:lang w:val="es-ES"/>
        </w:rPr>
        <w:t xml:space="preserve"> </w:t>
      </w:r>
      <w:proofErr w:type="spellStart"/>
      <w:r w:rsidR="000A40A8">
        <w:rPr>
          <w:lang w:val="es-ES"/>
        </w:rPr>
        <w:t>interativa</w:t>
      </w:r>
      <w:proofErr w:type="spellEnd"/>
      <w:r w:rsidR="000A40A8">
        <w:rPr>
          <w:lang w:val="es-ES"/>
        </w:rPr>
        <w:t xml:space="preserve">, </w:t>
      </w:r>
      <w:proofErr w:type="spellStart"/>
      <w:r w:rsidR="000A40A8">
        <w:rPr>
          <w:lang w:val="es-ES"/>
        </w:rPr>
        <w:t>desenvolvida</w:t>
      </w:r>
      <w:proofErr w:type="spellEnd"/>
      <w:r w:rsidR="000A40A8">
        <w:rPr>
          <w:lang w:val="es-ES"/>
        </w:rPr>
        <w:t xml:space="preserve"> no </w:t>
      </w:r>
      <w:proofErr w:type="spellStart"/>
      <w:r w:rsidR="000A40A8">
        <w:rPr>
          <w:lang w:val="es-ES"/>
        </w:rPr>
        <w:t>ficheiro</w:t>
      </w:r>
      <w:proofErr w:type="spellEnd"/>
      <w:r w:rsidR="000A40A8">
        <w:rPr>
          <w:lang w:val="es-ES"/>
        </w:rPr>
        <w:t xml:space="preserve"> scripts.js.</w:t>
      </w:r>
      <w:r w:rsidR="002F1A40">
        <w:rPr>
          <w:lang w:val="es-ES"/>
        </w:rPr>
        <w:t xml:space="preserve"> E</w:t>
      </w:r>
      <w:r w:rsidR="000A40A8">
        <w:rPr>
          <w:lang w:val="es-ES"/>
        </w:rPr>
        <w:t xml:space="preserve">sta </w:t>
      </w:r>
      <w:proofErr w:type="spellStart"/>
      <w:r w:rsidR="000A40A8">
        <w:rPr>
          <w:lang w:val="es-ES"/>
        </w:rPr>
        <w:t>funcionalidade</w:t>
      </w:r>
      <w:proofErr w:type="spellEnd"/>
      <w:r w:rsidR="000A40A8">
        <w:rPr>
          <w:lang w:val="es-ES"/>
        </w:rPr>
        <w:t xml:space="preserve"> permite que a </w:t>
      </w:r>
      <w:proofErr w:type="spellStart"/>
      <w:r w:rsidR="000A40A8">
        <w:rPr>
          <w:lang w:val="es-ES"/>
        </w:rPr>
        <w:t>mascote</w:t>
      </w:r>
      <w:proofErr w:type="spellEnd"/>
      <w:r w:rsidR="000A40A8">
        <w:rPr>
          <w:lang w:val="es-ES"/>
        </w:rPr>
        <w:t xml:space="preserve"> </w:t>
      </w:r>
      <w:proofErr w:type="spellStart"/>
      <w:r w:rsidR="000A40A8">
        <w:rPr>
          <w:lang w:val="es-ES"/>
        </w:rPr>
        <w:t>acompanhe</w:t>
      </w:r>
      <w:proofErr w:type="spellEnd"/>
      <w:r w:rsidR="000A40A8">
        <w:rPr>
          <w:lang w:val="es-ES"/>
        </w:rPr>
        <w:t xml:space="preserve"> o utilizador </w:t>
      </w:r>
      <w:proofErr w:type="spellStart"/>
      <w:r w:rsidR="000A40A8">
        <w:rPr>
          <w:lang w:val="es-ES"/>
        </w:rPr>
        <w:t>ao</w:t>
      </w:r>
      <w:proofErr w:type="spellEnd"/>
      <w:r w:rsidR="000A40A8">
        <w:rPr>
          <w:lang w:val="es-ES"/>
        </w:rPr>
        <w:t xml:space="preserve"> longo do site, </w:t>
      </w:r>
      <w:proofErr w:type="spellStart"/>
      <w:r w:rsidR="000A40A8">
        <w:rPr>
          <w:lang w:val="es-ES"/>
        </w:rPr>
        <w:t>apresentando</w:t>
      </w:r>
      <w:proofErr w:type="spellEnd"/>
      <w:r w:rsidR="000A40A8">
        <w:rPr>
          <w:lang w:val="es-ES"/>
        </w:rPr>
        <w:t xml:space="preserve"> </w:t>
      </w:r>
      <w:proofErr w:type="spellStart"/>
      <w:r w:rsidR="000A40A8">
        <w:rPr>
          <w:lang w:val="es-ES"/>
        </w:rPr>
        <w:t>mensagens</w:t>
      </w:r>
      <w:proofErr w:type="spellEnd"/>
      <w:r w:rsidR="000A40A8">
        <w:rPr>
          <w:lang w:val="es-ES"/>
        </w:rPr>
        <w:t xml:space="preserve"> explicativas sobre os </w:t>
      </w:r>
      <w:proofErr w:type="gramStart"/>
      <w:r w:rsidR="000A40A8">
        <w:rPr>
          <w:lang w:val="es-ES"/>
        </w:rPr>
        <w:t>diferentes elementos da</w:t>
      </w:r>
      <w:proofErr w:type="gramEnd"/>
      <w:r w:rsidR="000A40A8">
        <w:rPr>
          <w:lang w:val="es-ES"/>
        </w:rPr>
        <w:t xml:space="preserve"> interface. As </w:t>
      </w:r>
      <w:proofErr w:type="spellStart"/>
      <w:r w:rsidR="000A40A8">
        <w:rPr>
          <w:lang w:val="es-ES"/>
        </w:rPr>
        <w:t>mensagens</w:t>
      </w:r>
      <w:proofErr w:type="spellEnd"/>
      <w:r w:rsidR="000A40A8">
        <w:rPr>
          <w:lang w:val="es-ES"/>
        </w:rPr>
        <w:t xml:space="preserve"> </w:t>
      </w:r>
      <w:proofErr w:type="spellStart"/>
      <w:r w:rsidR="000A40A8">
        <w:rPr>
          <w:lang w:val="es-ES"/>
        </w:rPr>
        <w:t>são</w:t>
      </w:r>
      <w:proofErr w:type="spellEnd"/>
      <w:r w:rsidR="000A40A8">
        <w:rPr>
          <w:lang w:val="es-ES"/>
        </w:rPr>
        <w:t xml:space="preserve"> adaptadas </w:t>
      </w:r>
      <w:proofErr w:type="spellStart"/>
      <w:r w:rsidR="000A40A8">
        <w:rPr>
          <w:lang w:val="es-ES"/>
        </w:rPr>
        <w:t>ao</w:t>
      </w:r>
      <w:proofErr w:type="spellEnd"/>
      <w:r w:rsidR="000A40A8">
        <w:rPr>
          <w:lang w:val="es-ES"/>
        </w:rPr>
        <w:t xml:space="preserve"> idioma </w:t>
      </w:r>
      <w:proofErr w:type="spellStart"/>
      <w:r w:rsidR="000A40A8">
        <w:rPr>
          <w:lang w:val="es-ES"/>
        </w:rPr>
        <w:t>selecionado</w:t>
      </w:r>
      <w:proofErr w:type="spellEnd"/>
      <w:r w:rsidR="000A40A8">
        <w:rPr>
          <w:lang w:val="es-ES"/>
        </w:rPr>
        <w:t xml:space="preserve"> (</w:t>
      </w:r>
      <w:proofErr w:type="spellStart"/>
      <w:r w:rsidR="000A40A8">
        <w:rPr>
          <w:lang w:val="es-ES"/>
        </w:rPr>
        <w:t>portugu</w:t>
      </w:r>
      <w:r w:rsidR="00F57159">
        <w:rPr>
          <w:lang w:val="es-ES"/>
        </w:rPr>
        <w:t>ê</w:t>
      </w:r>
      <w:r w:rsidR="000A40A8">
        <w:rPr>
          <w:lang w:val="es-ES"/>
        </w:rPr>
        <w:t>s</w:t>
      </w:r>
      <w:proofErr w:type="spellEnd"/>
      <w:r w:rsidR="000A40A8">
        <w:rPr>
          <w:lang w:val="es-ES"/>
        </w:rPr>
        <w:t xml:space="preserve"> </w:t>
      </w:r>
      <w:proofErr w:type="spellStart"/>
      <w:r w:rsidR="000A40A8">
        <w:rPr>
          <w:lang w:val="es-ES"/>
        </w:rPr>
        <w:t>ou</w:t>
      </w:r>
      <w:proofErr w:type="spellEnd"/>
      <w:r w:rsidR="000A40A8">
        <w:rPr>
          <w:lang w:val="es-ES"/>
        </w:rPr>
        <w:t xml:space="preserve"> </w:t>
      </w:r>
      <w:proofErr w:type="spellStart"/>
      <w:r w:rsidR="000A40A8">
        <w:rPr>
          <w:lang w:val="es-ES"/>
        </w:rPr>
        <w:t>ingl</w:t>
      </w:r>
      <w:r w:rsidR="00F57159">
        <w:rPr>
          <w:lang w:val="es-ES"/>
        </w:rPr>
        <w:t>ê</w:t>
      </w:r>
      <w:r w:rsidR="000A40A8">
        <w:rPr>
          <w:lang w:val="es-ES"/>
        </w:rPr>
        <w:t>s</w:t>
      </w:r>
      <w:proofErr w:type="spellEnd"/>
      <w:r w:rsidR="000A40A8">
        <w:rPr>
          <w:lang w:val="es-ES"/>
        </w:rPr>
        <w:t>)</w:t>
      </w:r>
      <w:r w:rsidR="0048104F">
        <w:rPr>
          <w:lang w:val="es-ES"/>
        </w:rPr>
        <w:t xml:space="preserve">, </w:t>
      </w:r>
      <w:proofErr w:type="spellStart"/>
      <w:r w:rsidR="0048104F">
        <w:rPr>
          <w:lang w:val="es-ES"/>
        </w:rPr>
        <w:t>promovendo</w:t>
      </w:r>
      <w:proofErr w:type="spellEnd"/>
      <w:r w:rsidR="0048104F">
        <w:rPr>
          <w:lang w:val="es-ES"/>
        </w:rPr>
        <w:t xml:space="preserve"> </w:t>
      </w:r>
      <w:proofErr w:type="spellStart"/>
      <w:r w:rsidR="0048104F">
        <w:rPr>
          <w:lang w:val="es-ES"/>
        </w:rPr>
        <w:t>uma</w:t>
      </w:r>
      <w:proofErr w:type="spellEnd"/>
      <w:r w:rsidR="0048104F">
        <w:rPr>
          <w:lang w:val="es-ES"/>
        </w:rPr>
        <w:t xml:space="preserve"> </w:t>
      </w:r>
      <w:proofErr w:type="spellStart"/>
      <w:r w:rsidR="0048104F">
        <w:rPr>
          <w:lang w:val="es-ES"/>
        </w:rPr>
        <w:t>navegação</w:t>
      </w:r>
      <w:proofErr w:type="spellEnd"/>
      <w:r w:rsidR="0048104F">
        <w:rPr>
          <w:lang w:val="es-ES"/>
        </w:rPr>
        <w:t xml:space="preserve"> </w:t>
      </w:r>
      <w:proofErr w:type="spellStart"/>
      <w:r w:rsidR="0048104F">
        <w:rPr>
          <w:lang w:val="es-ES"/>
        </w:rPr>
        <w:t>assistida</w:t>
      </w:r>
      <w:proofErr w:type="spellEnd"/>
      <w:r w:rsidR="0048104F">
        <w:rPr>
          <w:lang w:val="es-ES"/>
        </w:rPr>
        <w:t xml:space="preserve"> e </w:t>
      </w:r>
      <w:proofErr w:type="spellStart"/>
      <w:r w:rsidR="0048104F">
        <w:rPr>
          <w:lang w:val="es-ES"/>
        </w:rPr>
        <w:t>acessível</w:t>
      </w:r>
      <w:proofErr w:type="spellEnd"/>
      <w:r w:rsidR="0048104F">
        <w:rPr>
          <w:lang w:val="es-ES"/>
        </w:rPr>
        <w:t xml:space="preserve">. A </w:t>
      </w:r>
      <w:proofErr w:type="spellStart"/>
      <w:r w:rsidR="0048104F">
        <w:rPr>
          <w:lang w:val="es-ES"/>
        </w:rPr>
        <w:t>mascote</w:t>
      </w:r>
      <w:proofErr w:type="spellEnd"/>
      <w:r w:rsidR="0048104F">
        <w:rPr>
          <w:lang w:val="es-ES"/>
        </w:rPr>
        <w:t xml:space="preserve"> é </w:t>
      </w:r>
      <w:proofErr w:type="spellStart"/>
      <w:r w:rsidR="0048104F">
        <w:rPr>
          <w:lang w:val="es-ES"/>
        </w:rPr>
        <w:t>ativada</w:t>
      </w:r>
      <w:proofErr w:type="spellEnd"/>
      <w:r w:rsidR="0048104F">
        <w:rPr>
          <w:lang w:val="es-ES"/>
        </w:rPr>
        <w:t xml:space="preserve"> </w:t>
      </w:r>
      <w:proofErr w:type="spellStart"/>
      <w:r w:rsidR="0048104F">
        <w:rPr>
          <w:lang w:val="es-ES"/>
        </w:rPr>
        <w:t>através</w:t>
      </w:r>
      <w:proofErr w:type="spellEnd"/>
      <w:r w:rsidR="0048104F">
        <w:rPr>
          <w:lang w:val="es-ES"/>
        </w:rPr>
        <w:t xml:space="preserve"> de </w:t>
      </w:r>
      <w:proofErr w:type="spellStart"/>
      <w:r w:rsidR="0048104F">
        <w:rPr>
          <w:lang w:val="es-ES"/>
        </w:rPr>
        <w:t>uma</w:t>
      </w:r>
      <w:proofErr w:type="spellEnd"/>
      <w:r w:rsidR="0048104F">
        <w:rPr>
          <w:lang w:val="es-ES"/>
        </w:rPr>
        <w:t xml:space="preserve"> </w:t>
      </w:r>
      <w:proofErr w:type="spellStart"/>
      <w:r w:rsidR="0048104F">
        <w:rPr>
          <w:lang w:val="es-ES"/>
        </w:rPr>
        <w:t>caixa</w:t>
      </w:r>
      <w:proofErr w:type="spellEnd"/>
      <w:r w:rsidR="0048104F">
        <w:rPr>
          <w:lang w:val="es-ES"/>
        </w:rPr>
        <w:t xml:space="preserve"> de diálogo personalizada, que </w:t>
      </w:r>
      <w:proofErr w:type="spellStart"/>
      <w:r w:rsidR="0048104F">
        <w:rPr>
          <w:lang w:val="es-ES"/>
        </w:rPr>
        <w:t>questiona</w:t>
      </w:r>
      <w:proofErr w:type="spellEnd"/>
      <w:r w:rsidR="0048104F">
        <w:rPr>
          <w:lang w:val="es-ES"/>
        </w:rPr>
        <w:t xml:space="preserve"> o utilizador sobre o </w:t>
      </w:r>
      <w:proofErr w:type="spellStart"/>
      <w:r w:rsidR="0048104F">
        <w:rPr>
          <w:lang w:val="es-ES"/>
        </w:rPr>
        <w:t>seu</w:t>
      </w:r>
      <w:proofErr w:type="spellEnd"/>
      <w:r w:rsidR="0048104F">
        <w:rPr>
          <w:lang w:val="es-ES"/>
        </w:rPr>
        <w:t xml:space="preserve"> </w:t>
      </w:r>
      <w:proofErr w:type="spellStart"/>
      <w:r w:rsidR="0048104F">
        <w:rPr>
          <w:lang w:val="es-ES"/>
        </w:rPr>
        <w:t>interesse</w:t>
      </w:r>
      <w:proofErr w:type="spellEnd"/>
      <w:r w:rsidR="0048104F">
        <w:rPr>
          <w:lang w:val="es-ES"/>
        </w:rPr>
        <w:t xml:space="preserve"> em </w:t>
      </w:r>
      <w:proofErr w:type="spellStart"/>
      <w:r w:rsidR="0048104F">
        <w:rPr>
          <w:lang w:val="es-ES"/>
        </w:rPr>
        <w:t>receber</w:t>
      </w:r>
      <w:proofErr w:type="spellEnd"/>
      <w:r w:rsidR="0048104F">
        <w:rPr>
          <w:lang w:val="es-ES"/>
        </w:rPr>
        <w:t xml:space="preserve"> </w:t>
      </w:r>
      <w:proofErr w:type="spellStart"/>
      <w:r w:rsidR="0048104F">
        <w:rPr>
          <w:lang w:val="es-ES"/>
        </w:rPr>
        <w:t>ajuda</w:t>
      </w:r>
      <w:proofErr w:type="spellEnd"/>
      <w:r w:rsidR="0048104F">
        <w:rPr>
          <w:lang w:val="es-ES"/>
        </w:rPr>
        <w:t>, e</w:t>
      </w:r>
      <w:r w:rsidR="0056506B">
        <w:rPr>
          <w:lang w:val="es-ES"/>
        </w:rPr>
        <w:t xml:space="preserve">, mediante </w:t>
      </w:r>
      <w:proofErr w:type="spellStart"/>
      <w:r w:rsidR="0056506B">
        <w:rPr>
          <w:lang w:val="es-ES"/>
        </w:rPr>
        <w:t>confirmação</w:t>
      </w:r>
      <w:proofErr w:type="spellEnd"/>
      <w:r w:rsidR="0056506B">
        <w:rPr>
          <w:lang w:val="es-ES"/>
        </w:rPr>
        <w:t xml:space="preserve">, inicia um </w:t>
      </w:r>
      <w:proofErr w:type="spellStart"/>
      <w:r w:rsidR="0056506B">
        <w:rPr>
          <w:lang w:val="es-ES"/>
        </w:rPr>
        <w:t>percurso</w:t>
      </w:r>
      <w:proofErr w:type="spellEnd"/>
      <w:r w:rsidR="0056506B">
        <w:rPr>
          <w:lang w:val="es-ES"/>
        </w:rPr>
        <w:t xml:space="preserve"> guiado pelos </w:t>
      </w:r>
      <w:proofErr w:type="spellStart"/>
      <w:r w:rsidR="0056506B">
        <w:rPr>
          <w:lang w:val="es-ES"/>
        </w:rPr>
        <w:t>principais</w:t>
      </w:r>
      <w:proofErr w:type="spellEnd"/>
      <w:r w:rsidR="0056506B">
        <w:rPr>
          <w:lang w:val="es-ES"/>
        </w:rPr>
        <w:t xml:space="preserve"> elementos da página.</w:t>
      </w:r>
    </w:p>
    <w:p w14:paraId="5281787C" w14:textId="0393DC2B" w:rsidR="0056506B" w:rsidRDefault="0056506B" w:rsidP="00715D70">
      <w:pPr>
        <w:rPr>
          <w:lang w:val="es-ES"/>
        </w:rPr>
      </w:pPr>
      <w:r>
        <w:rPr>
          <w:lang w:val="es-ES"/>
        </w:rPr>
        <w:t xml:space="preserve">O JavaScript </w:t>
      </w:r>
      <w:proofErr w:type="spellStart"/>
      <w:r>
        <w:rPr>
          <w:lang w:val="es-ES"/>
        </w:rPr>
        <w:t>foi</w:t>
      </w:r>
      <w:proofErr w:type="spellEnd"/>
      <w:r>
        <w:rPr>
          <w:lang w:val="es-ES"/>
        </w:rPr>
        <w:t xml:space="preserve"> </w:t>
      </w:r>
      <w:proofErr w:type="spellStart"/>
      <w:r>
        <w:rPr>
          <w:lang w:val="es-ES"/>
        </w:rPr>
        <w:t>também</w:t>
      </w:r>
      <w:proofErr w:type="spellEnd"/>
      <w:r>
        <w:rPr>
          <w:lang w:val="es-ES"/>
        </w:rPr>
        <w:t xml:space="preserve"> utilizado para controlar a abertura e o fecho do </w:t>
      </w:r>
      <w:proofErr w:type="spellStart"/>
      <w:r>
        <w:rPr>
          <w:lang w:val="es-ES"/>
        </w:rPr>
        <w:t>men</w:t>
      </w:r>
      <w:r w:rsidR="007A7FB8">
        <w:rPr>
          <w:lang w:val="es-ES"/>
        </w:rPr>
        <w:t>u</w:t>
      </w:r>
      <w:proofErr w:type="spellEnd"/>
      <w:r>
        <w:rPr>
          <w:lang w:val="es-ES"/>
        </w:rPr>
        <w:t xml:space="preserve"> de </w:t>
      </w:r>
      <w:proofErr w:type="spellStart"/>
      <w:r>
        <w:rPr>
          <w:lang w:val="es-ES"/>
        </w:rPr>
        <w:t>navegação</w:t>
      </w:r>
      <w:proofErr w:type="spellEnd"/>
      <w:r>
        <w:rPr>
          <w:lang w:val="es-ES"/>
        </w:rPr>
        <w:t xml:space="preserve"> em dispositivos </w:t>
      </w:r>
      <w:proofErr w:type="spellStart"/>
      <w:r>
        <w:rPr>
          <w:lang w:val="es-ES"/>
        </w:rPr>
        <w:t>móveis</w:t>
      </w:r>
      <w:proofErr w:type="spellEnd"/>
      <w:r>
        <w:rPr>
          <w:lang w:val="es-ES"/>
        </w:rPr>
        <w:t xml:space="preserve">, </w:t>
      </w:r>
      <w:proofErr w:type="spellStart"/>
      <w:r>
        <w:rPr>
          <w:lang w:val="es-ES"/>
        </w:rPr>
        <w:t>através</w:t>
      </w:r>
      <w:proofErr w:type="spellEnd"/>
      <w:r>
        <w:rPr>
          <w:lang w:val="es-ES"/>
        </w:rPr>
        <w:t xml:space="preserve"> da </w:t>
      </w:r>
      <w:proofErr w:type="spellStart"/>
      <w:r>
        <w:rPr>
          <w:lang w:val="es-ES"/>
        </w:rPr>
        <w:t>manipula</w:t>
      </w:r>
      <w:r w:rsidR="00E2562B">
        <w:rPr>
          <w:lang w:val="es-ES"/>
        </w:rPr>
        <w:t>ção</w:t>
      </w:r>
      <w:proofErr w:type="spellEnd"/>
      <w:r w:rsidR="00E2562B">
        <w:rPr>
          <w:lang w:val="es-ES"/>
        </w:rPr>
        <w:t xml:space="preserve"> </w:t>
      </w:r>
      <w:proofErr w:type="spellStart"/>
      <w:r w:rsidR="00E2562B">
        <w:rPr>
          <w:lang w:val="es-ES"/>
        </w:rPr>
        <w:t>din</w:t>
      </w:r>
      <w:r w:rsidR="007A7FB8">
        <w:rPr>
          <w:lang w:val="es-ES"/>
        </w:rPr>
        <w:t>â</w:t>
      </w:r>
      <w:r w:rsidR="00E2562B">
        <w:rPr>
          <w:lang w:val="es-ES"/>
        </w:rPr>
        <w:t>mica</w:t>
      </w:r>
      <w:proofErr w:type="spellEnd"/>
      <w:r w:rsidR="00E2562B">
        <w:rPr>
          <w:lang w:val="es-ES"/>
        </w:rPr>
        <w:t xml:space="preserve"> de </w:t>
      </w:r>
      <w:proofErr w:type="spellStart"/>
      <w:r w:rsidR="00E2562B">
        <w:rPr>
          <w:lang w:val="es-ES"/>
        </w:rPr>
        <w:t>classes</w:t>
      </w:r>
      <w:proofErr w:type="spellEnd"/>
      <w:r w:rsidR="00E2562B">
        <w:rPr>
          <w:lang w:val="es-ES"/>
        </w:rPr>
        <w:t xml:space="preserve"> CSS. Esta </w:t>
      </w:r>
      <w:proofErr w:type="spellStart"/>
      <w:r w:rsidR="00E2562B">
        <w:rPr>
          <w:lang w:val="es-ES"/>
        </w:rPr>
        <w:t>funcionalidade</w:t>
      </w:r>
      <w:proofErr w:type="spellEnd"/>
      <w:r w:rsidR="00E2562B">
        <w:rPr>
          <w:lang w:val="es-ES"/>
        </w:rPr>
        <w:t xml:space="preserve"> </w:t>
      </w:r>
      <w:proofErr w:type="spellStart"/>
      <w:r w:rsidR="00E2562B">
        <w:rPr>
          <w:lang w:val="es-ES"/>
        </w:rPr>
        <w:t>assegura</w:t>
      </w:r>
      <w:proofErr w:type="spellEnd"/>
      <w:r w:rsidR="00E2562B">
        <w:rPr>
          <w:lang w:val="es-ES"/>
        </w:rPr>
        <w:t xml:space="preserve"> </w:t>
      </w:r>
      <w:proofErr w:type="spellStart"/>
      <w:r w:rsidR="00E2562B">
        <w:rPr>
          <w:lang w:val="es-ES"/>
        </w:rPr>
        <w:t>uma</w:t>
      </w:r>
      <w:proofErr w:type="spellEnd"/>
      <w:r w:rsidR="00E2562B">
        <w:rPr>
          <w:lang w:val="es-ES"/>
        </w:rPr>
        <w:t xml:space="preserve"> </w:t>
      </w:r>
      <w:proofErr w:type="spellStart"/>
      <w:r w:rsidR="00E2562B">
        <w:rPr>
          <w:lang w:val="es-ES"/>
        </w:rPr>
        <w:t>experi</w:t>
      </w:r>
      <w:r w:rsidR="007A7FB8">
        <w:rPr>
          <w:lang w:val="es-ES"/>
        </w:rPr>
        <w:t>ê</w:t>
      </w:r>
      <w:r w:rsidR="00E2562B">
        <w:rPr>
          <w:lang w:val="es-ES"/>
        </w:rPr>
        <w:t>ncia</w:t>
      </w:r>
      <w:proofErr w:type="spellEnd"/>
      <w:r w:rsidR="00E2562B">
        <w:rPr>
          <w:lang w:val="es-ES"/>
        </w:rPr>
        <w:t xml:space="preserve"> responsiva e adaptada a diferentes </w:t>
      </w:r>
      <w:proofErr w:type="spellStart"/>
      <w:r w:rsidR="00E2562B">
        <w:rPr>
          <w:lang w:val="es-ES"/>
        </w:rPr>
        <w:t>tamanhos</w:t>
      </w:r>
      <w:proofErr w:type="spellEnd"/>
      <w:r w:rsidR="00E2562B">
        <w:rPr>
          <w:lang w:val="es-ES"/>
        </w:rPr>
        <w:t xml:space="preserve"> de </w:t>
      </w:r>
      <w:proofErr w:type="spellStart"/>
      <w:r w:rsidR="00E2562B">
        <w:rPr>
          <w:lang w:val="es-ES"/>
        </w:rPr>
        <w:t>ecrã</w:t>
      </w:r>
      <w:proofErr w:type="spellEnd"/>
      <w:r w:rsidR="00E2562B">
        <w:rPr>
          <w:lang w:val="es-ES"/>
        </w:rPr>
        <w:t xml:space="preserve">, </w:t>
      </w:r>
      <w:proofErr w:type="spellStart"/>
      <w:r w:rsidR="00E2562B">
        <w:rPr>
          <w:lang w:val="es-ES"/>
        </w:rPr>
        <w:t>contribui</w:t>
      </w:r>
      <w:r w:rsidR="007A7FB8">
        <w:rPr>
          <w:lang w:val="es-ES"/>
        </w:rPr>
        <w:t>n</w:t>
      </w:r>
      <w:r w:rsidR="00E2562B">
        <w:rPr>
          <w:lang w:val="es-ES"/>
        </w:rPr>
        <w:t>do</w:t>
      </w:r>
      <w:proofErr w:type="spellEnd"/>
      <w:r w:rsidR="00E2562B">
        <w:rPr>
          <w:lang w:val="es-ES"/>
        </w:rPr>
        <w:t xml:space="preserve"> para a </w:t>
      </w:r>
      <w:proofErr w:type="spellStart"/>
      <w:r w:rsidR="00E2562B">
        <w:rPr>
          <w:lang w:val="es-ES"/>
        </w:rPr>
        <w:t>usabilidade</w:t>
      </w:r>
      <w:proofErr w:type="spellEnd"/>
      <w:r w:rsidR="00E2562B">
        <w:rPr>
          <w:lang w:val="es-ES"/>
        </w:rPr>
        <w:t xml:space="preserve"> do site.</w:t>
      </w:r>
    </w:p>
    <w:p w14:paraId="016D9457" w14:textId="23FCC67B" w:rsidR="00631AB0" w:rsidRDefault="00631AB0" w:rsidP="00715D70">
      <w:pPr>
        <w:rPr>
          <w:lang w:val="es-ES"/>
        </w:rPr>
      </w:pPr>
      <w:proofErr w:type="spellStart"/>
      <w:r>
        <w:rPr>
          <w:lang w:val="es-ES"/>
        </w:rPr>
        <w:t>Além</w:t>
      </w:r>
      <w:proofErr w:type="spellEnd"/>
      <w:r>
        <w:rPr>
          <w:lang w:val="es-ES"/>
        </w:rPr>
        <w:t xml:space="preserve"> </w:t>
      </w:r>
      <w:proofErr w:type="spellStart"/>
      <w:r>
        <w:rPr>
          <w:lang w:val="es-ES"/>
        </w:rPr>
        <w:t>disso</w:t>
      </w:r>
      <w:proofErr w:type="spellEnd"/>
      <w:r>
        <w:rPr>
          <w:lang w:val="es-ES"/>
        </w:rPr>
        <w:t xml:space="preserve">, </w:t>
      </w:r>
      <w:proofErr w:type="spellStart"/>
      <w:r>
        <w:rPr>
          <w:lang w:val="es-ES"/>
        </w:rPr>
        <w:t>foram</w:t>
      </w:r>
      <w:proofErr w:type="spellEnd"/>
      <w:r>
        <w:rPr>
          <w:lang w:val="es-ES"/>
        </w:rPr>
        <w:t xml:space="preserve"> implementadas </w:t>
      </w:r>
      <w:proofErr w:type="spellStart"/>
      <w:r>
        <w:rPr>
          <w:lang w:val="es-ES"/>
        </w:rPr>
        <w:t>caixas</w:t>
      </w:r>
      <w:proofErr w:type="spellEnd"/>
      <w:r>
        <w:rPr>
          <w:lang w:val="es-ES"/>
        </w:rPr>
        <w:t xml:space="preserve"> de </w:t>
      </w:r>
      <w:proofErr w:type="spellStart"/>
      <w:r>
        <w:rPr>
          <w:lang w:val="es-ES"/>
        </w:rPr>
        <w:t>confirmação</w:t>
      </w:r>
      <w:proofErr w:type="spellEnd"/>
      <w:r>
        <w:rPr>
          <w:lang w:val="es-ES"/>
        </w:rPr>
        <w:t xml:space="preserve"> personalizadas, que </w:t>
      </w:r>
      <w:proofErr w:type="spellStart"/>
      <w:r>
        <w:rPr>
          <w:lang w:val="es-ES"/>
        </w:rPr>
        <w:t>reforçam</w:t>
      </w:r>
      <w:proofErr w:type="spellEnd"/>
      <w:r>
        <w:rPr>
          <w:lang w:val="es-ES"/>
        </w:rPr>
        <w:t xml:space="preserve"> a </w:t>
      </w:r>
      <w:proofErr w:type="spellStart"/>
      <w:r>
        <w:rPr>
          <w:lang w:val="es-ES"/>
        </w:rPr>
        <w:t>interatividade</w:t>
      </w:r>
      <w:proofErr w:type="spellEnd"/>
      <w:r>
        <w:rPr>
          <w:lang w:val="es-ES"/>
        </w:rPr>
        <w:t xml:space="preserve"> e a </w:t>
      </w:r>
      <w:proofErr w:type="spellStart"/>
      <w:r>
        <w:rPr>
          <w:lang w:val="es-ES"/>
        </w:rPr>
        <w:t>segurança</w:t>
      </w:r>
      <w:proofErr w:type="spellEnd"/>
      <w:r>
        <w:rPr>
          <w:lang w:val="es-ES"/>
        </w:rPr>
        <w:t xml:space="preserve"> </w:t>
      </w:r>
      <w:proofErr w:type="spellStart"/>
      <w:r>
        <w:rPr>
          <w:lang w:val="es-ES"/>
        </w:rPr>
        <w:t>na</w:t>
      </w:r>
      <w:proofErr w:type="spellEnd"/>
      <w:r>
        <w:rPr>
          <w:lang w:val="es-ES"/>
        </w:rPr>
        <w:t xml:space="preserve"> </w:t>
      </w:r>
      <w:proofErr w:type="spellStart"/>
      <w:r>
        <w:rPr>
          <w:lang w:val="es-ES"/>
        </w:rPr>
        <w:t>navegação</w:t>
      </w:r>
      <w:proofErr w:type="spellEnd"/>
      <w:r>
        <w:rPr>
          <w:lang w:val="es-ES"/>
        </w:rPr>
        <w:t xml:space="preserve">, </w:t>
      </w:r>
      <w:proofErr w:type="spellStart"/>
      <w:r>
        <w:rPr>
          <w:lang w:val="es-ES"/>
        </w:rPr>
        <w:t>permitindo</w:t>
      </w:r>
      <w:proofErr w:type="spellEnd"/>
      <w:r>
        <w:rPr>
          <w:lang w:val="es-ES"/>
        </w:rPr>
        <w:t xml:space="preserve"> </w:t>
      </w:r>
      <w:proofErr w:type="spellStart"/>
      <w:r>
        <w:rPr>
          <w:lang w:val="es-ES"/>
        </w:rPr>
        <w:t>ao</w:t>
      </w:r>
      <w:proofErr w:type="spellEnd"/>
      <w:r>
        <w:rPr>
          <w:lang w:val="es-ES"/>
        </w:rPr>
        <w:t xml:space="preserve"> utilizador confirmar </w:t>
      </w:r>
      <w:proofErr w:type="spellStart"/>
      <w:r>
        <w:rPr>
          <w:lang w:val="es-ES"/>
        </w:rPr>
        <w:t>ações</w:t>
      </w:r>
      <w:proofErr w:type="spellEnd"/>
      <w:r>
        <w:rPr>
          <w:lang w:val="es-ES"/>
        </w:rPr>
        <w:t xml:space="preserve"> antes da </w:t>
      </w:r>
      <w:proofErr w:type="spellStart"/>
      <w:r>
        <w:rPr>
          <w:lang w:val="es-ES"/>
        </w:rPr>
        <w:t>sua</w:t>
      </w:r>
      <w:proofErr w:type="spellEnd"/>
      <w:r>
        <w:rPr>
          <w:lang w:val="es-ES"/>
        </w:rPr>
        <w:t xml:space="preserve"> </w:t>
      </w:r>
      <w:proofErr w:type="spellStart"/>
      <w:r>
        <w:rPr>
          <w:lang w:val="es-ES"/>
        </w:rPr>
        <w:t>execução</w:t>
      </w:r>
      <w:proofErr w:type="spellEnd"/>
      <w:r>
        <w:rPr>
          <w:lang w:val="es-ES"/>
        </w:rPr>
        <w:t>.</w:t>
      </w:r>
    </w:p>
    <w:p w14:paraId="39E9B54D" w14:textId="7022CFD6" w:rsidR="00B6252B" w:rsidRDefault="00B6252B" w:rsidP="00715D70">
      <w:pPr>
        <w:rPr>
          <w:lang w:val="es-ES"/>
        </w:rPr>
      </w:pPr>
      <w:r>
        <w:rPr>
          <w:lang w:val="es-ES"/>
        </w:rPr>
        <w:lastRenderedPageBreak/>
        <w:t xml:space="preserve">No que </w:t>
      </w:r>
      <w:proofErr w:type="spellStart"/>
      <w:r>
        <w:rPr>
          <w:lang w:val="es-ES"/>
        </w:rPr>
        <w:t>diz</w:t>
      </w:r>
      <w:proofErr w:type="spellEnd"/>
      <w:r>
        <w:rPr>
          <w:lang w:val="es-ES"/>
        </w:rPr>
        <w:t xml:space="preserve"> </w:t>
      </w:r>
      <w:proofErr w:type="spellStart"/>
      <w:r>
        <w:rPr>
          <w:lang w:val="es-ES"/>
        </w:rPr>
        <w:t>respeito</w:t>
      </w:r>
      <w:proofErr w:type="spellEnd"/>
      <w:r>
        <w:rPr>
          <w:lang w:val="es-ES"/>
        </w:rPr>
        <w:t xml:space="preserve"> à área reservada, o </w:t>
      </w:r>
      <w:proofErr w:type="spellStart"/>
      <w:r>
        <w:rPr>
          <w:lang w:val="es-ES"/>
        </w:rPr>
        <w:t>ficheiro</w:t>
      </w:r>
      <w:proofErr w:type="spellEnd"/>
      <w:r>
        <w:rPr>
          <w:lang w:val="es-ES"/>
        </w:rPr>
        <w:t xml:space="preserve"> </w:t>
      </w:r>
      <w:proofErr w:type="spellStart"/>
      <w:r>
        <w:rPr>
          <w:lang w:val="es-ES"/>
        </w:rPr>
        <w:t>user.php</w:t>
      </w:r>
      <w:proofErr w:type="spellEnd"/>
      <w:r>
        <w:rPr>
          <w:lang w:val="es-ES"/>
        </w:rPr>
        <w:t xml:space="preserve">, destinado </w:t>
      </w:r>
      <w:proofErr w:type="spellStart"/>
      <w:r>
        <w:rPr>
          <w:lang w:val="es-ES"/>
        </w:rPr>
        <w:t>aos</w:t>
      </w:r>
      <w:proofErr w:type="spellEnd"/>
      <w:r>
        <w:rPr>
          <w:lang w:val="es-ES"/>
        </w:rPr>
        <w:t xml:space="preserve"> colaboradores do </w:t>
      </w:r>
      <w:proofErr w:type="spellStart"/>
      <w:r>
        <w:rPr>
          <w:lang w:val="es-ES"/>
        </w:rPr>
        <w:t>infantário</w:t>
      </w:r>
      <w:proofErr w:type="spellEnd"/>
      <w:r>
        <w:rPr>
          <w:lang w:val="es-ES"/>
        </w:rPr>
        <w:t xml:space="preserve">, integra funcionalidades de </w:t>
      </w:r>
      <w:proofErr w:type="spellStart"/>
      <w:r>
        <w:rPr>
          <w:lang w:val="es-ES"/>
        </w:rPr>
        <w:t>registo</w:t>
      </w:r>
      <w:proofErr w:type="spellEnd"/>
      <w:r>
        <w:rPr>
          <w:lang w:val="es-ES"/>
        </w:rPr>
        <w:t xml:space="preserve"> de horas</w:t>
      </w:r>
      <w:r w:rsidR="000B5E6B">
        <w:rPr>
          <w:lang w:val="es-ES"/>
        </w:rPr>
        <w:t xml:space="preserve"> de entrada e </w:t>
      </w:r>
      <w:proofErr w:type="spellStart"/>
      <w:r w:rsidR="000B5E6B">
        <w:rPr>
          <w:lang w:val="es-ES"/>
        </w:rPr>
        <w:t>saída</w:t>
      </w:r>
      <w:proofErr w:type="spellEnd"/>
      <w:r w:rsidR="000B5E6B">
        <w:rPr>
          <w:lang w:val="es-ES"/>
        </w:rPr>
        <w:t xml:space="preserve">. </w:t>
      </w:r>
      <w:proofErr w:type="spellStart"/>
      <w:r w:rsidR="000B5E6B">
        <w:rPr>
          <w:lang w:val="es-ES"/>
        </w:rPr>
        <w:t>Aqu</w:t>
      </w:r>
      <w:r w:rsidR="00B27029">
        <w:rPr>
          <w:lang w:val="es-ES"/>
        </w:rPr>
        <w:t>i</w:t>
      </w:r>
      <w:proofErr w:type="spellEnd"/>
      <w:r w:rsidR="000B5E6B">
        <w:rPr>
          <w:lang w:val="es-ES"/>
        </w:rPr>
        <w:t>, o JavaScript é utilizado para validar o intervalo de datas no formulario de consulta d</w:t>
      </w:r>
      <w:r w:rsidR="00F82214">
        <w:rPr>
          <w:lang w:val="es-ES"/>
        </w:rPr>
        <w:t xml:space="preserve">a base de dados, evitando </w:t>
      </w:r>
      <w:proofErr w:type="spellStart"/>
      <w:r w:rsidR="00F82214">
        <w:rPr>
          <w:lang w:val="es-ES"/>
        </w:rPr>
        <w:t>submissões</w:t>
      </w:r>
      <w:proofErr w:type="spellEnd"/>
      <w:r w:rsidR="00F82214">
        <w:rPr>
          <w:lang w:val="es-ES"/>
        </w:rPr>
        <w:t xml:space="preserve"> </w:t>
      </w:r>
      <w:proofErr w:type="spellStart"/>
      <w:r w:rsidR="00F82214">
        <w:rPr>
          <w:lang w:val="es-ES"/>
        </w:rPr>
        <w:t>incorretas</w:t>
      </w:r>
      <w:proofErr w:type="spellEnd"/>
      <w:r w:rsidR="00F82214">
        <w:rPr>
          <w:lang w:val="es-ES"/>
        </w:rPr>
        <w:t xml:space="preserve">. Foi </w:t>
      </w:r>
      <w:proofErr w:type="spellStart"/>
      <w:r w:rsidR="00F82214">
        <w:rPr>
          <w:lang w:val="es-ES"/>
        </w:rPr>
        <w:t>também</w:t>
      </w:r>
      <w:proofErr w:type="spellEnd"/>
      <w:r w:rsidR="00F82214">
        <w:rPr>
          <w:lang w:val="es-ES"/>
        </w:rPr>
        <w:t xml:space="preserve"> integrado um </w:t>
      </w:r>
      <w:proofErr w:type="spellStart"/>
      <w:r w:rsidR="00F82214">
        <w:rPr>
          <w:lang w:val="es-ES"/>
        </w:rPr>
        <w:t>calend</w:t>
      </w:r>
      <w:r w:rsidR="00B27029">
        <w:rPr>
          <w:lang w:val="es-ES"/>
        </w:rPr>
        <w:t>á</w:t>
      </w:r>
      <w:r w:rsidR="00F82214">
        <w:rPr>
          <w:lang w:val="es-ES"/>
        </w:rPr>
        <w:t>rio</w:t>
      </w:r>
      <w:proofErr w:type="spellEnd"/>
      <w:r w:rsidR="00F82214">
        <w:rPr>
          <w:lang w:val="es-ES"/>
        </w:rPr>
        <w:t xml:space="preserve"> </w:t>
      </w:r>
      <w:proofErr w:type="spellStart"/>
      <w:r w:rsidR="00F82214">
        <w:rPr>
          <w:lang w:val="es-ES"/>
        </w:rPr>
        <w:t>interativo</w:t>
      </w:r>
      <w:proofErr w:type="spellEnd"/>
      <w:r w:rsidR="00F82214">
        <w:rPr>
          <w:lang w:val="es-ES"/>
        </w:rPr>
        <w:t xml:space="preserve"> </w:t>
      </w:r>
      <w:proofErr w:type="spellStart"/>
      <w:r w:rsidR="00F82214">
        <w:rPr>
          <w:lang w:val="es-ES"/>
        </w:rPr>
        <w:t>com</w:t>
      </w:r>
      <w:proofErr w:type="spellEnd"/>
      <w:r w:rsidR="00F82214">
        <w:rPr>
          <w:lang w:val="es-ES"/>
        </w:rPr>
        <w:t xml:space="preserve"> suporte da biblioteca </w:t>
      </w:r>
      <w:r w:rsidR="009563BA">
        <w:rPr>
          <w:lang w:val="es-ES"/>
        </w:rPr>
        <w:t>Bootstrap-</w:t>
      </w:r>
      <w:proofErr w:type="spellStart"/>
      <w:r w:rsidR="009563BA">
        <w:rPr>
          <w:lang w:val="es-ES"/>
        </w:rPr>
        <w:t>datepicker</w:t>
      </w:r>
      <w:proofErr w:type="spellEnd"/>
      <w:r w:rsidR="009563BA">
        <w:rPr>
          <w:lang w:val="es-ES"/>
        </w:rPr>
        <w:t xml:space="preserve">, que facilita a </w:t>
      </w:r>
      <w:proofErr w:type="spellStart"/>
      <w:r w:rsidR="009563BA">
        <w:rPr>
          <w:lang w:val="es-ES"/>
        </w:rPr>
        <w:t>seleção</w:t>
      </w:r>
      <w:proofErr w:type="spellEnd"/>
      <w:r w:rsidR="009563BA">
        <w:rPr>
          <w:lang w:val="es-ES"/>
        </w:rPr>
        <w:t xml:space="preserve"> de datas de forma intuitiva.</w:t>
      </w:r>
    </w:p>
    <w:p w14:paraId="21EACAD9" w14:textId="1F087E72" w:rsidR="009563BA" w:rsidRDefault="009563BA" w:rsidP="00715D70">
      <w:pPr>
        <w:rPr>
          <w:lang w:val="es-ES"/>
        </w:rPr>
      </w:pPr>
      <w:proofErr w:type="spellStart"/>
      <w:r>
        <w:rPr>
          <w:lang w:val="es-ES"/>
        </w:rPr>
        <w:t>Já</w:t>
      </w:r>
      <w:proofErr w:type="spellEnd"/>
      <w:r>
        <w:rPr>
          <w:lang w:val="es-ES"/>
        </w:rPr>
        <w:t xml:space="preserve"> no </w:t>
      </w:r>
      <w:proofErr w:type="spellStart"/>
      <w:r>
        <w:rPr>
          <w:lang w:val="es-ES"/>
        </w:rPr>
        <w:t>ficheiro</w:t>
      </w:r>
      <w:proofErr w:type="spellEnd"/>
      <w:r>
        <w:rPr>
          <w:lang w:val="es-ES"/>
        </w:rPr>
        <w:t xml:space="preserve"> </w:t>
      </w:r>
      <w:proofErr w:type="spellStart"/>
      <w:r>
        <w:rPr>
          <w:lang w:val="es-ES"/>
        </w:rPr>
        <w:t>admin.php</w:t>
      </w:r>
      <w:proofErr w:type="spellEnd"/>
      <w:r>
        <w:rPr>
          <w:lang w:val="es-ES"/>
        </w:rPr>
        <w:t xml:space="preserve">, </w:t>
      </w:r>
      <w:proofErr w:type="spellStart"/>
      <w:r>
        <w:rPr>
          <w:lang w:val="es-ES"/>
        </w:rPr>
        <w:t>acessível</w:t>
      </w:r>
      <w:proofErr w:type="spellEnd"/>
      <w:r>
        <w:rPr>
          <w:lang w:val="es-ES"/>
        </w:rPr>
        <w:t xml:space="preserve"> exclusivamente à </w:t>
      </w:r>
      <w:proofErr w:type="spellStart"/>
      <w:r>
        <w:rPr>
          <w:lang w:val="es-ES"/>
        </w:rPr>
        <w:t>diretora</w:t>
      </w:r>
      <w:proofErr w:type="spellEnd"/>
      <w:r>
        <w:rPr>
          <w:lang w:val="es-ES"/>
        </w:rPr>
        <w:t xml:space="preserve"> da </w:t>
      </w:r>
      <w:proofErr w:type="spellStart"/>
      <w:r>
        <w:rPr>
          <w:lang w:val="es-ES"/>
        </w:rPr>
        <w:t>instituição</w:t>
      </w:r>
      <w:proofErr w:type="spellEnd"/>
      <w:r>
        <w:rPr>
          <w:lang w:val="es-ES"/>
        </w:rPr>
        <w:t xml:space="preserve">, o JavaScript complementa as funcionalidades de </w:t>
      </w:r>
      <w:proofErr w:type="spellStart"/>
      <w:r>
        <w:rPr>
          <w:lang w:val="es-ES"/>
        </w:rPr>
        <w:t>gestão</w:t>
      </w:r>
      <w:proofErr w:type="spellEnd"/>
      <w:r>
        <w:rPr>
          <w:lang w:val="es-ES"/>
        </w:rPr>
        <w:t xml:space="preserve"> admin</w:t>
      </w:r>
      <w:r w:rsidR="002868BC">
        <w:rPr>
          <w:lang w:val="es-ES"/>
        </w:rPr>
        <w:t xml:space="preserve">istrativa. Esta área permite o </w:t>
      </w:r>
      <w:proofErr w:type="spellStart"/>
      <w:r w:rsidR="002868BC">
        <w:rPr>
          <w:lang w:val="es-ES"/>
        </w:rPr>
        <w:t>carregamento</w:t>
      </w:r>
      <w:proofErr w:type="spellEnd"/>
      <w:r w:rsidR="002868BC">
        <w:rPr>
          <w:lang w:val="es-ES"/>
        </w:rPr>
        <w:t xml:space="preserve"> de </w:t>
      </w:r>
      <w:proofErr w:type="spellStart"/>
      <w:r w:rsidR="002868BC">
        <w:rPr>
          <w:lang w:val="es-ES"/>
        </w:rPr>
        <w:t>ficheiros</w:t>
      </w:r>
      <w:proofErr w:type="spellEnd"/>
      <w:r w:rsidR="002868BC">
        <w:rPr>
          <w:lang w:val="es-ES"/>
        </w:rPr>
        <w:t xml:space="preserve"> para a </w:t>
      </w:r>
      <w:proofErr w:type="spellStart"/>
      <w:r w:rsidR="002868BC">
        <w:rPr>
          <w:lang w:val="es-ES"/>
        </w:rPr>
        <w:t>ementa</w:t>
      </w:r>
      <w:proofErr w:type="spellEnd"/>
      <w:r w:rsidR="002868BC">
        <w:rPr>
          <w:lang w:val="es-ES"/>
        </w:rPr>
        <w:t xml:space="preserve"> </w:t>
      </w:r>
      <w:proofErr w:type="spellStart"/>
      <w:r w:rsidR="002868BC">
        <w:rPr>
          <w:lang w:val="es-ES"/>
        </w:rPr>
        <w:t>mensal</w:t>
      </w:r>
      <w:proofErr w:type="spellEnd"/>
      <w:r w:rsidR="002868BC">
        <w:rPr>
          <w:lang w:val="es-ES"/>
        </w:rPr>
        <w:t xml:space="preserve"> (em </w:t>
      </w:r>
      <w:proofErr w:type="spellStart"/>
      <w:r w:rsidR="002868BC">
        <w:rPr>
          <w:lang w:val="es-ES"/>
        </w:rPr>
        <w:t>image</w:t>
      </w:r>
      <w:r w:rsidR="00FA1747">
        <w:rPr>
          <w:lang w:val="es-ES"/>
        </w:rPr>
        <w:t>m</w:t>
      </w:r>
      <w:proofErr w:type="spellEnd"/>
      <w:r w:rsidR="002868BC">
        <w:rPr>
          <w:lang w:val="es-ES"/>
        </w:rPr>
        <w:t xml:space="preserve"> </w:t>
      </w:r>
      <w:proofErr w:type="spellStart"/>
      <w:r w:rsidR="002868BC">
        <w:rPr>
          <w:lang w:val="es-ES"/>
        </w:rPr>
        <w:t>ou</w:t>
      </w:r>
      <w:proofErr w:type="spellEnd"/>
      <w:r w:rsidR="002868BC">
        <w:rPr>
          <w:lang w:val="es-ES"/>
        </w:rPr>
        <w:t xml:space="preserve"> PDF), a </w:t>
      </w:r>
      <w:proofErr w:type="spellStart"/>
      <w:r w:rsidR="002868BC">
        <w:rPr>
          <w:lang w:val="es-ES"/>
        </w:rPr>
        <w:t>ativação</w:t>
      </w:r>
      <w:proofErr w:type="spellEnd"/>
      <w:r w:rsidR="002868BC">
        <w:rPr>
          <w:lang w:val="es-ES"/>
        </w:rPr>
        <w:t xml:space="preserve"> e </w:t>
      </w:r>
      <w:proofErr w:type="spellStart"/>
      <w:r w:rsidR="002868BC">
        <w:rPr>
          <w:lang w:val="es-ES"/>
        </w:rPr>
        <w:t>desativação</w:t>
      </w:r>
      <w:proofErr w:type="spellEnd"/>
      <w:r w:rsidR="002868BC">
        <w:rPr>
          <w:lang w:val="es-ES"/>
        </w:rPr>
        <w:t xml:space="preserve"> de colaboradores, </w:t>
      </w:r>
      <w:proofErr w:type="spellStart"/>
      <w:r w:rsidR="002868BC">
        <w:rPr>
          <w:lang w:val="es-ES"/>
        </w:rPr>
        <w:t>bem</w:t>
      </w:r>
      <w:proofErr w:type="spellEnd"/>
      <w:r w:rsidR="002868BC">
        <w:rPr>
          <w:lang w:val="es-ES"/>
        </w:rPr>
        <w:t xml:space="preserve"> como a </w:t>
      </w:r>
      <w:proofErr w:type="spellStart"/>
      <w:r w:rsidR="002868BC">
        <w:rPr>
          <w:lang w:val="es-ES"/>
        </w:rPr>
        <w:t>gestão</w:t>
      </w:r>
      <w:proofErr w:type="spellEnd"/>
      <w:r w:rsidR="002868BC">
        <w:rPr>
          <w:lang w:val="es-ES"/>
        </w:rPr>
        <w:t xml:space="preserve"> do banco de horas </w:t>
      </w:r>
      <w:proofErr w:type="gramStart"/>
      <w:r w:rsidR="002868BC">
        <w:rPr>
          <w:lang w:val="es-ES"/>
        </w:rPr>
        <w:t>e</w:t>
      </w:r>
      <w:proofErr w:type="gramEnd"/>
      <w:r w:rsidR="002868BC">
        <w:rPr>
          <w:lang w:val="es-ES"/>
        </w:rPr>
        <w:t xml:space="preserve"> das </w:t>
      </w:r>
      <w:proofErr w:type="spellStart"/>
      <w:r w:rsidR="002868BC">
        <w:rPr>
          <w:lang w:val="es-ES"/>
        </w:rPr>
        <w:t>compensações</w:t>
      </w:r>
      <w:proofErr w:type="spellEnd"/>
      <w:r w:rsidR="00416305">
        <w:rPr>
          <w:lang w:val="es-ES"/>
        </w:rPr>
        <w:t xml:space="preserve">. </w:t>
      </w:r>
      <w:proofErr w:type="spellStart"/>
      <w:r w:rsidR="00416305">
        <w:rPr>
          <w:lang w:val="es-ES"/>
        </w:rPr>
        <w:t>Embora</w:t>
      </w:r>
      <w:proofErr w:type="spellEnd"/>
      <w:r w:rsidR="00416305">
        <w:rPr>
          <w:lang w:val="es-ES"/>
        </w:rPr>
        <w:t xml:space="preserve"> a lógica principal </w:t>
      </w:r>
      <w:proofErr w:type="spellStart"/>
      <w:r w:rsidR="00416305">
        <w:rPr>
          <w:lang w:val="es-ES"/>
        </w:rPr>
        <w:t>destas</w:t>
      </w:r>
      <w:proofErr w:type="spellEnd"/>
      <w:r w:rsidR="00416305">
        <w:rPr>
          <w:lang w:val="es-ES"/>
        </w:rPr>
        <w:t xml:space="preserve"> </w:t>
      </w:r>
      <w:proofErr w:type="spellStart"/>
      <w:r w:rsidR="00416305">
        <w:rPr>
          <w:lang w:val="es-ES"/>
        </w:rPr>
        <w:t>operações</w:t>
      </w:r>
      <w:proofErr w:type="spellEnd"/>
      <w:r w:rsidR="00416305">
        <w:rPr>
          <w:lang w:val="es-ES"/>
        </w:rPr>
        <w:t xml:space="preserve"> </w:t>
      </w:r>
      <w:proofErr w:type="spellStart"/>
      <w:r w:rsidR="00416305">
        <w:rPr>
          <w:lang w:val="es-ES"/>
        </w:rPr>
        <w:t>esteja</w:t>
      </w:r>
      <w:proofErr w:type="spellEnd"/>
      <w:r w:rsidR="00416305">
        <w:rPr>
          <w:lang w:val="es-ES"/>
        </w:rPr>
        <w:t xml:space="preserve"> implementada em PHP, o JavaScript </w:t>
      </w:r>
      <w:proofErr w:type="spellStart"/>
      <w:r w:rsidR="00416305">
        <w:rPr>
          <w:lang w:val="es-ES"/>
        </w:rPr>
        <w:t>desempe</w:t>
      </w:r>
      <w:r w:rsidR="00FA1747">
        <w:rPr>
          <w:lang w:val="es-ES"/>
        </w:rPr>
        <w:t>nh</w:t>
      </w:r>
      <w:r w:rsidR="00416305">
        <w:rPr>
          <w:lang w:val="es-ES"/>
        </w:rPr>
        <w:t>a</w:t>
      </w:r>
      <w:proofErr w:type="spellEnd"/>
      <w:r w:rsidR="00416305">
        <w:rPr>
          <w:lang w:val="es-ES"/>
        </w:rPr>
        <w:t xml:space="preserve"> um papel importante </w:t>
      </w:r>
      <w:proofErr w:type="spellStart"/>
      <w:r w:rsidR="00416305">
        <w:rPr>
          <w:lang w:val="es-ES"/>
        </w:rPr>
        <w:t>na</w:t>
      </w:r>
      <w:proofErr w:type="spellEnd"/>
      <w:r w:rsidR="00416305">
        <w:rPr>
          <w:lang w:val="es-ES"/>
        </w:rPr>
        <w:t xml:space="preserve"> </w:t>
      </w:r>
      <w:proofErr w:type="spellStart"/>
      <w:r w:rsidR="00416305">
        <w:rPr>
          <w:lang w:val="es-ES"/>
        </w:rPr>
        <w:t>validação</w:t>
      </w:r>
      <w:proofErr w:type="spellEnd"/>
      <w:r w:rsidR="00416305">
        <w:rPr>
          <w:lang w:val="es-ES"/>
        </w:rPr>
        <w:t xml:space="preserve"> de dados e </w:t>
      </w:r>
      <w:proofErr w:type="spellStart"/>
      <w:r w:rsidR="00416305">
        <w:rPr>
          <w:lang w:val="es-ES"/>
        </w:rPr>
        <w:t>na</w:t>
      </w:r>
      <w:proofErr w:type="spellEnd"/>
      <w:r w:rsidR="00416305">
        <w:rPr>
          <w:lang w:val="es-ES"/>
        </w:rPr>
        <w:t xml:space="preserve"> </w:t>
      </w:r>
      <w:proofErr w:type="spellStart"/>
      <w:r w:rsidR="00416305">
        <w:rPr>
          <w:lang w:val="es-ES"/>
        </w:rPr>
        <w:t>melhoria</w:t>
      </w:r>
      <w:proofErr w:type="spellEnd"/>
      <w:r w:rsidR="00416305">
        <w:rPr>
          <w:lang w:val="es-ES"/>
        </w:rPr>
        <w:t xml:space="preserve"> da </w:t>
      </w:r>
      <w:proofErr w:type="spellStart"/>
      <w:r w:rsidR="00416305">
        <w:rPr>
          <w:lang w:val="es-ES"/>
        </w:rPr>
        <w:t>experi</w:t>
      </w:r>
      <w:r w:rsidR="00FA1747">
        <w:rPr>
          <w:lang w:val="es-ES"/>
        </w:rPr>
        <w:t>ê</w:t>
      </w:r>
      <w:r w:rsidR="00416305">
        <w:rPr>
          <w:lang w:val="es-ES"/>
        </w:rPr>
        <w:t>ncia</w:t>
      </w:r>
      <w:proofErr w:type="spellEnd"/>
      <w:r w:rsidR="00416305">
        <w:rPr>
          <w:lang w:val="es-ES"/>
        </w:rPr>
        <w:t xml:space="preserve"> de </w:t>
      </w:r>
      <w:proofErr w:type="spellStart"/>
      <w:r w:rsidR="00416305">
        <w:rPr>
          <w:lang w:val="es-ES"/>
        </w:rPr>
        <w:t>utilização</w:t>
      </w:r>
      <w:proofErr w:type="spellEnd"/>
      <w:r w:rsidR="00416305">
        <w:rPr>
          <w:lang w:val="es-ES"/>
        </w:rPr>
        <w:t xml:space="preserve"> do painel de </w:t>
      </w:r>
      <w:proofErr w:type="spellStart"/>
      <w:r w:rsidR="00416305">
        <w:rPr>
          <w:lang w:val="es-ES"/>
        </w:rPr>
        <w:t>administração</w:t>
      </w:r>
      <w:proofErr w:type="spellEnd"/>
      <w:r w:rsidR="00416305">
        <w:rPr>
          <w:lang w:val="es-ES"/>
        </w:rPr>
        <w:t>.</w:t>
      </w:r>
    </w:p>
    <w:p w14:paraId="734B246C" w14:textId="121B2008" w:rsidR="00416305" w:rsidRDefault="00B90026" w:rsidP="00715D70">
      <w:pPr>
        <w:rPr>
          <w:lang w:val="es-ES"/>
        </w:rPr>
      </w:pPr>
      <w:r>
        <w:rPr>
          <w:lang w:val="es-ES"/>
        </w:rPr>
        <w:t xml:space="preserve">Em suma, a </w:t>
      </w:r>
      <w:proofErr w:type="spellStart"/>
      <w:r>
        <w:rPr>
          <w:lang w:val="es-ES"/>
        </w:rPr>
        <w:t>utilização</w:t>
      </w:r>
      <w:proofErr w:type="spellEnd"/>
      <w:r>
        <w:rPr>
          <w:lang w:val="es-ES"/>
        </w:rPr>
        <w:t xml:space="preserve"> de JavaScript no projeto </w:t>
      </w:r>
      <w:proofErr w:type="spellStart"/>
      <w:r>
        <w:rPr>
          <w:lang w:val="es-ES"/>
        </w:rPr>
        <w:t>foi</w:t>
      </w:r>
      <w:proofErr w:type="spellEnd"/>
      <w:r>
        <w:rPr>
          <w:lang w:val="es-ES"/>
        </w:rPr>
        <w:t xml:space="preserve"> cuidadosamente integrad</w:t>
      </w:r>
      <w:r w:rsidR="00EC21C1">
        <w:rPr>
          <w:lang w:val="es-ES"/>
        </w:rPr>
        <w:t xml:space="preserve">o </w:t>
      </w:r>
      <w:proofErr w:type="spellStart"/>
      <w:r w:rsidR="00EC21C1">
        <w:rPr>
          <w:lang w:val="es-ES"/>
        </w:rPr>
        <w:t>com</w:t>
      </w:r>
      <w:proofErr w:type="spellEnd"/>
      <w:r w:rsidR="00EC21C1">
        <w:rPr>
          <w:lang w:val="es-ES"/>
        </w:rPr>
        <w:t xml:space="preserve"> os restantes componentes tecnológicos, asegurando </w:t>
      </w:r>
      <w:proofErr w:type="spellStart"/>
      <w:r w:rsidR="00EC21C1">
        <w:rPr>
          <w:lang w:val="es-ES"/>
        </w:rPr>
        <w:t>uma</w:t>
      </w:r>
      <w:proofErr w:type="spellEnd"/>
      <w:r w:rsidR="00EC21C1">
        <w:rPr>
          <w:lang w:val="es-ES"/>
        </w:rPr>
        <w:t xml:space="preserve"> </w:t>
      </w:r>
      <w:proofErr w:type="spellStart"/>
      <w:r w:rsidR="00EC21C1">
        <w:rPr>
          <w:lang w:val="es-ES"/>
        </w:rPr>
        <w:t>experi</w:t>
      </w:r>
      <w:r w:rsidR="00057DB6">
        <w:rPr>
          <w:lang w:val="es-ES"/>
        </w:rPr>
        <w:t>ê</w:t>
      </w:r>
      <w:r w:rsidR="00EC21C1">
        <w:rPr>
          <w:lang w:val="es-ES"/>
        </w:rPr>
        <w:t>ncia</w:t>
      </w:r>
      <w:proofErr w:type="spellEnd"/>
      <w:r w:rsidR="00EC21C1">
        <w:rPr>
          <w:lang w:val="es-ES"/>
        </w:rPr>
        <w:t xml:space="preserve"> de </w:t>
      </w:r>
      <w:proofErr w:type="spellStart"/>
      <w:r w:rsidR="00EC21C1">
        <w:rPr>
          <w:lang w:val="es-ES"/>
        </w:rPr>
        <w:t>navegação</w:t>
      </w:r>
      <w:proofErr w:type="spellEnd"/>
      <w:r w:rsidR="00EC21C1">
        <w:rPr>
          <w:lang w:val="es-ES"/>
        </w:rPr>
        <w:t xml:space="preserve"> fluida, </w:t>
      </w:r>
      <w:proofErr w:type="spellStart"/>
      <w:r w:rsidR="00EC21C1">
        <w:rPr>
          <w:lang w:val="es-ES"/>
        </w:rPr>
        <w:t>interativa</w:t>
      </w:r>
      <w:proofErr w:type="spellEnd"/>
      <w:r w:rsidR="00EC21C1">
        <w:rPr>
          <w:lang w:val="es-ES"/>
        </w:rPr>
        <w:t xml:space="preserve"> e adaptada </w:t>
      </w:r>
      <w:proofErr w:type="spellStart"/>
      <w:r w:rsidR="00EC21C1">
        <w:rPr>
          <w:lang w:val="es-ES"/>
        </w:rPr>
        <w:t>aos</w:t>
      </w:r>
      <w:proofErr w:type="spellEnd"/>
      <w:r w:rsidR="00EC21C1">
        <w:rPr>
          <w:lang w:val="es-ES"/>
        </w:rPr>
        <w:t xml:space="preserve"> diferentes </w:t>
      </w:r>
      <w:proofErr w:type="spellStart"/>
      <w:r w:rsidR="00EC21C1">
        <w:rPr>
          <w:lang w:val="es-ES"/>
        </w:rPr>
        <w:t>perfis</w:t>
      </w:r>
      <w:proofErr w:type="spellEnd"/>
      <w:r w:rsidR="00EC21C1">
        <w:rPr>
          <w:lang w:val="es-ES"/>
        </w:rPr>
        <w:t xml:space="preserve"> de utilizador</w:t>
      </w:r>
      <w:r w:rsidR="00E9290F">
        <w:rPr>
          <w:lang w:val="es-ES"/>
        </w:rPr>
        <w:t xml:space="preserve"> como o público </w:t>
      </w:r>
      <w:proofErr w:type="spellStart"/>
      <w:r w:rsidR="00E9290F">
        <w:rPr>
          <w:lang w:val="es-ES"/>
        </w:rPr>
        <w:t>geral</w:t>
      </w:r>
      <w:proofErr w:type="spellEnd"/>
      <w:r w:rsidR="00E9290F">
        <w:rPr>
          <w:lang w:val="es-ES"/>
        </w:rPr>
        <w:t xml:space="preserve">, colaboradores e </w:t>
      </w:r>
      <w:proofErr w:type="spellStart"/>
      <w:r w:rsidR="00E9290F">
        <w:rPr>
          <w:lang w:val="es-ES"/>
        </w:rPr>
        <w:t>direção</w:t>
      </w:r>
      <w:proofErr w:type="spellEnd"/>
      <w:r w:rsidR="00E9290F">
        <w:rPr>
          <w:lang w:val="es-ES"/>
        </w:rPr>
        <w:t>.</w:t>
      </w:r>
    </w:p>
    <w:p w14:paraId="09B2883B" w14:textId="18929F3C" w:rsidR="00142AD4" w:rsidRDefault="00C34C13" w:rsidP="00715D70">
      <w:pPr>
        <w:rPr>
          <w:lang w:val="es-ES"/>
        </w:rPr>
      </w:pPr>
      <w:r>
        <w:rPr>
          <w:lang w:val="es-ES"/>
        </w:rPr>
        <w:t xml:space="preserve">A </w:t>
      </w:r>
      <w:proofErr w:type="spellStart"/>
      <w:r>
        <w:rPr>
          <w:lang w:val="es-ES"/>
        </w:rPr>
        <w:t>linguagem</w:t>
      </w:r>
      <w:proofErr w:type="spellEnd"/>
      <w:r>
        <w:rPr>
          <w:lang w:val="es-ES"/>
        </w:rPr>
        <w:t xml:space="preserve"> PHP </w:t>
      </w:r>
      <w:proofErr w:type="spellStart"/>
      <w:r>
        <w:rPr>
          <w:lang w:val="es-ES"/>
        </w:rPr>
        <w:t>foi</w:t>
      </w:r>
      <w:proofErr w:type="spellEnd"/>
      <w:r>
        <w:rPr>
          <w:lang w:val="es-ES"/>
        </w:rPr>
        <w:t xml:space="preserve"> ampliamente utilizada no </w:t>
      </w:r>
      <w:proofErr w:type="spellStart"/>
      <w:r>
        <w:rPr>
          <w:lang w:val="es-ES"/>
        </w:rPr>
        <w:t>desenvolvimento</w:t>
      </w:r>
      <w:proofErr w:type="spellEnd"/>
      <w:r>
        <w:rPr>
          <w:lang w:val="es-ES"/>
        </w:rPr>
        <w:t xml:space="preserve"> do </w:t>
      </w:r>
      <w:proofErr w:type="spellStart"/>
      <w:r>
        <w:rPr>
          <w:lang w:val="es-ES"/>
        </w:rPr>
        <w:t>website</w:t>
      </w:r>
      <w:proofErr w:type="spellEnd"/>
      <w:r>
        <w:rPr>
          <w:lang w:val="es-ES"/>
        </w:rPr>
        <w:t xml:space="preserve"> institucional</w:t>
      </w:r>
      <w:r w:rsidR="00D729D4">
        <w:rPr>
          <w:lang w:val="es-ES"/>
        </w:rPr>
        <w:t xml:space="preserve">, </w:t>
      </w:r>
      <w:proofErr w:type="spellStart"/>
      <w:r w:rsidR="00D729D4">
        <w:rPr>
          <w:lang w:val="es-ES"/>
        </w:rPr>
        <w:t>desempenhando</w:t>
      </w:r>
      <w:proofErr w:type="spellEnd"/>
      <w:r w:rsidR="00D729D4">
        <w:rPr>
          <w:lang w:val="es-ES"/>
        </w:rPr>
        <w:t xml:space="preserve"> um papel central </w:t>
      </w:r>
      <w:proofErr w:type="spellStart"/>
      <w:r w:rsidR="00D729D4">
        <w:rPr>
          <w:lang w:val="es-ES"/>
        </w:rPr>
        <w:t>na</w:t>
      </w:r>
      <w:proofErr w:type="spellEnd"/>
      <w:r w:rsidR="00D729D4">
        <w:rPr>
          <w:lang w:val="es-ES"/>
        </w:rPr>
        <w:t xml:space="preserve"> </w:t>
      </w:r>
      <w:proofErr w:type="spellStart"/>
      <w:r w:rsidR="00D729D4">
        <w:rPr>
          <w:lang w:val="es-ES"/>
        </w:rPr>
        <w:t>implementação</w:t>
      </w:r>
      <w:proofErr w:type="spellEnd"/>
      <w:r w:rsidR="00D729D4">
        <w:rPr>
          <w:lang w:val="es-ES"/>
        </w:rPr>
        <w:t xml:space="preserve"> da lógica de servidor, </w:t>
      </w:r>
      <w:proofErr w:type="spellStart"/>
      <w:r w:rsidR="00D729D4">
        <w:rPr>
          <w:lang w:val="es-ES"/>
        </w:rPr>
        <w:t>na</w:t>
      </w:r>
      <w:proofErr w:type="spellEnd"/>
      <w:r w:rsidR="00D729D4">
        <w:rPr>
          <w:lang w:val="es-ES"/>
        </w:rPr>
        <w:t xml:space="preserve"> </w:t>
      </w:r>
      <w:proofErr w:type="spellStart"/>
      <w:r w:rsidR="00D729D4">
        <w:rPr>
          <w:lang w:val="es-ES"/>
        </w:rPr>
        <w:t>gestão</w:t>
      </w:r>
      <w:proofErr w:type="spellEnd"/>
      <w:r w:rsidR="00D729D4">
        <w:rPr>
          <w:lang w:val="es-ES"/>
        </w:rPr>
        <w:t xml:space="preserve"> de dados e </w:t>
      </w:r>
      <w:proofErr w:type="spellStart"/>
      <w:r w:rsidR="00D729D4">
        <w:rPr>
          <w:lang w:val="es-ES"/>
        </w:rPr>
        <w:t>na</w:t>
      </w:r>
      <w:proofErr w:type="spellEnd"/>
      <w:r w:rsidR="00D729D4">
        <w:rPr>
          <w:lang w:val="es-ES"/>
        </w:rPr>
        <w:t xml:space="preserve"> </w:t>
      </w:r>
      <w:proofErr w:type="spellStart"/>
      <w:r w:rsidR="00D729D4">
        <w:rPr>
          <w:lang w:val="es-ES"/>
        </w:rPr>
        <w:t>interação</w:t>
      </w:r>
      <w:proofErr w:type="spellEnd"/>
      <w:r w:rsidR="00423FF1">
        <w:rPr>
          <w:lang w:val="es-ES"/>
        </w:rPr>
        <w:t xml:space="preserve"> </w:t>
      </w:r>
      <w:proofErr w:type="spellStart"/>
      <w:r w:rsidR="00423FF1">
        <w:rPr>
          <w:lang w:val="es-ES"/>
        </w:rPr>
        <w:t>com</w:t>
      </w:r>
      <w:proofErr w:type="spellEnd"/>
      <w:r w:rsidR="00423FF1">
        <w:rPr>
          <w:lang w:val="es-ES"/>
        </w:rPr>
        <w:t xml:space="preserve"> a base de dados MySQL. A </w:t>
      </w:r>
      <w:proofErr w:type="spellStart"/>
      <w:r w:rsidR="00423FF1">
        <w:rPr>
          <w:lang w:val="es-ES"/>
        </w:rPr>
        <w:t>sua</w:t>
      </w:r>
      <w:proofErr w:type="spellEnd"/>
      <w:r w:rsidR="00423FF1">
        <w:rPr>
          <w:lang w:val="es-ES"/>
        </w:rPr>
        <w:t xml:space="preserve"> </w:t>
      </w:r>
      <w:proofErr w:type="spellStart"/>
      <w:r w:rsidR="00423FF1">
        <w:rPr>
          <w:lang w:val="es-ES"/>
        </w:rPr>
        <w:t>aplicação</w:t>
      </w:r>
      <w:proofErr w:type="spellEnd"/>
      <w:r w:rsidR="00423FF1">
        <w:rPr>
          <w:lang w:val="es-ES"/>
        </w:rPr>
        <w:t xml:space="preserve"> </w:t>
      </w:r>
      <w:proofErr w:type="spellStart"/>
      <w:r w:rsidR="00423FF1">
        <w:rPr>
          <w:lang w:val="es-ES"/>
        </w:rPr>
        <w:t>estendeu</w:t>
      </w:r>
      <w:proofErr w:type="spellEnd"/>
      <w:r w:rsidR="00423FF1">
        <w:rPr>
          <w:lang w:val="es-ES"/>
        </w:rPr>
        <w:t xml:space="preserve">-se tanto à área pública do site como </w:t>
      </w:r>
      <w:proofErr w:type="spellStart"/>
      <w:r w:rsidR="00423FF1">
        <w:rPr>
          <w:lang w:val="es-ES"/>
        </w:rPr>
        <w:t>às</w:t>
      </w:r>
      <w:proofErr w:type="spellEnd"/>
      <w:r w:rsidR="00423FF1">
        <w:rPr>
          <w:lang w:val="es-ES"/>
        </w:rPr>
        <w:t xml:space="preserve"> áreas reservadas a colaboradores</w:t>
      </w:r>
      <w:r w:rsidR="00A44A34">
        <w:rPr>
          <w:lang w:val="es-ES"/>
        </w:rPr>
        <w:t xml:space="preserve"> e à </w:t>
      </w:r>
      <w:proofErr w:type="spellStart"/>
      <w:r w:rsidR="00A44A34">
        <w:rPr>
          <w:lang w:val="es-ES"/>
        </w:rPr>
        <w:t>direção</w:t>
      </w:r>
      <w:proofErr w:type="spellEnd"/>
      <w:r w:rsidR="00A44A34">
        <w:rPr>
          <w:lang w:val="es-ES"/>
        </w:rPr>
        <w:t xml:space="preserve">, asegurando funcionalidades </w:t>
      </w:r>
      <w:proofErr w:type="spellStart"/>
      <w:r w:rsidR="00A44A34">
        <w:rPr>
          <w:lang w:val="es-ES"/>
        </w:rPr>
        <w:t>din</w:t>
      </w:r>
      <w:r w:rsidR="004D22B4">
        <w:rPr>
          <w:lang w:val="es-ES"/>
        </w:rPr>
        <w:t>â</w:t>
      </w:r>
      <w:r w:rsidR="00A44A34">
        <w:rPr>
          <w:lang w:val="es-ES"/>
        </w:rPr>
        <w:t>micas</w:t>
      </w:r>
      <w:proofErr w:type="spellEnd"/>
      <w:r w:rsidR="00A44A34">
        <w:rPr>
          <w:lang w:val="es-ES"/>
        </w:rPr>
        <w:t xml:space="preserve">, seguras </w:t>
      </w:r>
      <w:proofErr w:type="gramStart"/>
      <w:r w:rsidR="00A44A34">
        <w:rPr>
          <w:lang w:val="es-ES"/>
        </w:rPr>
        <w:t>e</w:t>
      </w:r>
      <w:proofErr w:type="gramEnd"/>
      <w:r w:rsidR="00A44A34">
        <w:rPr>
          <w:lang w:val="es-ES"/>
        </w:rPr>
        <w:t xml:space="preserve"> adaptadas </w:t>
      </w:r>
      <w:proofErr w:type="spellStart"/>
      <w:r w:rsidR="00A44A34">
        <w:rPr>
          <w:lang w:val="es-ES"/>
        </w:rPr>
        <w:t>aos</w:t>
      </w:r>
      <w:proofErr w:type="spellEnd"/>
      <w:r w:rsidR="00A44A34">
        <w:rPr>
          <w:lang w:val="es-ES"/>
        </w:rPr>
        <w:t xml:space="preserve"> diferentes </w:t>
      </w:r>
      <w:proofErr w:type="spellStart"/>
      <w:r w:rsidR="00A44A34">
        <w:rPr>
          <w:lang w:val="es-ES"/>
        </w:rPr>
        <w:t>perfis</w:t>
      </w:r>
      <w:proofErr w:type="spellEnd"/>
      <w:r w:rsidR="00A44A34">
        <w:rPr>
          <w:lang w:val="es-ES"/>
        </w:rPr>
        <w:t xml:space="preserve"> de utilizador.</w:t>
      </w:r>
    </w:p>
    <w:p w14:paraId="0A6D483C" w14:textId="7A35A0CA" w:rsidR="00223C34" w:rsidRDefault="00223C34" w:rsidP="00715D70">
      <w:pPr>
        <w:rPr>
          <w:lang w:val="es-ES"/>
        </w:rPr>
      </w:pPr>
      <w:r>
        <w:rPr>
          <w:lang w:val="es-ES"/>
        </w:rPr>
        <w:t xml:space="preserve">A </w:t>
      </w:r>
      <w:proofErr w:type="spellStart"/>
      <w:r>
        <w:rPr>
          <w:lang w:val="es-ES"/>
        </w:rPr>
        <w:t>ligação</w:t>
      </w:r>
      <w:proofErr w:type="spellEnd"/>
      <w:r>
        <w:rPr>
          <w:lang w:val="es-ES"/>
        </w:rPr>
        <w:t xml:space="preserve"> à base de dados </w:t>
      </w:r>
      <w:proofErr w:type="spellStart"/>
      <w:r>
        <w:rPr>
          <w:lang w:val="es-ES"/>
        </w:rPr>
        <w:t>foi</w:t>
      </w:r>
      <w:proofErr w:type="spellEnd"/>
      <w:r>
        <w:rPr>
          <w:lang w:val="es-ES"/>
        </w:rPr>
        <w:t xml:space="preserve"> </w:t>
      </w:r>
      <w:proofErr w:type="spellStart"/>
      <w:r>
        <w:rPr>
          <w:lang w:val="es-ES"/>
        </w:rPr>
        <w:t>estabelecida</w:t>
      </w:r>
      <w:proofErr w:type="spellEnd"/>
      <w:r>
        <w:rPr>
          <w:lang w:val="es-ES"/>
        </w:rPr>
        <w:t xml:space="preserve"> </w:t>
      </w:r>
      <w:proofErr w:type="spellStart"/>
      <w:r>
        <w:rPr>
          <w:lang w:val="es-ES"/>
        </w:rPr>
        <w:t>através</w:t>
      </w:r>
      <w:proofErr w:type="spellEnd"/>
      <w:r>
        <w:rPr>
          <w:lang w:val="es-ES"/>
        </w:rPr>
        <w:t xml:space="preserve"> de </w:t>
      </w:r>
      <w:proofErr w:type="spellStart"/>
      <w:r>
        <w:rPr>
          <w:lang w:val="es-ES"/>
        </w:rPr>
        <w:t>ficheiros</w:t>
      </w:r>
      <w:proofErr w:type="spellEnd"/>
      <w:r>
        <w:rPr>
          <w:lang w:val="es-ES"/>
        </w:rPr>
        <w:t xml:space="preserve"> dedicados</w:t>
      </w:r>
      <w:r w:rsidR="00E13905">
        <w:rPr>
          <w:lang w:val="es-ES"/>
        </w:rPr>
        <w:t xml:space="preserve">, como o </w:t>
      </w:r>
      <w:proofErr w:type="spellStart"/>
      <w:r w:rsidR="00E13905">
        <w:rPr>
          <w:lang w:val="es-ES"/>
        </w:rPr>
        <w:t>ligaBD.php</w:t>
      </w:r>
      <w:proofErr w:type="spellEnd"/>
      <w:r w:rsidR="00E13905">
        <w:rPr>
          <w:lang w:val="es-ES"/>
        </w:rPr>
        <w:t xml:space="preserve">, utilizando tanto a </w:t>
      </w:r>
      <w:proofErr w:type="spellStart"/>
      <w:r w:rsidR="00E13905">
        <w:rPr>
          <w:lang w:val="es-ES"/>
        </w:rPr>
        <w:t>extensão</w:t>
      </w:r>
      <w:proofErr w:type="spellEnd"/>
      <w:r w:rsidR="00E13905">
        <w:rPr>
          <w:lang w:val="es-ES"/>
        </w:rPr>
        <w:t xml:space="preserve"> </w:t>
      </w:r>
      <w:proofErr w:type="spellStart"/>
      <w:r w:rsidR="00E13905">
        <w:rPr>
          <w:lang w:val="es-ES"/>
        </w:rPr>
        <w:t>MySQLi</w:t>
      </w:r>
      <w:proofErr w:type="spellEnd"/>
      <w:r w:rsidR="00E13905">
        <w:rPr>
          <w:lang w:val="es-ES"/>
        </w:rPr>
        <w:t xml:space="preserve"> como PDO, </w:t>
      </w:r>
      <w:proofErr w:type="spellStart"/>
      <w:r w:rsidR="00E13905">
        <w:rPr>
          <w:lang w:val="es-ES"/>
        </w:rPr>
        <w:t>consoante</w:t>
      </w:r>
      <w:proofErr w:type="spellEnd"/>
      <w:r w:rsidR="00E13905">
        <w:rPr>
          <w:lang w:val="es-ES"/>
        </w:rPr>
        <w:t xml:space="preserve"> a </w:t>
      </w:r>
      <w:proofErr w:type="spellStart"/>
      <w:r w:rsidR="00E13905">
        <w:rPr>
          <w:lang w:val="es-ES"/>
        </w:rPr>
        <w:t>funcionalidade</w:t>
      </w:r>
      <w:proofErr w:type="spellEnd"/>
      <w:r w:rsidR="00E13905">
        <w:rPr>
          <w:lang w:val="es-ES"/>
        </w:rPr>
        <w:t xml:space="preserve">. Esta </w:t>
      </w:r>
      <w:proofErr w:type="spellStart"/>
      <w:r w:rsidR="00E13905">
        <w:rPr>
          <w:lang w:val="es-ES"/>
        </w:rPr>
        <w:t>abordagem</w:t>
      </w:r>
      <w:proofErr w:type="spellEnd"/>
      <w:r w:rsidR="00E13905">
        <w:rPr>
          <w:lang w:val="es-ES"/>
        </w:rPr>
        <w:t xml:space="preserve"> </w:t>
      </w:r>
      <w:proofErr w:type="spellStart"/>
      <w:r w:rsidR="00E13905">
        <w:rPr>
          <w:lang w:val="es-ES"/>
        </w:rPr>
        <w:t>permitiu</w:t>
      </w:r>
      <w:proofErr w:type="spellEnd"/>
      <w:r w:rsidR="00E13905">
        <w:rPr>
          <w:lang w:val="es-ES"/>
        </w:rPr>
        <w:t xml:space="preserve"> centralizar as </w:t>
      </w:r>
      <w:proofErr w:type="spellStart"/>
      <w:r w:rsidR="00E13905">
        <w:rPr>
          <w:lang w:val="es-ES"/>
        </w:rPr>
        <w:t>credenciais</w:t>
      </w:r>
      <w:proofErr w:type="spellEnd"/>
      <w:r w:rsidR="00E13905">
        <w:rPr>
          <w:lang w:val="es-ES"/>
        </w:rPr>
        <w:t xml:space="preserve"> de </w:t>
      </w:r>
      <w:proofErr w:type="spellStart"/>
      <w:r w:rsidR="00E13905">
        <w:rPr>
          <w:lang w:val="es-ES"/>
        </w:rPr>
        <w:t>acesso</w:t>
      </w:r>
      <w:proofErr w:type="spellEnd"/>
      <w:r w:rsidR="00E13905">
        <w:rPr>
          <w:lang w:val="es-ES"/>
        </w:rPr>
        <w:t xml:space="preserve"> e garan</w:t>
      </w:r>
      <w:r w:rsidR="009737B2">
        <w:rPr>
          <w:lang w:val="es-ES"/>
        </w:rPr>
        <w:t xml:space="preserve">tir a </w:t>
      </w:r>
      <w:proofErr w:type="spellStart"/>
      <w:r w:rsidR="009737B2">
        <w:rPr>
          <w:lang w:val="es-ES"/>
        </w:rPr>
        <w:t>reutilização</w:t>
      </w:r>
      <w:proofErr w:type="spellEnd"/>
      <w:r w:rsidR="009737B2">
        <w:rPr>
          <w:lang w:val="es-ES"/>
        </w:rPr>
        <w:t xml:space="preserve"> do código, </w:t>
      </w:r>
      <w:proofErr w:type="spellStart"/>
      <w:r w:rsidR="009737B2">
        <w:rPr>
          <w:lang w:val="es-ES"/>
        </w:rPr>
        <w:t>promovendo</w:t>
      </w:r>
      <w:proofErr w:type="spellEnd"/>
      <w:r w:rsidR="009737B2">
        <w:rPr>
          <w:lang w:val="es-ES"/>
        </w:rPr>
        <w:t xml:space="preserve"> a </w:t>
      </w:r>
      <w:proofErr w:type="spellStart"/>
      <w:r w:rsidR="009737B2">
        <w:rPr>
          <w:lang w:val="es-ES"/>
        </w:rPr>
        <w:t>organização</w:t>
      </w:r>
      <w:proofErr w:type="spellEnd"/>
      <w:r w:rsidR="009737B2">
        <w:rPr>
          <w:lang w:val="es-ES"/>
        </w:rPr>
        <w:t xml:space="preserve"> e a </w:t>
      </w:r>
      <w:proofErr w:type="spellStart"/>
      <w:r w:rsidR="009737B2">
        <w:rPr>
          <w:lang w:val="es-ES"/>
        </w:rPr>
        <w:t>segurança</w:t>
      </w:r>
      <w:proofErr w:type="spellEnd"/>
      <w:r w:rsidR="009737B2">
        <w:rPr>
          <w:lang w:val="es-ES"/>
        </w:rPr>
        <w:t xml:space="preserve"> da </w:t>
      </w:r>
      <w:proofErr w:type="spellStart"/>
      <w:r w:rsidR="009737B2">
        <w:rPr>
          <w:lang w:val="es-ES"/>
        </w:rPr>
        <w:t>aplicação</w:t>
      </w:r>
      <w:proofErr w:type="spellEnd"/>
      <w:r w:rsidR="009737B2">
        <w:rPr>
          <w:lang w:val="es-ES"/>
        </w:rPr>
        <w:t>.</w:t>
      </w:r>
    </w:p>
    <w:p w14:paraId="0D67F42D" w14:textId="0127A413" w:rsidR="009737B2" w:rsidRDefault="00B37812" w:rsidP="00715D70">
      <w:pPr>
        <w:rPr>
          <w:lang w:val="es-ES"/>
        </w:rPr>
      </w:pPr>
      <w:proofErr w:type="spellStart"/>
      <w:r>
        <w:rPr>
          <w:lang w:val="es-ES"/>
        </w:rPr>
        <w:t>Na</w:t>
      </w:r>
      <w:proofErr w:type="spellEnd"/>
      <w:r>
        <w:rPr>
          <w:lang w:val="es-ES"/>
        </w:rPr>
        <w:t xml:space="preserve"> área pública, o PHP </w:t>
      </w:r>
      <w:proofErr w:type="spellStart"/>
      <w:r>
        <w:rPr>
          <w:lang w:val="es-ES"/>
        </w:rPr>
        <w:t>foi</w:t>
      </w:r>
      <w:proofErr w:type="spellEnd"/>
      <w:r>
        <w:rPr>
          <w:lang w:val="es-ES"/>
        </w:rPr>
        <w:t xml:space="preserve"> utilizado para procesar </w:t>
      </w:r>
      <w:proofErr w:type="spellStart"/>
      <w:r>
        <w:rPr>
          <w:lang w:val="es-ES"/>
        </w:rPr>
        <w:t>formulários</w:t>
      </w:r>
      <w:proofErr w:type="spellEnd"/>
      <w:r>
        <w:rPr>
          <w:lang w:val="es-ES"/>
        </w:rPr>
        <w:t xml:space="preserve"> de </w:t>
      </w:r>
      <w:proofErr w:type="spellStart"/>
      <w:r>
        <w:rPr>
          <w:lang w:val="es-ES"/>
        </w:rPr>
        <w:t>inscrição</w:t>
      </w:r>
      <w:proofErr w:type="spellEnd"/>
      <w:r>
        <w:rPr>
          <w:lang w:val="es-ES"/>
        </w:rPr>
        <w:t xml:space="preserve"> e candidatura, como nos </w:t>
      </w:r>
      <w:proofErr w:type="spellStart"/>
      <w:r>
        <w:rPr>
          <w:lang w:val="es-ES"/>
        </w:rPr>
        <w:t>ficheiros</w:t>
      </w:r>
      <w:proofErr w:type="spellEnd"/>
      <w:r>
        <w:rPr>
          <w:lang w:val="es-ES"/>
        </w:rPr>
        <w:t xml:space="preserve"> </w:t>
      </w:r>
      <w:proofErr w:type="spellStart"/>
      <w:r>
        <w:rPr>
          <w:lang w:val="es-ES"/>
        </w:rPr>
        <w:t>inscricao.php</w:t>
      </w:r>
      <w:proofErr w:type="spellEnd"/>
      <w:r>
        <w:rPr>
          <w:lang w:val="es-ES"/>
        </w:rPr>
        <w:t xml:space="preserve"> e </w:t>
      </w:r>
      <w:proofErr w:type="spellStart"/>
      <w:r>
        <w:rPr>
          <w:lang w:val="es-ES"/>
        </w:rPr>
        <w:t>aplication.php</w:t>
      </w:r>
      <w:proofErr w:type="spellEnd"/>
      <w:r w:rsidR="001B1D0E">
        <w:rPr>
          <w:lang w:val="es-ES"/>
        </w:rPr>
        <w:t xml:space="preserve">, </w:t>
      </w:r>
      <w:proofErr w:type="spellStart"/>
      <w:r w:rsidR="001B1D0E">
        <w:rPr>
          <w:lang w:val="es-ES"/>
        </w:rPr>
        <w:t>assegurando</w:t>
      </w:r>
      <w:proofErr w:type="spellEnd"/>
      <w:r w:rsidR="001B1D0E">
        <w:rPr>
          <w:lang w:val="es-ES"/>
        </w:rPr>
        <w:t xml:space="preserve"> o </w:t>
      </w:r>
      <w:proofErr w:type="spellStart"/>
      <w:r w:rsidR="001B1D0E">
        <w:rPr>
          <w:lang w:val="es-ES"/>
        </w:rPr>
        <w:t>envio</w:t>
      </w:r>
      <w:proofErr w:type="spellEnd"/>
      <w:r w:rsidR="001B1D0E">
        <w:rPr>
          <w:lang w:val="es-ES"/>
        </w:rPr>
        <w:t xml:space="preserve"> e o </w:t>
      </w:r>
      <w:proofErr w:type="spellStart"/>
      <w:r w:rsidR="001B1D0E">
        <w:rPr>
          <w:lang w:val="es-ES"/>
        </w:rPr>
        <w:t>tratamento</w:t>
      </w:r>
      <w:proofErr w:type="spellEnd"/>
      <w:r w:rsidR="001B1D0E">
        <w:rPr>
          <w:lang w:val="es-ES"/>
        </w:rPr>
        <w:t xml:space="preserve"> </w:t>
      </w:r>
      <w:proofErr w:type="spellStart"/>
      <w:r w:rsidR="001B1D0E">
        <w:rPr>
          <w:lang w:val="es-ES"/>
        </w:rPr>
        <w:t>adequado</w:t>
      </w:r>
      <w:proofErr w:type="spellEnd"/>
      <w:r w:rsidR="001B1D0E">
        <w:rPr>
          <w:lang w:val="es-ES"/>
        </w:rPr>
        <w:t xml:space="preserve"> dos dados </w:t>
      </w:r>
      <w:proofErr w:type="spellStart"/>
      <w:r w:rsidR="001B1D0E">
        <w:rPr>
          <w:lang w:val="es-ES"/>
        </w:rPr>
        <w:t>submetidos</w:t>
      </w:r>
      <w:proofErr w:type="spellEnd"/>
      <w:r w:rsidR="001B1D0E">
        <w:rPr>
          <w:lang w:val="es-ES"/>
        </w:rPr>
        <w:t xml:space="preserve">. </w:t>
      </w:r>
      <w:proofErr w:type="spellStart"/>
      <w:r w:rsidR="001B1D0E">
        <w:rPr>
          <w:lang w:val="es-ES"/>
        </w:rPr>
        <w:t>Após</w:t>
      </w:r>
      <w:proofErr w:type="spellEnd"/>
      <w:r w:rsidR="001B1D0E">
        <w:rPr>
          <w:lang w:val="es-ES"/>
        </w:rPr>
        <w:t xml:space="preserve"> a </w:t>
      </w:r>
      <w:proofErr w:type="spellStart"/>
      <w:r w:rsidR="001B1D0E">
        <w:rPr>
          <w:lang w:val="es-ES"/>
        </w:rPr>
        <w:t>submissão</w:t>
      </w:r>
      <w:proofErr w:type="spellEnd"/>
      <w:r w:rsidR="001B1D0E">
        <w:rPr>
          <w:lang w:val="es-ES"/>
        </w:rPr>
        <w:t xml:space="preserve">, os utilizadores </w:t>
      </w:r>
      <w:proofErr w:type="spellStart"/>
      <w:r w:rsidR="001B1D0E">
        <w:rPr>
          <w:lang w:val="es-ES"/>
        </w:rPr>
        <w:t>são</w:t>
      </w:r>
      <w:proofErr w:type="spellEnd"/>
      <w:r w:rsidR="001B1D0E">
        <w:rPr>
          <w:lang w:val="es-ES"/>
        </w:rPr>
        <w:t xml:space="preserve"> </w:t>
      </w:r>
      <w:proofErr w:type="spellStart"/>
      <w:r w:rsidR="001B1D0E">
        <w:rPr>
          <w:lang w:val="es-ES"/>
        </w:rPr>
        <w:t>redirecionados</w:t>
      </w:r>
      <w:proofErr w:type="spellEnd"/>
      <w:r w:rsidR="001B1D0E">
        <w:rPr>
          <w:lang w:val="es-ES"/>
        </w:rPr>
        <w:t xml:space="preserve"> </w:t>
      </w:r>
      <w:proofErr w:type="spellStart"/>
      <w:r w:rsidR="001B1D0E">
        <w:rPr>
          <w:lang w:val="es-ES"/>
        </w:rPr>
        <w:t>com</w:t>
      </w:r>
      <w:proofErr w:type="spellEnd"/>
      <w:r w:rsidR="001B1D0E">
        <w:rPr>
          <w:lang w:val="es-ES"/>
        </w:rPr>
        <w:t xml:space="preserve"> </w:t>
      </w:r>
      <w:proofErr w:type="spellStart"/>
      <w:r w:rsidR="001B1D0E">
        <w:rPr>
          <w:lang w:val="es-ES"/>
        </w:rPr>
        <w:t>mensagens</w:t>
      </w:r>
      <w:proofErr w:type="spellEnd"/>
      <w:r w:rsidR="001B1D0E">
        <w:rPr>
          <w:lang w:val="es-ES"/>
        </w:rPr>
        <w:t xml:space="preserve"> de </w:t>
      </w:r>
      <w:proofErr w:type="spellStart"/>
      <w:r w:rsidR="001B1D0E">
        <w:rPr>
          <w:lang w:val="es-ES"/>
        </w:rPr>
        <w:t>confirmação</w:t>
      </w:r>
      <w:proofErr w:type="spellEnd"/>
      <w:r w:rsidR="001B1D0E">
        <w:rPr>
          <w:lang w:val="es-ES"/>
        </w:rPr>
        <w:t xml:space="preserve">, </w:t>
      </w:r>
      <w:proofErr w:type="spellStart"/>
      <w:r w:rsidR="001B1D0E">
        <w:rPr>
          <w:lang w:val="es-ES"/>
        </w:rPr>
        <w:t>reforçando</w:t>
      </w:r>
      <w:proofErr w:type="spellEnd"/>
      <w:r w:rsidR="001B1D0E">
        <w:rPr>
          <w:lang w:val="es-ES"/>
        </w:rPr>
        <w:t xml:space="preserve"> a </w:t>
      </w:r>
      <w:proofErr w:type="spellStart"/>
      <w:r w:rsidR="001B1D0E">
        <w:rPr>
          <w:lang w:val="es-ES"/>
        </w:rPr>
        <w:t>usabilidade</w:t>
      </w:r>
      <w:proofErr w:type="spellEnd"/>
      <w:r w:rsidR="001B1D0E">
        <w:rPr>
          <w:lang w:val="es-ES"/>
        </w:rPr>
        <w:t xml:space="preserve"> da </w:t>
      </w:r>
      <w:proofErr w:type="spellStart"/>
      <w:r w:rsidR="001B1D0E">
        <w:rPr>
          <w:lang w:val="es-ES"/>
        </w:rPr>
        <w:t>aplicação</w:t>
      </w:r>
      <w:proofErr w:type="spellEnd"/>
      <w:r w:rsidR="001E32BC">
        <w:rPr>
          <w:lang w:val="es-ES"/>
        </w:rPr>
        <w:t>.</w:t>
      </w:r>
    </w:p>
    <w:p w14:paraId="59F19487" w14:textId="2136BA11" w:rsidR="001E32BC" w:rsidRDefault="001E32BC" w:rsidP="00715D70">
      <w:pPr>
        <w:rPr>
          <w:lang w:val="es-ES"/>
        </w:rPr>
      </w:pPr>
      <w:proofErr w:type="spellStart"/>
      <w:r>
        <w:rPr>
          <w:lang w:val="es-ES"/>
        </w:rPr>
        <w:t>Uma</w:t>
      </w:r>
      <w:proofErr w:type="spellEnd"/>
      <w:r>
        <w:rPr>
          <w:lang w:val="es-ES"/>
        </w:rPr>
        <w:t xml:space="preserve"> </w:t>
      </w:r>
      <w:proofErr w:type="spellStart"/>
      <w:r>
        <w:rPr>
          <w:lang w:val="es-ES"/>
        </w:rPr>
        <w:t>funcionalidade</w:t>
      </w:r>
      <w:proofErr w:type="spellEnd"/>
      <w:r>
        <w:rPr>
          <w:lang w:val="es-ES"/>
        </w:rPr>
        <w:t xml:space="preserve"> relevante </w:t>
      </w:r>
      <w:proofErr w:type="spellStart"/>
      <w:r>
        <w:rPr>
          <w:lang w:val="es-ES"/>
        </w:rPr>
        <w:t>foi</w:t>
      </w:r>
      <w:proofErr w:type="spellEnd"/>
      <w:r>
        <w:rPr>
          <w:lang w:val="es-ES"/>
        </w:rPr>
        <w:t xml:space="preserve"> a </w:t>
      </w:r>
      <w:proofErr w:type="spellStart"/>
      <w:r>
        <w:rPr>
          <w:lang w:val="es-ES"/>
        </w:rPr>
        <w:t>gestão</w:t>
      </w:r>
      <w:proofErr w:type="spellEnd"/>
      <w:r>
        <w:rPr>
          <w:lang w:val="es-ES"/>
        </w:rPr>
        <w:t xml:space="preserve"> de </w:t>
      </w:r>
      <w:proofErr w:type="spellStart"/>
      <w:r>
        <w:rPr>
          <w:lang w:val="es-ES"/>
        </w:rPr>
        <w:t>avaliações</w:t>
      </w:r>
      <w:proofErr w:type="spellEnd"/>
      <w:r>
        <w:rPr>
          <w:lang w:val="es-ES"/>
        </w:rPr>
        <w:t xml:space="preserve"> (</w:t>
      </w:r>
      <w:proofErr w:type="spellStart"/>
      <w:r>
        <w:rPr>
          <w:lang w:val="es-ES"/>
        </w:rPr>
        <w:t>reviews</w:t>
      </w:r>
      <w:proofErr w:type="spellEnd"/>
      <w:r>
        <w:rPr>
          <w:lang w:val="es-ES"/>
        </w:rPr>
        <w:t xml:space="preserve">) por parte dos </w:t>
      </w:r>
      <w:proofErr w:type="spellStart"/>
      <w:r>
        <w:rPr>
          <w:lang w:val="es-ES"/>
        </w:rPr>
        <w:t>encarregados</w:t>
      </w:r>
      <w:proofErr w:type="spellEnd"/>
      <w:r>
        <w:rPr>
          <w:lang w:val="es-ES"/>
        </w:rPr>
        <w:t xml:space="preserve"> de </w:t>
      </w:r>
      <w:proofErr w:type="spellStart"/>
      <w:r>
        <w:rPr>
          <w:lang w:val="es-ES"/>
        </w:rPr>
        <w:t>educação</w:t>
      </w:r>
      <w:proofErr w:type="spellEnd"/>
      <w:r w:rsidR="002B59B5">
        <w:rPr>
          <w:lang w:val="es-ES"/>
        </w:rPr>
        <w:t xml:space="preserve">. O </w:t>
      </w:r>
      <w:proofErr w:type="spellStart"/>
      <w:r w:rsidR="002B59B5">
        <w:rPr>
          <w:lang w:val="es-ES"/>
        </w:rPr>
        <w:t>ficheiro</w:t>
      </w:r>
      <w:proofErr w:type="spellEnd"/>
      <w:r w:rsidR="002B59B5">
        <w:rPr>
          <w:lang w:val="es-ES"/>
        </w:rPr>
        <w:t xml:space="preserve"> </w:t>
      </w:r>
      <w:proofErr w:type="spellStart"/>
      <w:r w:rsidR="002B59B5">
        <w:rPr>
          <w:lang w:val="es-ES"/>
        </w:rPr>
        <w:t>sa</w:t>
      </w:r>
      <w:r w:rsidR="008C6E83">
        <w:rPr>
          <w:lang w:val="es-ES"/>
        </w:rPr>
        <w:t>v</w:t>
      </w:r>
      <w:r w:rsidR="002B59B5">
        <w:rPr>
          <w:lang w:val="es-ES"/>
        </w:rPr>
        <w:t>e_review.php</w:t>
      </w:r>
      <w:proofErr w:type="spellEnd"/>
      <w:r w:rsidR="002B59B5">
        <w:rPr>
          <w:lang w:val="es-ES"/>
        </w:rPr>
        <w:t xml:space="preserve"> recebe os dados </w:t>
      </w:r>
      <w:proofErr w:type="spellStart"/>
      <w:r w:rsidR="002B59B5">
        <w:rPr>
          <w:lang w:val="es-ES"/>
        </w:rPr>
        <w:t>submetidos</w:t>
      </w:r>
      <w:proofErr w:type="spellEnd"/>
      <w:r w:rsidR="002B59B5">
        <w:rPr>
          <w:lang w:val="es-ES"/>
        </w:rPr>
        <w:t xml:space="preserve"> </w:t>
      </w:r>
      <w:proofErr w:type="spellStart"/>
      <w:r w:rsidR="002B59B5">
        <w:rPr>
          <w:lang w:val="es-ES"/>
        </w:rPr>
        <w:t>via</w:t>
      </w:r>
      <w:proofErr w:type="spellEnd"/>
      <w:r w:rsidR="002B59B5">
        <w:rPr>
          <w:lang w:val="es-ES"/>
        </w:rPr>
        <w:t xml:space="preserve"> </w:t>
      </w:r>
      <w:proofErr w:type="spellStart"/>
      <w:r w:rsidR="002B59B5">
        <w:rPr>
          <w:lang w:val="es-ES"/>
        </w:rPr>
        <w:lastRenderedPageBreak/>
        <w:t>formul</w:t>
      </w:r>
      <w:r w:rsidR="00E94B52">
        <w:rPr>
          <w:lang w:val="es-ES"/>
        </w:rPr>
        <w:t>á</w:t>
      </w:r>
      <w:r w:rsidR="002B59B5">
        <w:rPr>
          <w:lang w:val="es-ES"/>
        </w:rPr>
        <w:t>rio</w:t>
      </w:r>
      <w:proofErr w:type="spellEnd"/>
      <w:r w:rsidR="002B59B5">
        <w:rPr>
          <w:lang w:val="es-ES"/>
        </w:rPr>
        <w:t xml:space="preserve">, valida os campos </w:t>
      </w:r>
      <w:proofErr w:type="spellStart"/>
      <w:r w:rsidR="002B59B5">
        <w:rPr>
          <w:lang w:val="es-ES"/>
        </w:rPr>
        <w:t>obrigatórios</w:t>
      </w:r>
      <w:proofErr w:type="spellEnd"/>
      <w:r w:rsidR="002B59B5">
        <w:rPr>
          <w:lang w:val="es-ES"/>
        </w:rPr>
        <w:t xml:space="preserve"> e </w:t>
      </w:r>
      <w:proofErr w:type="spellStart"/>
      <w:r w:rsidR="002B59B5">
        <w:rPr>
          <w:lang w:val="es-ES"/>
        </w:rPr>
        <w:t>insere</w:t>
      </w:r>
      <w:proofErr w:type="spellEnd"/>
      <w:r w:rsidR="002B59B5">
        <w:rPr>
          <w:lang w:val="es-ES"/>
        </w:rPr>
        <w:t xml:space="preserve"> a </w:t>
      </w:r>
      <w:proofErr w:type="spellStart"/>
      <w:r w:rsidR="002B59B5">
        <w:rPr>
          <w:lang w:val="es-ES"/>
        </w:rPr>
        <w:t>avaliação</w:t>
      </w:r>
      <w:proofErr w:type="spellEnd"/>
      <w:r w:rsidR="002B59B5">
        <w:rPr>
          <w:lang w:val="es-ES"/>
        </w:rPr>
        <w:t xml:space="preserve"> </w:t>
      </w:r>
      <w:proofErr w:type="spellStart"/>
      <w:r w:rsidR="002B59B5">
        <w:rPr>
          <w:lang w:val="es-ES"/>
        </w:rPr>
        <w:t>na</w:t>
      </w:r>
      <w:proofErr w:type="spellEnd"/>
      <w:r w:rsidR="002B59B5">
        <w:rPr>
          <w:lang w:val="es-ES"/>
        </w:rPr>
        <w:t xml:space="preserve"> base de dados. Por </w:t>
      </w:r>
      <w:proofErr w:type="spellStart"/>
      <w:r w:rsidR="002B59B5">
        <w:rPr>
          <w:lang w:val="es-ES"/>
        </w:rPr>
        <w:t>sua</w:t>
      </w:r>
      <w:proofErr w:type="spellEnd"/>
      <w:r w:rsidR="002B59B5">
        <w:rPr>
          <w:lang w:val="es-ES"/>
        </w:rPr>
        <w:t xml:space="preserve"> vez, o </w:t>
      </w:r>
      <w:proofErr w:type="spellStart"/>
      <w:r w:rsidR="002B59B5">
        <w:rPr>
          <w:lang w:val="es-ES"/>
        </w:rPr>
        <w:t>ficheiro</w:t>
      </w:r>
      <w:proofErr w:type="spellEnd"/>
      <w:r w:rsidR="002B59B5">
        <w:rPr>
          <w:lang w:val="es-ES"/>
        </w:rPr>
        <w:t xml:space="preserve"> </w:t>
      </w:r>
      <w:proofErr w:type="spellStart"/>
      <w:r w:rsidR="002B59B5">
        <w:rPr>
          <w:lang w:val="es-ES"/>
        </w:rPr>
        <w:t>get_reviews</w:t>
      </w:r>
      <w:r w:rsidR="00FA5EB3">
        <w:rPr>
          <w:lang w:val="es-ES"/>
        </w:rPr>
        <w:t>.php</w:t>
      </w:r>
      <w:proofErr w:type="spellEnd"/>
      <w:r w:rsidR="00FA5EB3">
        <w:rPr>
          <w:lang w:val="es-ES"/>
        </w:rPr>
        <w:t xml:space="preserve"> recupera todas as </w:t>
      </w:r>
      <w:proofErr w:type="spellStart"/>
      <w:r w:rsidR="00FA5EB3">
        <w:rPr>
          <w:lang w:val="es-ES"/>
        </w:rPr>
        <w:t>avaliações</w:t>
      </w:r>
      <w:proofErr w:type="spellEnd"/>
      <w:r w:rsidR="00FA5EB3">
        <w:rPr>
          <w:lang w:val="es-ES"/>
        </w:rPr>
        <w:t xml:space="preserve"> existentes e </w:t>
      </w:r>
      <w:proofErr w:type="spellStart"/>
      <w:r w:rsidR="00FA5EB3">
        <w:rPr>
          <w:lang w:val="es-ES"/>
        </w:rPr>
        <w:t>devolve</w:t>
      </w:r>
      <w:proofErr w:type="spellEnd"/>
      <w:r w:rsidR="00FA5EB3">
        <w:rPr>
          <w:lang w:val="es-ES"/>
        </w:rPr>
        <w:t xml:space="preserve">-as em formato JSON, </w:t>
      </w:r>
      <w:proofErr w:type="spellStart"/>
      <w:r w:rsidR="00FA5EB3">
        <w:rPr>
          <w:lang w:val="es-ES"/>
        </w:rPr>
        <w:t>permitindo</w:t>
      </w:r>
      <w:proofErr w:type="spellEnd"/>
      <w:r w:rsidR="00FA5EB3">
        <w:rPr>
          <w:lang w:val="es-ES"/>
        </w:rPr>
        <w:t xml:space="preserve"> a </w:t>
      </w:r>
      <w:proofErr w:type="spellStart"/>
      <w:r w:rsidR="00FA5EB3">
        <w:rPr>
          <w:lang w:val="es-ES"/>
        </w:rPr>
        <w:t>sua</w:t>
      </w:r>
      <w:proofErr w:type="spellEnd"/>
      <w:r w:rsidR="00FA5EB3">
        <w:rPr>
          <w:lang w:val="es-ES"/>
        </w:rPr>
        <w:t xml:space="preserve"> </w:t>
      </w:r>
      <w:proofErr w:type="spellStart"/>
      <w:r w:rsidR="00FA5EB3">
        <w:rPr>
          <w:lang w:val="es-ES"/>
        </w:rPr>
        <w:t>apresentação</w:t>
      </w:r>
      <w:proofErr w:type="spellEnd"/>
      <w:r w:rsidR="00FA5EB3">
        <w:rPr>
          <w:lang w:val="es-ES"/>
        </w:rPr>
        <w:t xml:space="preserve"> </w:t>
      </w:r>
      <w:proofErr w:type="spellStart"/>
      <w:r w:rsidR="00FA5EB3">
        <w:rPr>
          <w:lang w:val="es-ES"/>
        </w:rPr>
        <w:t>din</w:t>
      </w:r>
      <w:r w:rsidR="00B95B6A">
        <w:rPr>
          <w:lang w:val="es-ES"/>
        </w:rPr>
        <w:t>â</w:t>
      </w:r>
      <w:r w:rsidR="00FA5EB3">
        <w:rPr>
          <w:lang w:val="es-ES"/>
        </w:rPr>
        <w:t>mica</w:t>
      </w:r>
      <w:proofErr w:type="spellEnd"/>
      <w:r w:rsidR="00FA5EB3">
        <w:rPr>
          <w:lang w:val="es-ES"/>
        </w:rPr>
        <w:t xml:space="preserve"> no </w:t>
      </w:r>
      <w:proofErr w:type="spellStart"/>
      <w:r w:rsidR="00FA5EB3">
        <w:rPr>
          <w:lang w:val="es-ES"/>
        </w:rPr>
        <w:t>frontend</w:t>
      </w:r>
      <w:proofErr w:type="spellEnd"/>
      <w:r w:rsidR="00FA5EB3">
        <w:rPr>
          <w:lang w:val="es-ES"/>
        </w:rPr>
        <w:t xml:space="preserve"> </w:t>
      </w:r>
      <w:proofErr w:type="spellStart"/>
      <w:r w:rsidR="00FA5EB3">
        <w:rPr>
          <w:lang w:val="es-ES"/>
        </w:rPr>
        <w:t>com</w:t>
      </w:r>
      <w:proofErr w:type="spellEnd"/>
      <w:r w:rsidR="00FA5EB3">
        <w:rPr>
          <w:lang w:val="es-ES"/>
        </w:rPr>
        <w:t xml:space="preserve"> JavaScript. Esta </w:t>
      </w:r>
      <w:proofErr w:type="spellStart"/>
      <w:r w:rsidR="00FA5EB3">
        <w:rPr>
          <w:lang w:val="es-ES"/>
        </w:rPr>
        <w:t>funcionalidade</w:t>
      </w:r>
      <w:proofErr w:type="spellEnd"/>
      <w:r w:rsidR="00FA5EB3">
        <w:rPr>
          <w:lang w:val="es-ES"/>
        </w:rPr>
        <w:t xml:space="preserve"> </w:t>
      </w:r>
      <w:proofErr w:type="spellStart"/>
      <w:r w:rsidR="00FA5EB3">
        <w:rPr>
          <w:lang w:val="es-ES"/>
        </w:rPr>
        <w:t>promove</w:t>
      </w:r>
      <w:proofErr w:type="spellEnd"/>
      <w:r w:rsidR="00FA5EB3">
        <w:rPr>
          <w:lang w:val="es-ES"/>
        </w:rPr>
        <w:t xml:space="preserve"> a </w:t>
      </w:r>
      <w:proofErr w:type="spellStart"/>
      <w:r w:rsidR="00FA5EB3">
        <w:rPr>
          <w:lang w:val="es-ES"/>
        </w:rPr>
        <w:t>interatividade</w:t>
      </w:r>
      <w:proofErr w:type="spellEnd"/>
      <w:r w:rsidR="00FA5EB3">
        <w:rPr>
          <w:lang w:val="es-ES"/>
        </w:rPr>
        <w:t xml:space="preserve"> e a </w:t>
      </w:r>
      <w:proofErr w:type="spellStart"/>
      <w:r w:rsidR="00FA5EB3">
        <w:rPr>
          <w:lang w:val="es-ES"/>
        </w:rPr>
        <w:t>transpar</w:t>
      </w:r>
      <w:r w:rsidR="00B95B6A">
        <w:rPr>
          <w:lang w:val="es-ES"/>
        </w:rPr>
        <w:t>ê</w:t>
      </w:r>
      <w:r w:rsidR="00FA5EB3">
        <w:rPr>
          <w:lang w:val="es-ES"/>
        </w:rPr>
        <w:t>ncia</w:t>
      </w:r>
      <w:proofErr w:type="spellEnd"/>
      <w:r w:rsidR="00FA5EB3">
        <w:rPr>
          <w:lang w:val="es-ES"/>
        </w:rPr>
        <w:t xml:space="preserve">, </w:t>
      </w:r>
      <w:proofErr w:type="spellStart"/>
      <w:r w:rsidR="00FA5EB3">
        <w:rPr>
          <w:lang w:val="es-ES"/>
        </w:rPr>
        <w:t>permitindo</w:t>
      </w:r>
      <w:proofErr w:type="spellEnd"/>
      <w:r w:rsidR="00FA5EB3">
        <w:rPr>
          <w:lang w:val="es-ES"/>
        </w:rPr>
        <w:t xml:space="preserve"> que os visitantes </w:t>
      </w:r>
      <w:proofErr w:type="spellStart"/>
      <w:r w:rsidR="00FA5EB3">
        <w:rPr>
          <w:lang w:val="es-ES"/>
        </w:rPr>
        <w:t>consultem</w:t>
      </w:r>
      <w:proofErr w:type="spellEnd"/>
      <w:r w:rsidR="00FA5EB3">
        <w:rPr>
          <w:lang w:val="es-ES"/>
        </w:rPr>
        <w:t xml:space="preserve"> </w:t>
      </w:r>
      <w:proofErr w:type="spellStart"/>
      <w:r w:rsidR="00FA5EB3">
        <w:rPr>
          <w:lang w:val="es-ES"/>
        </w:rPr>
        <w:t>experiências</w:t>
      </w:r>
      <w:proofErr w:type="spellEnd"/>
      <w:r w:rsidR="00FA5EB3">
        <w:rPr>
          <w:lang w:val="es-ES"/>
        </w:rPr>
        <w:t xml:space="preserve"> </w:t>
      </w:r>
      <w:proofErr w:type="spellStart"/>
      <w:r w:rsidR="00FA5EB3">
        <w:rPr>
          <w:lang w:val="es-ES"/>
        </w:rPr>
        <w:t>partilha</w:t>
      </w:r>
      <w:r w:rsidR="00802668">
        <w:rPr>
          <w:lang w:val="es-ES"/>
        </w:rPr>
        <w:t>das</w:t>
      </w:r>
      <w:proofErr w:type="spellEnd"/>
      <w:r w:rsidR="00802668">
        <w:rPr>
          <w:lang w:val="es-ES"/>
        </w:rPr>
        <w:t xml:space="preserve"> por </w:t>
      </w:r>
      <w:proofErr w:type="spellStart"/>
      <w:r w:rsidR="00802668">
        <w:rPr>
          <w:lang w:val="es-ES"/>
        </w:rPr>
        <w:t>o</w:t>
      </w:r>
      <w:r w:rsidR="00B95B6A">
        <w:rPr>
          <w:lang w:val="es-ES"/>
        </w:rPr>
        <w:t>u</w:t>
      </w:r>
      <w:r w:rsidR="00802668">
        <w:rPr>
          <w:lang w:val="es-ES"/>
        </w:rPr>
        <w:t>tros</w:t>
      </w:r>
      <w:proofErr w:type="spellEnd"/>
      <w:r w:rsidR="00802668">
        <w:rPr>
          <w:lang w:val="es-ES"/>
        </w:rPr>
        <w:t xml:space="preserve"> utilizadores.</w:t>
      </w:r>
    </w:p>
    <w:p w14:paraId="16F664BA" w14:textId="7B276BE3" w:rsidR="00802668" w:rsidRDefault="00802668" w:rsidP="00715D70">
      <w:pPr>
        <w:rPr>
          <w:lang w:val="es-ES"/>
        </w:rPr>
      </w:pPr>
      <w:r>
        <w:rPr>
          <w:lang w:val="es-ES"/>
        </w:rPr>
        <w:t xml:space="preserve">A </w:t>
      </w:r>
      <w:proofErr w:type="spellStart"/>
      <w:r>
        <w:rPr>
          <w:lang w:val="es-ES"/>
        </w:rPr>
        <w:t>gestão</w:t>
      </w:r>
      <w:proofErr w:type="spellEnd"/>
      <w:r>
        <w:rPr>
          <w:lang w:val="es-ES"/>
        </w:rPr>
        <w:t xml:space="preserve"> de utilizadores </w:t>
      </w:r>
      <w:proofErr w:type="spellStart"/>
      <w:r>
        <w:rPr>
          <w:lang w:val="es-ES"/>
        </w:rPr>
        <w:t>foi</w:t>
      </w:r>
      <w:proofErr w:type="spellEnd"/>
      <w:r>
        <w:rPr>
          <w:lang w:val="es-ES"/>
        </w:rPr>
        <w:t xml:space="preserve"> implementada </w:t>
      </w:r>
      <w:proofErr w:type="spellStart"/>
      <w:r>
        <w:rPr>
          <w:lang w:val="es-ES"/>
        </w:rPr>
        <w:t>através</w:t>
      </w:r>
      <w:proofErr w:type="spellEnd"/>
      <w:r>
        <w:rPr>
          <w:lang w:val="es-ES"/>
        </w:rPr>
        <w:t xml:space="preserve"> dos </w:t>
      </w:r>
      <w:proofErr w:type="spellStart"/>
      <w:r>
        <w:rPr>
          <w:lang w:val="es-ES"/>
        </w:rPr>
        <w:t>ficheiros</w:t>
      </w:r>
      <w:proofErr w:type="spellEnd"/>
      <w:r>
        <w:rPr>
          <w:lang w:val="es-ES"/>
        </w:rPr>
        <w:t xml:space="preserve"> </w:t>
      </w:r>
      <w:proofErr w:type="spellStart"/>
      <w:r>
        <w:rPr>
          <w:lang w:val="es-ES"/>
        </w:rPr>
        <w:t>registo.php</w:t>
      </w:r>
      <w:proofErr w:type="spellEnd"/>
      <w:r w:rsidR="00F54823">
        <w:rPr>
          <w:lang w:val="es-ES"/>
        </w:rPr>
        <w:t xml:space="preserve"> e </w:t>
      </w:r>
      <w:proofErr w:type="spellStart"/>
      <w:r w:rsidR="00F54823">
        <w:rPr>
          <w:lang w:val="es-ES"/>
        </w:rPr>
        <w:t>login.php</w:t>
      </w:r>
      <w:proofErr w:type="spellEnd"/>
      <w:r w:rsidR="00F54823">
        <w:rPr>
          <w:lang w:val="es-ES"/>
        </w:rPr>
        <w:t xml:space="preserve">. o </w:t>
      </w:r>
      <w:proofErr w:type="spellStart"/>
      <w:r w:rsidR="00F54823">
        <w:rPr>
          <w:lang w:val="es-ES"/>
        </w:rPr>
        <w:t>registo</w:t>
      </w:r>
      <w:proofErr w:type="spellEnd"/>
      <w:r w:rsidR="00F54823">
        <w:rPr>
          <w:lang w:val="es-ES"/>
        </w:rPr>
        <w:t xml:space="preserve"> </w:t>
      </w:r>
      <w:proofErr w:type="spellStart"/>
      <w:r w:rsidR="00F54823">
        <w:rPr>
          <w:lang w:val="es-ES"/>
        </w:rPr>
        <w:t>inclui</w:t>
      </w:r>
      <w:proofErr w:type="spellEnd"/>
      <w:r w:rsidR="00F54823">
        <w:rPr>
          <w:lang w:val="es-ES"/>
        </w:rPr>
        <w:t xml:space="preserve"> a </w:t>
      </w:r>
      <w:proofErr w:type="spellStart"/>
      <w:r w:rsidR="00F54823">
        <w:rPr>
          <w:lang w:val="es-ES"/>
        </w:rPr>
        <w:t>verificação</w:t>
      </w:r>
      <w:proofErr w:type="spellEnd"/>
      <w:r w:rsidR="00F54823">
        <w:rPr>
          <w:lang w:val="es-ES"/>
        </w:rPr>
        <w:t xml:space="preserve"> de duplicados e a </w:t>
      </w:r>
      <w:proofErr w:type="spellStart"/>
      <w:r w:rsidR="00F54823">
        <w:rPr>
          <w:lang w:val="es-ES"/>
        </w:rPr>
        <w:t>encriptação</w:t>
      </w:r>
      <w:proofErr w:type="spellEnd"/>
      <w:r w:rsidR="00F54823">
        <w:rPr>
          <w:lang w:val="es-ES"/>
        </w:rPr>
        <w:t xml:space="preserve"> segura das </w:t>
      </w:r>
      <w:proofErr w:type="spellStart"/>
      <w:r w:rsidR="00F54823">
        <w:rPr>
          <w:lang w:val="es-ES"/>
        </w:rPr>
        <w:t>pala</w:t>
      </w:r>
      <w:r w:rsidR="00882D2F">
        <w:rPr>
          <w:lang w:val="es-ES"/>
        </w:rPr>
        <w:t>v</w:t>
      </w:r>
      <w:r w:rsidR="00F54823">
        <w:rPr>
          <w:lang w:val="es-ES"/>
        </w:rPr>
        <w:t>ras-passe</w:t>
      </w:r>
      <w:proofErr w:type="spellEnd"/>
      <w:r w:rsidR="00F54823">
        <w:rPr>
          <w:lang w:val="es-ES"/>
        </w:rPr>
        <w:t xml:space="preserve"> </w:t>
      </w:r>
      <w:proofErr w:type="spellStart"/>
      <w:r w:rsidR="00F54823">
        <w:rPr>
          <w:lang w:val="es-ES"/>
        </w:rPr>
        <w:t>com</w:t>
      </w:r>
      <w:proofErr w:type="spellEnd"/>
      <w:r w:rsidR="00F54823">
        <w:rPr>
          <w:lang w:val="es-ES"/>
        </w:rPr>
        <w:t xml:space="preserve"> </w:t>
      </w:r>
      <w:proofErr w:type="spellStart"/>
      <w:r w:rsidR="00F54823">
        <w:rPr>
          <w:lang w:val="es-ES"/>
        </w:rPr>
        <w:t>password_</w:t>
      </w:r>
      <w:proofErr w:type="gramStart"/>
      <w:r w:rsidR="00F54823">
        <w:rPr>
          <w:lang w:val="es-ES"/>
        </w:rPr>
        <w:t>hash</w:t>
      </w:r>
      <w:proofErr w:type="spellEnd"/>
      <w:r w:rsidR="00F54823">
        <w:rPr>
          <w:lang w:val="es-ES"/>
        </w:rPr>
        <w:t>(</w:t>
      </w:r>
      <w:proofErr w:type="gramEnd"/>
      <w:r w:rsidR="00F54823">
        <w:rPr>
          <w:lang w:val="es-ES"/>
        </w:rPr>
        <w:t xml:space="preserve">). O </w:t>
      </w:r>
      <w:proofErr w:type="spellStart"/>
      <w:r w:rsidR="00F54823">
        <w:rPr>
          <w:lang w:val="es-ES"/>
        </w:rPr>
        <w:t>login</w:t>
      </w:r>
      <w:proofErr w:type="spellEnd"/>
      <w:r w:rsidR="00F54823">
        <w:rPr>
          <w:lang w:val="es-ES"/>
        </w:rPr>
        <w:t xml:space="preserve"> valida as </w:t>
      </w:r>
      <w:proofErr w:type="spellStart"/>
      <w:r w:rsidR="00F54823">
        <w:rPr>
          <w:lang w:val="es-ES"/>
        </w:rPr>
        <w:t>credenciais</w:t>
      </w:r>
      <w:proofErr w:type="spellEnd"/>
      <w:r w:rsidR="00F54823">
        <w:rPr>
          <w:lang w:val="es-ES"/>
        </w:rPr>
        <w:t xml:space="preserve"> e inicia </w:t>
      </w:r>
      <w:proofErr w:type="spellStart"/>
      <w:r w:rsidR="00F54823">
        <w:rPr>
          <w:lang w:val="es-ES"/>
        </w:rPr>
        <w:t>sessões</w:t>
      </w:r>
      <w:proofErr w:type="spellEnd"/>
      <w:r w:rsidR="00F54823">
        <w:rPr>
          <w:lang w:val="es-ES"/>
        </w:rPr>
        <w:t xml:space="preserve"> seguras </w:t>
      </w:r>
      <w:proofErr w:type="spellStart"/>
      <w:r w:rsidR="00F54823">
        <w:rPr>
          <w:lang w:val="es-ES"/>
        </w:rPr>
        <w:t>com</w:t>
      </w:r>
      <w:proofErr w:type="spellEnd"/>
      <w:r w:rsidR="00F54823">
        <w:rPr>
          <w:lang w:val="es-ES"/>
        </w:rPr>
        <w:t xml:space="preserve"> $_SESSION, </w:t>
      </w:r>
      <w:proofErr w:type="spellStart"/>
      <w:r w:rsidR="00F54823">
        <w:rPr>
          <w:lang w:val="es-ES"/>
        </w:rPr>
        <w:t>atribuindo</w:t>
      </w:r>
      <w:proofErr w:type="spellEnd"/>
      <w:r w:rsidR="00F54823">
        <w:rPr>
          <w:lang w:val="es-ES"/>
        </w:rPr>
        <w:t xml:space="preserve"> </w:t>
      </w:r>
      <w:proofErr w:type="spellStart"/>
      <w:r w:rsidR="00F54823">
        <w:rPr>
          <w:lang w:val="es-ES"/>
        </w:rPr>
        <w:t>permissões</w:t>
      </w:r>
      <w:proofErr w:type="spellEnd"/>
      <w:r w:rsidR="00F54823">
        <w:rPr>
          <w:lang w:val="es-ES"/>
        </w:rPr>
        <w:t xml:space="preserve"> distintas </w:t>
      </w:r>
      <w:proofErr w:type="spellStart"/>
      <w:r w:rsidR="00F54823">
        <w:rPr>
          <w:lang w:val="es-ES"/>
        </w:rPr>
        <w:t>consoante</w:t>
      </w:r>
      <w:proofErr w:type="spellEnd"/>
      <w:r w:rsidR="00F54823">
        <w:rPr>
          <w:lang w:val="es-ES"/>
        </w:rPr>
        <w:t xml:space="preserve"> o perfil do utilizador (colaborador </w:t>
      </w:r>
      <w:proofErr w:type="spellStart"/>
      <w:r w:rsidR="00F54823">
        <w:rPr>
          <w:lang w:val="es-ES"/>
        </w:rPr>
        <w:t>ou</w:t>
      </w:r>
      <w:proofErr w:type="spellEnd"/>
      <w:r w:rsidR="00F54823">
        <w:rPr>
          <w:lang w:val="es-ES"/>
        </w:rPr>
        <w:t xml:space="preserve"> </w:t>
      </w:r>
      <w:proofErr w:type="spellStart"/>
      <w:r w:rsidR="00F54823">
        <w:rPr>
          <w:lang w:val="es-ES"/>
        </w:rPr>
        <w:t>diretora</w:t>
      </w:r>
      <w:proofErr w:type="spellEnd"/>
      <w:r w:rsidR="00F54823">
        <w:rPr>
          <w:lang w:val="es-ES"/>
        </w:rPr>
        <w:t xml:space="preserve">). A </w:t>
      </w:r>
      <w:proofErr w:type="spellStart"/>
      <w:r w:rsidR="00F54823">
        <w:rPr>
          <w:lang w:val="es-ES"/>
        </w:rPr>
        <w:t>segurança</w:t>
      </w:r>
      <w:proofErr w:type="spellEnd"/>
      <w:r w:rsidR="00F54823">
        <w:rPr>
          <w:lang w:val="es-ES"/>
        </w:rPr>
        <w:t xml:space="preserve"> das áreas </w:t>
      </w:r>
      <w:proofErr w:type="spellStart"/>
      <w:r w:rsidR="00F54823">
        <w:rPr>
          <w:lang w:val="es-ES"/>
        </w:rPr>
        <w:t>restrit</w:t>
      </w:r>
      <w:r w:rsidR="002B44B5">
        <w:rPr>
          <w:lang w:val="es-ES"/>
        </w:rPr>
        <w:t>as</w:t>
      </w:r>
      <w:proofErr w:type="spellEnd"/>
      <w:r w:rsidR="002B44B5">
        <w:rPr>
          <w:lang w:val="es-ES"/>
        </w:rPr>
        <w:t xml:space="preserve"> é </w:t>
      </w:r>
      <w:proofErr w:type="spellStart"/>
      <w:r w:rsidR="002B44B5">
        <w:rPr>
          <w:lang w:val="es-ES"/>
        </w:rPr>
        <w:t>assegurada</w:t>
      </w:r>
      <w:proofErr w:type="spellEnd"/>
      <w:r w:rsidR="002B44B5">
        <w:rPr>
          <w:lang w:val="es-ES"/>
        </w:rPr>
        <w:t xml:space="preserve"> </w:t>
      </w:r>
      <w:proofErr w:type="spellStart"/>
      <w:r w:rsidR="002B44B5">
        <w:rPr>
          <w:lang w:val="es-ES"/>
        </w:rPr>
        <w:t>através</w:t>
      </w:r>
      <w:proofErr w:type="spellEnd"/>
      <w:r w:rsidR="002B44B5">
        <w:rPr>
          <w:lang w:val="es-ES"/>
        </w:rPr>
        <w:t xml:space="preserve"> da </w:t>
      </w:r>
      <w:proofErr w:type="spellStart"/>
      <w:r w:rsidR="002B44B5">
        <w:rPr>
          <w:lang w:val="es-ES"/>
        </w:rPr>
        <w:t>verificação</w:t>
      </w:r>
      <w:proofErr w:type="spellEnd"/>
      <w:r w:rsidR="002B44B5">
        <w:rPr>
          <w:lang w:val="es-ES"/>
        </w:rPr>
        <w:t xml:space="preserve"> de </w:t>
      </w:r>
      <w:proofErr w:type="spellStart"/>
      <w:r w:rsidR="002B44B5">
        <w:rPr>
          <w:lang w:val="es-ES"/>
        </w:rPr>
        <w:t>sessões</w:t>
      </w:r>
      <w:proofErr w:type="spellEnd"/>
      <w:r w:rsidR="002B44B5">
        <w:rPr>
          <w:lang w:val="es-ES"/>
        </w:rPr>
        <w:t xml:space="preserve"> </w:t>
      </w:r>
      <w:proofErr w:type="spellStart"/>
      <w:r w:rsidR="002B44B5">
        <w:rPr>
          <w:lang w:val="es-ES"/>
        </w:rPr>
        <w:t>ativas</w:t>
      </w:r>
      <w:proofErr w:type="spellEnd"/>
      <w:r w:rsidR="002B44B5">
        <w:rPr>
          <w:lang w:val="es-ES"/>
        </w:rPr>
        <w:t xml:space="preserve">, e o </w:t>
      </w:r>
      <w:proofErr w:type="spellStart"/>
      <w:r w:rsidR="002B44B5">
        <w:rPr>
          <w:lang w:val="es-ES"/>
        </w:rPr>
        <w:t>ficheiro</w:t>
      </w:r>
      <w:proofErr w:type="spellEnd"/>
      <w:r w:rsidR="002B44B5">
        <w:rPr>
          <w:lang w:val="es-ES"/>
        </w:rPr>
        <w:t xml:space="preserve"> </w:t>
      </w:r>
      <w:proofErr w:type="spellStart"/>
      <w:r w:rsidR="002B44B5">
        <w:rPr>
          <w:lang w:val="es-ES"/>
        </w:rPr>
        <w:t>logout.php</w:t>
      </w:r>
      <w:proofErr w:type="spellEnd"/>
      <w:r w:rsidR="002B44B5">
        <w:rPr>
          <w:lang w:val="es-ES"/>
        </w:rPr>
        <w:t xml:space="preserve"> permite terminar a </w:t>
      </w:r>
      <w:proofErr w:type="spellStart"/>
      <w:r w:rsidR="002B44B5">
        <w:rPr>
          <w:lang w:val="es-ES"/>
        </w:rPr>
        <w:t>sessão</w:t>
      </w:r>
      <w:proofErr w:type="spellEnd"/>
      <w:r w:rsidR="002B44B5">
        <w:rPr>
          <w:lang w:val="es-ES"/>
        </w:rPr>
        <w:t xml:space="preserve"> de forma segura.</w:t>
      </w:r>
    </w:p>
    <w:p w14:paraId="7B15E8F3" w14:textId="4443356F" w:rsidR="002B44B5" w:rsidRDefault="002B44B5" w:rsidP="00715D70">
      <w:pPr>
        <w:rPr>
          <w:lang w:val="es-ES"/>
        </w:rPr>
      </w:pPr>
      <w:r>
        <w:rPr>
          <w:lang w:val="es-ES"/>
        </w:rPr>
        <w:t xml:space="preserve">A área reservada </w:t>
      </w:r>
      <w:proofErr w:type="spellStart"/>
      <w:r>
        <w:rPr>
          <w:lang w:val="es-ES"/>
        </w:rPr>
        <w:t>aos</w:t>
      </w:r>
      <w:proofErr w:type="spellEnd"/>
      <w:r>
        <w:rPr>
          <w:lang w:val="es-ES"/>
        </w:rPr>
        <w:t xml:space="preserve"> colaboradores </w:t>
      </w:r>
      <w:proofErr w:type="spellStart"/>
      <w:r>
        <w:rPr>
          <w:lang w:val="es-ES"/>
        </w:rPr>
        <w:t>foi</w:t>
      </w:r>
      <w:proofErr w:type="spellEnd"/>
      <w:r>
        <w:rPr>
          <w:lang w:val="es-ES"/>
        </w:rPr>
        <w:t xml:space="preserve"> </w:t>
      </w:r>
      <w:proofErr w:type="spellStart"/>
      <w:r>
        <w:rPr>
          <w:lang w:val="es-ES"/>
        </w:rPr>
        <w:t>desenvolvida</w:t>
      </w:r>
      <w:proofErr w:type="spellEnd"/>
      <w:r>
        <w:rPr>
          <w:lang w:val="es-ES"/>
        </w:rPr>
        <w:t xml:space="preserve"> no </w:t>
      </w:r>
      <w:proofErr w:type="spellStart"/>
      <w:r>
        <w:rPr>
          <w:lang w:val="es-ES"/>
        </w:rPr>
        <w:t>ficheiro</w:t>
      </w:r>
      <w:proofErr w:type="spellEnd"/>
      <w:r>
        <w:rPr>
          <w:lang w:val="es-ES"/>
        </w:rPr>
        <w:t xml:space="preserve"> </w:t>
      </w:r>
      <w:proofErr w:type="spellStart"/>
      <w:r>
        <w:rPr>
          <w:lang w:val="es-ES"/>
        </w:rPr>
        <w:t>user.php</w:t>
      </w:r>
      <w:proofErr w:type="spellEnd"/>
      <w:r w:rsidR="00E94005">
        <w:rPr>
          <w:lang w:val="es-ES"/>
        </w:rPr>
        <w:t xml:space="preserve">, </w:t>
      </w:r>
      <w:proofErr w:type="spellStart"/>
      <w:r w:rsidR="00E94005">
        <w:rPr>
          <w:lang w:val="es-ES"/>
        </w:rPr>
        <w:t>permitindo</w:t>
      </w:r>
      <w:proofErr w:type="spellEnd"/>
      <w:r w:rsidR="00E94005">
        <w:rPr>
          <w:lang w:val="es-ES"/>
        </w:rPr>
        <w:t xml:space="preserve"> o </w:t>
      </w:r>
      <w:proofErr w:type="spellStart"/>
      <w:r w:rsidR="00E94005">
        <w:rPr>
          <w:lang w:val="es-ES"/>
        </w:rPr>
        <w:t>registo</w:t>
      </w:r>
      <w:proofErr w:type="spellEnd"/>
      <w:r w:rsidR="00E94005">
        <w:rPr>
          <w:lang w:val="es-ES"/>
        </w:rPr>
        <w:t xml:space="preserve"> de horas de entrada e </w:t>
      </w:r>
      <w:proofErr w:type="spellStart"/>
      <w:r w:rsidR="00E94005">
        <w:rPr>
          <w:lang w:val="es-ES"/>
        </w:rPr>
        <w:t>saída</w:t>
      </w:r>
      <w:proofErr w:type="spellEnd"/>
      <w:r w:rsidR="00E94005">
        <w:rPr>
          <w:lang w:val="es-ES"/>
        </w:rPr>
        <w:t xml:space="preserve">, </w:t>
      </w:r>
      <w:proofErr w:type="spellStart"/>
      <w:r w:rsidR="00E94005">
        <w:rPr>
          <w:lang w:val="es-ES"/>
        </w:rPr>
        <w:t>bem</w:t>
      </w:r>
      <w:proofErr w:type="spellEnd"/>
      <w:r w:rsidR="00E94005">
        <w:rPr>
          <w:lang w:val="es-ES"/>
        </w:rPr>
        <w:t xml:space="preserve"> como a consulta do banco de horas acumulado. O sistema valida </w:t>
      </w:r>
      <w:r w:rsidR="00E37BB1">
        <w:rPr>
          <w:lang w:val="es-ES"/>
        </w:rPr>
        <w:t xml:space="preserve">se </w:t>
      </w:r>
      <w:proofErr w:type="spellStart"/>
      <w:r w:rsidR="00E37BB1">
        <w:rPr>
          <w:lang w:val="es-ES"/>
        </w:rPr>
        <w:t>já</w:t>
      </w:r>
      <w:proofErr w:type="spellEnd"/>
      <w:r w:rsidR="00E37BB1">
        <w:rPr>
          <w:lang w:val="es-ES"/>
        </w:rPr>
        <w:t xml:space="preserve"> existe um </w:t>
      </w:r>
      <w:proofErr w:type="spellStart"/>
      <w:r w:rsidR="00E37BB1">
        <w:rPr>
          <w:lang w:val="es-ES"/>
        </w:rPr>
        <w:t>registo</w:t>
      </w:r>
      <w:proofErr w:type="spellEnd"/>
      <w:r w:rsidR="00E37BB1">
        <w:rPr>
          <w:lang w:val="es-ES"/>
        </w:rPr>
        <w:t xml:space="preserve"> para o </w:t>
      </w:r>
      <w:proofErr w:type="spellStart"/>
      <w:r w:rsidR="00E37BB1">
        <w:rPr>
          <w:lang w:val="es-ES"/>
        </w:rPr>
        <w:t>d</w:t>
      </w:r>
      <w:r w:rsidR="005F0B1A">
        <w:rPr>
          <w:lang w:val="es-ES"/>
        </w:rPr>
        <w:t>i</w:t>
      </w:r>
      <w:r w:rsidR="00E37BB1">
        <w:rPr>
          <w:lang w:val="es-ES"/>
        </w:rPr>
        <w:t>a</w:t>
      </w:r>
      <w:proofErr w:type="spellEnd"/>
      <w:r w:rsidR="00E37BB1">
        <w:rPr>
          <w:lang w:val="es-ES"/>
        </w:rPr>
        <w:t xml:space="preserve"> em </w:t>
      </w:r>
      <w:proofErr w:type="spellStart"/>
      <w:r w:rsidR="00E37BB1">
        <w:rPr>
          <w:lang w:val="es-ES"/>
        </w:rPr>
        <w:t>questão</w:t>
      </w:r>
      <w:proofErr w:type="spellEnd"/>
      <w:r w:rsidR="00E37BB1">
        <w:rPr>
          <w:lang w:val="es-ES"/>
        </w:rPr>
        <w:t>, evitando duplica</w:t>
      </w:r>
      <w:r w:rsidR="00F25822">
        <w:rPr>
          <w:lang w:val="es-ES"/>
        </w:rPr>
        <w:t>dos</w:t>
      </w:r>
      <w:r w:rsidR="00E37BB1">
        <w:rPr>
          <w:lang w:val="es-ES"/>
        </w:rPr>
        <w:t xml:space="preserve">, e calcula </w:t>
      </w:r>
      <w:proofErr w:type="spellStart"/>
      <w:r w:rsidR="00995D4E">
        <w:rPr>
          <w:lang w:val="es-ES"/>
        </w:rPr>
        <w:t>autom</w:t>
      </w:r>
      <w:r w:rsidR="00F25822">
        <w:rPr>
          <w:lang w:val="es-ES"/>
        </w:rPr>
        <w:t>a</w:t>
      </w:r>
      <w:r w:rsidR="00995D4E">
        <w:rPr>
          <w:lang w:val="es-ES"/>
        </w:rPr>
        <w:t>ticamente</w:t>
      </w:r>
      <w:proofErr w:type="spellEnd"/>
      <w:r w:rsidR="00995D4E">
        <w:rPr>
          <w:lang w:val="es-ES"/>
        </w:rPr>
        <w:t xml:space="preserve"> o saldo de horas </w:t>
      </w:r>
      <w:proofErr w:type="spellStart"/>
      <w:r w:rsidR="00995D4E">
        <w:rPr>
          <w:lang w:val="es-ES"/>
        </w:rPr>
        <w:t>com</w:t>
      </w:r>
      <w:proofErr w:type="spellEnd"/>
      <w:r w:rsidR="00995D4E">
        <w:rPr>
          <w:lang w:val="es-ES"/>
        </w:rPr>
        <w:t xml:space="preserve"> base </w:t>
      </w:r>
      <w:proofErr w:type="spellStart"/>
      <w:r w:rsidR="00995D4E">
        <w:rPr>
          <w:lang w:val="es-ES"/>
        </w:rPr>
        <w:t>nas</w:t>
      </w:r>
      <w:proofErr w:type="spellEnd"/>
      <w:r w:rsidR="00995D4E">
        <w:rPr>
          <w:lang w:val="es-ES"/>
        </w:rPr>
        <w:t xml:space="preserve"> horas </w:t>
      </w:r>
      <w:proofErr w:type="spellStart"/>
      <w:r w:rsidR="00995D4E">
        <w:rPr>
          <w:lang w:val="es-ES"/>
        </w:rPr>
        <w:t>trabalhadas</w:t>
      </w:r>
      <w:proofErr w:type="spellEnd"/>
      <w:r w:rsidR="00995D4E">
        <w:rPr>
          <w:lang w:val="es-ES"/>
        </w:rPr>
        <w:t xml:space="preserve">. Os colaboradores </w:t>
      </w:r>
      <w:proofErr w:type="spellStart"/>
      <w:r w:rsidR="00995D4E">
        <w:rPr>
          <w:lang w:val="es-ES"/>
        </w:rPr>
        <w:t>podem</w:t>
      </w:r>
      <w:proofErr w:type="spellEnd"/>
      <w:r w:rsidR="00995D4E">
        <w:rPr>
          <w:lang w:val="es-ES"/>
        </w:rPr>
        <w:t xml:space="preserve"> </w:t>
      </w:r>
      <w:proofErr w:type="spellStart"/>
      <w:r w:rsidR="00995D4E">
        <w:rPr>
          <w:lang w:val="es-ES"/>
        </w:rPr>
        <w:t>ainda</w:t>
      </w:r>
      <w:proofErr w:type="spellEnd"/>
      <w:r w:rsidR="00995D4E">
        <w:rPr>
          <w:lang w:val="es-ES"/>
        </w:rPr>
        <w:t xml:space="preserve"> consultar os </w:t>
      </w:r>
      <w:proofErr w:type="spellStart"/>
      <w:r w:rsidR="00995D4E">
        <w:rPr>
          <w:lang w:val="es-ES"/>
        </w:rPr>
        <w:t>seus</w:t>
      </w:r>
      <w:proofErr w:type="spellEnd"/>
      <w:r w:rsidR="00995D4E">
        <w:rPr>
          <w:lang w:val="es-ES"/>
        </w:rPr>
        <w:t xml:space="preserve"> </w:t>
      </w:r>
      <w:proofErr w:type="spellStart"/>
      <w:r w:rsidR="00995D4E">
        <w:rPr>
          <w:lang w:val="es-ES"/>
        </w:rPr>
        <w:t>registos</w:t>
      </w:r>
      <w:proofErr w:type="spellEnd"/>
      <w:r w:rsidR="00995D4E">
        <w:rPr>
          <w:lang w:val="es-ES"/>
        </w:rPr>
        <w:t xml:space="preserve"> </w:t>
      </w:r>
      <w:proofErr w:type="spellStart"/>
      <w:r w:rsidR="00995D4E">
        <w:rPr>
          <w:lang w:val="es-ES"/>
        </w:rPr>
        <w:t>num</w:t>
      </w:r>
      <w:proofErr w:type="spellEnd"/>
      <w:r w:rsidR="00995D4E">
        <w:rPr>
          <w:lang w:val="es-ES"/>
        </w:rPr>
        <w:t xml:space="preserve"> intervalo de tempo definido, </w:t>
      </w:r>
      <w:proofErr w:type="spellStart"/>
      <w:r w:rsidR="00A1373E">
        <w:rPr>
          <w:lang w:val="es-ES"/>
        </w:rPr>
        <w:t>com</w:t>
      </w:r>
      <w:proofErr w:type="spellEnd"/>
      <w:r w:rsidR="00A1373E">
        <w:rPr>
          <w:lang w:val="es-ES"/>
        </w:rPr>
        <w:t xml:space="preserve"> </w:t>
      </w:r>
      <w:proofErr w:type="spellStart"/>
      <w:r w:rsidR="00A1373E">
        <w:rPr>
          <w:lang w:val="es-ES"/>
        </w:rPr>
        <w:t>validação</w:t>
      </w:r>
      <w:proofErr w:type="spellEnd"/>
      <w:r w:rsidR="00A1373E">
        <w:rPr>
          <w:lang w:val="es-ES"/>
        </w:rPr>
        <w:t xml:space="preserve"> de datas e </w:t>
      </w:r>
      <w:proofErr w:type="spellStart"/>
      <w:r w:rsidR="00A1373E">
        <w:rPr>
          <w:lang w:val="es-ES"/>
        </w:rPr>
        <w:t>apresentação</w:t>
      </w:r>
      <w:proofErr w:type="spellEnd"/>
      <w:r w:rsidR="00A1373E">
        <w:rPr>
          <w:lang w:val="es-ES"/>
        </w:rPr>
        <w:t xml:space="preserve"> dos dados em formatos de </w:t>
      </w:r>
      <w:proofErr w:type="spellStart"/>
      <w:r w:rsidR="00A1373E">
        <w:rPr>
          <w:lang w:val="es-ES"/>
        </w:rPr>
        <w:t>tabela</w:t>
      </w:r>
      <w:proofErr w:type="spellEnd"/>
      <w:r w:rsidR="00A1373E">
        <w:rPr>
          <w:lang w:val="es-ES"/>
        </w:rPr>
        <w:t xml:space="preserve">. Esta </w:t>
      </w:r>
      <w:proofErr w:type="spellStart"/>
      <w:r w:rsidR="00A1373E">
        <w:rPr>
          <w:lang w:val="es-ES"/>
        </w:rPr>
        <w:t>funcionalidade</w:t>
      </w:r>
      <w:proofErr w:type="spellEnd"/>
      <w:r w:rsidR="00A1373E">
        <w:rPr>
          <w:lang w:val="es-ES"/>
        </w:rPr>
        <w:t xml:space="preserve"> </w:t>
      </w:r>
      <w:proofErr w:type="spellStart"/>
      <w:r w:rsidR="00A1373E">
        <w:rPr>
          <w:lang w:val="es-ES"/>
        </w:rPr>
        <w:t>promove</w:t>
      </w:r>
      <w:proofErr w:type="spellEnd"/>
      <w:r w:rsidR="00A1373E">
        <w:rPr>
          <w:lang w:val="es-ES"/>
        </w:rPr>
        <w:t xml:space="preserve"> a autonomía dos colaboradores e a </w:t>
      </w:r>
      <w:proofErr w:type="spellStart"/>
      <w:r w:rsidR="00A1373E">
        <w:rPr>
          <w:lang w:val="es-ES"/>
        </w:rPr>
        <w:t>transpar</w:t>
      </w:r>
      <w:r w:rsidR="00F25822">
        <w:rPr>
          <w:lang w:val="es-ES"/>
        </w:rPr>
        <w:t>ê</w:t>
      </w:r>
      <w:r w:rsidR="00A1373E">
        <w:rPr>
          <w:lang w:val="es-ES"/>
        </w:rPr>
        <w:t>ncia</w:t>
      </w:r>
      <w:proofErr w:type="spellEnd"/>
      <w:r w:rsidR="00A1373E">
        <w:rPr>
          <w:lang w:val="es-ES"/>
        </w:rPr>
        <w:t xml:space="preserve"> </w:t>
      </w:r>
      <w:proofErr w:type="spellStart"/>
      <w:r w:rsidR="00A1373E">
        <w:rPr>
          <w:lang w:val="es-ES"/>
        </w:rPr>
        <w:t>na</w:t>
      </w:r>
      <w:proofErr w:type="spellEnd"/>
      <w:r w:rsidR="00A1373E">
        <w:rPr>
          <w:lang w:val="es-ES"/>
        </w:rPr>
        <w:t xml:space="preserve"> </w:t>
      </w:r>
      <w:proofErr w:type="spellStart"/>
      <w:r w:rsidR="00A1373E">
        <w:rPr>
          <w:lang w:val="es-ES"/>
        </w:rPr>
        <w:t>gestão</w:t>
      </w:r>
      <w:proofErr w:type="spellEnd"/>
      <w:r w:rsidR="00A1373E">
        <w:rPr>
          <w:lang w:val="es-ES"/>
        </w:rPr>
        <w:t xml:space="preserve"> do tempo de </w:t>
      </w:r>
      <w:proofErr w:type="spellStart"/>
      <w:r w:rsidR="00A1373E">
        <w:rPr>
          <w:lang w:val="es-ES"/>
        </w:rPr>
        <w:t>trabalho</w:t>
      </w:r>
      <w:proofErr w:type="spellEnd"/>
      <w:r w:rsidR="005B2918">
        <w:rPr>
          <w:lang w:val="es-ES"/>
        </w:rPr>
        <w:t>.</w:t>
      </w:r>
    </w:p>
    <w:p w14:paraId="7EAA6EED" w14:textId="710C0CC1" w:rsidR="005B2918" w:rsidRDefault="005B2918" w:rsidP="00715D70">
      <w:pPr>
        <w:rPr>
          <w:lang w:val="es-ES"/>
        </w:rPr>
      </w:pPr>
      <w:r>
        <w:rPr>
          <w:lang w:val="es-ES"/>
        </w:rPr>
        <w:t xml:space="preserve">A área de </w:t>
      </w:r>
      <w:proofErr w:type="spellStart"/>
      <w:r>
        <w:rPr>
          <w:lang w:val="es-ES"/>
        </w:rPr>
        <w:t>administração</w:t>
      </w:r>
      <w:proofErr w:type="spellEnd"/>
      <w:r>
        <w:rPr>
          <w:lang w:val="es-ES"/>
        </w:rPr>
        <w:t xml:space="preserve">, </w:t>
      </w:r>
      <w:proofErr w:type="spellStart"/>
      <w:r>
        <w:rPr>
          <w:lang w:val="es-ES"/>
        </w:rPr>
        <w:t>acess</w:t>
      </w:r>
      <w:r w:rsidR="00D327F2">
        <w:rPr>
          <w:lang w:val="es-ES"/>
        </w:rPr>
        <w:t>í</w:t>
      </w:r>
      <w:r>
        <w:rPr>
          <w:lang w:val="es-ES"/>
        </w:rPr>
        <w:t>vel</w:t>
      </w:r>
      <w:proofErr w:type="spellEnd"/>
      <w:r>
        <w:rPr>
          <w:lang w:val="es-ES"/>
        </w:rPr>
        <w:t xml:space="preserve"> exclusivamente à </w:t>
      </w:r>
      <w:proofErr w:type="spellStart"/>
      <w:r>
        <w:rPr>
          <w:lang w:val="es-ES"/>
        </w:rPr>
        <w:t>diretora</w:t>
      </w:r>
      <w:proofErr w:type="spellEnd"/>
      <w:r>
        <w:rPr>
          <w:lang w:val="es-ES"/>
        </w:rPr>
        <w:t xml:space="preserve"> da </w:t>
      </w:r>
      <w:proofErr w:type="spellStart"/>
      <w:r>
        <w:rPr>
          <w:lang w:val="es-ES"/>
        </w:rPr>
        <w:t>instituição</w:t>
      </w:r>
      <w:proofErr w:type="spellEnd"/>
      <w:r>
        <w:rPr>
          <w:lang w:val="es-ES"/>
        </w:rPr>
        <w:t xml:space="preserve">, </w:t>
      </w:r>
      <w:proofErr w:type="spellStart"/>
      <w:r>
        <w:rPr>
          <w:lang w:val="es-ES"/>
        </w:rPr>
        <w:t>foi</w:t>
      </w:r>
      <w:proofErr w:type="spellEnd"/>
      <w:r>
        <w:rPr>
          <w:lang w:val="es-ES"/>
        </w:rPr>
        <w:t xml:space="preserve"> implementada no </w:t>
      </w:r>
      <w:proofErr w:type="spellStart"/>
      <w:r>
        <w:rPr>
          <w:lang w:val="es-ES"/>
        </w:rPr>
        <w:t>ficheiro</w:t>
      </w:r>
      <w:proofErr w:type="spellEnd"/>
      <w:r>
        <w:rPr>
          <w:lang w:val="es-ES"/>
        </w:rPr>
        <w:t xml:space="preserve"> </w:t>
      </w:r>
      <w:proofErr w:type="spellStart"/>
      <w:r>
        <w:rPr>
          <w:lang w:val="es-ES"/>
        </w:rPr>
        <w:t>admin.php</w:t>
      </w:r>
      <w:proofErr w:type="spellEnd"/>
      <w:r>
        <w:rPr>
          <w:lang w:val="es-ES"/>
        </w:rPr>
        <w:t xml:space="preserve">. </w:t>
      </w:r>
      <w:r w:rsidR="00D327F2">
        <w:rPr>
          <w:lang w:val="es-ES"/>
        </w:rPr>
        <w:t>E</w:t>
      </w:r>
      <w:r>
        <w:rPr>
          <w:lang w:val="es-ES"/>
        </w:rPr>
        <w:t xml:space="preserve">sta </w:t>
      </w:r>
      <w:proofErr w:type="spellStart"/>
      <w:r>
        <w:rPr>
          <w:lang w:val="es-ES"/>
        </w:rPr>
        <w:t>secção</w:t>
      </w:r>
      <w:proofErr w:type="spellEnd"/>
      <w:r>
        <w:rPr>
          <w:lang w:val="es-ES"/>
        </w:rPr>
        <w:t xml:space="preserve"> </w:t>
      </w:r>
      <w:proofErr w:type="spellStart"/>
      <w:r>
        <w:rPr>
          <w:lang w:val="es-ES"/>
        </w:rPr>
        <w:t>constitui</w:t>
      </w:r>
      <w:proofErr w:type="spellEnd"/>
      <w:r>
        <w:rPr>
          <w:lang w:val="es-ES"/>
        </w:rPr>
        <w:t xml:space="preserve"> o </w:t>
      </w:r>
      <w:proofErr w:type="spellStart"/>
      <w:r>
        <w:rPr>
          <w:lang w:val="es-ES"/>
        </w:rPr>
        <w:t>backoffice</w:t>
      </w:r>
      <w:proofErr w:type="spellEnd"/>
      <w:r>
        <w:rPr>
          <w:lang w:val="es-ES"/>
        </w:rPr>
        <w:t xml:space="preserve"> de </w:t>
      </w:r>
      <w:proofErr w:type="spellStart"/>
      <w:r>
        <w:rPr>
          <w:lang w:val="es-ES"/>
        </w:rPr>
        <w:t>gestão</w:t>
      </w:r>
      <w:proofErr w:type="spellEnd"/>
      <w:r>
        <w:rPr>
          <w:lang w:val="es-ES"/>
        </w:rPr>
        <w:t xml:space="preserve"> do </w:t>
      </w:r>
      <w:proofErr w:type="spellStart"/>
      <w:r>
        <w:rPr>
          <w:lang w:val="es-ES"/>
        </w:rPr>
        <w:t>website</w:t>
      </w:r>
      <w:proofErr w:type="spellEnd"/>
      <w:r>
        <w:rPr>
          <w:lang w:val="es-ES"/>
        </w:rPr>
        <w:t xml:space="preserve">, </w:t>
      </w:r>
      <w:proofErr w:type="spellStart"/>
      <w:r w:rsidR="00C859C0">
        <w:rPr>
          <w:lang w:val="es-ES"/>
        </w:rPr>
        <w:t>permitindo</w:t>
      </w:r>
      <w:proofErr w:type="spellEnd"/>
      <w:r w:rsidR="00C859C0">
        <w:rPr>
          <w:lang w:val="es-ES"/>
        </w:rPr>
        <w:t xml:space="preserve"> a </w:t>
      </w:r>
      <w:proofErr w:type="spellStart"/>
      <w:r w:rsidR="00C859C0">
        <w:rPr>
          <w:lang w:val="es-ES"/>
        </w:rPr>
        <w:t>gestão</w:t>
      </w:r>
      <w:proofErr w:type="spellEnd"/>
      <w:r w:rsidR="00C859C0">
        <w:rPr>
          <w:lang w:val="es-ES"/>
        </w:rPr>
        <w:t xml:space="preserve"> de colaboradores </w:t>
      </w:r>
      <w:proofErr w:type="spellStart"/>
      <w:r w:rsidR="00C859C0">
        <w:rPr>
          <w:lang w:val="es-ES"/>
        </w:rPr>
        <w:t>através</w:t>
      </w:r>
      <w:proofErr w:type="spellEnd"/>
      <w:r w:rsidR="00C859C0">
        <w:rPr>
          <w:lang w:val="es-ES"/>
        </w:rPr>
        <w:t xml:space="preserve"> da </w:t>
      </w:r>
      <w:proofErr w:type="spellStart"/>
      <w:r w:rsidR="00C859C0">
        <w:rPr>
          <w:lang w:val="es-ES"/>
        </w:rPr>
        <w:t>ativação</w:t>
      </w:r>
      <w:proofErr w:type="spellEnd"/>
      <w:r w:rsidR="00C859C0">
        <w:rPr>
          <w:lang w:val="es-ES"/>
        </w:rPr>
        <w:t xml:space="preserve">, </w:t>
      </w:r>
      <w:proofErr w:type="spellStart"/>
      <w:r w:rsidR="00C859C0">
        <w:rPr>
          <w:lang w:val="es-ES"/>
        </w:rPr>
        <w:t>desativação</w:t>
      </w:r>
      <w:proofErr w:type="spellEnd"/>
      <w:r w:rsidR="00C859C0">
        <w:rPr>
          <w:lang w:val="es-ES"/>
        </w:rPr>
        <w:t xml:space="preserve"> e </w:t>
      </w:r>
      <w:proofErr w:type="spellStart"/>
      <w:r w:rsidR="00C859C0">
        <w:rPr>
          <w:lang w:val="es-ES"/>
        </w:rPr>
        <w:t>eliminação</w:t>
      </w:r>
      <w:proofErr w:type="spellEnd"/>
      <w:r w:rsidR="00C859C0">
        <w:rPr>
          <w:lang w:val="es-ES"/>
        </w:rPr>
        <w:t xml:space="preserve"> de contas</w:t>
      </w:r>
      <w:r w:rsidR="00076E1A">
        <w:rPr>
          <w:lang w:val="es-ES"/>
        </w:rPr>
        <w:t xml:space="preserve">, a </w:t>
      </w:r>
      <w:proofErr w:type="spellStart"/>
      <w:r w:rsidR="00076E1A">
        <w:rPr>
          <w:lang w:val="es-ES"/>
        </w:rPr>
        <w:t>atribuição</w:t>
      </w:r>
      <w:proofErr w:type="spellEnd"/>
      <w:r w:rsidR="00076E1A">
        <w:rPr>
          <w:lang w:val="es-ES"/>
        </w:rPr>
        <w:t xml:space="preserve"> e </w:t>
      </w:r>
      <w:proofErr w:type="spellStart"/>
      <w:r w:rsidR="00076E1A">
        <w:rPr>
          <w:lang w:val="es-ES"/>
        </w:rPr>
        <w:t>registo</w:t>
      </w:r>
      <w:proofErr w:type="spellEnd"/>
      <w:r w:rsidR="00076E1A">
        <w:rPr>
          <w:lang w:val="es-ES"/>
        </w:rPr>
        <w:t xml:space="preserve"> de horas compensadas, a consulta </w:t>
      </w:r>
      <w:proofErr w:type="spellStart"/>
      <w:r w:rsidR="00076E1A">
        <w:rPr>
          <w:lang w:val="es-ES"/>
        </w:rPr>
        <w:t>detalhada</w:t>
      </w:r>
      <w:proofErr w:type="spellEnd"/>
      <w:r w:rsidR="00076E1A">
        <w:rPr>
          <w:lang w:val="es-ES"/>
        </w:rPr>
        <w:t xml:space="preserve"> do banco de horas por colaborador</w:t>
      </w:r>
      <w:r w:rsidR="00326548">
        <w:rPr>
          <w:lang w:val="es-ES"/>
        </w:rPr>
        <w:t xml:space="preserve"> e </w:t>
      </w:r>
      <w:proofErr w:type="spellStart"/>
      <w:r w:rsidR="00326548">
        <w:rPr>
          <w:lang w:val="es-ES"/>
        </w:rPr>
        <w:t>ao</w:t>
      </w:r>
      <w:proofErr w:type="spellEnd"/>
      <w:r w:rsidR="00326548">
        <w:rPr>
          <w:lang w:val="es-ES"/>
        </w:rPr>
        <w:t xml:space="preserve"> </w:t>
      </w:r>
      <w:proofErr w:type="spellStart"/>
      <w:r w:rsidR="00326548">
        <w:rPr>
          <w:lang w:val="es-ES"/>
        </w:rPr>
        <w:t>carregamento</w:t>
      </w:r>
      <w:proofErr w:type="spellEnd"/>
      <w:r w:rsidR="00326548">
        <w:rPr>
          <w:lang w:val="es-ES"/>
        </w:rPr>
        <w:t xml:space="preserve"> de </w:t>
      </w:r>
      <w:proofErr w:type="spellStart"/>
      <w:r w:rsidR="00326548">
        <w:rPr>
          <w:lang w:val="es-ES"/>
        </w:rPr>
        <w:t>ementas</w:t>
      </w:r>
      <w:proofErr w:type="spellEnd"/>
      <w:r w:rsidR="00326548">
        <w:rPr>
          <w:lang w:val="es-ES"/>
        </w:rPr>
        <w:t xml:space="preserve"> </w:t>
      </w:r>
      <w:proofErr w:type="spellStart"/>
      <w:r w:rsidR="00326548">
        <w:rPr>
          <w:lang w:val="es-ES"/>
        </w:rPr>
        <w:t>semana</w:t>
      </w:r>
      <w:r w:rsidR="00842708">
        <w:rPr>
          <w:lang w:val="es-ES"/>
        </w:rPr>
        <w:t>i</w:t>
      </w:r>
      <w:r w:rsidR="00326548">
        <w:rPr>
          <w:lang w:val="es-ES"/>
        </w:rPr>
        <w:t>s</w:t>
      </w:r>
      <w:proofErr w:type="spellEnd"/>
      <w:r w:rsidR="00326548">
        <w:rPr>
          <w:lang w:val="es-ES"/>
        </w:rPr>
        <w:t xml:space="preserve">, em formato </w:t>
      </w:r>
      <w:proofErr w:type="spellStart"/>
      <w:r w:rsidR="00326548">
        <w:rPr>
          <w:lang w:val="es-ES"/>
        </w:rPr>
        <w:t>image</w:t>
      </w:r>
      <w:r w:rsidR="00842708">
        <w:rPr>
          <w:lang w:val="es-ES"/>
        </w:rPr>
        <w:t>m</w:t>
      </w:r>
      <w:proofErr w:type="spellEnd"/>
      <w:r w:rsidR="00326548">
        <w:rPr>
          <w:lang w:val="es-ES"/>
        </w:rPr>
        <w:t xml:space="preserve"> </w:t>
      </w:r>
      <w:proofErr w:type="spellStart"/>
      <w:r w:rsidR="00326548">
        <w:rPr>
          <w:lang w:val="es-ES"/>
        </w:rPr>
        <w:t>ou</w:t>
      </w:r>
      <w:proofErr w:type="spellEnd"/>
      <w:r w:rsidR="00326548">
        <w:rPr>
          <w:lang w:val="es-ES"/>
        </w:rPr>
        <w:t xml:space="preserve"> PDF, </w:t>
      </w:r>
      <w:proofErr w:type="spellStart"/>
      <w:r w:rsidR="00326548">
        <w:rPr>
          <w:lang w:val="es-ES"/>
        </w:rPr>
        <w:t>com</w:t>
      </w:r>
      <w:proofErr w:type="spellEnd"/>
      <w:r w:rsidR="00326548">
        <w:rPr>
          <w:lang w:val="es-ES"/>
        </w:rPr>
        <w:t xml:space="preserve"> </w:t>
      </w:r>
      <w:proofErr w:type="spellStart"/>
      <w:r w:rsidR="00326548">
        <w:rPr>
          <w:lang w:val="es-ES"/>
        </w:rPr>
        <w:t>substituição</w:t>
      </w:r>
      <w:proofErr w:type="spellEnd"/>
      <w:r w:rsidR="00326548">
        <w:rPr>
          <w:lang w:val="es-ES"/>
        </w:rPr>
        <w:t xml:space="preserve"> automática do </w:t>
      </w:r>
      <w:proofErr w:type="spellStart"/>
      <w:r w:rsidR="00326548">
        <w:rPr>
          <w:lang w:val="es-ES"/>
        </w:rPr>
        <w:t>conteúdo</w:t>
      </w:r>
      <w:proofErr w:type="spellEnd"/>
      <w:r w:rsidR="00AA58CD">
        <w:rPr>
          <w:lang w:val="es-ES"/>
        </w:rPr>
        <w:t xml:space="preserve"> </w:t>
      </w:r>
      <w:proofErr w:type="spellStart"/>
      <w:r w:rsidR="00AA58CD">
        <w:rPr>
          <w:lang w:val="es-ES"/>
        </w:rPr>
        <w:t>na</w:t>
      </w:r>
      <w:proofErr w:type="spellEnd"/>
      <w:r w:rsidR="00AA58CD">
        <w:rPr>
          <w:lang w:val="es-ES"/>
        </w:rPr>
        <w:t xml:space="preserve"> páginas públicas.</w:t>
      </w:r>
    </w:p>
    <w:p w14:paraId="73E472BD" w14:textId="1C113348" w:rsidR="00AA58CD" w:rsidRDefault="00AA58CD" w:rsidP="00715D70">
      <w:pPr>
        <w:rPr>
          <w:lang w:val="es-ES"/>
        </w:rPr>
      </w:pPr>
      <w:r>
        <w:rPr>
          <w:lang w:val="es-ES"/>
        </w:rPr>
        <w:t xml:space="preserve">Estas </w:t>
      </w:r>
      <w:proofErr w:type="spellStart"/>
      <w:r>
        <w:rPr>
          <w:lang w:val="es-ES"/>
        </w:rPr>
        <w:t>operações</w:t>
      </w:r>
      <w:proofErr w:type="spellEnd"/>
      <w:r>
        <w:rPr>
          <w:lang w:val="es-ES"/>
        </w:rPr>
        <w:t xml:space="preserve"> </w:t>
      </w:r>
      <w:proofErr w:type="spellStart"/>
      <w:r>
        <w:rPr>
          <w:lang w:val="es-ES"/>
        </w:rPr>
        <w:t>são</w:t>
      </w:r>
      <w:proofErr w:type="spellEnd"/>
      <w:r>
        <w:rPr>
          <w:lang w:val="es-ES"/>
        </w:rPr>
        <w:t xml:space="preserve"> suportadas por consultas SQL </w:t>
      </w:r>
      <w:proofErr w:type="spellStart"/>
      <w:r>
        <w:rPr>
          <w:lang w:val="es-ES"/>
        </w:rPr>
        <w:t>din</w:t>
      </w:r>
      <w:r w:rsidR="00842708">
        <w:rPr>
          <w:lang w:val="es-ES"/>
        </w:rPr>
        <w:t>â</w:t>
      </w:r>
      <w:r>
        <w:rPr>
          <w:lang w:val="es-ES"/>
        </w:rPr>
        <w:t>micas</w:t>
      </w:r>
      <w:proofErr w:type="spellEnd"/>
      <w:r>
        <w:rPr>
          <w:lang w:val="es-ES"/>
        </w:rPr>
        <w:t xml:space="preserve">, </w:t>
      </w:r>
      <w:proofErr w:type="spellStart"/>
      <w:r>
        <w:rPr>
          <w:lang w:val="es-ES"/>
        </w:rPr>
        <w:t>validações</w:t>
      </w:r>
      <w:proofErr w:type="spellEnd"/>
      <w:r>
        <w:rPr>
          <w:lang w:val="es-ES"/>
        </w:rPr>
        <w:t xml:space="preserve"> de </w:t>
      </w:r>
      <w:proofErr w:type="spellStart"/>
      <w:r>
        <w:rPr>
          <w:lang w:val="es-ES"/>
        </w:rPr>
        <w:t>integridade</w:t>
      </w:r>
      <w:proofErr w:type="spellEnd"/>
      <w:r>
        <w:rPr>
          <w:lang w:val="es-ES"/>
        </w:rPr>
        <w:t xml:space="preserve"> e </w:t>
      </w:r>
      <w:proofErr w:type="spellStart"/>
      <w:r>
        <w:rPr>
          <w:lang w:val="es-ES"/>
        </w:rPr>
        <w:t>mensagens</w:t>
      </w:r>
      <w:proofErr w:type="spellEnd"/>
      <w:r>
        <w:rPr>
          <w:lang w:val="es-ES"/>
        </w:rPr>
        <w:t xml:space="preserve"> de </w:t>
      </w:r>
      <w:proofErr w:type="spellStart"/>
      <w:r>
        <w:rPr>
          <w:lang w:val="es-ES"/>
        </w:rPr>
        <w:t>feedback</w:t>
      </w:r>
      <w:proofErr w:type="spellEnd"/>
      <w:r>
        <w:rPr>
          <w:lang w:val="es-ES"/>
        </w:rPr>
        <w:t xml:space="preserve"> </w:t>
      </w:r>
      <w:proofErr w:type="spellStart"/>
      <w:r>
        <w:rPr>
          <w:lang w:val="es-ES"/>
        </w:rPr>
        <w:t>ao</w:t>
      </w:r>
      <w:proofErr w:type="spellEnd"/>
      <w:r>
        <w:rPr>
          <w:lang w:val="es-ES"/>
        </w:rPr>
        <w:t xml:space="preserve"> utilizador</w:t>
      </w:r>
      <w:r w:rsidR="003E6B54">
        <w:rPr>
          <w:lang w:val="es-ES"/>
        </w:rPr>
        <w:t xml:space="preserve">, </w:t>
      </w:r>
      <w:proofErr w:type="spellStart"/>
      <w:r w:rsidR="003E6B54">
        <w:rPr>
          <w:lang w:val="es-ES"/>
        </w:rPr>
        <w:t>assegurando</w:t>
      </w:r>
      <w:proofErr w:type="spellEnd"/>
      <w:r w:rsidR="003E6B54">
        <w:rPr>
          <w:lang w:val="es-ES"/>
        </w:rPr>
        <w:t xml:space="preserve"> </w:t>
      </w:r>
      <w:proofErr w:type="spellStart"/>
      <w:r w:rsidR="003E6B54">
        <w:rPr>
          <w:lang w:val="es-ES"/>
        </w:rPr>
        <w:t>uma</w:t>
      </w:r>
      <w:proofErr w:type="spellEnd"/>
      <w:r w:rsidR="003E6B54">
        <w:rPr>
          <w:lang w:val="es-ES"/>
        </w:rPr>
        <w:t xml:space="preserve"> </w:t>
      </w:r>
      <w:proofErr w:type="spellStart"/>
      <w:r w:rsidR="003E6B54">
        <w:rPr>
          <w:lang w:val="es-ES"/>
        </w:rPr>
        <w:t>gestão</w:t>
      </w:r>
      <w:proofErr w:type="spellEnd"/>
      <w:r w:rsidR="003E6B54">
        <w:rPr>
          <w:lang w:val="es-ES"/>
        </w:rPr>
        <w:t xml:space="preserve"> eficaz </w:t>
      </w:r>
      <w:proofErr w:type="gramStart"/>
      <w:r w:rsidR="003E6B54">
        <w:rPr>
          <w:lang w:val="es-ES"/>
        </w:rPr>
        <w:t>e</w:t>
      </w:r>
      <w:proofErr w:type="gramEnd"/>
      <w:r w:rsidR="003E6B54">
        <w:rPr>
          <w:lang w:val="es-ES"/>
        </w:rPr>
        <w:t xml:space="preserve"> segura da </w:t>
      </w:r>
      <w:proofErr w:type="spellStart"/>
      <w:r w:rsidR="003E6B54">
        <w:rPr>
          <w:lang w:val="es-ES"/>
        </w:rPr>
        <w:t>informação</w:t>
      </w:r>
      <w:proofErr w:type="spellEnd"/>
      <w:r w:rsidR="003E6B54">
        <w:rPr>
          <w:lang w:val="es-ES"/>
        </w:rPr>
        <w:t>.</w:t>
      </w:r>
    </w:p>
    <w:p w14:paraId="6F9AB932" w14:textId="619E82C0" w:rsidR="003E6B54" w:rsidRDefault="003E6B54" w:rsidP="00715D70">
      <w:pPr>
        <w:rPr>
          <w:lang w:val="es-ES"/>
        </w:rPr>
      </w:pPr>
      <w:r>
        <w:rPr>
          <w:lang w:val="es-ES"/>
        </w:rPr>
        <w:t xml:space="preserve">Por </w:t>
      </w:r>
      <w:proofErr w:type="spellStart"/>
      <w:r>
        <w:rPr>
          <w:lang w:val="es-ES"/>
        </w:rPr>
        <w:t>fim</w:t>
      </w:r>
      <w:proofErr w:type="spellEnd"/>
      <w:r>
        <w:rPr>
          <w:lang w:val="es-ES"/>
        </w:rPr>
        <w:t xml:space="preserve">, o PHP </w:t>
      </w:r>
      <w:proofErr w:type="spellStart"/>
      <w:r>
        <w:rPr>
          <w:lang w:val="es-ES"/>
        </w:rPr>
        <w:t>foi</w:t>
      </w:r>
      <w:proofErr w:type="spellEnd"/>
      <w:r>
        <w:rPr>
          <w:lang w:val="es-ES"/>
        </w:rPr>
        <w:t xml:space="preserve"> integrado de forma harmoniosa </w:t>
      </w:r>
      <w:proofErr w:type="spellStart"/>
      <w:r>
        <w:rPr>
          <w:lang w:val="es-ES"/>
        </w:rPr>
        <w:t>com</w:t>
      </w:r>
      <w:proofErr w:type="spellEnd"/>
      <w:r>
        <w:rPr>
          <w:lang w:val="es-ES"/>
        </w:rPr>
        <w:t xml:space="preserve"> os </w:t>
      </w:r>
      <w:proofErr w:type="spellStart"/>
      <w:r>
        <w:rPr>
          <w:lang w:val="es-ES"/>
        </w:rPr>
        <w:t>ficheiros</w:t>
      </w:r>
      <w:proofErr w:type="spellEnd"/>
      <w:r>
        <w:rPr>
          <w:lang w:val="es-ES"/>
        </w:rPr>
        <w:t xml:space="preserve"> HTML</w:t>
      </w:r>
      <w:r w:rsidR="005604C2">
        <w:rPr>
          <w:lang w:val="es-ES"/>
        </w:rPr>
        <w:t xml:space="preserve"> </w:t>
      </w:r>
      <w:proofErr w:type="gramStart"/>
      <w:r w:rsidR="005604C2">
        <w:rPr>
          <w:lang w:val="es-ES"/>
        </w:rPr>
        <w:t>e</w:t>
      </w:r>
      <w:proofErr w:type="gramEnd"/>
      <w:r w:rsidR="005604C2">
        <w:rPr>
          <w:lang w:val="es-ES"/>
        </w:rPr>
        <w:t xml:space="preserve"> scripts JavaScript, </w:t>
      </w:r>
      <w:proofErr w:type="spellStart"/>
      <w:r w:rsidR="005604C2">
        <w:rPr>
          <w:lang w:val="es-ES"/>
        </w:rPr>
        <w:t>permitindo</w:t>
      </w:r>
      <w:proofErr w:type="spellEnd"/>
      <w:r w:rsidR="005604C2">
        <w:rPr>
          <w:lang w:val="es-ES"/>
        </w:rPr>
        <w:t xml:space="preserve"> a </w:t>
      </w:r>
      <w:proofErr w:type="spellStart"/>
      <w:r w:rsidR="005604C2">
        <w:rPr>
          <w:lang w:val="es-ES"/>
        </w:rPr>
        <w:t>apresentação</w:t>
      </w:r>
      <w:proofErr w:type="spellEnd"/>
      <w:r w:rsidR="005604C2">
        <w:rPr>
          <w:lang w:val="es-ES"/>
        </w:rPr>
        <w:t xml:space="preserve"> </w:t>
      </w:r>
      <w:proofErr w:type="spellStart"/>
      <w:r w:rsidR="005604C2">
        <w:rPr>
          <w:lang w:val="es-ES"/>
        </w:rPr>
        <w:t>din</w:t>
      </w:r>
      <w:r w:rsidR="00842708">
        <w:rPr>
          <w:lang w:val="es-ES"/>
        </w:rPr>
        <w:t>â</w:t>
      </w:r>
      <w:r w:rsidR="005604C2">
        <w:rPr>
          <w:lang w:val="es-ES"/>
        </w:rPr>
        <w:t>mica</w:t>
      </w:r>
      <w:proofErr w:type="spellEnd"/>
      <w:r w:rsidR="005604C2">
        <w:rPr>
          <w:lang w:val="es-ES"/>
        </w:rPr>
        <w:t xml:space="preserve"> de </w:t>
      </w:r>
      <w:proofErr w:type="spellStart"/>
      <w:r w:rsidR="005604C2">
        <w:rPr>
          <w:lang w:val="es-ES"/>
        </w:rPr>
        <w:t>conteúdos</w:t>
      </w:r>
      <w:proofErr w:type="spellEnd"/>
      <w:r w:rsidR="005604C2">
        <w:rPr>
          <w:lang w:val="es-ES"/>
        </w:rPr>
        <w:t xml:space="preserve">, a </w:t>
      </w:r>
      <w:proofErr w:type="spellStart"/>
      <w:r w:rsidR="005604C2">
        <w:rPr>
          <w:lang w:val="es-ES"/>
        </w:rPr>
        <w:t>comunicação</w:t>
      </w:r>
      <w:proofErr w:type="spellEnd"/>
      <w:r w:rsidR="005604C2">
        <w:rPr>
          <w:lang w:val="es-ES"/>
        </w:rPr>
        <w:t xml:space="preserve"> </w:t>
      </w:r>
      <w:proofErr w:type="spellStart"/>
      <w:r w:rsidR="005604C2">
        <w:rPr>
          <w:lang w:val="es-ES"/>
        </w:rPr>
        <w:t>assíncrona</w:t>
      </w:r>
      <w:proofErr w:type="spellEnd"/>
      <w:r w:rsidR="005604C2">
        <w:rPr>
          <w:lang w:val="es-ES"/>
        </w:rPr>
        <w:t xml:space="preserve"> </w:t>
      </w:r>
      <w:proofErr w:type="spellStart"/>
      <w:r w:rsidR="005604C2">
        <w:rPr>
          <w:lang w:val="es-ES"/>
        </w:rPr>
        <w:t>com</w:t>
      </w:r>
      <w:proofErr w:type="spellEnd"/>
      <w:r w:rsidR="005604C2">
        <w:rPr>
          <w:lang w:val="es-ES"/>
        </w:rPr>
        <w:t xml:space="preserve"> o servidor (AJAX) e a </w:t>
      </w:r>
      <w:proofErr w:type="spellStart"/>
      <w:r w:rsidR="005604C2">
        <w:rPr>
          <w:lang w:val="es-ES"/>
        </w:rPr>
        <w:t>personalização</w:t>
      </w:r>
      <w:proofErr w:type="spellEnd"/>
      <w:r w:rsidR="005604C2">
        <w:rPr>
          <w:lang w:val="es-ES"/>
        </w:rPr>
        <w:t xml:space="preserve"> da </w:t>
      </w:r>
      <w:proofErr w:type="spellStart"/>
      <w:r w:rsidR="00CE63C6">
        <w:rPr>
          <w:lang w:val="es-ES"/>
        </w:rPr>
        <w:t>experi</w:t>
      </w:r>
      <w:r w:rsidR="00504841">
        <w:rPr>
          <w:lang w:val="es-ES"/>
        </w:rPr>
        <w:t>ê</w:t>
      </w:r>
      <w:r w:rsidR="00CE63C6">
        <w:rPr>
          <w:lang w:val="es-ES"/>
        </w:rPr>
        <w:t>ncia</w:t>
      </w:r>
      <w:proofErr w:type="spellEnd"/>
      <w:r w:rsidR="00CE63C6">
        <w:rPr>
          <w:lang w:val="es-ES"/>
        </w:rPr>
        <w:t xml:space="preserve"> de utilizador </w:t>
      </w:r>
      <w:proofErr w:type="spellStart"/>
      <w:r w:rsidR="00CE63C6">
        <w:rPr>
          <w:lang w:val="es-ES"/>
        </w:rPr>
        <w:t>consoante</w:t>
      </w:r>
      <w:proofErr w:type="spellEnd"/>
      <w:r w:rsidR="00CE63C6">
        <w:rPr>
          <w:lang w:val="es-ES"/>
        </w:rPr>
        <w:t xml:space="preserve"> o perfil autenticado</w:t>
      </w:r>
      <w:r w:rsidR="00B15A34">
        <w:rPr>
          <w:lang w:val="es-ES"/>
        </w:rPr>
        <w:t xml:space="preserve"> (Silva e Costa, 202</w:t>
      </w:r>
      <w:r w:rsidR="00477343">
        <w:rPr>
          <w:lang w:val="es-ES"/>
        </w:rPr>
        <w:t>3)</w:t>
      </w:r>
      <w:r w:rsidR="00CE63C6">
        <w:rPr>
          <w:lang w:val="es-ES"/>
        </w:rPr>
        <w:t xml:space="preserve">. A </w:t>
      </w:r>
      <w:proofErr w:type="spellStart"/>
      <w:r w:rsidR="00CE63C6">
        <w:rPr>
          <w:lang w:val="es-ES"/>
        </w:rPr>
        <w:t>utilização</w:t>
      </w:r>
      <w:proofErr w:type="spellEnd"/>
      <w:r w:rsidR="00CE63C6">
        <w:rPr>
          <w:lang w:val="es-ES"/>
        </w:rPr>
        <w:t xml:space="preserve"> de PHP no projeto </w:t>
      </w:r>
      <w:proofErr w:type="spellStart"/>
      <w:r w:rsidR="00CE63C6">
        <w:rPr>
          <w:lang w:val="es-ES"/>
        </w:rPr>
        <w:t>revelou</w:t>
      </w:r>
      <w:proofErr w:type="spellEnd"/>
      <w:r w:rsidR="00CE63C6">
        <w:rPr>
          <w:lang w:val="es-ES"/>
        </w:rPr>
        <w:t xml:space="preserve">-se fundamental para a </w:t>
      </w:r>
      <w:proofErr w:type="spellStart"/>
      <w:r w:rsidR="00CE63C6">
        <w:rPr>
          <w:lang w:val="es-ES"/>
        </w:rPr>
        <w:t>criação</w:t>
      </w:r>
      <w:proofErr w:type="spellEnd"/>
      <w:r w:rsidR="00CE63C6">
        <w:rPr>
          <w:lang w:val="es-ES"/>
        </w:rPr>
        <w:t xml:space="preserve"> de um sistema funcional, seguro e adaptado </w:t>
      </w:r>
      <w:proofErr w:type="spellStart"/>
      <w:r w:rsidR="00CE63C6">
        <w:rPr>
          <w:lang w:val="es-ES"/>
        </w:rPr>
        <w:t>às</w:t>
      </w:r>
      <w:proofErr w:type="spellEnd"/>
      <w:r w:rsidR="00CE63C6">
        <w:rPr>
          <w:lang w:val="es-ES"/>
        </w:rPr>
        <w:t xml:space="preserve"> necesidades </w:t>
      </w:r>
      <w:proofErr w:type="spellStart"/>
      <w:r w:rsidR="00CE63C6">
        <w:rPr>
          <w:lang w:val="es-ES"/>
        </w:rPr>
        <w:t>reais</w:t>
      </w:r>
      <w:proofErr w:type="spellEnd"/>
      <w:r w:rsidR="00CE63C6">
        <w:rPr>
          <w:lang w:val="es-ES"/>
        </w:rPr>
        <w:t xml:space="preserve"> da </w:t>
      </w:r>
      <w:proofErr w:type="spellStart"/>
      <w:r w:rsidR="00CE63C6">
        <w:rPr>
          <w:lang w:val="es-ES"/>
        </w:rPr>
        <w:t>instituição</w:t>
      </w:r>
      <w:proofErr w:type="spellEnd"/>
      <w:r w:rsidR="00477343">
        <w:rPr>
          <w:lang w:val="es-ES"/>
        </w:rPr>
        <w:t xml:space="preserve"> </w:t>
      </w:r>
      <w:r w:rsidR="00477343">
        <w:rPr>
          <w:lang w:val="es-ES"/>
        </w:rPr>
        <w:lastRenderedPageBreak/>
        <w:t xml:space="preserve">(Oliveira e </w:t>
      </w:r>
      <w:proofErr w:type="spellStart"/>
      <w:r w:rsidR="00477343">
        <w:rPr>
          <w:lang w:val="es-ES"/>
        </w:rPr>
        <w:t>Martins</w:t>
      </w:r>
      <w:proofErr w:type="spellEnd"/>
      <w:r w:rsidR="00477343">
        <w:rPr>
          <w:lang w:val="es-ES"/>
        </w:rPr>
        <w:t>, 2022)</w:t>
      </w:r>
      <w:r w:rsidR="0001352B">
        <w:rPr>
          <w:lang w:val="es-ES"/>
        </w:rPr>
        <w:t xml:space="preserve">. A </w:t>
      </w:r>
      <w:proofErr w:type="spellStart"/>
      <w:r w:rsidR="0001352B">
        <w:rPr>
          <w:lang w:val="es-ES"/>
        </w:rPr>
        <w:t>linguagem</w:t>
      </w:r>
      <w:proofErr w:type="spellEnd"/>
      <w:r w:rsidR="0001352B">
        <w:rPr>
          <w:lang w:val="es-ES"/>
        </w:rPr>
        <w:t xml:space="preserve"> </w:t>
      </w:r>
      <w:proofErr w:type="spellStart"/>
      <w:r w:rsidR="0001352B">
        <w:rPr>
          <w:lang w:val="es-ES"/>
        </w:rPr>
        <w:t>foi</w:t>
      </w:r>
      <w:proofErr w:type="spellEnd"/>
      <w:r w:rsidR="0001352B">
        <w:rPr>
          <w:lang w:val="es-ES"/>
        </w:rPr>
        <w:t xml:space="preserve"> aplicada de forma modular e </w:t>
      </w:r>
      <w:proofErr w:type="spellStart"/>
      <w:r w:rsidR="0001352B">
        <w:rPr>
          <w:lang w:val="es-ES"/>
        </w:rPr>
        <w:t>estruturada</w:t>
      </w:r>
      <w:proofErr w:type="spellEnd"/>
      <w:r w:rsidR="0001352B">
        <w:rPr>
          <w:lang w:val="es-ES"/>
        </w:rPr>
        <w:t xml:space="preserve">, </w:t>
      </w:r>
      <w:proofErr w:type="spellStart"/>
      <w:r w:rsidR="0001352B">
        <w:rPr>
          <w:lang w:val="es-ES"/>
        </w:rPr>
        <w:t>respeitando</w:t>
      </w:r>
      <w:proofErr w:type="spellEnd"/>
      <w:r w:rsidR="0001352B">
        <w:rPr>
          <w:lang w:val="es-ES"/>
        </w:rPr>
        <w:t xml:space="preserve"> as boas </w:t>
      </w:r>
      <w:proofErr w:type="spellStart"/>
      <w:r w:rsidR="0001352B">
        <w:rPr>
          <w:lang w:val="es-ES"/>
        </w:rPr>
        <w:t>práticas</w:t>
      </w:r>
      <w:proofErr w:type="spellEnd"/>
      <w:r w:rsidR="0001352B">
        <w:rPr>
          <w:lang w:val="es-ES"/>
        </w:rPr>
        <w:t xml:space="preserve"> de </w:t>
      </w:r>
      <w:proofErr w:type="spellStart"/>
      <w:r w:rsidR="0001352B">
        <w:rPr>
          <w:lang w:val="es-ES"/>
        </w:rPr>
        <w:t>desenvolvimento</w:t>
      </w:r>
      <w:proofErr w:type="spellEnd"/>
      <w:r w:rsidR="0001352B">
        <w:rPr>
          <w:lang w:val="es-ES"/>
        </w:rPr>
        <w:t xml:space="preserve"> web, como a </w:t>
      </w:r>
      <w:proofErr w:type="spellStart"/>
      <w:r w:rsidR="0001352B">
        <w:rPr>
          <w:lang w:val="es-ES"/>
        </w:rPr>
        <w:t>separação</w:t>
      </w:r>
      <w:proofErr w:type="spellEnd"/>
      <w:r w:rsidR="001D3886">
        <w:rPr>
          <w:lang w:val="es-ES"/>
        </w:rPr>
        <w:t xml:space="preserve"> de responsabilidades, a </w:t>
      </w:r>
      <w:proofErr w:type="spellStart"/>
      <w:r w:rsidR="001D3886">
        <w:rPr>
          <w:lang w:val="es-ES"/>
        </w:rPr>
        <w:t>validação</w:t>
      </w:r>
      <w:proofErr w:type="spellEnd"/>
      <w:r w:rsidR="001D3886">
        <w:rPr>
          <w:lang w:val="es-ES"/>
        </w:rPr>
        <w:t xml:space="preserve"> de dados, a </w:t>
      </w:r>
      <w:proofErr w:type="spellStart"/>
      <w:r w:rsidR="001D3886">
        <w:rPr>
          <w:lang w:val="es-ES"/>
        </w:rPr>
        <w:t>proteção</w:t>
      </w:r>
      <w:proofErr w:type="spellEnd"/>
      <w:r w:rsidR="001D3886">
        <w:rPr>
          <w:lang w:val="es-ES"/>
        </w:rPr>
        <w:t xml:space="preserve"> de </w:t>
      </w:r>
      <w:proofErr w:type="spellStart"/>
      <w:r w:rsidR="001D3886">
        <w:rPr>
          <w:lang w:val="es-ES"/>
        </w:rPr>
        <w:t>sessões</w:t>
      </w:r>
      <w:proofErr w:type="spellEnd"/>
      <w:r w:rsidR="001D3886">
        <w:rPr>
          <w:lang w:val="es-ES"/>
        </w:rPr>
        <w:t xml:space="preserve"> e a </w:t>
      </w:r>
      <w:proofErr w:type="spellStart"/>
      <w:r w:rsidR="001D3886">
        <w:rPr>
          <w:lang w:val="es-ES"/>
        </w:rPr>
        <w:t>interação</w:t>
      </w:r>
      <w:proofErr w:type="spellEnd"/>
      <w:r w:rsidR="001D3886">
        <w:rPr>
          <w:lang w:val="es-ES"/>
        </w:rPr>
        <w:t xml:space="preserve"> eficiente</w:t>
      </w:r>
      <w:r w:rsidR="00FE4577">
        <w:rPr>
          <w:lang w:val="es-ES"/>
        </w:rPr>
        <w:t xml:space="preserve"> </w:t>
      </w:r>
      <w:proofErr w:type="spellStart"/>
      <w:r w:rsidR="00FE4577">
        <w:rPr>
          <w:lang w:val="es-ES"/>
        </w:rPr>
        <w:t>com</w:t>
      </w:r>
      <w:proofErr w:type="spellEnd"/>
      <w:r w:rsidR="00FE4577">
        <w:rPr>
          <w:lang w:val="es-ES"/>
        </w:rPr>
        <w:t xml:space="preserve"> a base de dados. Esta </w:t>
      </w:r>
      <w:proofErr w:type="spellStart"/>
      <w:r w:rsidR="00FE4577">
        <w:rPr>
          <w:lang w:val="es-ES"/>
        </w:rPr>
        <w:t>abordagem</w:t>
      </w:r>
      <w:proofErr w:type="spellEnd"/>
      <w:r w:rsidR="00FE4577">
        <w:rPr>
          <w:lang w:val="es-ES"/>
        </w:rPr>
        <w:t xml:space="preserve"> </w:t>
      </w:r>
      <w:proofErr w:type="spellStart"/>
      <w:r w:rsidR="00FE4577">
        <w:rPr>
          <w:lang w:val="es-ES"/>
        </w:rPr>
        <w:t>permitiu</w:t>
      </w:r>
      <w:proofErr w:type="spellEnd"/>
      <w:r w:rsidR="00FE4577">
        <w:rPr>
          <w:lang w:val="es-ES"/>
        </w:rPr>
        <w:t xml:space="preserve"> desenvolver um </w:t>
      </w:r>
      <w:proofErr w:type="spellStart"/>
      <w:r w:rsidR="00FE4577">
        <w:rPr>
          <w:lang w:val="es-ES"/>
        </w:rPr>
        <w:t>website</w:t>
      </w:r>
      <w:proofErr w:type="spellEnd"/>
      <w:r w:rsidR="00FE4577">
        <w:rPr>
          <w:lang w:val="es-ES"/>
        </w:rPr>
        <w:t xml:space="preserve"> completo, </w:t>
      </w:r>
      <w:proofErr w:type="spellStart"/>
      <w:r w:rsidR="00FE4577">
        <w:rPr>
          <w:lang w:val="es-ES"/>
        </w:rPr>
        <w:t>com</w:t>
      </w:r>
      <w:proofErr w:type="spellEnd"/>
      <w:r w:rsidR="00FE4577">
        <w:rPr>
          <w:lang w:val="es-ES"/>
        </w:rPr>
        <w:t xml:space="preserve"> áreas públicas </w:t>
      </w:r>
      <w:proofErr w:type="gramStart"/>
      <w:r w:rsidR="00FE4577">
        <w:rPr>
          <w:lang w:val="es-ES"/>
        </w:rPr>
        <w:t>e</w:t>
      </w:r>
      <w:proofErr w:type="gramEnd"/>
      <w:r w:rsidR="00FE4577">
        <w:rPr>
          <w:lang w:val="es-ES"/>
        </w:rPr>
        <w:t xml:space="preserve"> privadas, </w:t>
      </w:r>
      <w:proofErr w:type="spellStart"/>
      <w:r w:rsidR="00FE4577">
        <w:rPr>
          <w:lang w:val="es-ES"/>
        </w:rPr>
        <w:t>promovendo</w:t>
      </w:r>
      <w:proofErr w:type="spellEnd"/>
      <w:r w:rsidR="00FE4577">
        <w:rPr>
          <w:lang w:val="es-ES"/>
        </w:rPr>
        <w:t xml:space="preserve"> a </w:t>
      </w:r>
      <w:proofErr w:type="spellStart"/>
      <w:r w:rsidR="00FE4577">
        <w:rPr>
          <w:lang w:val="es-ES"/>
        </w:rPr>
        <w:t>comunicação</w:t>
      </w:r>
      <w:proofErr w:type="spellEnd"/>
      <w:r w:rsidR="00FE4577">
        <w:rPr>
          <w:lang w:val="es-ES"/>
        </w:rPr>
        <w:t xml:space="preserve">, a </w:t>
      </w:r>
      <w:proofErr w:type="spellStart"/>
      <w:r w:rsidR="00FE4577">
        <w:rPr>
          <w:lang w:val="es-ES"/>
        </w:rPr>
        <w:t>gestão</w:t>
      </w:r>
      <w:proofErr w:type="spellEnd"/>
      <w:r w:rsidR="00FE4577">
        <w:rPr>
          <w:lang w:val="es-ES"/>
        </w:rPr>
        <w:t xml:space="preserve"> interna e a </w:t>
      </w:r>
      <w:proofErr w:type="spellStart"/>
      <w:r w:rsidR="00FE4577">
        <w:rPr>
          <w:lang w:val="es-ES"/>
        </w:rPr>
        <w:t>transpar</w:t>
      </w:r>
      <w:r w:rsidR="000601D7">
        <w:rPr>
          <w:lang w:val="es-ES"/>
        </w:rPr>
        <w:t>ê</w:t>
      </w:r>
      <w:r w:rsidR="00FE4577">
        <w:rPr>
          <w:lang w:val="es-ES"/>
        </w:rPr>
        <w:t>ncia</w:t>
      </w:r>
      <w:proofErr w:type="spellEnd"/>
      <w:r w:rsidR="00FE4577">
        <w:rPr>
          <w:lang w:val="es-ES"/>
        </w:rPr>
        <w:t xml:space="preserve"> institucional.</w:t>
      </w:r>
    </w:p>
    <w:p w14:paraId="4628AB75" w14:textId="77777777" w:rsidR="00B959AF" w:rsidRDefault="00B959AF" w:rsidP="00715D70">
      <w:pPr>
        <w:rPr>
          <w:lang w:val="es-ES"/>
        </w:rPr>
      </w:pPr>
    </w:p>
    <w:p w14:paraId="5A33262E" w14:textId="77777777" w:rsidR="00B959AF" w:rsidRPr="00AE6022" w:rsidRDefault="00B959AF" w:rsidP="00715D70">
      <w:pPr>
        <w:rPr>
          <w:lang w:val="es-ES"/>
        </w:rPr>
      </w:pPr>
    </w:p>
    <w:p w14:paraId="5DA71FBE" w14:textId="77777777" w:rsidR="0055254E" w:rsidRPr="00715D70" w:rsidRDefault="00185C8B" w:rsidP="00185C8B">
      <w:pPr>
        <w:pStyle w:val="Cabealho1"/>
        <w:rPr>
          <w:rFonts w:cs="Times New Roman"/>
          <w:szCs w:val="24"/>
          <w:lang w:val="es-ES" w:eastAsia="es-ES"/>
        </w:rPr>
      </w:pPr>
      <w:r>
        <w:rPr>
          <w:caps/>
        </w:rPr>
        <w:br w:type="page"/>
      </w:r>
      <w:bookmarkStart w:id="5" w:name="_Toc160097805"/>
      <w:r w:rsidR="0055254E">
        <w:rPr>
          <w:caps/>
        </w:rPr>
        <w:lastRenderedPageBreak/>
        <w:t xml:space="preserve">DESCRIÇÃO </w:t>
      </w:r>
      <w:r w:rsidR="0055254E" w:rsidRPr="00185C8B">
        <w:t>DAS</w:t>
      </w:r>
      <w:r w:rsidR="0055254E">
        <w:rPr>
          <w:caps/>
        </w:rPr>
        <w:t xml:space="preserve"> TAREFAS REALIZADAS</w:t>
      </w:r>
      <w:bookmarkEnd w:id="5"/>
      <w:r w:rsidR="0055254E" w:rsidRPr="00715D70">
        <w:rPr>
          <w:caps/>
        </w:rPr>
        <w:t xml:space="preserve"> </w:t>
      </w:r>
    </w:p>
    <w:p w14:paraId="6F79A3DF" w14:textId="77777777" w:rsidR="0055254E" w:rsidRDefault="0055254E" w:rsidP="0055254E">
      <w:pPr>
        <w:rPr>
          <w:lang w:val="es-ES"/>
        </w:rPr>
      </w:pPr>
      <w:r w:rsidRPr="005A1A6F">
        <w:rPr>
          <w:highlight w:val="yellow"/>
          <w:lang w:val="es-ES"/>
        </w:rPr>
        <w:t xml:space="preserve">Texto em Times New </w:t>
      </w:r>
      <w:proofErr w:type="spellStart"/>
      <w:r w:rsidRPr="005A1A6F">
        <w:rPr>
          <w:highlight w:val="yellow"/>
          <w:lang w:val="es-ES"/>
        </w:rPr>
        <w:t>Roman</w:t>
      </w:r>
      <w:proofErr w:type="spellEnd"/>
      <w:r w:rsidRPr="005A1A6F">
        <w:rPr>
          <w:highlight w:val="yellow"/>
          <w:lang w:val="es-ES"/>
        </w:rPr>
        <w:t xml:space="preserve"> 12 </w:t>
      </w:r>
      <w:proofErr w:type="spellStart"/>
      <w:r w:rsidRPr="005A1A6F">
        <w:rPr>
          <w:highlight w:val="yellow"/>
          <w:lang w:val="es-ES"/>
        </w:rPr>
        <w:t>pts</w:t>
      </w:r>
      <w:proofErr w:type="spellEnd"/>
      <w:r w:rsidRPr="005A1A6F">
        <w:rPr>
          <w:highlight w:val="yellow"/>
          <w:lang w:val="es-ES"/>
        </w:rPr>
        <w:t xml:space="preserve">, normal, justificado, </w:t>
      </w:r>
      <w:proofErr w:type="spellStart"/>
      <w:r w:rsidRPr="005A1A6F">
        <w:rPr>
          <w:highlight w:val="yellow"/>
          <w:lang w:val="es-ES"/>
        </w:rPr>
        <w:t>espaçamento</w:t>
      </w:r>
      <w:proofErr w:type="spellEnd"/>
      <w:r w:rsidRPr="005A1A6F">
        <w:rPr>
          <w:highlight w:val="yellow"/>
          <w:lang w:val="es-ES"/>
        </w:rPr>
        <w:t xml:space="preserve"> entre </w:t>
      </w:r>
      <w:proofErr w:type="spellStart"/>
      <w:r w:rsidRPr="005A1A6F">
        <w:rPr>
          <w:highlight w:val="yellow"/>
          <w:lang w:val="es-ES"/>
        </w:rPr>
        <w:t>linhas</w:t>
      </w:r>
      <w:proofErr w:type="spellEnd"/>
      <w:r w:rsidRPr="005A1A6F">
        <w:rPr>
          <w:highlight w:val="yellow"/>
          <w:lang w:val="es-ES"/>
        </w:rPr>
        <w:t xml:space="preserve">: 1,5, </w:t>
      </w:r>
      <w:proofErr w:type="spellStart"/>
      <w:r w:rsidRPr="005A1A6F">
        <w:rPr>
          <w:highlight w:val="yellow"/>
          <w:lang w:val="es-ES"/>
        </w:rPr>
        <w:t>primeira</w:t>
      </w:r>
      <w:proofErr w:type="spellEnd"/>
      <w:r w:rsidRPr="005A1A6F">
        <w:rPr>
          <w:highlight w:val="yellow"/>
          <w:lang w:val="es-ES"/>
        </w:rPr>
        <w:t xml:space="preserve"> </w:t>
      </w:r>
      <w:proofErr w:type="spellStart"/>
      <w:r w:rsidRPr="005A1A6F">
        <w:rPr>
          <w:highlight w:val="yellow"/>
          <w:lang w:val="es-ES"/>
        </w:rPr>
        <w:t>linha</w:t>
      </w:r>
      <w:proofErr w:type="spellEnd"/>
      <w:r w:rsidRPr="005A1A6F">
        <w:rPr>
          <w:highlight w:val="yellow"/>
          <w:lang w:val="es-ES"/>
        </w:rPr>
        <w:t xml:space="preserve"> de cada parágrafo </w:t>
      </w:r>
      <w:proofErr w:type="spellStart"/>
      <w:r w:rsidRPr="005A1A6F">
        <w:rPr>
          <w:highlight w:val="yellow"/>
          <w:lang w:val="es-ES"/>
        </w:rPr>
        <w:t>com</w:t>
      </w:r>
      <w:proofErr w:type="spellEnd"/>
      <w:r w:rsidRPr="005A1A6F">
        <w:rPr>
          <w:highlight w:val="yellow"/>
          <w:lang w:val="es-ES"/>
        </w:rPr>
        <w:t xml:space="preserve"> </w:t>
      </w:r>
      <w:proofErr w:type="spellStart"/>
      <w:r w:rsidRPr="005A1A6F">
        <w:rPr>
          <w:highlight w:val="yellow"/>
          <w:lang w:val="es-ES"/>
        </w:rPr>
        <w:t>avanço</w:t>
      </w:r>
      <w:proofErr w:type="spellEnd"/>
      <w:r w:rsidRPr="005A1A6F">
        <w:rPr>
          <w:highlight w:val="yellow"/>
          <w:lang w:val="es-ES"/>
        </w:rPr>
        <w:t xml:space="preserve"> de 0,5 cm. </w:t>
      </w:r>
      <w:proofErr w:type="spellStart"/>
      <w:r w:rsidRPr="005A1A6F">
        <w:rPr>
          <w:highlight w:val="yellow"/>
          <w:lang w:val="es-ES"/>
        </w:rPr>
        <w:t>Espaçamento</w:t>
      </w:r>
      <w:proofErr w:type="spellEnd"/>
      <w:r w:rsidRPr="005A1A6F">
        <w:rPr>
          <w:highlight w:val="yellow"/>
          <w:lang w:val="es-ES"/>
        </w:rPr>
        <w:t xml:space="preserve"> de 6 </w:t>
      </w:r>
      <w:proofErr w:type="spellStart"/>
      <w:r w:rsidRPr="005A1A6F">
        <w:rPr>
          <w:highlight w:val="yellow"/>
          <w:lang w:val="es-ES"/>
        </w:rPr>
        <w:t>pts</w:t>
      </w:r>
      <w:proofErr w:type="spellEnd"/>
      <w:r w:rsidRPr="005A1A6F">
        <w:rPr>
          <w:highlight w:val="yellow"/>
          <w:lang w:val="es-ES"/>
        </w:rPr>
        <w:t xml:space="preserve"> </w:t>
      </w:r>
      <w:proofErr w:type="spellStart"/>
      <w:r w:rsidRPr="005A1A6F">
        <w:rPr>
          <w:highlight w:val="yellow"/>
          <w:lang w:val="es-ES"/>
        </w:rPr>
        <w:t>depois</w:t>
      </w:r>
      <w:proofErr w:type="spellEnd"/>
      <w:r w:rsidRPr="005A1A6F">
        <w:rPr>
          <w:highlight w:val="yellow"/>
          <w:lang w:val="es-ES"/>
        </w:rPr>
        <w:t xml:space="preserve"> do parágrafo.</w:t>
      </w:r>
    </w:p>
    <w:p w14:paraId="292A8779" w14:textId="43007F5C" w:rsidR="00F74465" w:rsidRDefault="00AC3708" w:rsidP="0055254E">
      <w:pPr>
        <w:rPr>
          <w:lang w:val="es-ES"/>
        </w:rPr>
      </w:pPr>
      <w:r>
        <w:rPr>
          <w:lang w:val="es-ES"/>
        </w:rPr>
        <w:t xml:space="preserve">Durante o </w:t>
      </w:r>
      <w:proofErr w:type="spellStart"/>
      <w:r>
        <w:rPr>
          <w:lang w:val="es-ES"/>
        </w:rPr>
        <w:t>estágio</w:t>
      </w:r>
      <w:proofErr w:type="spellEnd"/>
      <w:r>
        <w:rPr>
          <w:lang w:val="es-ES"/>
        </w:rPr>
        <w:t xml:space="preserve">, </w:t>
      </w:r>
      <w:proofErr w:type="spellStart"/>
      <w:r w:rsidR="00822F3C">
        <w:rPr>
          <w:lang w:val="es-ES"/>
        </w:rPr>
        <w:t>desempenhei</w:t>
      </w:r>
      <w:proofErr w:type="spellEnd"/>
      <w:r w:rsidR="00822F3C">
        <w:rPr>
          <w:lang w:val="es-ES"/>
        </w:rPr>
        <w:t xml:space="preserve"> um conjunto alargado de tarefas relacionadas </w:t>
      </w:r>
      <w:proofErr w:type="spellStart"/>
      <w:r w:rsidR="00822F3C">
        <w:rPr>
          <w:lang w:val="es-ES"/>
        </w:rPr>
        <w:t>com</w:t>
      </w:r>
      <w:proofErr w:type="spellEnd"/>
      <w:r w:rsidR="00822F3C">
        <w:rPr>
          <w:lang w:val="es-ES"/>
        </w:rPr>
        <w:t xml:space="preserve"> o </w:t>
      </w:r>
      <w:proofErr w:type="spellStart"/>
      <w:r w:rsidR="00822F3C">
        <w:rPr>
          <w:lang w:val="es-ES"/>
        </w:rPr>
        <w:t>desenvolvimento</w:t>
      </w:r>
      <w:proofErr w:type="spellEnd"/>
      <w:r w:rsidR="00822F3C">
        <w:rPr>
          <w:lang w:val="es-ES"/>
        </w:rPr>
        <w:t xml:space="preserve"> integral de um </w:t>
      </w:r>
      <w:proofErr w:type="spellStart"/>
      <w:r w:rsidR="00822F3C">
        <w:rPr>
          <w:lang w:val="es-ES"/>
        </w:rPr>
        <w:t>websit</w:t>
      </w:r>
      <w:r w:rsidR="00CF4D89">
        <w:rPr>
          <w:lang w:val="es-ES"/>
        </w:rPr>
        <w:t>e</w:t>
      </w:r>
      <w:proofErr w:type="spellEnd"/>
      <w:r w:rsidR="00CF4D89">
        <w:rPr>
          <w:lang w:val="es-ES"/>
        </w:rPr>
        <w:t xml:space="preserve"> institucional. A </w:t>
      </w:r>
      <w:proofErr w:type="spellStart"/>
      <w:r w:rsidR="00CF4D89">
        <w:rPr>
          <w:lang w:val="es-ES"/>
        </w:rPr>
        <w:t>primeira</w:t>
      </w:r>
      <w:proofErr w:type="spellEnd"/>
      <w:r w:rsidR="00CF4D89">
        <w:rPr>
          <w:lang w:val="es-ES"/>
        </w:rPr>
        <w:t xml:space="preserve"> fase </w:t>
      </w:r>
      <w:proofErr w:type="spellStart"/>
      <w:r w:rsidR="00CF4D89">
        <w:rPr>
          <w:lang w:val="es-ES"/>
        </w:rPr>
        <w:t>consistiu</w:t>
      </w:r>
      <w:proofErr w:type="spellEnd"/>
      <w:r w:rsidR="00CF4D89">
        <w:rPr>
          <w:lang w:val="es-ES"/>
        </w:rPr>
        <w:t xml:space="preserve"> </w:t>
      </w:r>
      <w:proofErr w:type="spellStart"/>
      <w:r w:rsidR="00CF4D89">
        <w:rPr>
          <w:lang w:val="es-ES"/>
        </w:rPr>
        <w:t>na</w:t>
      </w:r>
      <w:proofErr w:type="spellEnd"/>
      <w:r w:rsidR="00CF4D89">
        <w:rPr>
          <w:lang w:val="es-ES"/>
        </w:rPr>
        <w:t xml:space="preserve"> </w:t>
      </w:r>
      <w:proofErr w:type="spellStart"/>
      <w:r w:rsidR="00CF4D89">
        <w:rPr>
          <w:lang w:val="es-ES"/>
        </w:rPr>
        <w:t>realização</w:t>
      </w:r>
      <w:proofErr w:type="spellEnd"/>
      <w:r w:rsidR="00CF4D89">
        <w:rPr>
          <w:lang w:val="es-ES"/>
        </w:rPr>
        <w:t xml:space="preserve"> de </w:t>
      </w:r>
      <w:proofErr w:type="spellStart"/>
      <w:r w:rsidR="00CF4D89">
        <w:rPr>
          <w:lang w:val="es-ES"/>
        </w:rPr>
        <w:t>uma</w:t>
      </w:r>
      <w:proofErr w:type="spellEnd"/>
      <w:r w:rsidR="00CF4D89">
        <w:rPr>
          <w:lang w:val="es-ES"/>
        </w:rPr>
        <w:t xml:space="preserve"> </w:t>
      </w:r>
      <w:proofErr w:type="spellStart"/>
      <w:r w:rsidR="00CF4D89">
        <w:rPr>
          <w:lang w:val="es-ES"/>
        </w:rPr>
        <w:t>reunião</w:t>
      </w:r>
      <w:proofErr w:type="spellEnd"/>
      <w:r w:rsidR="00CF4D89">
        <w:rPr>
          <w:lang w:val="es-ES"/>
        </w:rPr>
        <w:t xml:space="preserve"> </w:t>
      </w:r>
      <w:proofErr w:type="spellStart"/>
      <w:r w:rsidR="00CF4D89">
        <w:rPr>
          <w:lang w:val="es-ES"/>
        </w:rPr>
        <w:t>com</w:t>
      </w:r>
      <w:proofErr w:type="spellEnd"/>
      <w:r w:rsidR="00CF4D89">
        <w:rPr>
          <w:lang w:val="es-ES"/>
        </w:rPr>
        <w:t xml:space="preserve"> a </w:t>
      </w:r>
      <w:proofErr w:type="spellStart"/>
      <w:r w:rsidR="00CF4D89">
        <w:rPr>
          <w:lang w:val="es-ES"/>
        </w:rPr>
        <w:t>diretora</w:t>
      </w:r>
      <w:proofErr w:type="spellEnd"/>
      <w:r w:rsidR="00CF4D89">
        <w:rPr>
          <w:lang w:val="es-ES"/>
        </w:rPr>
        <w:t xml:space="preserve"> da </w:t>
      </w:r>
      <w:proofErr w:type="spellStart"/>
      <w:r w:rsidR="00CF4D89">
        <w:rPr>
          <w:lang w:val="es-ES"/>
        </w:rPr>
        <w:t>instituição</w:t>
      </w:r>
      <w:proofErr w:type="spellEnd"/>
      <w:r w:rsidR="00CF4D89">
        <w:rPr>
          <w:lang w:val="es-ES"/>
        </w:rPr>
        <w:t xml:space="preserve">, </w:t>
      </w:r>
      <w:proofErr w:type="spellStart"/>
      <w:r w:rsidR="00CF4D89">
        <w:rPr>
          <w:lang w:val="es-ES"/>
        </w:rPr>
        <w:t>com</w:t>
      </w:r>
      <w:proofErr w:type="spellEnd"/>
      <w:r w:rsidR="00CF4D89">
        <w:rPr>
          <w:lang w:val="es-ES"/>
        </w:rPr>
        <w:t xml:space="preserve"> </w:t>
      </w:r>
      <w:proofErr w:type="spellStart"/>
      <w:r w:rsidR="00CF4D89">
        <w:rPr>
          <w:lang w:val="es-ES"/>
        </w:rPr>
        <w:t>o</w:t>
      </w:r>
      <w:proofErr w:type="spellEnd"/>
      <w:r w:rsidR="00CF4D89">
        <w:rPr>
          <w:lang w:val="es-ES"/>
        </w:rPr>
        <w:t xml:space="preserve"> objetivo</w:t>
      </w:r>
      <w:r w:rsidR="00DB2D5E">
        <w:rPr>
          <w:lang w:val="es-ES"/>
        </w:rPr>
        <w:t xml:space="preserve"> de comprender as </w:t>
      </w:r>
      <w:proofErr w:type="spellStart"/>
      <w:r w:rsidR="00DB2D5E">
        <w:rPr>
          <w:lang w:val="es-ES"/>
        </w:rPr>
        <w:t>nece</w:t>
      </w:r>
      <w:r w:rsidR="00415344">
        <w:rPr>
          <w:lang w:val="es-ES"/>
        </w:rPr>
        <w:t>s</w:t>
      </w:r>
      <w:r w:rsidR="00DB2D5E">
        <w:rPr>
          <w:lang w:val="es-ES"/>
        </w:rPr>
        <w:t>sidades</w:t>
      </w:r>
      <w:proofErr w:type="spellEnd"/>
      <w:r w:rsidR="00DB2D5E">
        <w:rPr>
          <w:lang w:val="es-ES"/>
        </w:rPr>
        <w:t xml:space="preserve"> específicas do </w:t>
      </w:r>
      <w:proofErr w:type="spellStart"/>
      <w:r w:rsidR="00DB2D5E">
        <w:rPr>
          <w:lang w:val="es-ES"/>
        </w:rPr>
        <w:t>jard</w:t>
      </w:r>
      <w:r w:rsidR="00415344">
        <w:rPr>
          <w:lang w:val="es-ES"/>
        </w:rPr>
        <w:t>im</w:t>
      </w:r>
      <w:proofErr w:type="spellEnd"/>
      <w:r w:rsidR="00DB2D5E">
        <w:rPr>
          <w:lang w:val="es-ES"/>
        </w:rPr>
        <w:t xml:space="preserve"> de </w:t>
      </w:r>
      <w:proofErr w:type="spellStart"/>
      <w:r w:rsidR="00DB2D5E">
        <w:rPr>
          <w:lang w:val="es-ES"/>
        </w:rPr>
        <w:t>inf</w:t>
      </w:r>
      <w:r w:rsidR="00415344">
        <w:rPr>
          <w:lang w:val="es-ES"/>
        </w:rPr>
        <w:t>â</w:t>
      </w:r>
      <w:r w:rsidR="00DB2D5E">
        <w:rPr>
          <w:lang w:val="es-ES"/>
        </w:rPr>
        <w:t>ncia</w:t>
      </w:r>
      <w:proofErr w:type="spellEnd"/>
      <w:r w:rsidR="00DB2D5E">
        <w:rPr>
          <w:lang w:val="es-ES"/>
        </w:rPr>
        <w:t xml:space="preserve"> e delinear os objetivos </w:t>
      </w:r>
      <w:proofErr w:type="spellStart"/>
      <w:r w:rsidR="00DB2D5E">
        <w:rPr>
          <w:lang w:val="es-ES"/>
        </w:rPr>
        <w:t>fundamentais</w:t>
      </w:r>
      <w:proofErr w:type="spellEnd"/>
      <w:r w:rsidR="00DB2D5E">
        <w:rPr>
          <w:lang w:val="es-ES"/>
        </w:rPr>
        <w:t xml:space="preserve"> do projeto. </w:t>
      </w:r>
      <w:proofErr w:type="spellStart"/>
      <w:r w:rsidR="00DB2D5E">
        <w:rPr>
          <w:lang w:val="es-ES"/>
        </w:rPr>
        <w:t>Nesta</w:t>
      </w:r>
      <w:proofErr w:type="spellEnd"/>
      <w:r w:rsidR="00DB2D5E">
        <w:rPr>
          <w:lang w:val="es-ES"/>
        </w:rPr>
        <w:t xml:space="preserve"> </w:t>
      </w:r>
      <w:proofErr w:type="spellStart"/>
      <w:r w:rsidR="00DB2D5E">
        <w:rPr>
          <w:lang w:val="es-ES"/>
        </w:rPr>
        <w:t>reunião</w:t>
      </w:r>
      <w:proofErr w:type="spellEnd"/>
      <w:r w:rsidR="00DB2D5E">
        <w:rPr>
          <w:lang w:val="es-ES"/>
        </w:rPr>
        <w:t xml:space="preserve">, </w:t>
      </w:r>
      <w:proofErr w:type="spellStart"/>
      <w:r w:rsidR="00DB2D5E">
        <w:rPr>
          <w:lang w:val="es-ES"/>
        </w:rPr>
        <w:t>foram</w:t>
      </w:r>
      <w:proofErr w:type="spellEnd"/>
      <w:r w:rsidR="00DB2D5E">
        <w:rPr>
          <w:lang w:val="es-ES"/>
        </w:rPr>
        <w:t xml:space="preserve"> discutidas as funcionalidades </w:t>
      </w:r>
      <w:proofErr w:type="spellStart"/>
      <w:r w:rsidR="00DB2D5E">
        <w:rPr>
          <w:lang w:val="es-ES"/>
        </w:rPr>
        <w:t>desejadas</w:t>
      </w:r>
      <w:proofErr w:type="spellEnd"/>
      <w:r w:rsidR="00DB2D5E">
        <w:rPr>
          <w:lang w:val="es-ES"/>
        </w:rPr>
        <w:t xml:space="preserve"> para o site</w:t>
      </w:r>
      <w:r w:rsidR="007E6630">
        <w:rPr>
          <w:lang w:val="es-ES"/>
        </w:rPr>
        <w:t xml:space="preserve"> público, </w:t>
      </w:r>
      <w:proofErr w:type="spellStart"/>
      <w:r w:rsidR="007E6630">
        <w:rPr>
          <w:lang w:val="es-ES"/>
        </w:rPr>
        <w:t>bem</w:t>
      </w:r>
      <w:proofErr w:type="spellEnd"/>
      <w:r w:rsidR="007E6630">
        <w:rPr>
          <w:lang w:val="es-ES"/>
        </w:rPr>
        <w:t xml:space="preserve"> como os requisitos técnicos e </w:t>
      </w:r>
      <w:proofErr w:type="spellStart"/>
      <w:r w:rsidR="007E6630">
        <w:rPr>
          <w:lang w:val="es-ES"/>
        </w:rPr>
        <w:t>operacionais</w:t>
      </w:r>
      <w:proofErr w:type="spellEnd"/>
      <w:r w:rsidR="00BC21CA">
        <w:rPr>
          <w:lang w:val="es-ES"/>
        </w:rPr>
        <w:t xml:space="preserve"> da área reservada </w:t>
      </w:r>
      <w:proofErr w:type="spellStart"/>
      <w:r w:rsidR="00BC21CA">
        <w:rPr>
          <w:lang w:val="es-ES"/>
        </w:rPr>
        <w:t>aos</w:t>
      </w:r>
      <w:proofErr w:type="spellEnd"/>
      <w:r w:rsidR="00BC21CA">
        <w:rPr>
          <w:lang w:val="es-ES"/>
        </w:rPr>
        <w:t xml:space="preserve"> colaboradores. Esta troca de </w:t>
      </w:r>
      <w:proofErr w:type="spellStart"/>
      <w:r w:rsidR="00BC21CA">
        <w:rPr>
          <w:lang w:val="es-ES"/>
        </w:rPr>
        <w:t>ideias</w:t>
      </w:r>
      <w:proofErr w:type="spellEnd"/>
      <w:r w:rsidR="00BC21CA">
        <w:rPr>
          <w:lang w:val="es-ES"/>
        </w:rPr>
        <w:t xml:space="preserve"> </w:t>
      </w:r>
      <w:proofErr w:type="spellStart"/>
      <w:r w:rsidR="00BC21CA">
        <w:rPr>
          <w:lang w:val="es-ES"/>
        </w:rPr>
        <w:t>permitiu</w:t>
      </w:r>
      <w:proofErr w:type="spellEnd"/>
      <w:r w:rsidR="00BC21CA">
        <w:rPr>
          <w:lang w:val="es-ES"/>
        </w:rPr>
        <w:t xml:space="preserve"> </w:t>
      </w:r>
      <w:r w:rsidR="00287565">
        <w:rPr>
          <w:lang w:val="es-ES"/>
        </w:rPr>
        <w:t xml:space="preserve">establecer </w:t>
      </w:r>
      <w:proofErr w:type="spellStart"/>
      <w:r w:rsidR="00287565">
        <w:rPr>
          <w:lang w:val="es-ES"/>
        </w:rPr>
        <w:t>uma</w:t>
      </w:r>
      <w:proofErr w:type="spellEnd"/>
      <w:r w:rsidR="00287565">
        <w:rPr>
          <w:lang w:val="es-ES"/>
        </w:rPr>
        <w:t xml:space="preserve"> </w:t>
      </w:r>
      <w:proofErr w:type="spellStart"/>
      <w:r w:rsidR="00287565">
        <w:rPr>
          <w:lang w:val="es-ES"/>
        </w:rPr>
        <w:t>visão</w:t>
      </w:r>
      <w:proofErr w:type="spellEnd"/>
      <w:r w:rsidR="00287565">
        <w:rPr>
          <w:lang w:val="es-ES"/>
        </w:rPr>
        <w:t xml:space="preserve"> clara e </w:t>
      </w:r>
      <w:proofErr w:type="spellStart"/>
      <w:r w:rsidR="00287565">
        <w:rPr>
          <w:lang w:val="es-ES"/>
        </w:rPr>
        <w:t>partilhada</w:t>
      </w:r>
      <w:proofErr w:type="spellEnd"/>
      <w:r w:rsidR="00287565">
        <w:rPr>
          <w:lang w:val="es-ES"/>
        </w:rPr>
        <w:t xml:space="preserve"> sobre o projeto, </w:t>
      </w:r>
      <w:proofErr w:type="spellStart"/>
      <w:r w:rsidR="00287565">
        <w:rPr>
          <w:lang w:val="es-ES"/>
        </w:rPr>
        <w:t>garantindo</w:t>
      </w:r>
      <w:proofErr w:type="spellEnd"/>
      <w:r w:rsidR="00287565">
        <w:rPr>
          <w:lang w:val="es-ES"/>
        </w:rPr>
        <w:t xml:space="preserve"> que as </w:t>
      </w:r>
      <w:proofErr w:type="spellStart"/>
      <w:r w:rsidR="00287565">
        <w:rPr>
          <w:lang w:val="es-ES"/>
        </w:rPr>
        <w:t>soluções</w:t>
      </w:r>
      <w:proofErr w:type="spellEnd"/>
      <w:r w:rsidR="00287565">
        <w:rPr>
          <w:lang w:val="es-ES"/>
        </w:rPr>
        <w:t xml:space="preserve"> a implementar </w:t>
      </w:r>
      <w:proofErr w:type="spellStart"/>
      <w:r w:rsidR="00287565">
        <w:rPr>
          <w:lang w:val="es-ES"/>
        </w:rPr>
        <w:t>estariam</w:t>
      </w:r>
      <w:proofErr w:type="spellEnd"/>
      <w:r w:rsidR="00287565">
        <w:rPr>
          <w:lang w:val="es-ES"/>
        </w:rPr>
        <w:t xml:space="preserve"> </w:t>
      </w:r>
      <w:proofErr w:type="spellStart"/>
      <w:r w:rsidR="00287565">
        <w:rPr>
          <w:lang w:val="es-ES"/>
        </w:rPr>
        <w:t>alinhadas</w:t>
      </w:r>
      <w:proofErr w:type="spellEnd"/>
      <w:r w:rsidR="00287565">
        <w:rPr>
          <w:lang w:val="es-ES"/>
        </w:rPr>
        <w:t xml:space="preserve"> </w:t>
      </w:r>
      <w:proofErr w:type="spellStart"/>
      <w:r w:rsidR="00287565">
        <w:rPr>
          <w:lang w:val="es-ES"/>
        </w:rPr>
        <w:t>com</w:t>
      </w:r>
      <w:proofErr w:type="spellEnd"/>
      <w:r w:rsidR="00287565">
        <w:rPr>
          <w:lang w:val="es-ES"/>
        </w:rPr>
        <w:t xml:space="preserve"> as expectativas da </w:t>
      </w:r>
      <w:proofErr w:type="spellStart"/>
      <w:r w:rsidR="00287565">
        <w:rPr>
          <w:lang w:val="es-ES"/>
        </w:rPr>
        <w:t>instituição</w:t>
      </w:r>
      <w:proofErr w:type="spellEnd"/>
      <w:r w:rsidR="00287565">
        <w:rPr>
          <w:lang w:val="es-ES"/>
        </w:rPr>
        <w:t xml:space="preserve"> e </w:t>
      </w:r>
      <w:proofErr w:type="spellStart"/>
      <w:r w:rsidR="00287565">
        <w:rPr>
          <w:lang w:val="es-ES"/>
        </w:rPr>
        <w:t>com</w:t>
      </w:r>
      <w:proofErr w:type="spellEnd"/>
      <w:r w:rsidR="00287565">
        <w:rPr>
          <w:lang w:val="es-ES"/>
        </w:rPr>
        <w:t xml:space="preserve"> as </w:t>
      </w:r>
      <w:proofErr w:type="spellStart"/>
      <w:r w:rsidR="00287565">
        <w:rPr>
          <w:lang w:val="es-ES"/>
        </w:rPr>
        <w:t>compet</w:t>
      </w:r>
      <w:r w:rsidR="00724E99">
        <w:rPr>
          <w:lang w:val="es-ES"/>
        </w:rPr>
        <w:t>ê</w:t>
      </w:r>
      <w:r w:rsidR="00287565">
        <w:rPr>
          <w:lang w:val="es-ES"/>
        </w:rPr>
        <w:t>ncias</w:t>
      </w:r>
      <w:proofErr w:type="spellEnd"/>
      <w:r w:rsidR="00287565">
        <w:rPr>
          <w:lang w:val="es-ES"/>
        </w:rPr>
        <w:t xml:space="preserve"> técnicas</w:t>
      </w:r>
      <w:r w:rsidR="00F74465">
        <w:rPr>
          <w:lang w:val="es-ES"/>
        </w:rPr>
        <w:t xml:space="preserve"> que </w:t>
      </w:r>
      <w:proofErr w:type="spellStart"/>
      <w:r w:rsidR="00F74465">
        <w:rPr>
          <w:lang w:val="es-ES"/>
        </w:rPr>
        <w:t>possuía</w:t>
      </w:r>
      <w:proofErr w:type="spellEnd"/>
      <w:r w:rsidR="00F74465">
        <w:rPr>
          <w:lang w:val="es-ES"/>
        </w:rPr>
        <w:t xml:space="preserve"> </w:t>
      </w:r>
      <w:proofErr w:type="spellStart"/>
      <w:r w:rsidR="00F74465">
        <w:rPr>
          <w:lang w:val="es-ES"/>
        </w:rPr>
        <w:t>enquanto</w:t>
      </w:r>
      <w:proofErr w:type="spellEnd"/>
      <w:r w:rsidR="00F74465">
        <w:rPr>
          <w:lang w:val="es-ES"/>
        </w:rPr>
        <w:t xml:space="preserve"> </w:t>
      </w:r>
      <w:proofErr w:type="spellStart"/>
      <w:r w:rsidR="00F74465">
        <w:rPr>
          <w:lang w:val="es-ES"/>
        </w:rPr>
        <w:t>estagiário</w:t>
      </w:r>
      <w:proofErr w:type="spellEnd"/>
      <w:r w:rsidR="00F74465">
        <w:rPr>
          <w:lang w:val="es-ES"/>
        </w:rPr>
        <w:t>.</w:t>
      </w:r>
    </w:p>
    <w:p w14:paraId="61D84C31" w14:textId="7EC8ACB1" w:rsidR="005A1A6F" w:rsidRDefault="00F74465" w:rsidP="0055254E">
      <w:pPr>
        <w:rPr>
          <w:lang w:val="es-ES"/>
        </w:rPr>
      </w:pPr>
      <w:proofErr w:type="spellStart"/>
      <w:r>
        <w:rPr>
          <w:lang w:val="es-ES"/>
        </w:rPr>
        <w:t>Com</w:t>
      </w:r>
      <w:proofErr w:type="spellEnd"/>
      <w:r>
        <w:rPr>
          <w:lang w:val="es-ES"/>
        </w:rPr>
        <w:t xml:space="preserve"> base </w:t>
      </w:r>
      <w:proofErr w:type="spellStart"/>
      <w:r>
        <w:rPr>
          <w:lang w:val="es-ES"/>
        </w:rPr>
        <w:t>nesse</w:t>
      </w:r>
      <w:proofErr w:type="spellEnd"/>
      <w:r>
        <w:rPr>
          <w:lang w:val="es-ES"/>
        </w:rPr>
        <w:t xml:space="preserve"> </w:t>
      </w:r>
      <w:proofErr w:type="spellStart"/>
      <w:r>
        <w:rPr>
          <w:lang w:val="es-ES"/>
        </w:rPr>
        <w:t>planeamento</w:t>
      </w:r>
      <w:proofErr w:type="spellEnd"/>
      <w:r>
        <w:rPr>
          <w:lang w:val="es-ES"/>
        </w:rPr>
        <w:t xml:space="preserve">, </w:t>
      </w:r>
      <w:proofErr w:type="spellStart"/>
      <w:r>
        <w:rPr>
          <w:lang w:val="es-ES"/>
        </w:rPr>
        <w:t>iniciei</w:t>
      </w:r>
      <w:proofErr w:type="spellEnd"/>
      <w:r>
        <w:rPr>
          <w:lang w:val="es-ES"/>
        </w:rPr>
        <w:t xml:space="preserve"> a </w:t>
      </w:r>
      <w:proofErr w:type="spellStart"/>
      <w:r>
        <w:rPr>
          <w:lang w:val="es-ES"/>
        </w:rPr>
        <w:t>criação</w:t>
      </w:r>
      <w:proofErr w:type="spellEnd"/>
      <w:r>
        <w:rPr>
          <w:lang w:val="es-ES"/>
        </w:rPr>
        <w:t xml:space="preserve"> da </w:t>
      </w:r>
      <w:proofErr w:type="spellStart"/>
      <w:r>
        <w:rPr>
          <w:lang w:val="es-ES"/>
        </w:rPr>
        <w:t>estrutura</w:t>
      </w:r>
      <w:proofErr w:type="spellEnd"/>
      <w:r>
        <w:rPr>
          <w:lang w:val="es-ES"/>
        </w:rPr>
        <w:t xml:space="preserve"> base do site, utilizando HTML para definir a </w:t>
      </w:r>
      <w:proofErr w:type="spellStart"/>
      <w:r>
        <w:rPr>
          <w:lang w:val="es-ES"/>
        </w:rPr>
        <w:t>hierarquia</w:t>
      </w:r>
      <w:proofErr w:type="spellEnd"/>
      <w:r>
        <w:rPr>
          <w:lang w:val="es-ES"/>
        </w:rPr>
        <w:t xml:space="preserve"> de </w:t>
      </w:r>
      <w:proofErr w:type="spellStart"/>
      <w:r>
        <w:rPr>
          <w:lang w:val="es-ES"/>
        </w:rPr>
        <w:t>conteúdos</w:t>
      </w:r>
      <w:proofErr w:type="spellEnd"/>
      <w:r>
        <w:rPr>
          <w:lang w:val="es-ES"/>
        </w:rPr>
        <w:t xml:space="preserve"> e a </w:t>
      </w:r>
      <w:proofErr w:type="spellStart"/>
      <w:r>
        <w:rPr>
          <w:lang w:val="es-ES"/>
        </w:rPr>
        <w:t>organização</w:t>
      </w:r>
      <w:proofErr w:type="spellEnd"/>
      <w:r>
        <w:rPr>
          <w:lang w:val="es-ES"/>
        </w:rPr>
        <w:t xml:space="preserve"> das diferentes </w:t>
      </w:r>
      <w:proofErr w:type="spellStart"/>
      <w:r>
        <w:rPr>
          <w:lang w:val="es-ES"/>
        </w:rPr>
        <w:t>secções</w:t>
      </w:r>
      <w:proofErr w:type="spellEnd"/>
      <w:r w:rsidR="00642E2D">
        <w:rPr>
          <w:lang w:val="es-ES"/>
        </w:rPr>
        <w:t xml:space="preserve">, como a página inicial, </w:t>
      </w:r>
      <w:proofErr w:type="spellStart"/>
      <w:r w:rsidR="00642E2D">
        <w:rPr>
          <w:lang w:val="es-ES"/>
        </w:rPr>
        <w:t>missão</w:t>
      </w:r>
      <w:proofErr w:type="spellEnd"/>
      <w:r w:rsidR="00642E2D">
        <w:rPr>
          <w:lang w:val="es-ES"/>
        </w:rPr>
        <w:t xml:space="preserve">, </w:t>
      </w:r>
      <w:proofErr w:type="spellStart"/>
      <w:r w:rsidR="00642E2D">
        <w:rPr>
          <w:lang w:val="es-ES"/>
        </w:rPr>
        <w:t>atividades</w:t>
      </w:r>
      <w:proofErr w:type="spellEnd"/>
      <w:r w:rsidR="00642E2D">
        <w:rPr>
          <w:lang w:val="es-ES"/>
        </w:rPr>
        <w:t xml:space="preserve">, </w:t>
      </w:r>
      <w:proofErr w:type="spellStart"/>
      <w:r w:rsidR="00642E2D">
        <w:rPr>
          <w:lang w:val="es-ES"/>
        </w:rPr>
        <w:t>inscrição</w:t>
      </w:r>
      <w:proofErr w:type="spellEnd"/>
      <w:r w:rsidR="00350D35">
        <w:rPr>
          <w:lang w:val="es-ES"/>
        </w:rPr>
        <w:t xml:space="preserve"> e</w:t>
      </w:r>
      <w:r w:rsidR="00642E2D">
        <w:rPr>
          <w:lang w:val="es-ES"/>
        </w:rPr>
        <w:t xml:space="preserve"> contacto</w:t>
      </w:r>
      <w:r w:rsidR="00350D35">
        <w:rPr>
          <w:lang w:val="es-ES"/>
        </w:rPr>
        <w:t>s</w:t>
      </w:r>
      <w:r w:rsidR="00642E2D">
        <w:rPr>
          <w:lang w:val="es-ES"/>
        </w:rPr>
        <w:t xml:space="preserve">. Esta </w:t>
      </w:r>
      <w:proofErr w:type="spellStart"/>
      <w:r w:rsidR="00934D23">
        <w:rPr>
          <w:lang w:val="es-ES"/>
        </w:rPr>
        <w:t>estrutura</w:t>
      </w:r>
      <w:proofErr w:type="spellEnd"/>
      <w:r w:rsidR="00934D23">
        <w:rPr>
          <w:lang w:val="es-ES"/>
        </w:rPr>
        <w:t xml:space="preserve"> </w:t>
      </w:r>
      <w:proofErr w:type="spellStart"/>
      <w:r w:rsidR="00934D23">
        <w:rPr>
          <w:lang w:val="es-ES"/>
        </w:rPr>
        <w:t>foi</w:t>
      </w:r>
      <w:proofErr w:type="spellEnd"/>
      <w:r w:rsidR="00934D23">
        <w:rPr>
          <w:lang w:val="es-ES"/>
        </w:rPr>
        <w:t xml:space="preserve"> pensada de forma a garantir </w:t>
      </w:r>
      <w:proofErr w:type="spellStart"/>
      <w:r w:rsidR="00934D23">
        <w:rPr>
          <w:lang w:val="es-ES"/>
        </w:rPr>
        <w:t>uma</w:t>
      </w:r>
      <w:proofErr w:type="spellEnd"/>
      <w:r w:rsidR="00934D23">
        <w:rPr>
          <w:lang w:val="es-ES"/>
        </w:rPr>
        <w:t xml:space="preserve"> </w:t>
      </w:r>
      <w:proofErr w:type="spellStart"/>
      <w:r w:rsidR="00934D23">
        <w:rPr>
          <w:lang w:val="es-ES"/>
        </w:rPr>
        <w:t>navegação</w:t>
      </w:r>
      <w:proofErr w:type="spellEnd"/>
      <w:r w:rsidR="00934D23">
        <w:rPr>
          <w:lang w:val="es-ES"/>
        </w:rPr>
        <w:t xml:space="preserve"> intuitiva e </w:t>
      </w:r>
      <w:proofErr w:type="spellStart"/>
      <w:r w:rsidR="00934D23">
        <w:rPr>
          <w:lang w:val="es-ES"/>
        </w:rPr>
        <w:t>acessível</w:t>
      </w:r>
      <w:proofErr w:type="spellEnd"/>
      <w:r w:rsidR="00934D23">
        <w:rPr>
          <w:lang w:val="es-ES"/>
        </w:rPr>
        <w:t xml:space="preserve"> para os diferentes públicos-</w:t>
      </w:r>
      <w:proofErr w:type="spellStart"/>
      <w:r w:rsidR="00934D23">
        <w:rPr>
          <w:lang w:val="es-ES"/>
        </w:rPr>
        <w:t>alvo</w:t>
      </w:r>
      <w:proofErr w:type="spellEnd"/>
      <w:r w:rsidR="00934D23">
        <w:rPr>
          <w:lang w:val="es-ES"/>
        </w:rPr>
        <w:t xml:space="preserve">, </w:t>
      </w:r>
      <w:proofErr w:type="spellStart"/>
      <w:r w:rsidR="00934D23">
        <w:rPr>
          <w:lang w:val="es-ES"/>
        </w:rPr>
        <w:t>nomeadamente</w:t>
      </w:r>
      <w:proofErr w:type="spellEnd"/>
      <w:r w:rsidR="00934D23">
        <w:rPr>
          <w:lang w:val="es-ES"/>
        </w:rPr>
        <w:t xml:space="preserve"> </w:t>
      </w:r>
      <w:proofErr w:type="spellStart"/>
      <w:r w:rsidR="00C63F77">
        <w:rPr>
          <w:lang w:val="es-ES"/>
        </w:rPr>
        <w:t>pa</w:t>
      </w:r>
      <w:r w:rsidR="004B7FA1">
        <w:rPr>
          <w:lang w:val="es-ES"/>
        </w:rPr>
        <w:t>i</w:t>
      </w:r>
      <w:r w:rsidR="00C63F77">
        <w:rPr>
          <w:lang w:val="es-ES"/>
        </w:rPr>
        <w:t>s</w:t>
      </w:r>
      <w:proofErr w:type="spellEnd"/>
      <w:r w:rsidR="00C63F77">
        <w:rPr>
          <w:lang w:val="es-ES"/>
        </w:rPr>
        <w:t xml:space="preserve">, colaboradores </w:t>
      </w:r>
      <w:proofErr w:type="gramStart"/>
      <w:r w:rsidR="00C63F77">
        <w:rPr>
          <w:lang w:val="es-ES"/>
        </w:rPr>
        <w:t>e</w:t>
      </w:r>
      <w:proofErr w:type="gramEnd"/>
      <w:r w:rsidR="00C63F77">
        <w:rPr>
          <w:lang w:val="es-ES"/>
        </w:rPr>
        <w:t xml:space="preserve"> administradores.</w:t>
      </w:r>
      <w:r w:rsidR="003E5281">
        <w:rPr>
          <w:lang w:val="es-ES"/>
        </w:rPr>
        <w:t xml:space="preserve"> </w:t>
      </w:r>
    </w:p>
    <w:p w14:paraId="2E78EDB9" w14:textId="5A9C2310" w:rsidR="004F5D7F" w:rsidRDefault="004F5D7F" w:rsidP="0055254E">
      <w:pPr>
        <w:rPr>
          <w:lang w:val="es-ES"/>
        </w:rPr>
      </w:pPr>
      <w:r>
        <w:rPr>
          <w:lang w:val="es-ES"/>
        </w:rPr>
        <w:t>Posteriormente</w:t>
      </w:r>
      <w:r w:rsidR="00CB03E6">
        <w:rPr>
          <w:lang w:val="es-ES"/>
        </w:rPr>
        <w:t xml:space="preserve">, </w:t>
      </w:r>
      <w:proofErr w:type="spellStart"/>
      <w:r w:rsidR="00CB03E6">
        <w:rPr>
          <w:lang w:val="es-ES"/>
        </w:rPr>
        <w:t>procedi</w:t>
      </w:r>
      <w:proofErr w:type="spellEnd"/>
      <w:r w:rsidR="00CB03E6">
        <w:rPr>
          <w:lang w:val="es-ES"/>
        </w:rPr>
        <w:t xml:space="preserve"> à </w:t>
      </w:r>
      <w:proofErr w:type="spellStart"/>
      <w:r w:rsidR="00CB03E6">
        <w:rPr>
          <w:lang w:val="es-ES"/>
        </w:rPr>
        <w:t>aplicação</w:t>
      </w:r>
      <w:proofErr w:type="spellEnd"/>
      <w:r w:rsidR="00CB03E6">
        <w:rPr>
          <w:lang w:val="es-ES"/>
        </w:rPr>
        <w:t xml:space="preserve"> de estilos CSS, </w:t>
      </w:r>
      <w:proofErr w:type="spellStart"/>
      <w:r w:rsidR="00CB03E6">
        <w:rPr>
          <w:lang w:val="es-ES"/>
        </w:rPr>
        <w:t>com</w:t>
      </w:r>
      <w:proofErr w:type="spellEnd"/>
      <w:r w:rsidR="00CB03E6">
        <w:rPr>
          <w:lang w:val="es-ES"/>
        </w:rPr>
        <w:t xml:space="preserve"> </w:t>
      </w:r>
      <w:proofErr w:type="spellStart"/>
      <w:r w:rsidR="00CB03E6">
        <w:rPr>
          <w:lang w:val="es-ES"/>
        </w:rPr>
        <w:t>o</w:t>
      </w:r>
      <w:proofErr w:type="spellEnd"/>
      <w:r w:rsidR="00CB03E6">
        <w:rPr>
          <w:lang w:val="es-ES"/>
        </w:rPr>
        <w:t xml:space="preserve"> </w:t>
      </w:r>
      <w:r w:rsidR="00847A44">
        <w:rPr>
          <w:lang w:val="es-ES"/>
        </w:rPr>
        <w:t>objetivo</w:t>
      </w:r>
      <w:r w:rsidR="00CB03E6">
        <w:rPr>
          <w:lang w:val="es-ES"/>
        </w:rPr>
        <w:t xml:space="preserve"> de </w:t>
      </w:r>
      <w:r w:rsidR="00934381">
        <w:rPr>
          <w:lang w:val="es-ES"/>
        </w:rPr>
        <w:t xml:space="preserve">asegurar </w:t>
      </w:r>
      <w:proofErr w:type="spellStart"/>
      <w:r w:rsidR="00934381">
        <w:rPr>
          <w:lang w:val="es-ES"/>
        </w:rPr>
        <w:t>uma</w:t>
      </w:r>
      <w:proofErr w:type="spellEnd"/>
      <w:r w:rsidR="00934381">
        <w:rPr>
          <w:lang w:val="es-ES"/>
        </w:rPr>
        <w:t xml:space="preserve"> </w:t>
      </w:r>
      <w:proofErr w:type="spellStart"/>
      <w:r w:rsidR="00934381">
        <w:rPr>
          <w:lang w:val="es-ES"/>
        </w:rPr>
        <w:t>apresentação</w:t>
      </w:r>
      <w:proofErr w:type="spellEnd"/>
      <w:r w:rsidR="00934381">
        <w:rPr>
          <w:lang w:val="es-ES"/>
        </w:rPr>
        <w:t xml:space="preserve"> visual </w:t>
      </w:r>
      <w:proofErr w:type="spellStart"/>
      <w:r w:rsidR="00934381">
        <w:rPr>
          <w:lang w:val="es-ES"/>
        </w:rPr>
        <w:t>coerente</w:t>
      </w:r>
      <w:proofErr w:type="spellEnd"/>
      <w:r w:rsidR="00934381">
        <w:rPr>
          <w:lang w:val="es-ES"/>
        </w:rPr>
        <w:t xml:space="preserve">, apelativa </w:t>
      </w:r>
      <w:proofErr w:type="gramStart"/>
      <w:r w:rsidR="00934381">
        <w:rPr>
          <w:lang w:val="es-ES"/>
        </w:rPr>
        <w:t>e</w:t>
      </w:r>
      <w:proofErr w:type="gramEnd"/>
      <w:r w:rsidR="00934381">
        <w:rPr>
          <w:lang w:val="es-ES"/>
        </w:rPr>
        <w:t xml:space="preserve"> responsiva. </w:t>
      </w:r>
      <w:proofErr w:type="spellStart"/>
      <w:r w:rsidR="00934381">
        <w:rPr>
          <w:lang w:val="es-ES"/>
        </w:rPr>
        <w:t>Foram</w:t>
      </w:r>
      <w:proofErr w:type="spellEnd"/>
      <w:r w:rsidR="00934381">
        <w:rPr>
          <w:lang w:val="es-ES"/>
        </w:rPr>
        <w:t xml:space="preserve"> definidos esquemas de </w:t>
      </w:r>
      <w:proofErr w:type="spellStart"/>
      <w:r w:rsidR="00934381">
        <w:rPr>
          <w:lang w:val="es-ES"/>
        </w:rPr>
        <w:t>cores</w:t>
      </w:r>
      <w:proofErr w:type="spellEnd"/>
      <w:r w:rsidR="00934381">
        <w:rPr>
          <w:lang w:val="es-ES"/>
        </w:rPr>
        <w:t xml:space="preserve">, tipografías, </w:t>
      </w:r>
      <w:proofErr w:type="spellStart"/>
      <w:r w:rsidR="00934381">
        <w:rPr>
          <w:lang w:val="es-ES"/>
        </w:rPr>
        <w:t>margens</w:t>
      </w:r>
      <w:proofErr w:type="spellEnd"/>
      <w:r w:rsidR="00934381">
        <w:rPr>
          <w:lang w:val="es-ES"/>
        </w:rPr>
        <w:t xml:space="preserve"> e </w:t>
      </w:r>
      <w:proofErr w:type="spellStart"/>
      <w:r w:rsidR="00934381">
        <w:rPr>
          <w:lang w:val="es-ES"/>
        </w:rPr>
        <w:t>espaçamento</w:t>
      </w:r>
      <w:r w:rsidR="00D530E9">
        <w:rPr>
          <w:lang w:val="es-ES"/>
        </w:rPr>
        <w:t>s</w:t>
      </w:r>
      <w:proofErr w:type="spellEnd"/>
      <w:r w:rsidR="00D530E9">
        <w:rPr>
          <w:lang w:val="es-ES"/>
        </w:rPr>
        <w:t xml:space="preserve">, </w:t>
      </w:r>
      <w:proofErr w:type="spellStart"/>
      <w:r w:rsidR="00D530E9">
        <w:rPr>
          <w:lang w:val="es-ES"/>
        </w:rPr>
        <w:t>bem</w:t>
      </w:r>
      <w:proofErr w:type="spellEnd"/>
      <w:r w:rsidR="00D530E9">
        <w:rPr>
          <w:lang w:val="es-ES"/>
        </w:rPr>
        <w:t xml:space="preserve"> como </w:t>
      </w:r>
      <w:proofErr w:type="spellStart"/>
      <w:r w:rsidR="00D530E9">
        <w:rPr>
          <w:lang w:val="es-ES"/>
        </w:rPr>
        <w:t>regras</w:t>
      </w:r>
      <w:proofErr w:type="spellEnd"/>
      <w:r w:rsidR="00D530E9">
        <w:rPr>
          <w:lang w:val="es-ES"/>
        </w:rPr>
        <w:t xml:space="preserve"> de </w:t>
      </w:r>
      <w:proofErr w:type="spellStart"/>
      <w:r w:rsidR="00D530E9">
        <w:rPr>
          <w:lang w:val="es-ES"/>
        </w:rPr>
        <w:t>adaptação</w:t>
      </w:r>
      <w:proofErr w:type="spellEnd"/>
      <w:r w:rsidR="00D530E9">
        <w:rPr>
          <w:lang w:val="es-ES"/>
        </w:rPr>
        <w:t xml:space="preserve"> a diferentes dispositivos (</w:t>
      </w:r>
      <w:proofErr w:type="spellStart"/>
      <w:r w:rsidR="00D530E9">
        <w:rPr>
          <w:lang w:val="es-ES"/>
        </w:rPr>
        <w:t>design</w:t>
      </w:r>
      <w:proofErr w:type="spellEnd"/>
      <w:r w:rsidR="00D530E9">
        <w:rPr>
          <w:lang w:val="es-ES"/>
        </w:rPr>
        <w:t xml:space="preserve"> responsivo), </w:t>
      </w:r>
      <w:proofErr w:type="spellStart"/>
      <w:r w:rsidR="00D530E9">
        <w:rPr>
          <w:lang w:val="es-ES"/>
        </w:rPr>
        <w:t>garantindo</w:t>
      </w:r>
      <w:proofErr w:type="spellEnd"/>
      <w:r w:rsidR="00D530E9">
        <w:rPr>
          <w:lang w:val="es-ES"/>
        </w:rPr>
        <w:t xml:space="preserve"> a </w:t>
      </w:r>
      <w:proofErr w:type="spellStart"/>
      <w:r w:rsidR="00D530E9">
        <w:rPr>
          <w:lang w:val="es-ES"/>
        </w:rPr>
        <w:t>usabilidade</w:t>
      </w:r>
      <w:proofErr w:type="spellEnd"/>
      <w:r w:rsidR="00D530E9">
        <w:rPr>
          <w:lang w:val="es-ES"/>
        </w:rPr>
        <w:t xml:space="preserve"> em smartphones</w:t>
      </w:r>
      <w:r w:rsidR="005132DE">
        <w:rPr>
          <w:lang w:val="es-ES"/>
        </w:rPr>
        <w:t xml:space="preserve">, </w:t>
      </w:r>
      <w:proofErr w:type="spellStart"/>
      <w:r w:rsidR="005132DE">
        <w:rPr>
          <w:lang w:val="es-ES"/>
        </w:rPr>
        <w:t>tablets</w:t>
      </w:r>
      <w:proofErr w:type="spellEnd"/>
      <w:r w:rsidR="005132DE">
        <w:rPr>
          <w:lang w:val="es-ES"/>
        </w:rPr>
        <w:t xml:space="preserve"> e computadores. Um </w:t>
      </w:r>
      <w:proofErr w:type="spellStart"/>
      <w:r w:rsidR="005132DE">
        <w:rPr>
          <w:lang w:val="es-ES"/>
        </w:rPr>
        <w:t>exemplo</w:t>
      </w:r>
      <w:proofErr w:type="spellEnd"/>
      <w:r w:rsidR="005132DE">
        <w:rPr>
          <w:lang w:val="es-ES"/>
        </w:rPr>
        <w:t xml:space="preserve"> concreto </w:t>
      </w:r>
      <w:proofErr w:type="spellStart"/>
      <w:r w:rsidR="005132DE">
        <w:rPr>
          <w:lang w:val="es-ES"/>
        </w:rPr>
        <w:t>foi</w:t>
      </w:r>
      <w:proofErr w:type="spellEnd"/>
      <w:r w:rsidR="005132DE">
        <w:rPr>
          <w:lang w:val="es-ES"/>
        </w:rPr>
        <w:t xml:space="preserve"> a </w:t>
      </w:r>
      <w:proofErr w:type="spellStart"/>
      <w:r w:rsidR="005132DE">
        <w:rPr>
          <w:lang w:val="es-ES"/>
        </w:rPr>
        <w:t>criação</w:t>
      </w:r>
      <w:proofErr w:type="spellEnd"/>
      <w:r w:rsidR="005132DE">
        <w:rPr>
          <w:lang w:val="es-ES"/>
        </w:rPr>
        <w:t xml:space="preserve"> de </w:t>
      </w:r>
      <w:proofErr w:type="spellStart"/>
      <w:r w:rsidR="005132DE">
        <w:rPr>
          <w:lang w:val="es-ES"/>
        </w:rPr>
        <w:t>uma</w:t>
      </w:r>
      <w:proofErr w:type="spellEnd"/>
      <w:r w:rsidR="005132DE">
        <w:rPr>
          <w:lang w:val="es-ES"/>
        </w:rPr>
        <w:t xml:space="preserve"> </w:t>
      </w:r>
      <w:proofErr w:type="spellStart"/>
      <w:r w:rsidR="005132DE">
        <w:rPr>
          <w:lang w:val="es-ES"/>
        </w:rPr>
        <w:t>galer</w:t>
      </w:r>
      <w:r w:rsidR="00FB0942">
        <w:rPr>
          <w:lang w:val="es-ES"/>
        </w:rPr>
        <w:t>i</w:t>
      </w:r>
      <w:r w:rsidR="005132DE">
        <w:rPr>
          <w:lang w:val="es-ES"/>
        </w:rPr>
        <w:t>a</w:t>
      </w:r>
      <w:proofErr w:type="spellEnd"/>
      <w:r w:rsidR="005132DE">
        <w:rPr>
          <w:lang w:val="es-ES"/>
        </w:rPr>
        <w:t xml:space="preserve"> de </w:t>
      </w:r>
      <w:proofErr w:type="spellStart"/>
      <w:r w:rsidR="005132DE">
        <w:rPr>
          <w:lang w:val="es-ES"/>
        </w:rPr>
        <w:t>imagens</w:t>
      </w:r>
      <w:proofErr w:type="spellEnd"/>
      <w:r w:rsidR="005132DE">
        <w:rPr>
          <w:lang w:val="es-ES"/>
        </w:rPr>
        <w:t xml:space="preserve"> </w:t>
      </w:r>
      <w:proofErr w:type="spellStart"/>
      <w:r w:rsidR="005132DE">
        <w:rPr>
          <w:lang w:val="es-ES"/>
        </w:rPr>
        <w:t>na</w:t>
      </w:r>
      <w:proofErr w:type="spellEnd"/>
      <w:r w:rsidR="005132DE">
        <w:rPr>
          <w:lang w:val="es-ES"/>
        </w:rPr>
        <w:t xml:space="preserve"> página de </w:t>
      </w:r>
      <w:proofErr w:type="spellStart"/>
      <w:r w:rsidR="005132DE">
        <w:rPr>
          <w:lang w:val="es-ES"/>
        </w:rPr>
        <w:t>atividades</w:t>
      </w:r>
      <w:proofErr w:type="spellEnd"/>
      <w:r w:rsidR="005132DE">
        <w:rPr>
          <w:lang w:val="es-ES"/>
        </w:rPr>
        <w:t xml:space="preserve">, </w:t>
      </w:r>
      <w:proofErr w:type="spellStart"/>
      <w:r w:rsidR="005132DE">
        <w:rPr>
          <w:lang w:val="es-ES"/>
        </w:rPr>
        <w:t>com</w:t>
      </w:r>
      <w:proofErr w:type="spellEnd"/>
      <w:r w:rsidR="005132DE">
        <w:rPr>
          <w:lang w:val="es-ES"/>
        </w:rPr>
        <w:t xml:space="preserve"> molduras</w:t>
      </w:r>
      <w:r w:rsidR="00AA26DA">
        <w:rPr>
          <w:lang w:val="es-ES"/>
        </w:rPr>
        <w:t xml:space="preserve"> </w:t>
      </w:r>
      <w:proofErr w:type="spellStart"/>
      <w:r w:rsidR="00AA26DA">
        <w:rPr>
          <w:lang w:val="es-ES"/>
        </w:rPr>
        <w:t>arredondadas</w:t>
      </w:r>
      <w:proofErr w:type="spellEnd"/>
      <w:r w:rsidR="00AA26DA">
        <w:rPr>
          <w:lang w:val="es-ES"/>
        </w:rPr>
        <w:t xml:space="preserve"> e </w:t>
      </w:r>
      <w:proofErr w:type="spellStart"/>
      <w:r w:rsidR="00AA26DA">
        <w:rPr>
          <w:lang w:val="es-ES"/>
        </w:rPr>
        <w:t>transições</w:t>
      </w:r>
      <w:proofErr w:type="spellEnd"/>
      <w:r w:rsidR="00AA26DA">
        <w:rPr>
          <w:lang w:val="es-ES"/>
        </w:rPr>
        <w:t xml:space="preserve"> suaves</w:t>
      </w:r>
      <w:r w:rsidR="00B07649">
        <w:rPr>
          <w:lang w:val="es-ES"/>
        </w:rPr>
        <w:t xml:space="preserve"> entre </w:t>
      </w:r>
      <w:proofErr w:type="spellStart"/>
      <w:r w:rsidR="00B07649">
        <w:rPr>
          <w:lang w:val="es-ES"/>
        </w:rPr>
        <w:t>imagens</w:t>
      </w:r>
      <w:proofErr w:type="spellEnd"/>
      <w:r w:rsidR="00B07649">
        <w:rPr>
          <w:lang w:val="es-ES"/>
        </w:rPr>
        <w:t>.</w:t>
      </w:r>
    </w:p>
    <w:p w14:paraId="0BEB8A72" w14:textId="3D462FD6" w:rsidR="00E75267" w:rsidRDefault="00E75267" w:rsidP="0055254E">
      <w:pPr>
        <w:rPr>
          <w:lang w:val="es-ES"/>
        </w:rPr>
      </w:pPr>
      <w:proofErr w:type="spellStart"/>
      <w:r>
        <w:rPr>
          <w:lang w:val="es-ES"/>
        </w:rPr>
        <w:t>Uma</w:t>
      </w:r>
      <w:proofErr w:type="spellEnd"/>
      <w:r>
        <w:rPr>
          <w:lang w:val="es-ES"/>
        </w:rPr>
        <w:t xml:space="preserve"> das tarefas de </w:t>
      </w:r>
      <w:proofErr w:type="spellStart"/>
      <w:r>
        <w:rPr>
          <w:lang w:val="es-ES"/>
        </w:rPr>
        <w:t>maior</w:t>
      </w:r>
      <w:proofErr w:type="spellEnd"/>
      <w:r>
        <w:rPr>
          <w:lang w:val="es-ES"/>
        </w:rPr>
        <w:t xml:space="preserve"> </w:t>
      </w:r>
      <w:proofErr w:type="spellStart"/>
      <w:r>
        <w:rPr>
          <w:lang w:val="es-ES"/>
        </w:rPr>
        <w:t>complexidade</w:t>
      </w:r>
      <w:proofErr w:type="spellEnd"/>
      <w:r>
        <w:rPr>
          <w:lang w:val="es-ES"/>
        </w:rPr>
        <w:t xml:space="preserve"> </w:t>
      </w:r>
      <w:proofErr w:type="spellStart"/>
      <w:r>
        <w:rPr>
          <w:lang w:val="es-ES"/>
        </w:rPr>
        <w:t>foi</w:t>
      </w:r>
      <w:proofErr w:type="spellEnd"/>
      <w:r>
        <w:rPr>
          <w:lang w:val="es-ES"/>
        </w:rPr>
        <w:t xml:space="preserve"> a </w:t>
      </w:r>
      <w:proofErr w:type="spellStart"/>
      <w:r>
        <w:rPr>
          <w:lang w:val="es-ES"/>
        </w:rPr>
        <w:t>implementação</w:t>
      </w:r>
      <w:proofErr w:type="spellEnd"/>
      <w:r>
        <w:rPr>
          <w:lang w:val="es-ES"/>
        </w:rPr>
        <w:t xml:space="preserve"> da área reservada para colaboradores. </w:t>
      </w:r>
      <w:proofErr w:type="spellStart"/>
      <w:r>
        <w:rPr>
          <w:lang w:val="es-ES"/>
        </w:rPr>
        <w:t>Desenvolv</w:t>
      </w:r>
      <w:r w:rsidR="00190C64">
        <w:rPr>
          <w:lang w:val="es-ES"/>
        </w:rPr>
        <w:t>i</w:t>
      </w:r>
      <w:proofErr w:type="spellEnd"/>
      <w:r>
        <w:rPr>
          <w:lang w:val="es-ES"/>
        </w:rPr>
        <w:t xml:space="preserve"> um sistema de </w:t>
      </w:r>
      <w:proofErr w:type="spellStart"/>
      <w:r>
        <w:rPr>
          <w:lang w:val="es-ES"/>
        </w:rPr>
        <w:t>autenticação</w:t>
      </w:r>
      <w:proofErr w:type="spellEnd"/>
      <w:r>
        <w:rPr>
          <w:lang w:val="es-ES"/>
        </w:rPr>
        <w:t xml:space="preserve"> </w:t>
      </w:r>
      <w:proofErr w:type="spellStart"/>
      <w:r>
        <w:rPr>
          <w:lang w:val="es-ES"/>
        </w:rPr>
        <w:t>com</w:t>
      </w:r>
      <w:proofErr w:type="spellEnd"/>
      <w:r>
        <w:rPr>
          <w:lang w:val="es-ES"/>
        </w:rPr>
        <w:t xml:space="preserve"> PHP, que permite o </w:t>
      </w:r>
      <w:proofErr w:type="spellStart"/>
      <w:r>
        <w:rPr>
          <w:lang w:val="es-ES"/>
        </w:rPr>
        <w:t>registo</w:t>
      </w:r>
      <w:proofErr w:type="spellEnd"/>
      <w:r w:rsidR="00EA77E3">
        <w:rPr>
          <w:lang w:val="es-ES"/>
        </w:rPr>
        <w:t xml:space="preserve"> e </w:t>
      </w:r>
      <w:proofErr w:type="spellStart"/>
      <w:r w:rsidR="00EA77E3">
        <w:rPr>
          <w:lang w:val="es-ES"/>
        </w:rPr>
        <w:t>login</w:t>
      </w:r>
      <w:proofErr w:type="spellEnd"/>
      <w:r w:rsidR="00EA77E3">
        <w:rPr>
          <w:lang w:val="es-ES"/>
        </w:rPr>
        <w:t xml:space="preserve"> de utilizadores, </w:t>
      </w:r>
      <w:proofErr w:type="spellStart"/>
      <w:r w:rsidR="00EA77E3">
        <w:rPr>
          <w:lang w:val="es-ES"/>
        </w:rPr>
        <w:t>com</w:t>
      </w:r>
      <w:proofErr w:type="spellEnd"/>
      <w:r w:rsidR="00EA77E3">
        <w:rPr>
          <w:lang w:val="es-ES"/>
        </w:rPr>
        <w:t xml:space="preserve"> </w:t>
      </w:r>
      <w:proofErr w:type="spellStart"/>
      <w:r w:rsidR="00EA77E3">
        <w:rPr>
          <w:lang w:val="es-ES"/>
        </w:rPr>
        <w:t>verificação</w:t>
      </w:r>
      <w:proofErr w:type="spellEnd"/>
      <w:r w:rsidR="00EA77E3">
        <w:rPr>
          <w:lang w:val="es-ES"/>
        </w:rPr>
        <w:t xml:space="preserve"> de </w:t>
      </w:r>
      <w:proofErr w:type="spellStart"/>
      <w:r w:rsidR="00EA77E3">
        <w:rPr>
          <w:lang w:val="es-ES"/>
        </w:rPr>
        <w:t>credenciais</w:t>
      </w:r>
      <w:proofErr w:type="spellEnd"/>
      <w:r w:rsidR="00EA77E3">
        <w:rPr>
          <w:lang w:val="es-ES"/>
        </w:rPr>
        <w:t xml:space="preserve"> e controlo de </w:t>
      </w:r>
      <w:proofErr w:type="spellStart"/>
      <w:r w:rsidR="00EA77E3">
        <w:rPr>
          <w:lang w:val="es-ES"/>
        </w:rPr>
        <w:t>sessões</w:t>
      </w:r>
      <w:proofErr w:type="spellEnd"/>
      <w:r w:rsidR="00EA77E3">
        <w:rPr>
          <w:lang w:val="es-ES"/>
        </w:rPr>
        <w:t xml:space="preserve">. </w:t>
      </w:r>
      <w:proofErr w:type="spellStart"/>
      <w:r w:rsidR="00EA77E3">
        <w:rPr>
          <w:lang w:val="es-ES"/>
        </w:rPr>
        <w:t>Após</w:t>
      </w:r>
      <w:proofErr w:type="spellEnd"/>
      <w:r w:rsidR="00EA77E3">
        <w:rPr>
          <w:lang w:val="es-ES"/>
        </w:rPr>
        <w:t xml:space="preserve"> o </w:t>
      </w:r>
      <w:proofErr w:type="spellStart"/>
      <w:r w:rsidR="00EA77E3">
        <w:rPr>
          <w:lang w:val="es-ES"/>
        </w:rPr>
        <w:t>login</w:t>
      </w:r>
      <w:proofErr w:type="spellEnd"/>
      <w:r w:rsidR="00EA77E3">
        <w:rPr>
          <w:lang w:val="es-ES"/>
        </w:rPr>
        <w:t xml:space="preserve">, os colaboradores </w:t>
      </w:r>
      <w:proofErr w:type="spellStart"/>
      <w:r w:rsidR="00EA77E3">
        <w:rPr>
          <w:lang w:val="es-ES"/>
        </w:rPr>
        <w:t>têm</w:t>
      </w:r>
      <w:proofErr w:type="spellEnd"/>
      <w:r w:rsidR="00EA77E3">
        <w:rPr>
          <w:lang w:val="es-ES"/>
        </w:rPr>
        <w:t xml:space="preserve"> </w:t>
      </w:r>
      <w:proofErr w:type="spellStart"/>
      <w:r w:rsidR="00EA77E3">
        <w:rPr>
          <w:lang w:val="es-ES"/>
        </w:rPr>
        <w:t>acesso</w:t>
      </w:r>
      <w:proofErr w:type="spellEnd"/>
      <w:r w:rsidR="00190C64">
        <w:rPr>
          <w:lang w:val="es-ES"/>
        </w:rPr>
        <w:t xml:space="preserve"> </w:t>
      </w:r>
      <w:r w:rsidR="00130F8B">
        <w:rPr>
          <w:lang w:val="es-ES"/>
        </w:rPr>
        <w:t xml:space="preserve">a um painel onde </w:t>
      </w:r>
      <w:proofErr w:type="spellStart"/>
      <w:r w:rsidR="00130F8B">
        <w:rPr>
          <w:lang w:val="es-ES"/>
        </w:rPr>
        <w:t>podem</w:t>
      </w:r>
      <w:proofErr w:type="spellEnd"/>
      <w:r w:rsidR="00130F8B">
        <w:rPr>
          <w:lang w:val="es-ES"/>
        </w:rPr>
        <w:t xml:space="preserve"> </w:t>
      </w:r>
      <w:proofErr w:type="spellStart"/>
      <w:r w:rsidR="00130F8B">
        <w:rPr>
          <w:lang w:val="es-ES"/>
        </w:rPr>
        <w:t>registar</w:t>
      </w:r>
      <w:proofErr w:type="spellEnd"/>
      <w:r w:rsidR="00130F8B">
        <w:rPr>
          <w:lang w:val="es-ES"/>
        </w:rPr>
        <w:t xml:space="preserve"> as </w:t>
      </w:r>
      <w:proofErr w:type="spellStart"/>
      <w:r w:rsidR="00130F8B">
        <w:rPr>
          <w:lang w:val="es-ES"/>
        </w:rPr>
        <w:t>suas</w:t>
      </w:r>
      <w:proofErr w:type="spellEnd"/>
      <w:r w:rsidR="00130F8B">
        <w:rPr>
          <w:lang w:val="es-ES"/>
        </w:rPr>
        <w:t xml:space="preserve"> horas de entrada e </w:t>
      </w:r>
      <w:proofErr w:type="spellStart"/>
      <w:r w:rsidR="00130F8B">
        <w:rPr>
          <w:lang w:val="es-ES"/>
        </w:rPr>
        <w:t>saída</w:t>
      </w:r>
      <w:proofErr w:type="spellEnd"/>
      <w:r w:rsidR="00130F8B">
        <w:rPr>
          <w:lang w:val="es-ES"/>
        </w:rPr>
        <w:t xml:space="preserve">, consultar o histórico de </w:t>
      </w:r>
      <w:proofErr w:type="spellStart"/>
      <w:r w:rsidR="00130F8B">
        <w:rPr>
          <w:lang w:val="es-ES"/>
        </w:rPr>
        <w:t>registos</w:t>
      </w:r>
      <w:proofErr w:type="spellEnd"/>
      <w:r w:rsidR="00130F8B">
        <w:rPr>
          <w:lang w:val="es-ES"/>
        </w:rPr>
        <w:t xml:space="preserve"> e visualizar o saldo de horas acumuladas. </w:t>
      </w:r>
      <w:proofErr w:type="spellStart"/>
      <w:r w:rsidR="00130F8B">
        <w:rPr>
          <w:lang w:val="es-ES"/>
        </w:rPr>
        <w:t>Estes</w:t>
      </w:r>
      <w:proofErr w:type="spellEnd"/>
      <w:r w:rsidR="00130F8B">
        <w:rPr>
          <w:lang w:val="es-ES"/>
        </w:rPr>
        <w:t xml:space="preserve"> dados </w:t>
      </w:r>
      <w:proofErr w:type="spellStart"/>
      <w:r w:rsidR="00130F8B">
        <w:rPr>
          <w:lang w:val="es-ES"/>
        </w:rPr>
        <w:t>são</w:t>
      </w:r>
      <w:proofErr w:type="spellEnd"/>
      <w:r w:rsidR="00130F8B">
        <w:rPr>
          <w:lang w:val="es-ES"/>
        </w:rPr>
        <w:t xml:space="preserve"> </w:t>
      </w:r>
      <w:proofErr w:type="spellStart"/>
      <w:r w:rsidR="00130F8B">
        <w:rPr>
          <w:lang w:val="es-ES"/>
        </w:rPr>
        <w:t>armazenados</w:t>
      </w:r>
      <w:proofErr w:type="spellEnd"/>
      <w:r w:rsidR="00130F8B">
        <w:rPr>
          <w:lang w:val="es-ES"/>
        </w:rPr>
        <w:t xml:space="preserve"> e </w:t>
      </w:r>
      <w:proofErr w:type="spellStart"/>
      <w:r w:rsidR="00130F8B">
        <w:rPr>
          <w:lang w:val="es-ES"/>
        </w:rPr>
        <w:t>geridos</w:t>
      </w:r>
      <w:proofErr w:type="spellEnd"/>
      <w:r w:rsidR="00130F8B">
        <w:rPr>
          <w:lang w:val="es-ES"/>
        </w:rPr>
        <w:t xml:space="preserve"> </w:t>
      </w:r>
      <w:proofErr w:type="spellStart"/>
      <w:r w:rsidR="00130F8B">
        <w:rPr>
          <w:lang w:val="es-ES"/>
        </w:rPr>
        <w:t>numa</w:t>
      </w:r>
      <w:proofErr w:type="spellEnd"/>
      <w:r w:rsidR="00130F8B">
        <w:rPr>
          <w:lang w:val="es-ES"/>
        </w:rPr>
        <w:t xml:space="preserve"> base de dados MySQL, </w:t>
      </w:r>
      <w:proofErr w:type="spellStart"/>
      <w:r w:rsidR="00130F8B">
        <w:rPr>
          <w:lang w:val="es-ES"/>
        </w:rPr>
        <w:t>garantindo</w:t>
      </w:r>
      <w:proofErr w:type="spellEnd"/>
      <w:r w:rsidR="00130F8B">
        <w:rPr>
          <w:lang w:val="es-ES"/>
        </w:rPr>
        <w:t xml:space="preserve"> </w:t>
      </w:r>
      <w:proofErr w:type="spellStart"/>
      <w:r w:rsidR="00130F8B">
        <w:rPr>
          <w:lang w:val="es-ES"/>
        </w:rPr>
        <w:t>persist</w:t>
      </w:r>
      <w:r w:rsidR="003C39C0">
        <w:rPr>
          <w:lang w:val="es-ES"/>
        </w:rPr>
        <w:t>ê</w:t>
      </w:r>
      <w:r w:rsidR="00130F8B">
        <w:rPr>
          <w:lang w:val="es-ES"/>
        </w:rPr>
        <w:t>ncia</w:t>
      </w:r>
      <w:proofErr w:type="spellEnd"/>
      <w:r w:rsidR="00130F8B">
        <w:rPr>
          <w:lang w:val="es-ES"/>
        </w:rPr>
        <w:t xml:space="preserve"> e </w:t>
      </w:r>
      <w:proofErr w:type="spellStart"/>
      <w:r w:rsidR="00130F8B">
        <w:rPr>
          <w:lang w:val="es-ES"/>
        </w:rPr>
        <w:t>integridade</w:t>
      </w:r>
      <w:proofErr w:type="spellEnd"/>
      <w:r w:rsidR="00130F8B">
        <w:rPr>
          <w:lang w:val="es-ES"/>
        </w:rPr>
        <w:t xml:space="preserve"> da </w:t>
      </w:r>
      <w:proofErr w:type="spellStart"/>
      <w:r w:rsidR="00130F8B">
        <w:rPr>
          <w:lang w:val="es-ES"/>
        </w:rPr>
        <w:t>informação</w:t>
      </w:r>
      <w:proofErr w:type="spellEnd"/>
      <w:r w:rsidR="00130F8B">
        <w:rPr>
          <w:lang w:val="es-ES"/>
        </w:rPr>
        <w:t>.</w:t>
      </w:r>
    </w:p>
    <w:p w14:paraId="1F9F3844" w14:textId="6DF579DD" w:rsidR="00130F8B" w:rsidRDefault="00130F8B" w:rsidP="0055254E">
      <w:pPr>
        <w:rPr>
          <w:lang w:val="es-ES"/>
        </w:rPr>
      </w:pPr>
      <w:r>
        <w:rPr>
          <w:lang w:val="es-ES"/>
        </w:rPr>
        <w:lastRenderedPageBreak/>
        <w:t xml:space="preserve">Paralelamente, </w:t>
      </w:r>
      <w:proofErr w:type="spellStart"/>
      <w:r>
        <w:rPr>
          <w:lang w:val="es-ES"/>
        </w:rPr>
        <w:t>desenvolv</w:t>
      </w:r>
      <w:r w:rsidR="003C39C0">
        <w:rPr>
          <w:lang w:val="es-ES"/>
        </w:rPr>
        <w:t>i</w:t>
      </w:r>
      <w:proofErr w:type="spellEnd"/>
      <w:r>
        <w:rPr>
          <w:lang w:val="es-ES"/>
        </w:rPr>
        <w:t xml:space="preserve"> um painel administrativo exclusivo para a </w:t>
      </w:r>
      <w:proofErr w:type="spellStart"/>
      <w:r>
        <w:rPr>
          <w:lang w:val="es-ES"/>
        </w:rPr>
        <w:t>diretora</w:t>
      </w:r>
      <w:proofErr w:type="spellEnd"/>
      <w:r>
        <w:rPr>
          <w:lang w:val="es-ES"/>
        </w:rPr>
        <w:t xml:space="preserve"> da </w:t>
      </w:r>
      <w:proofErr w:type="spellStart"/>
      <w:r>
        <w:rPr>
          <w:lang w:val="es-ES"/>
        </w:rPr>
        <w:t>instituição</w:t>
      </w:r>
      <w:proofErr w:type="spellEnd"/>
      <w:r>
        <w:rPr>
          <w:lang w:val="es-ES"/>
        </w:rPr>
        <w:t>.</w:t>
      </w:r>
      <w:r w:rsidR="008934DB">
        <w:rPr>
          <w:lang w:val="es-ES"/>
        </w:rPr>
        <w:t xml:space="preserve"> Este painel</w:t>
      </w:r>
      <w:r w:rsidR="001D52FB">
        <w:rPr>
          <w:lang w:val="es-ES"/>
        </w:rPr>
        <w:t>,</w:t>
      </w:r>
      <w:r w:rsidR="008934DB">
        <w:rPr>
          <w:lang w:val="es-ES"/>
        </w:rPr>
        <w:t xml:space="preserve"> permite a </w:t>
      </w:r>
      <w:proofErr w:type="spellStart"/>
      <w:r w:rsidR="008934DB">
        <w:rPr>
          <w:lang w:val="es-ES"/>
        </w:rPr>
        <w:t>gestão</w:t>
      </w:r>
      <w:proofErr w:type="spellEnd"/>
      <w:r w:rsidR="008934DB">
        <w:rPr>
          <w:lang w:val="es-ES"/>
        </w:rPr>
        <w:t xml:space="preserve"> de utilizadores (</w:t>
      </w:r>
      <w:proofErr w:type="spellStart"/>
      <w:r w:rsidR="008934DB">
        <w:rPr>
          <w:lang w:val="es-ES"/>
        </w:rPr>
        <w:t>ativação</w:t>
      </w:r>
      <w:proofErr w:type="spellEnd"/>
      <w:r w:rsidR="008934DB">
        <w:rPr>
          <w:lang w:val="es-ES"/>
        </w:rPr>
        <w:t xml:space="preserve"> e </w:t>
      </w:r>
      <w:proofErr w:type="spellStart"/>
      <w:r w:rsidR="008934DB">
        <w:rPr>
          <w:lang w:val="es-ES"/>
        </w:rPr>
        <w:t>eliminação</w:t>
      </w:r>
      <w:proofErr w:type="spellEnd"/>
      <w:r w:rsidR="008934DB">
        <w:rPr>
          <w:lang w:val="es-ES"/>
        </w:rPr>
        <w:t xml:space="preserve"> de contas)</w:t>
      </w:r>
      <w:r w:rsidR="00E96A78">
        <w:rPr>
          <w:lang w:val="es-ES"/>
        </w:rPr>
        <w:t xml:space="preserve">, a </w:t>
      </w:r>
      <w:proofErr w:type="spellStart"/>
      <w:r w:rsidR="00E96A78">
        <w:rPr>
          <w:lang w:val="es-ES"/>
        </w:rPr>
        <w:t>atribuição</w:t>
      </w:r>
      <w:proofErr w:type="spellEnd"/>
      <w:r w:rsidR="00E96A78">
        <w:rPr>
          <w:lang w:val="es-ES"/>
        </w:rPr>
        <w:t xml:space="preserve"> de </w:t>
      </w:r>
      <w:proofErr w:type="spellStart"/>
      <w:r w:rsidR="00E96A78">
        <w:rPr>
          <w:lang w:val="es-ES"/>
        </w:rPr>
        <w:t>compensações</w:t>
      </w:r>
      <w:proofErr w:type="spellEnd"/>
      <w:r w:rsidR="00E96A78">
        <w:rPr>
          <w:lang w:val="es-ES"/>
        </w:rPr>
        <w:t xml:space="preserve"> de horas, consulta de </w:t>
      </w:r>
      <w:proofErr w:type="spellStart"/>
      <w:r w:rsidR="00E96A78">
        <w:rPr>
          <w:lang w:val="es-ES"/>
        </w:rPr>
        <w:t>relatórios</w:t>
      </w:r>
      <w:proofErr w:type="spellEnd"/>
      <w:r w:rsidR="00E96A78">
        <w:rPr>
          <w:lang w:val="es-ES"/>
        </w:rPr>
        <w:t xml:space="preserve"> de </w:t>
      </w:r>
      <w:proofErr w:type="spellStart"/>
      <w:r w:rsidR="00E96A78">
        <w:rPr>
          <w:lang w:val="es-ES"/>
        </w:rPr>
        <w:t>assiduidade</w:t>
      </w:r>
      <w:proofErr w:type="spellEnd"/>
      <w:r w:rsidR="00E96A78">
        <w:rPr>
          <w:lang w:val="es-ES"/>
        </w:rPr>
        <w:t xml:space="preserve"> e a </w:t>
      </w:r>
      <w:proofErr w:type="spellStart"/>
      <w:r w:rsidR="00E96A78">
        <w:rPr>
          <w:lang w:val="es-ES"/>
        </w:rPr>
        <w:t>atualização</w:t>
      </w:r>
      <w:proofErr w:type="spellEnd"/>
      <w:r w:rsidR="00BD4899">
        <w:rPr>
          <w:lang w:val="es-ES"/>
        </w:rPr>
        <w:t xml:space="preserve"> das </w:t>
      </w:r>
      <w:proofErr w:type="spellStart"/>
      <w:r w:rsidR="00BD4899">
        <w:rPr>
          <w:lang w:val="es-ES"/>
        </w:rPr>
        <w:t>ementas</w:t>
      </w:r>
      <w:proofErr w:type="spellEnd"/>
      <w:r w:rsidR="00BD4899">
        <w:rPr>
          <w:lang w:val="es-ES"/>
        </w:rPr>
        <w:t xml:space="preserve"> </w:t>
      </w:r>
      <w:proofErr w:type="spellStart"/>
      <w:r w:rsidR="00BD4899">
        <w:rPr>
          <w:lang w:val="es-ES"/>
        </w:rPr>
        <w:t>mensais</w:t>
      </w:r>
      <w:proofErr w:type="spellEnd"/>
      <w:r w:rsidR="00BD4899">
        <w:rPr>
          <w:lang w:val="es-ES"/>
        </w:rPr>
        <w:t xml:space="preserve">. A </w:t>
      </w:r>
      <w:proofErr w:type="spellStart"/>
      <w:r w:rsidR="00BD4899">
        <w:rPr>
          <w:lang w:val="es-ES"/>
        </w:rPr>
        <w:t>funcionalidade</w:t>
      </w:r>
      <w:proofErr w:type="spellEnd"/>
      <w:r w:rsidR="00BD4899">
        <w:rPr>
          <w:lang w:val="es-ES"/>
        </w:rPr>
        <w:t xml:space="preserve"> de </w:t>
      </w:r>
      <w:proofErr w:type="spellStart"/>
      <w:r w:rsidR="00BD4899">
        <w:rPr>
          <w:lang w:val="es-ES"/>
        </w:rPr>
        <w:t>upload</w:t>
      </w:r>
      <w:proofErr w:type="spellEnd"/>
      <w:r w:rsidR="00BD4899">
        <w:rPr>
          <w:lang w:val="es-ES"/>
        </w:rPr>
        <w:t xml:space="preserve"> de </w:t>
      </w:r>
      <w:proofErr w:type="spellStart"/>
      <w:r w:rsidR="00BD4899">
        <w:rPr>
          <w:lang w:val="es-ES"/>
        </w:rPr>
        <w:t>ementas</w:t>
      </w:r>
      <w:proofErr w:type="spellEnd"/>
      <w:r w:rsidR="00BD4899">
        <w:rPr>
          <w:lang w:val="es-ES"/>
        </w:rPr>
        <w:t xml:space="preserve"> </w:t>
      </w:r>
      <w:proofErr w:type="spellStart"/>
      <w:r w:rsidR="00BD4899">
        <w:rPr>
          <w:lang w:val="es-ES"/>
        </w:rPr>
        <w:t>foi</w:t>
      </w:r>
      <w:proofErr w:type="spellEnd"/>
      <w:r w:rsidR="00BD4899">
        <w:rPr>
          <w:lang w:val="es-ES"/>
        </w:rPr>
        <w:t xml:space="preserve"> implementada </w:t>
      </w:r>
      <w:proofErr w:type="spellStart"/>
      <w:r w:rsidR="00BD4899">
        <w:rPr>
          <w:lang w:val="es-ES"/>
        </w:rPr>
        <w:t>com</w:t>
      </w:r>
      <w:proofErr w:type="spellEnd"/>
      <w:r w:rsidR="00BD4899">
        <w:rPr>
          <w:lang w:val="es-ES"/>
        </w:rPr>
        <w:t xml:space="preserve"> suporte a </w:t>
      </w:r>
      <w:proofErr w:type="spellStart"/>
      <w:r w:rsidR="00BD4899">
        <w:rPr>
          <w:lang w:val="es-ES"/>
        </w:rPr>
        <w:t>ficheiros</w:t>
      </w:r>
      <w:proofErr w:type="spellEnd"/>
      <w:r w:rsidR="00BD4899">
        <w:rPr>
          <w:lang w:val="es-ES"/>
        </w:rPr>
        <w:t xml:space="preserve"> PDF e </w:t>
      </w:r>
      <w:proofErr w:type="spellStart"/>
      <w:r w:rsidR="00BD4899">
        <w:rPr>
          <w:lang w:val="es-ES"/>
        </w:rPr>
        <w:t>imagens</w:t>
      </w:r>
      <w:proofErr w:type="spellEnd"/>
      <w:r w:rsidR="00BD4899">
        <w:rPr>
          <w:lang w:val="es-ES"/>
        </w:rPr>
        <w:t xml:space="preserve">, </w:t>
      </w:r>
      <w:proofErr w:type="spellStart"/>
      <w:r w:rsidR="00BD4899">
        <w:rPr>
          <w:lang w:val="es-ES"/>
        </w:rPr>
        <w:t>sendo</w:t>
      </w:r>
      <w:proofErr w:type="spellEnd"/>
      <w:r w:rsidR="00BD4899">
        <w:rPr>
          <w:lang w:val="es-ES"/>
        </w:rPr>
        <w:t xml:space="preserve"> </w:t>
      </w:r>
      <w:proofErr w:type="spellStart"/>
      <w:r w:rsidR="00BD4899">
        <w:rPr>
          <w:lang w:val="es-ES"/>
        </w:rPr>
        <w:t>autom</w:t>
      </w:r>
      <w:r w:rsidR="001D52FB">
        <w:rPr>
          <w:lang w:val="es-ES"/>
        </w:rPr>
        <w:t>a</w:t>
      </w:r>
      <w:r w:rsidR="00BD4899">
        <w:rPr>
          <w:lang w:val="es-ES"/>
        </w:rPr>
        <w:t>ticamente</w:t>
      </w:r>
      <w:proofErr w:type="spellEnd"/>
      <w:r w:rsidR="00BD4899">
        <w:rPr>
          <w:lang w:val="es-ES"/>
        </w:rPr>
        <w:t xml:space="preserve"> integrada </w:t>
      </w:r>
      <w:proofErr w:type="spellStart"/>
      <w:r w:rsidR="00BD4899">
        <w:rPr>
          <w:lang w:val="es-ES"/>
        </w:rPr>
        <w:t>nas</w:t>
      </w:r>
      <w:proofErr w:type="spellEnd"/>
      <w:r w:rsidR="00BD4899">
        <w:rPr>
          <w:lang w:val="es-ES"/>
        </w:rPr>
        <w:t xml:space="preserve"> páginas públicas do site.</w:t>
      </w:r>
    </w:p>
    <w:p w14:paraId="0392DA50" w14:textId="4F801754" w:rsidR="00BD4899" w:rsidRDefault="00CC0825" w:rsidP="0055254E">
      <w:pPr>
        <w:rPr>
          <w:lang w:val="es-ES"/>
        </w:rPr>
      </w:pPr>
      <w:r>
        <w:rPr>
          <w:lang w:val="es-ES"/>
        </w:rPr>
        <w:t xml:space="preserve">No que </w:t>
      </w:r>
      <w:proofErr w:type="spellStart"/>
      <w:r>
        <w:rPr>
          <w:lang w:val="es-ES"/>
        </w:rPr>
        <w:t>respeita</w:t>
      </w:r>
      <w:proofErr w:type="spellEnd"/>
      <w:r>
        <w:rPr>
          <w:lang w:val="es-ES"/>
        </w:rPr>
        <w:t xml:space="preserve"> à </w:t>
      </w:r>
      <w:proofErr w:type="spellStart"/>
      <w:r>
        <w:rPr>
          <w:lang w:val="es-ES"/>
        </w:rPr>
        <w:t>interatividade</w:t>
      </w:r>
      <w:proofErr w:type="spellEnd"/>
      <w:r>
        <w:rPr>
          <w:lang w:val="es-ES"/>
        </w:rPr>
        <w:t xml:space="preserve">, </w:t>
      </w:r>
      <w:proofErr w:type="spellStart"/>
      <w:r>
        <w:rPr>
          <w:lang w:val="es-ES"/>
        </w:rPr>
        <w:t>utilizei</w:t>
      </w:r>
      <w:proofErr w:type="spellEnd"/>
      <w:r>
        <w:rPr>
          <w:lang w:val="es-ES"/>
        </w:rPr>
        <w:t xml:space="preserve"> JavaScri</w:t>
      </w:r>
      <w:r w:rsidR="004D12D4">
        <w:rPr>
          <w:lang w:val="es-ES"/>
        </w:rPr>
        <w:t xml:space="preserve">pt para validar </w:t>
      </w:r>
      <w:proofErr w:type="spellStart"/>
      <w:r w:rsidR="004D12D4">
        <w:rPr>
          <w:lang w:val="es-ES"/>
        </w:rPr>
        <w:t>formulários</w:t>
      </w:r>
      <w:proofErr w:type="spellEnd"/>
      <w:r w:rsidR="004D12D4">
        <w:rPr>
          <w:lang w:val="es-ES"/>
        </w:rPr>
        <w:t xml:space="preserve"> (como o de </w:t>
      </w:r>
      <w:proofErr w:type="spellStart"/>
      <w:r w:rsidR="004D12D4">
        <w:rPr>
          <w:lang w:val="es-ES"/>
        </w:rPr>
        <w:t>inscrição</w:t>
      </w:r>
      <w:proofErr w:type="spellEnd"/>
      <w:r w:rsidR="004D12D4">
        <w:rPr>
          <w:lang w:val="es-ES"/>
        </w:rPr>
        <w:t xml:space="preserve"> e o de contacto), </w:t>
      </w:r>
      <w:proofErr w:type="spellStart"/>
      <w:r w:rsidR="004D12D4">
        <w:rPr>
          <w:lang w:val="es-ES"/>
        </w:rPr>
        <w:t>a</w:t>
      </w:r>
      <w:r w:rsidR="0027526F">
        <w:rPr>
          <w:lang w:val="es-ES"/>
        </w:rPr>
        <w:t>s</w:t>
      </w:r>
      <w:r w:rsidR="004D12D4">
        <w:rPr>
          <w:lang w:val="es-ES"/>
        </w:rPr>
        <w:t>segurando</w:t>
      </w:r>
      <w:proofErr w:type="spellEnd"/>
      <w:r w:rsidR="004D12D4">
        <w:rPr>
          <w:lang w:val="es-ES"/>
        </w:rPr>
        <w:t xml:space="preserve"> que os dados </w:t>
      </w:r>
      <w:proofErr w:type="spellStart"/>
      <w:r w:rsidR="004D12D4">
        <w:rPr>
          <w:lang w:val="es-ES"/>
        </w:rPr>
        <w:t>introdu</w:t>
      </w:r>
      <w:r w:rsidR="0027526F">
        <w:rPr>
          <w:lang w:val="es-ES"/>
        </w:rPr>
        <w:t>z</w:t>
      </w:r>
      <w:r w:rsidR="004D12D4">
        <w:rPr>
          <w:lang w:val="es-ES"/>
        </w:rPr>
        <w:t>idos</w:t>
      </w:r>
      <w:proofErr w:type="spellEnd"/>
      <w:r w:rsidR="004D12D4">
        <w:rPr>
          <w:lang w:val="es-ES"/>
        </w:rPr>
        <w:t xml:space="preserve"> pelos utilizadores </w:t>
      </w:r>
      <w:proofErr w:type="spellStart"/>
      <w:r w:rsidR="004D12D4">
        <w:rPr>
          <w:lang w:val="es-ES"/>
        </w:rPr>
        <w:t>respeitam</w:t>
      </w:r>
      <w:proofErr w:type="spellEnd"/>
      <w:r w:rsidR="004D12D4">
        <w:rPr>
          <w:lang w:val="es-ES"/>
        </w:rPr>
        <w:t xml:space="preserve"> os </w:t>
      </w:r>
      <w:proofErr w:type="spellStart"/>
      <w:r w:rsidR="004D12D4">
        <w:rPr>
          <w:lang w:val="es-ES"/>
        </w:rPr>
        <w:t>critérios</w:t>
      </w:r>
      <w:proofErr w:type="spellEnd"/>
      <w:r w:rsidR="004D12D4">
        <w:rPr>
          <w:lang w:val="es-ES"/>
        </w:rPr>
        <w:t xml:space="preserve"> definidos antes de </w:t>
      </w:r>
      <w:proofErr w:type="spellStart"/>
      <w:r w:rsidR="004D12D4">
        <w:rPr>
          <w:lang w:val="es-ES"/>
        </w:rPr>
        <w:t>serem</w:t>
      </w:r>
      <w:proofErr w:type="spellEnd"/>
      <w:r w:rsidR="004D12D4">
        <w:rPr>
          <w:lang w:val="es-ES"/>
        </w:rPr>
        <w:t xml:space="preserve"> </w:t>
      </w:r>
      <w:proofErr w:type="spellStart"/>
      <w:r w:rsidR="004D12D4">
        <w:rPr>
          <w:lang w:val="es-ES"/>
        </w:rPr>
        <w:t>submetidos</w:t>
      </w:r>
      <w:proofErr w:type="spellEnd"/>
      <w:r w:rsidR="008D6D2C">
        <w:rPr>
          <w:lang w:val="es-ES"/>
        </w:rPr>
        <w:t xml:space="preserve">. </w:t>
      </w:r>
      <w:proofErr w:type="spellStart"/>
      <w:r w:rsidR="008D6D2C">
        <w:rPr>
          <w:lang w:val="es-ES"/>
        </w:rPr>
        <w:t>Além</w:t>
      </w:r>
      <w:proofErr w:type="spellEnd"/>
      <w:r w:rsidR="008D6D2C">
        <w:rPr>
          <w:lang w:val="es-ES"/>
        </w:rPr>
        <w:t xml:space="preserve"> </w:t>
      </w:r>
      <w:proofErr w:type="spellStart"/>
      <w:r w:rsidR="008D6D2C">
        <w:rPr>
          <w:lang w:val="es-ES"/>
        </w:rPr>
        <w:t>disso</w:t>
      </w:r>
      <w:proofErr w:type="spellEnd"/>
      <w:r w:rsidR="008D6D2C">
        <w:rPr>
          <w:lang w:val="es-ES"/>
        </w:rPr>
        <w:t xml:space="preserve">, </w:t>
      </w:r>
      <w:proofErr w:type="spellStart"/>
      <w:r w:rsidR="008D6D2C">
        <w:rPr>
          <w:lang w:val="es-ES"/>
        </w:rPr>
        <w:t>desenvolv</w:t>
      </w:r>
      <w:r w:rsidR="0027526F">
        <w:rPr>
          <w:lang w:val="es-ES"/>
        </w:rPr>
        <w:t>i</w:t>
      </w:r>
      <w:proofErr w:type="spellEnd"/>
      <w:r w:rsidR="008D6D2C">
        <w:rPr>
          <w:lang w:val="es-ES"/>
        </w:rPr>
        <w:t xml:space="preserve"> </w:t>
      </w:r>
      <w:proofErr w:type="spellStart"/>
      <w:r w:rsidR="008D6D2C">
        <w:rPr>
          <w:lang w:val="es-ES"/>
        </w:rPr>
        <w:t>uma</w:t>
      </w:r>
      <w:proofErr w:type="spellEnd"/>
      <w:r w:rsidR="008D6D2C">
        <w:rPr>
          <w:lang w:val="es-ES"/>
        </w:rPr>
        <w:t xml:space="preserve"> </w:t>
      </w:r>
      <w:proofErr w:type="spellStart"/>
      <w:r w:rsidR="008D6D2C">
        <w:rPr>
          <w:lang w:val="es-ES"/>
        </w:rPr>
        <w:t>mascote</w:t>
      </w:r>
      <w:proofErr w:type="spellEnd"/>
      <w:r w:rsidR="008D6D2C">
        <w:rPr>
          <w:lang w:val="es-ES"/>
        </w:rPr>
        <w:t xml:space="preserve"> </w:t>
      </w:r>
      <w:proofErr w:type="spellStart"/>
      <w:r w:rsidR="008D6D2C">
        <w:rPr>
          <w:lang w:val="es-ES"/>
        </w:rPr>
        <w:t>interativa</w:t>
      </w:r>
      <w:proofErr w:type="spellEnd"/>
      <w:r w:rsidR="008D6D2C">
        <w:rPr>
          <w:lang w:val="es-ES"/>
        </w:rPr>
        <w:t xml:space="preserve"> que </w:t>
      </w:r>
      <w:proofErr w:type="spellStart"/>
      <w:r w:rsidR="008D6D2C">
        <w:rPr>
          <w:lang w:val="es-ES"/>
        </w:rPr>
        <w:t>acompanha</w:t>
      </w:r>
      <w:proofErr w:type="spellEnd"/>
      <w:r w:rsidR="008D6D2C">
        <w:rPr>
          <w:lang w:val="es-ES"/>
        </w:rPr>
        <w:t xml:space="preserve"> o utilizador </w:t>
      </w:r>
      <w:proofErr w:type="spellStart"/>
      <w:r w:rsidR="008D6D2C">
        <w:rPr>
          <w:lang w:val="es-ES"/>
        </w:rPr>
        <w:t>ao</w:t>
      </w:r>
      <w:proofErr w:type="spellEnd"/>
      <w:r w:rsidR="008D6D2C">
        <w:rPr>
          <w:lang w:val="es-ES"/>
        </w:rPr>
        <w:t xml:space="preserve"> longo da </w:t>
      </w:r>
      <w:proofErr w:type="spellStart"/>
      <w:r w:rsidR="008D6D2C">
        <w:rPr>
          <w:lang w:val="es-ES"/>
        </w:rPr>
        <w:t>navegação</w:t>
      </w:r>
      <w:proofErr w:type="spellEnd"/>
      <w:r w:rsidR="00221C71">
        <w:rPr>
          <w:lang w:val="es-ES"/>
        </w:rPr>
        <w:t xml:space="preserve">, </w:t>
      </w:r>
      <w:proofErr w:type="spellStart"/>
      <w:r w:rsidR="00221C71">
        <w:rPr>
          <w:lang w:val="es-ES"/>
        </w:rPr>
        <w:t>fornecendo</w:t>
      </w:r>
      <w:proofErr w:type="spellEnd"/>
      <w:r w:rsidR="00221C71">
        <w:rPr>
          <w:lang w:val="es-ES"/>
        </w:rPr>
        <w:t xml:space="preserve"> </w:t>
      </w:r>
      <w:proofErr w:type="spellStart"/>
      <w:r w:rsidR="00221C71">
        <w:rPr>
          <w:lang w:val="es-ES"/>
        </w:rPr>
        <w:t>dicas</w:t>
      </w:r>
      <w:proofErr w:type="spellEnd"/>
      <w:r w:rsidR="00221C71">
        <w:rPr>
          <w:lang w:val="es-ES"/>
        </w:rPr>
        <w:t xml:space="preserve"> </w:t>
      </w:r>
      <w:proofErr w:type="spellStart"/>
      <w:r w:rsidR="00221C71">
        <w:rPr>
          <w:lang w:val="es-ES"/>
        </w:rPr>
        <w:t>contextuais</w:t>
      </w:r>
      <w:proofErr w:type="spellEnd"/>
      <w:r w:rsidR="00221C71">
        <w:rPr>
          <w:lang w:val="es-ES"/>
        </w:rPr>
        <w:t xml:space="preserve"> e </w:t>
      </w:r>
      <w:proofErr w:type="spellStart"/>
      <w:r w:rsidR="00221C71">
        <w:rPr>
          <w:lang w:val="es-ES"/>
        </w:rPr>
        <w:t>orientações</w:t>
      </w:r>
      <w:proofErr w:type="spellEnd"/>
      <w:r w:rsidR="00221C71">
        <w:rPr>
          <w:lang w:val="es-ES"/>
        </w:rPr>
        <w:t xml:space="preserve"> sobre </w:t>
      </w:r>
      <w:proofErr w:type="spellStart"/>
      <w:r w:rsidR="00221C71">
        <w:rPr>
          <w:lang w:val="es-ES"/>
        </w:rPr>
        <w:t>as</w:t>
      </w:r>
      <w:proofErr w:type="spellEnd"/>
      <w:r w:rsidR="00221C71">
        <w:rPr>
          <w:lang w:val="es-ES"/>
        </w:rPr>
        <w:t xml:space="preserve"> funcionalidades do site.</w:t>
      </w:r>
    </w:p>
    <w:p w14:paraId="4DA772B1" w14:textId="51F66EAC" w:rsidR="00221C71" w:rsidRPr="000C5A7F" w:rsidRDefault="00221C71" w:rsidP="0055254E">
      <w:pPr>
        <w:rPr>
          <w:lang w:val="es-ES"/>
        </w:rPr>
      </w:pPr>
      <w:r>
        <w:rPr>
          <w:lang w:val="es-ES"/>
        </w:rPr>
        <w:t xml:space="preserve">Por </w:t>
      </w:r>
      <w:proofErr w:type="spellStart"/>
      <w:r>
        <w:rPr>
          <w:lang w:val="es-ES"/>
        </w:rPr>
        <w:t>fim</w:t>
      </w:r>
      <w:proofErr w:type="spellEnd"/>
      <w:r w:rsidR="000C5A7F">
        <w:rPr>
          <w:lang w:val="es-ES"/>
        </w:rPr>
        <w:t xml:space="preserve">, </w:t>
      </w:r>
      <w:proofErr w:type="spellStart"/>
      <w:r w:rsidR="000C5A7F">
        <w:rPr>
          <w:lang w:val="es-ES"/>
        </w:rPr>
        <w:t>implementei</w:t>
      </w:r>
      <w:proofErr w:type="spellEnd"/>
      <w:r w:rsidR="000C5A7F">
        <w:rPr>
          <w:lang w:val="es-ES"/>
        </w:rPr>
        <w:t xml:space="preserve"> um sistema de </w:t>
      </w:r>
      <w:proofErr w:type="spellStart"/>
      <w:r w:rsidR="000C5A7F">
        <w:rPr>
          <w:i/>
          <w:iCs/>
          <w:lang w:val="es-ES"/>
        </w:rPr>
        <w:t>reviews</w:t>
      </w:r>
      <w:proofErr w:type="spellEnd"/>
      <w:r w:rsidR="000C5A7F">
        <w:rPr>
          <w:lang w:val="es-ES"/>
        </w:rPr>
        <w:t xml:space="preserve">, onde os </w:t>
      </w:r>
      <w:proofErr w:type="spellStart"/>
      <w:r w:rsidR="000C5A7F">
        <w:rPr>
          <w:lang w:val="es-ES"/>
        </w:rPr>
        <w:t>encar</w:t>
      </w:r>
      <w:r w:rsidR="009E2674">
        <w:rPr>
          <w:lang w:val="es-ES"/>
        </w:rPr>
        <w:t>re</w:t>
      </w:r>
      <w:r w:rsidR="000C5A7F">
        <w:rPr>
          <w:lang w:val="es-ES"/>
        </w:rPr>
        <w:t>gados</w:t>
      </w:r>
      <w:proofErr w:type="spellEnd"/>
      <w:r w:rsidR="000C5A7F">
        <w:rPr>
          <w:lang w:val="es-ES"/>
        </w:rPr>
        <w:t xml:space="preserve"> de </w:t>
      </w:r>
      <w:proofErr w:type="spellStart"/>
      <w:r w:rsidR="000C5A7F">
        <w:rPr>
          <w:lang w:val="es-ES"/>
        </w:rPr>
        <w:t>educação</w:t>
      </w:r>
      <w:proofErr w:type="spellEnd"/>
      <w:r w:rsidR="000C5A7F">
        <w:rPr>
          <w:lang w:val="es-ES"/>
        </w:rPr>
        <w:t xml:space="preserve"> </w:t>
      </w:r>
      <w:proofErr w:type="spellStart"/>
      <w:r w:rsidR="000C5A7F">
        <w:rPr>
          <w:lang w:val="es-ES"/>
        </w:rPr>
        <w:t>podem</w:t>
      </w:r>
      <w:proofErr w:type="spellEnd"/>
      <w:r w:rsidR="000C5A7F">
        <w:rPr>
          <w:lang w:val="es-ES"/>
        </w:rPr>
        <w:t xml:space="preserve"> </w:t>
      </w:r>
      <w:proofErr w:type="spellStart"/>
      <w:r w:rsidR="000C5A7F">
        <w:rPr>
          <w:lang w:val="es-ES"/>
        </w:rPr>
        <w:t>deixar</w:t>
      </w:r>
      <w:proofErr w:type="spellEnd"/>
      <w:r w:rsidR="000C5A7F">
        <w:rPr>
          <w:lang w:val="es-ES"/>
        </w:rPr>
        <w:t xml:space="preserve"> </w:t>
      </w:r>
      <w:proofErr w:type="spellStart"/>
      <w:r w:rsidR="000C5A7F">
        <w:rPr>
          <w:lang w:val="es-ES"/>
        </w:rPr>
        <w:t>coment</w:t>
      </w:r>
      <w:r w:rsidR="00AF2754">
        <w:rPr>
          <w:lang w:val="es-ES"/>
        </w:rPr>
        <w:t>á</w:t>
      </w:r>
      <w:r w:rsidR="000C5A7F">
        <w:rPr>
          <w:lang w:val="es-ES"/>
        </w:rPr>
        <w:t>rios</w:t>
      </w:r>
      <w:proofErr w:type="spellEnd"/>
      <w:r w:rsidR="000C5A7F">
        <w:rPr>
          <w:lang w:val="es-ES"/>
        </w:rPr>
        <w:t xml:space="preserve"> sobre a </w:t>
      </w:r>
      <w:proofErr w:type="spellStart"/>
      <w:r w:rsidR="000C5A7F">
        <w:rPr>
          <w:lang w:val="es-ES"/>
        </w:rPr>
        <w:t>sua</w:t>
      </w:r>
      <w:proofErr w:type="spellEnd"/>
      <w:r w:rsidR="000C5A7F">
        <w:rPr>
          <w:lang w:val="es-ES"/>
        </w:rPr>
        <w:t xml:space="preserve"> </w:t>
      </w:r>
      <w:proofErr w:type="spellStart"/>
      <w:r w:rsidR="000C5A7F">
        <w:rPr>
          <w:lang w:val="es-ES"/>
        </w:rPr>
        <w:t>experi</w:t>
      </w:r>
      <w:r w:rsidR="00AF2754">
        <w:rPr>
          <w:lang w:val="es-ES"/>
        </w:rPr>
        <w:t>ê</w:t>
      </w:r>
      <w:r w:rsidR="000C5A7F">
        <w:rPr>
          <w:lang w:val="es-ES"/>
        </w:rPr>
        <w:t>ncia</w:t>
      </w:r>
      <w:proofErr w:type="spellEnd"/>
      <w:r w:rsidR="000C5A7F">
        <w:rPr>
          <w:lang w:val="es-ES"/>
        </w:rPr>
        <w:t xml:space="preserve"> </w:t>
      </w:r>
      <w:proofErr w:type="spellStart"/>
      <w:r w:rsidR="000C5A7F">
        <w:rPr>
          <w:lang w:val="es-ES"/>
        </w:rPr>
        <w:t>com</w:t>
      </w:r>
      <w:proofErr w:type="spellEnd"/>
      <w:r w:rsidR="000C5A7F">
        <w:rPr>
          <w:lang w:val="es-ES"/>
        </w:rPr>
        <w:t xml:space="preserve"> a </w:t>
      </w:r>
      <w:proofErr w:type="spellStart"/>
      <w:r w:rsidR="000C5A7F">
        <w:rPr>
          <w:lang w:val="es-ES"/>
        </w:rPr>
        <w:t>instituição</w:t>
      </w:r>
      <w:proofErr w:type="spellEnd"/>
      <w:r w:rsidR="000C5A7F">
        <w:rPr>
          <w:lang w:val="es-ES"/>
        </w:rPr>
        <w:t xml:space="preserve">. </w:t>
      </w:r>
      <w:proofErr w:type="spellStart"/>
      <w:r w:rsidR="000C5A7F">
        <w:rPr>
          <w:lang w:val="es-ES"/>
        </w:rPr>
        <w:t>Estes</w:t>
      </w:r>
      <w:proofErr w:type="spellEnd"/>
      <w:r w:rsidR="000C5A7F">
        <w:rPr>
          <w:lang w:val="es-ES"/>
        </w:rPr>
        <w:t xml:space="preserve"> </w:t>
      </w:r>
      <w:proofErr w:type="spellStart"/>
      <w:r w:rsidR="000C5A7F">
        <w:rPr>
          <w:lang w:val="es-ES"/>
        </w:rPr>
        <w:t>coment</w:t>
      </w:r>
      <w:r w:rsidR="00AF2754">
        <w:rPr>
          <w:lang w:val="es-ES"/>
        </w:rPr>
        <w:t>á</w:t>
      </w:r>
      <w:r w:rsidR="000C5A7F">
        <w:rPr>
          <w:lang w:val="es-ES"/>
        </w:rPr>
        <w:t>rios</w:t>
      </w:r>
      <w:proofErr w:type="spellEnd"/>
      <w:r w:rsidR="000C5A7F">
        <w:rPr>
          <w:lang w:val="es-ES"/>
        </w:rPr>
        <w:t xml:space="preserve"> </w:t>
      </w:r>
      <w:proofErr w:type="spellStart"/>
      <w:r w:rsidR="000C5A7F">
        <w:rPr>
          <w:lang w:val="es-ES"/>
        </w:rPr>
        <w:t>são</w:t>
      </w:r>
      <w:proofErr w:type="spellEnd"/>
      <w:r w:rsidR="000C5A7F">
        <w:rPr>
          <w:lang w:val="es-ES"/>
        </w:rPr>
        <w:t xml:space="preserve"> </w:t>
      </w:r>
      <w:proofErr w:type="spellStart"/>
      <w:r w:rsidR="000C5A7F">
        <w:rPr>
          <w:lang w:val="es-ES"/>
        </w:rPr>
        <w:t>armazenados</w:t>
      </w:r>
      <w:proofErr w:type="spellEnd"/>
      <w:r w:rsidR="009324E4">
        <w:rPr>
          <w:lang w:val="es-ES"/>
        </w:rPr>
        <w:t xml:space="preserve"> </w:t>
      </w:r>
      <w:proofErr w:type="spellStart"/>
      <w:r w:rsidR="009324E4">
        <w:rPr>
          <w:lang w:val="es-ES"/>
        </w:rPr>
        <w:t>numa</w:t>
      </w:r>
      <w:proofErr w:type="spellEnd"/>
      <w:r w:rsidR="009324E4">
        <w:rPr>
          <w:lang w:val="es-ES"/>
        </w:rPr>
        <w:t xml:space="preserve"> base de dados e </w:t>
      </w:r>
      <w:proofErr w:type="spellStart"/>
      <w:r w:rsidR="009324E4">
        <w:rPr>
          <w:lang w:val="es-ES"/>
        </w:rPr>
        <w:t>apresentados</w:t>
      </w:r>
      <w:proofErr w:type="spellEnd"/>
      <w:r w:rsidR="009324E4">
        <w:rPr>
          <w:lang w:val="es-ES"/>
        </w:rPr>
        <w:t xml:space="preserve"> de forma </w:t>
      </w:r>
      <w:proofErr w:type="spellStart"/>
      <w:r w:rsidR="009324E4">
        <w:rPr>
          <w:lang w:val="es-ES"/>
        </w:rPr>
        <w:t>din</w:t>
      </w:r>
      <w:r w:rsidR="00AF2754">
        <w:rPr>
          <w:lang w:val="es-ES"/>
        </w:rPr>
        <w:t>â</w:t>
      </w:r>
      <w:r w:rsidR="009324E4">
        <w:rPr>
          <w:lang w:val="es-ES"/>
        </w:rPr>
        <w:t>mica</w:t>
      </w:r>
      <w:proofErr w:type="spellEnd"/>
      <w:r w:rsidR="009324E4">
        <w:rPr>
          <w:lang w:val="es-ES"/>
        </w:rPr>
        <w:t xml:space="preserve"> </w:t>
      </w:r>
      <w:proofErr w:type="spellStart"/>
      <w:r w:rsidR="009324E4">
        <w:rPr>
          <w:lang w:val="es-ES"/>
        </w:rPr>
        <w:t>na</w:t>
      </w:r>
      <w:proofErr w:type="spellEnd"/>
      <w:r w:rsidR="009324E4">
        <w:rPr>
          <w:lang w:val="es-ES"/>
        </w:rPr>
        <w:t xml:space="preserve"> página de contactos, </w:t>
      </w:r>
      <w:proofErr w:type="spellStart"/>
      <w:r w:rsidR="009324E4">
        <w:rPr>
          <w:lang w:val="es-ES"/>
        </w:rPr>
        <w:t>promovendo</w:t>
      </w:r>
      <w:proofErr w:type="spellEnd"/>
      <w:r w:rsidR="009324E4">
        <w:rPr>
          <w:lang w:val="es-ES"/>
        </w:rPr>
        <w:t xml:space="preserve"> a </w:t>
      </w:r>
      <w:proofErr w:type="spellStart"/>
      <w:r w:rsidR="009324E4">
        <w:rPr>
          <w:lang w:val="es-ES"/>
        </w:rPr>
        <w:t>transpar</w:t>
      </w:r>
      <w:r w:rsidR="00747854">
        <w:rPr>
          <w:lang w:val="es-ES"/>
        </w:rPr>
        <w:t>ê</w:t>
      </w:r>
      <w:r w:rsidR="009324E4">
        <w:rPr>
          <w:lang w:val="es-ES"/>
        </w:rPr>
        <w:t>ncia</w:t>
      </w:r>
      <w:proofErr w:type="spellEnd"/>
      <w:r w:rsidR="009324E4">
        <w:rPr>
          <w:lang w:val="es-ES"/>
        </w:rPr>
        <w:t xml:space="preserve"> e a </w:t>
      </w:r>
      <w:proofErr w:type="spellStart"/>
      <w:r w:rsidR="009324E4">
        <w:rPr>
          <w:lang w:val="es-ES"/>
        </w:rPr>
        <w:t>confiança</w:t>
      </w:r>
      <w:proofErr w:type="spellEnd"/>
      <w:r w:rsidR="009324E4">
        <w:rPr>
          <w:lang w:val="es-ES"/>
        </w:rPr>
        <w:t xml:space="preserve"> junto de </w:t>
      </w:r>
      <w:proofErr w:type="spellStart"/>
      <w:r w:rsidR="009324E4">
        <w:rPr>
          <w:lang w:val="es-ES"/>
        </w:rPr>
        <w:t>novos</w:t>
      </w:r>
      <w:proofErr w:type="spellEnd"/>
      <w:r w:rsidR="009324E4">
        <w:rPr>
          <w:lang w:val="es-ES"/>
        </w:rPr>
        <w:t xml:space="preserve"> visitantes.</w:t>
      </w:r>
    </w:p>
    <w:p w14:paraId="289098C6" w14:textId="77777777" w:rsidR="0001366A" w:rsidRDefault="0001366A" w:rsidP="002121CD">
      <w:pPr>
        <w:ind w:firstLine="0"/>
        <w:rPr>
          <w:lang w:val="es-ES"/>
        </w:rPr>
      </w:pPr>
    </w:p>
    <w:p w14:paraId="4E41BA06" w14:textId="77777777" w:rsidR="004566C9" w:rsidRPr="00715D70" w:rsidRDefault="00185C8B" w:rsidP="004566C9">
      <w:pPr>
        <w:pStyle w:val="Cabealho1"/>
        <w:rPr>
          <w:b w:val="0"/>
          <w:lang w:val="es-ES" w:eastAsia="es-ES"/>
        </w:rPr>
      </w:pPr>
      <w:r>
        <w:rPr>
          <w:caps/>
        </w:rPr>
        <w:br w:type="page"/>
      </w:r>
      <w:bookmarkStart w:id="6" w:name="_Toc160097806"/>
      <w:r w:rsidR="004566C9" w:rsidRPr="00715D70">
        <w:rPr>
          <w:caps/>
        </w:rPr>
        <w:lastRenderedPageBreak/>
        <w:t>CONCLUSÕES</w:t>
      </w:r>
      <w:bookmarkEnd w:id="6"/>
    </w:p>
    <w:p w14:paraId="4A8A46B4" w14:textId="77777777" w:rsidR="00715D70" w:rsidRPr="005A1A6F" w:rsidRDefault="00023080" w:rsidP="00715D70">
      <w:pPr>
        <w:rPr>
          <w:highlight w:val="yellow"/>
          <w:lang w:val="es-ES"/>
        </w:rPr>
      </w:pPr>
      <w:r w:rsidRPr="005A1A6F">
        <w:rPr>
          <w:highlight w:val="yellow"/>
          <w:lang w:val="es-ES"/>
        </w:rPr>
        <w:t xml:space="preserve">Texto em </w:t>
      </w:r>
      <w:r w:rsidR="008F1678" w:rsidRPr="005A1A6F">
        <w:rPr>
          <w:highlight w:val="yellow"/>
          <w:lang w:val="es-ES"/>
        </w:rPr>
        <w:t>T</w:t>
      </w:r>
      <w:r w:rsidRPr="005A1A6F">
        <w:rPr>
          <w:highlight w:val="yellow"/>
          <w:lang w:val="es-ES"/>
        </w:rPr>
        <w:t xml:space="preserve">imes </w:t>
      </w:r>
      <w:r w:rsidR="008F1678" w:rsidRPr="005A1A6F">
        <w:rPr>
          <w:highlight w:val="yellow"/>
          <w:lang w:val="es-ES"/>
        </w:rPr>
        <w:t>N</w:t>
      </w:r>
      <w:r w:rsidRPr="005A1A6F">
        <w:rPr>
          <w:highlight w:val="yellow"/>
          <w:lang w:val="es-ES"/>
        </w:rPr>
        <w:t xml:space="preserve">ew </w:t>
      </w:r>
      <w:proofErr w:type="spellStart"/>
      <w:r w:rsidR="008F1678" w:rsidRPr="005A1A6F">
        <w:rPr>
          <w:highlight w:val="yellow"/>
          <w:lang w:val="es-ES"/>
        </w:rPr>
        <w:t>R</w:t>
      </w:r>
      <w:r w:rsidRPr="005A1A6F">
        <w:rPr>
          <w:highlight w:val="yellow"/>
          <w:lang w:val="es-ES"/>
        </w:rPr>
        <w:t>oman</w:t>
      </w:r>
      <w:proofErr w:type="spellEnd"/>
      <w:r w:rsidRPr="005A1A6F">
        <w:rPr>
          <w:highlight w:val="yellow"/>
          <w:lang w:val="es-ES"/>
        </w:rPr>
        <w:t xml:space="preserve"> 12 </w:t>
      </w:r>
      <w:proofErr w:type="spellStart"/>
      <w:r w:rsidRPr="005A1A6F">
        <w:rPr>
          <w:highlight w:val="yellow"/>
          <w:lang w:val="es-ES"/>
        </w:rPr>
        <w:t>pts</w:t>
      </w:r>
      <w:proofErr w:type="spellEnd"/>
      <w:r w:rsidRPr="005A1A6F">
        <w:rPr>
          <w:highlight w:val="yellow"/>
          <w:lang w:val="es-ES"/>
        </w:rPr>
        <w:t xml:space="preserve">, normal, justificado, </w:t>
      </w:r>
      <w:proofErr w:type="spellStart"/>
      <w:r w:rsidRPr="005A1A6F">
        <w:rPr>
          <w:highlight w:val="yellow"/>
          <w:lang w:val="es-ES"/>
        </w:rPr>
        <w:t>espaçamento</w:t>
      </w:r>
      <w:proofErr w:type="spellEnd"/>
      <w:r w:rsidRPr="005A1A6F">
        <w:rPr>
          <w:highlight w:val="yellow"/>
          <w:lang w:val="es-ES"/>
        </w:rPr>
        <w:t xml:space="preserve"> entre </w:t>
      </w:r>
      <w:proofErr w:type="spellStart"/>
      <w:r w:rsidRPr="005A1A6F">
        <w:rPr>
          <w:highlight w:val="yellow"/>
          <w:lang w:val="es-ES"/>
        </w:rPr>
        <w:t>linhas</w:t>
      </w:r>
      <w:proofErr w:type="spellEnd"/>
      <w:r w:rsidRPr="005A1A6F">
        <w:rPr>
          <w:highlight w:val="yellow"/>
          <w:lang w:val="es-ES"/>
        </w:rPr>
        <w:t xml:space="preserve">: 1,5, </w:t>
      </w:r>
      <w:proofErr w:type="spellStart"/>
      <w:r w:rsidRPr="005A1A6F">
        <w:rPr>
          <w:highlight w:val="yellow"/>
          <w:lang w:val="es-ES"/>
        </w:rPr>
        <w:t>primeira</w:t>
      </w:r>
      <w:proofErr w:type="spellEnd"/>
      <w:r w:rsidRPr="005A1A6F">
        <w:rPr>
          <w:highlight w:val="yellow"/>
          <w:lang w:val="es-ES"/>
        </w:rPr>
        <w:t xml:space="preserve"> </w:t>
      </w:r>
      <w:proofErr w:type="spellStart"/>
      <w:r w:rsidRPr="005A1A6F">
        <w:rPr>
          <w:highlight w:val="yellow"/>
          <w:lang w:val="es-ES"/>
        </w:rPr>
        <w:t>linha</w:t>
      </w:r>
      <w:proofErr w:type="spellEnd"/>
      <w:r w:rsidRPr="005A1A6F">
        <w:rPr>
          <w:highlight w:val="yellow"/>
          <w:lang w:val="es-ES"/>
        </w:rPr>
        <w:t xml:space="preserve"> de cada parágrafo </w:t>
      </w:r>
      <w:proofErr w:type="spellStart"/>
      <w:r w:rsidRPr="005A1A6F">
        <w:rPr>
          <w:highlight w:val="yellow"/>
          <w:lang w:val="es-ES"/>
        </w:rPr>
        <w:t>com</w:t>
      </w:r>
      <w:proofErr w:type="spellEnd"/>
      <w:r w:rsidRPr="005A1A6F">
        <w:rPr>
          <w:highlight w:val="yellow"/>
          <w:lang w:val="es-ES"/>
        </w:rPr>
        <w:t xml:space="preserve"> </w:t>
      </w:r>
      <w:proofErr w:type="spellStart"/>
      <w:r w:rsidRPr="005A1A6F">
        <w:rPr>
          <w:highlight w:val="yellow"/>
          <w:lang w:val="es-ES"/>
        </w:rPr>
        <w:t>avanço</w:t>
      </w:r>
      <w:proofErr w:type="spellEnd"/>
      <w:r w:rsidRPr="005A1A6F">
        <w:rPr>
          <w:highlight w:val="yellow"/>
          <w:lang w:val="es-ES"/>
        </w:rPr>
        <w:t xml:space="preserve"> de 0,5 cm.</w:t>
      </w:r>
      <w:r w:rsidR="00715D70" w:rsidRPr="005A1A6F">
        <w:rPr>
          <w:highlight w:val="yellow"/>
          <w:lang w:val="es-ES"/>
        </w:rPr>
        <w:t xml:space="preserve"> </w:t>
      </w:r>
      <w:proofErr w:type="spellStart"/>
      <w:r w:rsidR="00715D70" w:rsidRPr="005A1A6F">
        <w:rPr>
          <w:highlight w:val="yellow"/>
          <w:lang w:val="es-ES"/>
        </w:rPr>
        <w:t>Espaçamento</w:t>
      </w:r>
      <w:proofErr w:type="spellEnd"/>
      <w:r w:rsidR="00715D70" w:rsidRPr="005A1A6F">
        <w:rPr>
          <w:highlight w:val="yellow"/>
          <w:lang w:val="es-ES"/>
        </w:rPr>
        <w:t xml:space="preserve"> de 6 </w:t>
      </w:r>
      <w:proofErr w:type="spellStart"/>
      <w:r w:rsidR="00715D70" w:rsidRPr="005A1A6F">
        <w:rPr>
          <w:highlight w:val="yellow"/>
          <w:lang w:val="es-ES"/>
        </w:rPr>
        <w:t>pts</w:t>
      </w:r>
      <w:proofErr w:type="spellEnd"/>
      <w:r w:rsidR="00715D70" w:rsidRPr="005A1A6F">
        <w:rPr>
          <w:highlight w:val="yellow"/>
          <w:lang w:val="es-ES"/>
        </w:rPr>
        <w:t xml:space="preserve"> </w:t>
      </w:r>
      <w:proofErr w:type="spellStart"/>
      <w:r w:rsidR="00715D70" w:rsidRPr="005A1A6F">
        <w:rPr>
          <w:highlight w:val="yellow"/>
          <w:lang w:val="es-ES"/>
        </w:rPr>
        <w:t>depois</w:t>
      </w:r>
      <w:proofErr w:type="spellEnd"/>
      <w:r w:rsidR="00715D70" w:rsidRPr="005A1A6F">
        <w:rPr>
          <w:highlight w:val="yellow"/>
          <w:lang w:val="es-ES"/>
        </w:rPr>
        <w:t xml:space="preserve"> do parágrafo.</w:t>
      </w:r>
    </w:p>
    <w:p w14:paraId="35C74F04" w14:textId="77777777" w:rsidR="007A344C" w:rsidRDefault="007A344C" w:rsidP="00715D70">
      <w:pPr>
        <w:rPr>
          <w:lang w:val="es-ES"/>
        </w:rPr>
      </w:pPr>
      <w:proofErr w:type="spellStart"/>
      <w:r w:rsidRPr="005A1A6F">
        <w:rPr>
          <w:highlight w:val="yellow"/>
          <w:lang w:val="es-ES"/>
        </w:rPr>
        <w:t>Apresente</w:t>
      </w:r>
      <w:proofErr w:type="spellEnd"/>
      <w:r w:rsidRPr="005A1A6F">
        <w:rPr>
          <w:highlight w:val="yellow"/>
          <w:lang w:val="es-ES"/>
        </w:rPr>
        <w:t xml:space="preserve"> as </w:t>
      </w:r>
      <w:proofErr w:type="spellStart"/>
      <w:r w:rsidRPr="005A1A6F">
        <w:rPr>
          <w:highlight w:val="yellow"/>
          <w:lang w:val="es-ES"/>
        </w:rPr>
        <w:t>conclusões</w:t>
      </w:r>
      <w:proofErr w:type="spellEnd"/>
      <w:r w:rsidRPr="005A1A6F">
        <w:rPr>
          <w:highlight w:val="yellow"/>
          <w:lang w:val="es-ES"/>
        </w:rPr>
        <w:t xml:space="preserve"> </w:t>
      </w:r>
      <w:proofErr w:type="spellStart"/>
      <w:r w:rsidRPr="005A1A6F">
        <w:rPr>
          <w:highlight w:val="yellow"/>
          <w:lang w:val="es-ES"/>
        </w:rPr>
        <w:t>mais</w:t>
      </w:r>
      <w:proofErr w:type="spellEnd"/>
      <w:r w:rsidRPr="005A1A6F">
        <w:rPr>
          <w:highlight w:val="yellow"/>
          <w:lang w:val="es-ES"/>
        </w:rPr>
        <w:t xml:space="preserve"> relevantes. </w:t>
      </w:r>
      <w:proofErr w:type="spellStart"/>
      <w:r w:rsidRPr="005A1A6F">
        <w:rPr>
          <w:highlight w:val="yellow"/>
          <w:lang w:val="es-ES"/>
        </w:rPr>
        <w:t>Apresente</w:t>
      </w:r>
      <w:proofErr w:type="spellEnd"/>
      <w:r w:rsidRPr="005A1A6F">
        <w:rPr>
          <w:highlight w:val="yellow"/>
          <w:lang w:val="es-ES"/>
        </w:rPr>
        <w:t xml:space="preserve"> um comentario onde </w:t>
      </w:r>
      <w:proofErr w:type="spellStart"/>
      <w:r w:rsidRPr="005A1A6F">
        <w:rPr>
          <w:highlight w:val="yellow"/>
          <w:lang w:val="es-ES"/>
        </w:rPr>
        <w:t>refira</w:t>
      </w:r>
      <w:proofErr w:type="spellEnd"/>
      <w:r w:rsidRPr="005A1A6F">
        <w:rPr>
          <w:highlight w:val="yellow"/>
          <w:lang w:val="es-ES"/>
        </w:rPr>
        <w:t xml:space="preserve"> os </w:t>
      </w:r>
      <w:proofErr w:type="spellStart"/>
      <w:r w:rsidRPr="005A1A6F">
        <w:rPr>
          <w:highlight w:val="yellow"/>
          <w:lang w:val="es-ES"/>
        </w:rPr>
        <w:t>aspetos</w:t>
      </w:r>
      <w:proofErr w:type="spellEnd"/>
      <w:r w:rsidRPr="005A1A6F">
        <w:rPr>
          <w:highlight w:val="yellow"/>
          <w:lang w:val="es-ES"/>
        </w:rPr>
        <w:t xml:space="preserve"> positivos, negativos e </w:t>
      </w:r>
      <w:proofErr w:type="spellStart"/>
      <w:r w:rsidRPr="005A1A6F">
        <w:rPr>
          <w:highlight w:val="yellow"/>
          <w:lang w:val="es-ES"/>
        </w:rPr>
        <w:t>eventuais</w:t>
      </w:r>
      <w:proofErr w:type="spellEnd"/>
      <w:r w:rsidRPr="005A1A6F">
        <w:rPr>
          <w:highlight w:val="yellow"/>
          <w:lang w:val="es-ES"/>
        </w:rPr>
        <w:t xml:space="preserve"> </w:t>
      </w:r>
      <w:proofErr w:type="spellStart"/>
      <w:r w:rsidRPr="005A1A6F">
        <w:rPr>
          <w:highlight w:val="yellow"/>
          <w:lang w:val="es-ES"/>
        </w:rPr>
        <w:t>sugestões</w:t>
      </w:r>
      <w:proofErr w:type="spellEnd"/>
      <w:r w:rsidRPr="005A1A6F">
        <w:rPr>
          <w:highlight w:val="yellow"/>
          <w:lang w:val="es-ES"/>
        </w:rPr>
        <w:t>.</w:t>
      </w:r>
      <w:r>
        <w:rPr>
          <w:lang w:val="es-ES"/>
        </w:rPr>
        <w:t xml:space="preserve"> </w:t>
      </w:r>
    </w:p>
    <w:p w14:paraId="6D611646" w14:textId="29D77FBA" w:rsidR="009324E4" w:rsidRDefault="00FD3970" w:rsidP="005B1F68">
      <w:pPr>
        <w:rPr>
          <w:lang w:val="es-ES"/>
        </w:rPr>
      </w:pPr>
      <w:r>
        <w:rPr>
          <w:lang w:val="es-ES"/>
        </w:rPr>
        <w:t xml:space="preserve">O </w:t>
      </w:r>
      <w:proofErr w:type="spellStart"/>
      <w:r>
        <w:rPr>
          <w:lang w:val="es-ES"/>
        </w:rPr>
        <w:t>estágio</w:t>
      </w:r>
      <w:proofErr w:type="spellEnd"/>
      <w:r w:rsidR="003C6F0B">
        <w:rPr>
          <w:lang w:val="es-ES"/>
        </w:rPr>
        <w:t xml:space="preserve"> curricular</w:t>
      </w:r>
      <w:r w:rsidR="00505B98">
        <w:rPr>
          <w:lang w:val="es-ES"/>
        </w:rPr>
        <w:t xml:space="preserve"> realizado</w:t>
      </w:r>
      <w:r>
        <w:rPr>
          <w:lang w:val="es-ES"/>
        </w:rPr>
        <w:t xml:space="preserve"> no </w:t>
      </w:r>
      <w:proofErr w:type="spellStart"/>
      <w:r>
        <w:rPr>
          <w:lang w:val="es-ES"/>
        </w:rPr>
        <w:t>Jardim</w:t>
      </w:r>
      <w:proofErr w:type="spellEnd"/>
      <w:r>
        <w:rPr>
          <w:lang w:val="es-ES"/>
        </w:rPr>
        <w:t xml:space="preserve"> de </w:t>
      </w:r>
      <w:proofErr w:type="spellStart"/>
      <w:r>
        <w:rPr>
          <w:lang w:val="es-ES"/>
        </w:rPr>
        <w:t>Infância</w:t>
      </w:r>
      <w:proofErr w:type="spellEnd"/>
      <w:r>
        <w:rPr>
          <w:lang w:val="es-ES"/>
        </w:rPr>
        <w:t xml:space="preserve"> A </w:t>
      </w:r>
      <w:proofErr w:type="spellStart"/>
      <w:r>
        <w:rPr>
          <w:lang w:val="es-ES"/>
        </w:rPr>
        <w:t>Estrelinha</w:t>
      </w:r>
      <w:proofErr w:type="spellEnd"/>
      <w:r>
        <w:rPr>
          <w:lang w:val="es-ES"/>
        </w:rPr>
        <w:t xml:space="preserve"> </w:t>
      </w:r>
      <w:proofErr w:type="spellStart"/>
      <w:r>
        <w:rPr>
          <w:lang w:val="es-ES"/>
        </w:rPr>
        <w:t>Amarela</w:t>
      </w:r>
      <w:proofErr w:type="spellEnd"/>
      <w:r>
        <w:rPr>
          <w:lang w:val="es-ES"/>
        </w:rPr>
        <w:t xml:space="preserve"> </w:t>
      </w:r>
      <w:proofErr w:type="spellStart"/>
      <w:r w:rsidR="00505B98">
        <w:rPr>
          <w:lang w:val="es-ES"/>
        </w:rPr>
        <w:t>constituiu</w:t>
      </w:r>
      <w:proofErr w:type="spellEnd"/>
      <w:r w:rsidR="00505B98">
        <w:rPr>
          <w:lang w:val="es-ES"/>
        </w:rPr>
        <w:t xml:space="preserve"> </w:t>
      </w:r>
      <w:proofErr w:type="spellStart"/>
      <w:r w:rsidR="00505B98">
        <w:rPr>
          <w:lang w:val="es-ES"/>
        </w:rPr>
        <w:t>uma</w:t>
      </w:r>
      <w:proofErr w:type="spellEnd"/>
      <w:r>
        <w:rPr>
          <w:lang w:val="es-ES"/>
        </w:rPr>
        <w:t xml:space="preserve"> </w:t>
      </w:r>
      <w:proofErr w:type="spellStart"/>
      <w:r>
        <w:rPr>
          <w:lang w:val="es-ES"/>
        </w:rPr>
        <w:t>experi</w:t>
      </w:r>
      <w:r w:rsidR="00747854">
        <w:rPr>
          <w:lang w:val="es-ES"/>
        </w:rPr>
        <w:t>ê</w:t>
      </w:r>
      <w:r>
        <w:rPr>
          <w:lang w:val="es-ES"/>
        </w:rPr>
        <w:t>ncia</w:t>
      </w:r>
      <w:proofErr w:type="spellEnd"/>
      <w:r>
        <w:rPr>
          <w:lang w:val="es-ES"/>
        </w:rPr>
        <w:t xml:space="preserve"> enriquecedora,</w:t>
      </w:r>
      <w:r w:rsidR="00505B98">
        <w:rPr>
          <w:lang w:val="es-ES"/>
        </w:rPr>
        <w:t xml:space="preserve"> tanto a nivel técnico como </w:t>
      </w:r>
      <w:proofErr w:type="spellStart"/>
      <w:r w:rsidR="00505B98">
        <w:rPr>
          <w:lang w:val="es-ES"/>
        </w:rPr>
        <w:t>pessoal</w:t>
      </w:r>
      <w:proofErr w:type="spellEnd"/>
      <w:r w:rsidR="00505B98">
        <w:rPr>
          <w:lang w:val="es-ES"/>
        </w:rPr>
        <w:t xml:space="preserve">. </w:t>
      </w:r>
      <w:proofErr w:type="spellStart"/>
      <w:r w:rsidR="00077669">
        <w:rPr>
          <w:lang w:val="es-ES"/>
        </w:rPr>
        <w:t>Ao</w:t>
      </w:r>
      <w:proofErr w:type="spellEnd"/>
      <w:r w:rsidR="00077669">
        <w:rPr>
          <w:lang w:val="es-ES"/>
        </w:rPr>
        <w:t xml:space="preserve"> longo </w:t>
      </w:r>
      <w:proofErr w:type="spellStart"/>
      <w:r w:rsidR="00077669">
        <w:rPr>
          <w:lang w:val="es-ES"/>
        </w:rPr>
        <w:t>deste</w:t>
      </w:r>
      <w:proofErr w:type="spellEnd"/>
      <w:r w:rsidR="00077669">
        <w:rPr>
          <w:lang w:val="es-ES"/>
        </w:rPr>
        <w:t xml:space="preserve"> período, </w:t>
      </w:r>
      <w:proofErr w:type="spellStart"/>
      <w:r w:rsidR="00077669">
        <w:rPr>
          <w:lang w:val="es-ES"/>
        </w:rPr>
        <w:t>tive</w:t>
      </w:r>
      <w:proofErr w:type="spellEnd"/>
      <w:r w:rsidR="00077669">
        <w:rPr>
          <w:lang w:val="es-ES"/>
        </w:rPr>
        <w:t xml:space="preserve"> a </w:t>
      </w:r>
      <w:proofErr w:type="spellStart"/>
      <w:r w:rsidR="00077669">
        <w:rPr>
          <w:lang w:val="es-ES"/>
        </w:rPr>
        <w:t>oportunidade</w:t>
      </w:r>
      <w:proofErr w:type="spellEnd"/>
      <w:r w:rsidR="00077669">
        <w:rPr>
          <w:lang w:val="es-ES"/>
        </w:rPr>
        <w:t xml:space="preserve"> de aplicar, consolidar </w:t>
      </w:r>
      <w:proofErr w:type="gramStart"/>
      <w:r w:rsidR="00077669">
        <w:rPr>
          <w:lang w:val="es-ES"/>
        </w:rPr>
        <w:t>e</w:t>
      </w:r>
      <w:proofErr w:type="gramEnd"/>
      <w:r w:rsidR="00077669">
        <w:rPr>
          <w:lang w:val="es-ES"/>
        </w:rPr>
        <w:t xml:space="preserve"> expandir os </w:t>
      </w:r>
      <w:proofErr w:type="spellStart"/>
      <w:r w:rsidR="00077669">
        <w:rPr>
          <w:lang w:val="es-ES"/>
        </w:rPr>
        <w:t>conhecimentos</w:t>
      </w:r>
      <w:proofErr w:type="spellEnd"/>
      <w:r w:rsidR="00077669">
        <w:rPr>
          <w:lang w:val="es-ES"/>
        </w:rPr>
        <w:t xml:space="preserve"> adquiridos durante o curso </w:t>
      </w:r>
      <w:r w:rsidR="00E02441">
        <w:rPr>
          <w:lang w:val="es-ES"/>
        </w:rPr>
        <w:t xml:space="preserve">em </w:t>
      </w:r>
      <w:proofErr w:type="spellStart"/>
      <w:r w:rsidR="00E02441">
        <w:rPr>
          <w:lang w:val="es-ES"/>
        </w:rPr>
        <w:t>Tecnologias</w:t>
      </w:r>
      <w:proofErr w:type="spellEnd"/>
      <w:r w:rsidR="00E02441">
        <w:rPr>
          <w:lang w:val="es-ES"/>
        </w:rPr>
        <w:t xml:space="preserve"> de </w:t>
      </w:r>
      <w:proofErr w:type="spellStart"/>
      <w:r w:rsidR="00E02441">
        <w:rPr>
          <w:lang w:val="es-ES"/>
        </w:rPr>
        <w:t>Programação</w:t>
      </w:r>
      <w:proofErr w:type="spellEnd"/>
      <w:r w:rsidR="00E02441">
        <w:rPr>
          <w:lang w:val="es-ES"/>
        </w:rPr>
        <w:t xml:space="preserve"> e Sistemas de </w:t>
      </w:r>
      <w:proofErr w:type="spellStart"/>
      <w:r w:rsidR="00E02441">
        <w:rPr>
          <w:lang w:val="es-ES"/>
        </w:rPr>
        <w:t>Informação</w:t>
      </w:r>
      <w:proofErr w:type="spellEnd"/>
      <w:r w:rsidR="005B1F68">
        <w:rPr>
          <w:lang w:val="es-ES"/>
        </w:rPr>
        <w:t xml:space="preserve">, </w:t>
      </w:r>
      <w:proofErr w:type="spellStart"/>
      <w:r w:rsidR="005B1F68">
        <w:rPr>
          <w:lang w:val="es-ES"/>
        </w:rPr>
        <w:t>através</w:t>
      </w:r>
      <w:proofErr w:type="spellEnd"/>
      <w:r w:rsidR="005B1F68">
        <w:rPr>
          <w:lang w:val="es-ES"/>
        </w:rPr>
        <w:t xml:space="preserve"> do </w:t>
      </w:r>
      <w:proofErr w:type="spellStart"/>
      <w:r w:rsidR="005B1F68">
        <w:rPr>
          <w:lang w:val="es-ES"/>
        </w:rPr>
        <w:t>desenvolvimento</w:t>
      </w:r>
      <w:proofErr w:type="spellEnd"/>
      <w:r w:rsidR="005B1F68">
        <w:rPr>
          <w:lang w:val="es-ES"/>
        </w:rPr>
        <w:t xml:space="preserve"> de um projeto real </w:t>
      </w:r>
      <w:proofErr w:type="spellStart"/>
      <w:r w:rsidR="005B1F68">
        <w:rPr>
          <w:lang w:val="es-ES"/>
        </w:rPr>
        <w:t>com</w:t>
      </w:r>
      <w:proofErr w:type="spellEnd"/>
      <w:r w:rsidR="005B1F68">
        <w:rPr>
          <w:lang w:val="es-ES"/>
        </w:rPr>
        <w:t xml:space="preserve"> impacto </w:t>
      </w:r>
      <w:proofErr w:type="spellStart"/>
      <w:r w:rsidR="005B1F68">
        <w:rPr>
          <w:lang w:val="es-ES"/>
        </w:rPr>
        <w:t>direto</w:t>
      </w:r>
      <w:proofErr w:type="spellEnd"/>
      <w:r w:rsidR="005B1F68">
        <w:rPr>
          <w:lang w:val="es-ES"/>
        </w:rPr>
        <w:t xml:space="preserve"> </w:t>
      </w:r>
      <w:proofErr w:type="spellStart"/>
      <w:r w:rsidR="005B1F68">
        <w:rPr>
          <w:lang w:val="es-ES"/>
        </w:rPr>
        <w:t>na</w:t>
      </w:r>
      <w:proofErr w:type="spellEnd"/>
      <w:r w:rsidR="005B1F68">
        <w:rPr>
          <w:lang w:val="es-ES"/>
        </w:rPr>
        <w:t xml:space="preserve"> </w:t>
      </w:r>
      <w:proofErr w:type="spellStart"/>
      <w:r w:rsidR="005B1F68">
        <w:rPr>
          <w:lang w:val="es-ES"/>
        </w:rPr>
        <w:t>comunidade</w:t>
      </w:r>
      <w:proofErr w:type="spellEnd"/>
      <w:r w:rsidR="005B1F68">
        <w:rPr>
          <w:lang w:val="es-ES"/>
        </w:rPr>
        <w:t xml:space="preserve"> educativa.</w:t>
      </w:r>
      <w:r>
        <w:rPr>
          <w:lang w:val="es-ES"/>
        </w:rPr>
        <w:t xml:space="preserve"> A </w:t>
      </w:r>
      <w:proofErr w:type="spellStart"/>
      <w:r>
        <w:rPr>
          <w:lang w:val="es-ES"/>
        </w:rPr>
        <w:t>criação</w:t>
      </w:r>
      <w:proofErr w:type="spellEnd"/>
      <w:r>
        <w:rPr>
          <w:lang w:val="es-ES"/>
        </w:rPr>
        <w:t xml:space="preserve"> do </w:t>
      </w:r>
      <w:proofErr w:type="spellStart"/>
      <w:r>
        <w:rPr>
          <w:lang w:val="es-ES"/>
        </w:rPr>
        <w:t>website</w:t>
      </w:r>
      <w:proofErr w:type="spellEnd"/>
      <w:r>
        <w:rPr>
          <w:lang w:val="es-ES"/>
        </w:rPr>
        <w:t xml:space="preserve"> institucional </w:t>
      </w:r>
      <w:proofErr w:type="spellStart"/>
      <w:r>
        <w:rPr>
          <w:lang w:val="es-ES"/>
        </w:rPr>
        <w:t>contribuiu</w:t>
      </w:r>
      <w:proofErr w:type="spellEnd"/>
      <w:r w:rsidR="004227E5">
        <w:rPr>
          <w:lang w:val="es-ES"/>
        </w:rPr>
        <w:t xml:space="preserve"> para a </w:t>
      </w:r>
      <w:proofErr w:type="spellStart"/>
      <w:r w:rsidR="004227E5">
        <w:rPr>
          <w:lang w:val="es-ES"/>
        </w:rPr>
        <w:t>presença</w:t>
      </w:r>
      <w:proofErr w:type="spellEnd"/>
      <w:r w:rsidR="004227E5">
        <w:rPr>
          <w:lang w:val="es-ES"/>
        </w:rPr>
        <w:t xml:space="preserve"> digital da </w:t>
      </w:r>
      <w:proofErr w:type="spellStart"/>
      <w:r w:rsidR="004227E5">
        <w:rPr>
          <w:lang w:val="es-ES"/>
        </w:rPr>
        <w:t>instituição</w:t>
      </w:r>
      <w:proofErr w:type="spellEnd"/>
      <w:r w:rsidR="004227E5">
        <w:rPr>
          <w:lang w:val="es-ES"/>
        </w:rPr>
        <w:t xml:space="preserve">, facilitando a </w:t>
      </w:r>
      <w:proofErr w:type="spellStart"/>
      <w:r w:rsidR="004227E5">
        <w:rPr>
          <w:lang w:val="es-ES"/>
        </w:rPr>
        <w:t>comunicação</w:t>
      </w:r>
      <w:proofErr w:type="spellEnd"/>
      <w:r w:rsidR="004227E5">
        <w:rPr>
          <w:lang w:val="es-ES"/>
        </w:rPr>
        <w:t xml:space="preserve"> </w:t>
      </w:r>
      <w:proofErr w:type="spellStart"/>
      <w:r w:rsidR="004227E5">
        <w:rPr>
          <w:lang w:val="es-ES"/>
        </w:rPr>
        <w:t>com</w:t>
      </w:r>
      <w:proofErr w:type="spellEnd"/>
      <w:r w:rsidR="004227E5">
        <w:rPr>
          <w:lang w:val="es-ES"/>
        </w:rPr>
        <w:t xml:space="preserve"> os</w:t>
      </w:r>
      <w:r w:rsidR="00EC3C97">
        <w:rPr>
          <w:lang w:val="es-ES"/>
        </w:rPr>
        <w:t xml:space="preserve"> </w:t>
      </w:r>
      <w:proofErr w:type="spellStart"/>
      <w:r w:rsidR="00EC3C97">
        <w:rPr>
          <w:lang w:val="es-ES"/>
        </w:rPr>
        <w:t>encarregados</w:t>
      </w:r>
      <w:proofErr w:type="spellEnd"/>
      <w:r w:rsidR="00EC3C97">
        <w:rPr>
          <w:lang w:val="es-ES"/>
        </w:rPr>
        <w:t xml:space="preserve"> de </w:t>
      </w:r>
      <w:proofErr w:type="spellStart"/>
      <w:r w:rsidR="00EC3C97">
        <w:rPr>
          <w:lang w:val="es-ES"/>
        </w:rPr>
        <w:t>educação</w:t>
      </w:r>
      <w:proofErr w:type="spellEnd"/>
      <w:r w:rsidR="00EC3C97">
        <w:rPr>
          <w:lang w:val="es-ES"/>
        </w:rPr>
        <w:t xml:space="preserve"> e</w:t>
      </w:r>
      <w:r w:rsidR="004227E5">
        <w:rPr>
          <w:lang w:val="es-ES"/>
        </w:rPr>
        <w:t xml:space="preserve"> </w:t>
      </w:r>
      <w:proofErr w:type="spellStart"/>
      <w:r w:rsidR="004227E5">
        <w:rPr>
          <w:lang w:val="es-ES"/>
        </w:rPr>
        <w:t>pa</w:t>
      </w:r>
      <w:r w:rsidR="00121108">
        <w:rPr>
          <w:lang w:val="es-ES"/>
        </w:rPr>
        <w:t>i</w:t>
      </w:r>
      <w:r w:rsidR="004227E5">
        <w:rPr>
          <w:lang w:val="es-ES"/>
        </w:rPr>
        <w:t>s</w:t>
      </w:r>
      <w:proofErr w:type="spellEnd"/>
      <w:r w:rsidR="004227E5">
        <w:rPr>
          <w:lang w:val="es-ES"/>
        </w:rPr>
        <w:t xml:space="preserve"> e a </w:t>
      </w:r>
      <w:proofErr w:type="spellStart"/>
      <w:r w:rsidR="004227E5">
        <w:rPr>
          <w:lang w:val="es-ES"/>
        </w:rPr>
        <w:t>gestão</w:t>
      </w:r>
      <w:proofErr w:type="spellEnd"/>
      <w:r w:rsidR="004227E5">
        <w:rPr>
          <w:lang w:val="es-ES"/>
        </w:rPr>
        <w:t xml:space="preserve"> interna</w:t>
      </w:r>
      <w:r w:rsidR="006456F8">
        <w:rPr>
          <w:lang w:val="es-ES"/>
        </w:rPr>
        <w:t xml:space="preserve"> </w:t>
      </w:r>
      <w:proofErr w:type="spellStart"/>
      <w:r w:rsidR="006456F8">
        <w:rPr>
          <w:lang w:val="es-ES"/>
        </w:rPr>
        <w:t>através</w:t>
      </w:r>
      <w:proofErr w:type="spellEnd"/>
      <w:r w:rsidR="006456F8">
        <w:rPr>
          <w:lang w:val="es-ES"/>
        </w:rPr>
        <w:t xml:space="preserve"> das áreas reservadas a colaboradores e </w:t>
      </w:r>
      <w:proofErr w:type="spellStart"/>
      <w:r w:rsidR="006456F8">
        <w:rPr>
          <w:lang w:val="es-ES"/>
        </w:rPr>
        <w:t>direção</w:t>
      </w:r>
      <w:proofErr w:type="spellEnd"/>
      <w:r w:rsidR="004227E5">
        <w:rPr>
          <w:lang w:val="es-ES"/>
        </w:rPr>
        <w:t>.</w:t>
      </w:r>
    </w:p>
    <w:p w14:paraId="5A1707BC" w14:textId="63DAF014" w:rsidR="0029248E" w:rsidRDefault="00A615AF" w:rsidP="005B1F68">
      <w:pPr>
        <w:rPr>
          <w:lang w:val="es-ES"/>
        </w:rPr>
      </w:pPr>
      <w:r>
        <w:rPr>
          <w:lang w:val="es-ES"/>
        </w:rPr>
        <w:t xml:space="preserve">A </w:t>
      </w:r>
      <w:proofErr w:type="spellStart"/>
      <w:r>
        <w:rPr>
          <w:lang w:val="es-ES"/>
        </w:rPr>
        <w:t>criação</w:t>
      </w:r>
      <w:proofErr w:type="spellEnd"/>
      <w:r>
        <w:rPr>
          <w:lang w:val="es-ES"/>
        </w:rPr>
        <w:t xml:space="preserve"> do </w:t>
      </w:r>
      <w:proofErr w:type="spellStart"/>
      <w:r>
        <w:rPr>
          <w:lang w:val="es-ES"/>
        </w:rPr>
        <w:t>website</w:t>
      </w:r>
      <w:proofErr w:type="spellEnd"/>
      <w:r>
        <w:rPr>
          <w:lang w:val="es-ES"/>
        </w:rPr>
        <w:t xml:space="preserve"> institucional </w:t>
      </w:r>
      <w:proofErr w:type="spellStart"/>
      <w:r>
        <w:rPr>
          <w:lang w:val="es-ES"/>
        </w:rPr>
        <w:t>permitiu</w:t>
      </w:r>
      <w:proofErr w:type="spellEnd"/>
      <w:r>
        <w:rPr>
          <w:lang w:val="es-ES"/>
        </w:rPr>
        <w:t xml:space="preserve">-me </w:t>
      </w:r>
      <w:proofErr w:type="spellStart"/>
      <w:r>
        <w:rPr>
          <w:lang w:val="es-ES"/>
        </w:rPr>
        <w:t>trabalhar</w:t>
      </w:r>
      <w:proofErr w:type="spellEnd"/>
      <w:r>
        <w:rPr>
          <w:lang w:val="es-ES"/>
        </w:rPr>
        <w:t xml:space="preserve"> </w:t>
      </w:r>
      <w:proofErr w:type="spellStart"/>
      <w:r>
        <w:rPr>
          <w:lang w:val="es-ES"/>
        </w:rPr>
        <w:t>com</w:t>
      </w:r>
      <w:proofErr w:type="spellEnd"/>
      <w:r>
        <w:rPr>
          <w:lang w:val="es-ES"/>
        </w:rPr>
        <w:t xml:space="preserve"> diversas </w:t>
      </w:r>
      <w:proofErr w:type="spellStart"/>
      <w:r>
        <w:rPr>
          <w:lang w:val="es-ES"/>
        </w:rPr>
        <w:t>tecnolog</w:t>
      </w:r>
      <w:r w:rsidR="008A6B70">
        <w:rPr>
          <w:lang w:val="es-ES"/>
        </w:rPr>
        <w:t>i</w:t>
      </w:r>
      <w:r>
        <w:rPr>
          <w:lang w:val="es-ES"/>
        </w:rPr>
        <w:t>as</w:t>
      </w:r>
      <w:proofErr w:type="spellEnd"/>
      <w:r>
        <w:rPr>
          <w:lang w:val="es-ES"/>
        </w:rPr>
        <w:t xml:space="preserve"> web, </w:t>
      </w:r>
      <w:proofErr w:type="spellStart"/>
      <w:r>
        <w:rPr>
          <w:lang w:val="es-ES"/>
        </w:rPr>
        <w:t>nomeadamente</w:t>
      </w:r>
      <w:proofErr w:type="spellEnd"/>
      <w:r>
        <w:rPr>
          <w:lang w:val="es-ES"/>
        </w:rPr>
        <w:t xml:space="preserve"> HTML, CSS, JavaScript e PHP, de forma integrada </w:t>
      </w:r>
      <w:proofErr w:type="gramStart"/>
      <w:r>
        <w:rPr>
          <w:lang w:val="es-ES"/>
        </w:rPr>
        <w:t>e</w:t>
      </w:r>
      <w:proofErr w:type="gramEnd"/>
      <w:r>
        <w:rPr>
          <w:lang w:val="es-ES"/>
        </w:rPr>
        <w:t xml:space="preserve"> orientada para objet</w:t>
      </w:r>
      <w:r w:rsidR="0077587E">
        <w:rPr>
          <w:lang w:val="es-ES"/>
        </w:rPr>
        <w:t xml:space="preserve">ivos concretos. Desde a </w:t>
      </w:r>
      <w:proofErr w:type="spellStart"/>
      <w:r w:rsidR="0077587E">
        <w:rPr>
          <w:lang w:val="es-ES"/>
        </w:rPr>
        <w:t>estruturação</w:t>
      </w:r>
      <w:proofErr w:type="spellEnd"/>
      <w:r w:rsidR="0077587E">
        <w:rPr>
          <w:lang w:val="es-ES"/>
        </w:rPr>
        <w:t xml:space="preserve"> do </w:t>
      </w:r>
      <w:proofErr w:type="spellStart"/>
      <w:r w:rsidR="0077587E">
        <w:rPr>
          <w:lang w:val="es-ES"/>
        </w:rPr>
        <w:t>conteúdo</w:t>
      </w:r>
      <w:proofErr w:type="spellEnd"/>
      <w:r w:rsidR="0077587E">
        <w:rPr>
          <w:lang w:val="es-ES"/>
        </w:rPr>
        <w:t xml:space="preserve"> e </w:t>
      </w:r>
      <w:proofErr w:type="spellStart"/>
      <w:r w:rsidR="0077587E">
        <w:rPr>
          <w:lang w:val="es-ES"/>
        </w:rPr>
        <w:t>estilização</w:t>
      </w:r>
      <w:proofErr w:type="spellEnd"/>
      <w:r w:rsidR="0077587E">
        <w:rPr>
          <w:lang w:val="es-ES"/>
        </w:rPr>
        <w:t xml:space="preserve"> visual, até à </w:t>
      </w:r>
      <w:proofErr w:type="spellStart"/>
      <w:r w:rsidR="0077587E">
        <w:rPr>
          <w:lang w:val="es-ES"/>
        </w:rPr>
        <w:t>implementação</w:t>
      </w:r>
      <w:proofErr w:type="spellEnd"/>
      <w:r w:rsidR="0029248E">
        <w:rPr>
          <w:lang w:val="es-ES"/>
        </w:rPr>
        <w:t xml:space="preserve"> de funcionalidades </w:t>
      </w:r>
      <w:proofErr w:type="spellStart"/>
      <w:r w:rsidR="0029248E">
        <w:rPr>
          <w:lang w:val="es-ES"/>
        </w:rPr>
        <w:t>din</w:t>
      </w:r>
      <w:r w:rsidR="008A6B70">
        <w:rPr>
          <w:lang w:val="es-ES"/>
        </w:rPr>
        <w:t>â</w:t>
      </w:r>
      <w:r w:rsidR="0029248E">
        <w:rPr>
          <w:lang w:val="es-ES"/>
        </w:rPr>
        <w:t>micas</w:t>
      </w:r>
      <w:proofErr w:type="spellEnd"/>
      <w:r w:rsidR="0029248E">
        <w:rPr>
          <w:lang w:val="es-ES"/>
        </w:rPr>
        <w:t xml:space="preserve"> e </w:t>
      </w:r>
      <w:proofErr w:type="spellStart"/>
      <w:r w:rsidR="0029248E">
        <w:rPr>
          <w:lang w:val="es-ES"/>
        </w:rPr>
        <w:t>interativas</w:t>
      </w:r>
      <w:proofErr w:type="spellEnd"/>
      <w:r w:rsidR="0029248E">
        <w:rPr>
          <w:lang w:val="es-ES"/>
        </w:rPr>
        <w:t xml:space="preserve">, cada etapa do projeto </w:t>
      </w:r>
      <w:proofErr w:type="spellStart"/>
      <w:r w:rsidR="0029248E">
        <w:rPr>
          <w:lang w:val="es-ES"/>
        </w:rPr>
        <w:t>exigiu</w:t>
      </w:r>
      <w:proofErr w:type="spellEnd"/>
      <w:r w:rsidR="0029248E">
        <w:rPr>
          <w:lang w:val="es-ES"/>
        </w:rPr>
        <w:t xml:space="preserve"> a </w:t>
      </w:r>
      <w:proofErr w:type="spellStart"/>
      <w:r w:rsidR="0029248E">
        <w:rPr>
          <w:lang w:val="es-ES"/>
        </w:rPr>
        <w:t>aplicação</w:t>
      </w:r>
      <w:proofErr w:type="spellEnd"/>
      <w:r w:rsidR="0029248E">
        <w:rPr>
          <w:lang w:val="es-ES"/>
        </w:rPr>
        <w:t xml:space="preserve"> de boas </w:t>
      </w:r>
      <w:proofErr w:type="spellStart"/>
      <w:r w:rsidR="0029248E">
        <w:rPr>
          <w:lang w:val="es-ES"/>
        </w:rPr>
        <w:t>práticas</w:t>
      </w:r>
      <w:proofErr w:type="spellEnd"/>
      <w:r w:rsidR="0029248E">
        <w:rPr>
          <w:lang w:val="es-ES"/>
        </w:rPr>
        <w:t xml:space="preserve"> de </w:t>
      </w:r>
      <w:proofErr w:type="spellStart"/>
      <w:r w:rsidR="0029248E">
        <w:rPr>
          <w:lang w:val="es-ES"/>
        </w:rPr>
        <w:t>desenvolvimento</w:t>
      </w:r>
      <w:proofErr w:type="spellEnd"/>
      <w:r w:rsidR="0029248E">
        <w:rPr>
          <w:lang w:val="es-ES"/>
        </w:rPr>
        <w:t xml:space="preserve">, </w:t>
      </w:r>
      <w:proofErr w:type="spellStart"/>
      <w:r w:rsidR="0029248E">
        <w:rPr>
          <w:lang w:val="es-ES"/>
        </w:rPr>
        <w:t>atenção</w:t>
      </w:r>
      <w:proofErr w:type="spellEnd"/>
      <w:r w:rsidR="0029248E">
        <w:rPr>
          <w:lang w:val="es-ES"/>
        </w:rPr>
        <w:t xml:space="preserve"> </w:t>
      </w:r>
      <w:proofErr w:type="spellStart"/>
      <w:r w:rsidR="0029248E">
        <w:rPr>
          <w:lang w:val="es-ES"/>
        </w:rPr>
        <w:t>ao</w:t>
      </w:r>
      <w:proofErr w:type="spellEnd"/>
      <w:r w:rsidR="0029248E">
        <w:rPr>
          <w:lang w:val="es-ES"/>
        </w:rPr>
        <w:t xml:space="preserve"> </w:t>
      </w:r>
      <w:proofErr w:type="spellStart"/>
      <w:r w:rsidR="0029248E">
        <w:rPr>
          <w:lang w:val="es-ES"/>
        </w:rPr>
        <w:t>detalhe</w:t>
      </w:r>
      <w:proofErr w:type="spellEnd"/>
      <w:r w:rsidR="0029248E">
        <w:rPr>
          <w:lang w:val="es-ES"/>
        </w:rPr>
        <w:t xml:space="preserve"> e </w:t>
      </w:r>
      <w:proofErr w:type="spellStart"/>
      <w:r w:rsidR="0029248E">
        <w:rPr>
          <w:lang w:val="es-ES"/>
        </w:rPr>
        <w:t>capacidade</w:t>
      </w:r>
      <w:proofErr w:type="spellEnd"/>
      <w:r w:rsidR="0029248E">
        <w:rPr>
          <w:lang w:val="es-ES"/>
        </w:rPr>
        <w:t xml:space="preserve"> de </w:t>
      </w:r>
      <w:proofErr w:type="spellStart"/>
      <w:r w:rsidR="0029248E">
        <w:rPr>
          <w:lang w:val="es-ES"/>
        </w:rPr>
        <w:t>adaptação</w:t>
      </w:r>
      <w:proofErr w:type="spellEnd"/>
      <w:r w:rsidR="0029248E">
        <w:rPr>
          <w:lang w:val="es-ES"/>
        </w:rPr>
        <w:t xml:space="preserve"> </w:t>
      </w:r>
      <w:proofErr w:type="spellStart"/>
      <w:r w:rsidR="0029248E">
        <w:rPr>
          <w:lang w:val="es-ES"/>
        </w:rPr>
        <w:t>às</w:t>
      </w:r>
      <w:proofErr w:type="spellEnd"/>
      <w:r w:rsidR="0029248E">
        <w:rPr>
          <w:lang w:val="es-ES"/>
        </w:rPr>
        <w:t xml:space="preserve"> </w:t>
      </w:r>
      <w:proofErr w:type="spellStart"/>
      <w:r w:rsidR="0029248E">
        <w:rPr>
          <w:lang w:val="es-ES"/>
        </w:rPr>
        <w:t>ncessidades</w:t>
      </w:r>
      <w:proofErr w:type="spellEnd"/>
      <w:r w:rsidR="0029248E">
        <w:rPr>
          <w:lang w:val="es-ES"/>
        </w:rPr>
        <w:t xml:space="preserve"> da </w:t>
      </w:r>
      <w:proofErr w:type="spellStart"/>
      <w:r w:rsidR="0029248E">
        <w:rPr>
          <w:lang w:val="es-ES"/>
        </w:rPr>
        <w:t>instituição</w:t>
      </w:r>
      <w:proofErr w:type="spellEnd"/>
      <w:r w:rsidR="0029248E">
        <w:rPr>
          <w:lang w:val="es-ES"/>
        </w:rPr>
        <w:t>.</w:t>
      </w:r>
    </w:p>
    <w:p w14:paraId="03417750" w14:textId="7199B78C" w:rsidR="00A615AF" w:rsidRDefault="0029248E" w:rsidP="005B1F68">
      <w:pPr>
        <w:rPr>
          <w:lang w:val="es-ES"/>
        </w:rPr>
      </w:pPr>
      <w:r>
        <w:rPr>
          <w:lang w:val="es-ES"/>
        </w:rPr>
        <w:t xml:space="preserve">A </w:t>
      </w:r>
      <w:proofErr w:type="spellStart"/>
      <w:r>
        <w:rPr>
          <w:lang w:val="es-ES"/>
        </w:rPr>
        <w:t>nível</w:t>
      </w:r>
      <w:proofErr w:type="spellEnd"/>
      <w:r>
        <w:rPr>
          <w:lang w:val="es-ES"/>
        </w:rPr>
        <w:t xml:space="preserve"> técnico</w:t>
      </w:r>
      <w:r w:rsidR="0050100F">
        <w:rPr>
          <w:lang w:val="es-ES"/>
        </w:rPr>
        <w:t xml:space="preserve">, destaco a </w:t>
      </w:r>
      <w:proofErr w:type="spellStart"/>
      <w:r w:rsidR="0050100F">
        <w:rPr>
          <w:lang w:val="es-ES"/>
        </w:rPr>
        <w:t>implementação</w:t>
      </w:r>
      <w:proofErr w:type="spellEnd"/>
      <w:r w:rsidR="0050100F">
        <w:rPr>
          <w:lang w:val="es-ES"/>
        </w:rPr>
        <w:t xml:space="preserve"> de um sistema de </w:t>
      </w:r>
      <w:proofErr w:type="spellStart"/>
      <w:r w:rsidR="0050100F">
        <w:rPr>
          <w:lang w:val="es-ES"/>
        </w:rPr>
        <w:t>gestão</w:t>
      </w:r>
      <w:proofErr w:type="spellEnd"/>
      <w:r w:rsidR="0050100F">
        <w:rPr>
          <w:lang w:val="es-ES"/>
        </w:rPr>
        <w:t xml:space="preserve"> de utilizadores </w:t>
      </w:r>
      <w:proofErr w:type="spellStart"/>
      <w:r w:rsidR="0050100F">
        <w:rPr>
          <w:lang w:val="es-ES"/>
        </w:rPr>
        <w:t>com</w:t>
      </w:r>
      <w:proofErr w:type="spellEnd"/>
      <w:r w:rsidR="0050100F">
        <w:rPr>
          <w:lang w:val="es-ES"/>
        </w:rPr>
        <w:t xml:space="preserve"> </w:t>
      </w:r>
      <w:proofErr w:type="spellStart"/>
      <w:r w:rsidR="0050100F">
        <w:rPr>
          <w:lang w:val="es-ES"/>
        </w:rPr>
        <w:t>autenticação</w:t>
      </w:r>
      <w:proofErr w:type="spellEnd"/>
      <w:r w:rsidR="0050100F">
        <w:rPr>
          <w:lang w:val="es-ES"/>
        </w:rPr>
        <w:t xml:space="preserve"> segura, a </w:t>
      </w:r>
      <w:proofErr w:type="spellStart"/>
      <w:r w:rsidR="0050100F">
        <w:rPr>
          <w:lang w:val="es-ES"/>
        </w:rPr>
        <w:t>criação</w:t>
      </w:r>
      <w:proofErr w:type="spellEnd"/>
      <w:r w:rsidR="0050100F">
        <w:rPr>
          <w:lang w:val="es-ES"/>
        </w:rPr>
        <w:t xml:space="preserve"> de áreas reservadas </w:t>
      </w:r>
      <w:proofErr w:type="spellStart"/>
      <w:r w:rsidR="0050100F">
        <w:rPr>
          <w:lang w:val="es-ES"/>
        </w:rPr>
        <w:t>com</w:t>
      </w:r>
      <w:proofErr w:type="spellEnd"/>
      <w:r w:rsidR="0050100F">
        <w:rPr>
          <w:lang w:val="es-ES"/>
        </w:rPr>
        <w:t xml:space="preserve"> </w:t>
      </w:r>
      <w:proofErr w:type="spellStart"/>
      <w:r w:rsidR="0050100F">
        <w:rPr>
          <w:lang w:val="es-ES"/>
        </w:rPr>
        <w:t>permissões</w:t>
      </w:r>
      <w:proofErr w:type="spellEnd"/>
      <w:r w:rsidR="0050100F">
        <w:rPr>
          <w:lang w:val="es-ES"/>
        </w:rPr>
        <w:t xml:space="preserve"> distintas para colaboradores e </w:t>
      </w:r>
      <w:proofErr w:type="spellStart"/>
      <w:r w:rsidR="0050100F">
        <w:rPr>
          <w:lang w:val="es-ES"/>
        </w:rPr>
        <w:t>direção</w:t>
      </w:r>
      <w:proofErr w:type="spellEnd"/>
      <w:r w:rsidR="0050100F">
        <w:rPr>
          <w:lang w:val="es-ES"/>
        </w:rPr>
        <w:t xml:space="preserve">, o </w:t>
      </w:r>
      <w:proofErr w:type="spellStart"/>
      <w:r w:rsidR="0050100F">
        <w:rPr>
          <w:lang w:val="es-ES"/>
        </w:rPr>
        <w:t>registo</w:t>
      </w:r>
      <w:proofErr w:type="spellEnd"/>
      <w:r w:rsidR="0050100F">
        <w:rPr>
          <w:lang w:val="es-ES"/>
        </w:rPr>
        <w:t xml:space="preserve"> e consulta de horas de </w:t>
      </w:r>
      <w:proofErr w:type="spellStart"/>
      <w:r w:rsidR="0050100F">
        <w:rPr>
          <w:lang w:val="es-ES"/>
        </w:rPr>
        <w:t>trabalh</w:t>
      </w:r>
      <w:r w:rsidR="00281B9B">
        <w:rPr>
          <w:lang w:val="es-ES"/>
        </w:rPr>
        <w:t>o</w:t>
      </w:r>
      <w:proofErr w:type="spellEnd"/>
      <w:r w:rsidR="00281B9B">
        <w:rPr>
          <w:lang w:val="es-ES"/>
        </w:rPr>
        <w:t xml:space="preserve">, a </w:t>
      </w:r>
      <w:proofErr w:type="spellStart"/>
      <w:r w:rsidR="00281B9B">
        <w:rPr>
          <w:lang w:val="es-ES"/>
        </w:rPr>
        <w:t>gestão</w:t>
      </w:r>
      <w:proofErr w:type="spellEnd"/>
      <w:r w:rsidR="00281B9B">
        <w:rPr>
          <w:lang w:val="es-ES"/>
        </w:rPr>
        <w:t xml:space="preserve"> de banco de horas e </w:t>
      </w:r>
      <w:proofErr w:type="spellStart"/>
      <w:r w:rsidR="00281B9B">
        <w:rPr>
          <w:lang w:val="es-ES"/>
        </w:rPr>
        <w:t>compensações</w:t>
      </w:r>
      <w:proofErr w:type="spellEnd"/>
      <w:r w:rsidR="00281B9B">
        <w:rPr>
          <w:lang w:val="es-ES"/>
        </w:rPr>
        <w:t xml:space="preserve">, </w:t>
      </w:r>
      <w:proofErr w:type="spellStart"/>
      <w:r w:rsidR="00281B9B">
        <w:rPr>
          <w:lang w:val="es-ES"/>
        </w:rPr>
        <w:t>bem</w:t>
      </w:r>
      <w:proofErr w:type="spellEnd"/>
      <w:r w:rsidR="00281B9B">
        <w:rPr>
          <w:lang w:val="es-ES"/>
        </w:rPr>
        <w:t xml:space="preserve"> como a </w:t>
      </w:r>
      <w:proofErr w:type="spellStart"/>
      <w:r w:rsidR="00281B9B">
        <w:rPr>
          <w:lang w:val="es-ES"/>
        </w:rPr>
        <w:t>funcionalidade</w:t>
      </w:r>
      <w:proofErr w:type="spellEnd"/>
      <w:r w:rsidR="00281B9B">
        <w:rPr>
          <w:lang w:val="es-ES"/>
        </w:rPr>
        <w:t xml:space="preserve"> de </w:t>
      </w:r>
      <w:proofErr w:type="spellStart"/>
      <w:r w:rsidR="00281B9B">
        <w:rPr>
          <w:lang w:val="es-ES"/>
        </w:rPr>
        <w:t>carregamento</w:t>
      </w:r>
      <w:proofErr w:type="spellEnd"/>
      <w:r w:rsidR="00281B9B">
        <w:rPr>
          <w:lang w:val="es-ES"/>
        </w:rPr>
        <w:t xml:space="preserve"> </w:t>
      </w:r>
      <w:proofErr w:type="spellStart"/>
      <w:r w:rsidR="00281B9B">
        <w:rPr>
          <w:lang w:val="es-ES"/>
        </w:rPr>
        <w:t>dinâmico</w:t>
      </w:r>
      <w:proofErr w:type="spellEnd"/>
      <w:r w:rsidR="00281B9B">
        <w:rPr>
          <w:lang w:val="es-ES"/>
        </w:rPr>
        <w:t xml:space="preserve"> de </w:t>
      </w:r>
      <w:proofErr w:type="spellStart"/>
      <w:r w:rsidR="00281B9B">
        <w:rPr>
          <w:lang w:val="es-ES"/>
        </w:rPr>
        <w:t>ementas</w:t>
      </w:r>
      <w:proofErr w:type="spellEnd"/>
      <w:r w:rsidR="00281B9B">
        <w:rPr>
          <w:lang w:val="es-ES"/>
        </w:rPr>
        <w:t xml:space="preserve">. Paralelamente, </w:t>
      </w:r>
      <w:proofErr w:type="spellStart"/>
      <w:r w:rsidR="00281B9B">
        <w:rPr>
          <w:lang w:val="es-ES"/>
        </w:rPr>
        <w:t>desenvolv</w:t>
      </w:r>
      <w:r w:rsidR="006E7E45">
        <w:rPr>
          <w:lang w:val="es-ES"/>
        </w:rPr>
        <w:t>i</w:t>
      </w:r>
      <w:proofErr w:type="spellEnd"/>
      <w:r w:rsidR="00281B9B">
        <w:rPr>
          <w:lang w:val="es-ES"/>
        </w:rPr>
        <w:t xml:space="preserve"> </w:t>
      </w:r>
      <w:proofErr w:type="spellStart"/>
      <w:r w:rsidR="00281B9B">
        <w:rPr>
          <w:lang w:val="es-ES"/>
        </w:rPr>
        <w:t>uma</w:t>
      </w:r>
      <w:proofErr w:type="spellEnd"/>
      <w:r w:rsidR="00281B9B">
        <w:rPr>
          <w:lang w:val="es-ES"/>
        </w:rPr>
        <w:t xml:space="preserve"> </w:t>
      </w:r>
      <w:proofErr w:type="spellStart"/>
      <w:r w:rsidR="00281B9B">
        <w:rPr>
          <w:lang w:val="es-ES"/>
        </w:rPr>
        <w:t>mascote</w:t>
      </w:r>
      <w:proofErr w:type="spellEnd"/>
      <w:r w:rsidR="00281B9B">
        <w:rPr>
          <w:lang w:val="es-ES"/>
        </w:rPr>
        <w:t xml:space="preserve"> </w:t>
      </w:r>
      <w:proofErr w:type="spellStart"/>
      <w:r w:rsidR="00281B9B">
        <w:rPr>
          <w:lang w:val="es-ES"/>
        </w:rPr>
        <w:t>interativa</w:t>
      </w:r>
      <w:proofErr w:type="spellEnd"/>
      <w:r w:rsidR="006146AC">
        <w:rPr>
          <w:lang w:val="es-ES"/>
        </w:rPr>
        <w:t>,</w:t>
      </w:r>
      <w:r w:rsidR="00281B9B">
        <w:rPr>
          <w:lang w:val="es-ES"/>
        </w:rPr>
        <w:t xml:space="preserve"> </w:t>
      </w:r>
      <w:proofErr w:type="spellStart"/>
      <w:r w:rsidR="00281B9B">
        <w:rPr>
          <w:lang w:val="es-ES"/>
        </w:rPr>
        <w:t>com</w:t>
      </w:r>
      <w:proofErr w:type="spellEnd"/>
      <w:r w:rsidR="00281B9B">
        <w:rPr>
          <w:lang w:val="es-ES"/>
        </w:rPr>
        <w:t xml:space="preserve"> suporte </w:t>
      </w:r>
      <w:proofErr w:type="spellStart"/>
      <w:r w:rsidR="00281B9B">
        <w:rPr>
          <w:lang w:val="es-ES"/>
        </w:rPr>
        <w:t>multiling</w:t>
      </w:r>
      <w:r w:rsidR="006E7E45">
        <w:rPr>
          <w:lang w:val="es-ES"/>
        </w:rPr>
        <w:t>u</w:t>
      </w:r>
      <w:r w:rsidR="00281B9B">
        <w:rPr>
          <w:lang w:val="es-ES"/>
        </w:rPr>
        <w:t>e</w:t>
      </w:r>
      <w:proofErr w:type="spellEnd"/>
      <w:r w:rsidR="00281B9B">
        <w:rPr>
          <w:lang w:val="es-ES"/>
        </w:rPr>
        <w:t xml:space="preserve">, que orienta os utilizadores </w:t>
      </w:r>
      <w:proofErr w:type="spellStart"/>
      <w:r w:rsidR="00281B9B">
        <w:rPr>
          <w:lang w:val="es-ES"/>
        </w:rPr>
        <w:t>ao</w:t>
      </w:r>
      <w:proofErr w:type="spellEnd"/>
      <w:r w:rsidR="00281B9B">
        <w:rPr>
          <w:lang w:val="es-ES"/>
        </w:rPr>
        <w:t xml:space="preserve"> longo do site, </w:t>
      </w:r>
      <w:proofErr w:type="spellStart"/>
      <w:r w:rsidR="00281B9B">
        <w:rPr>
          <w:lang w:val="es-ES"/>
        </w:rPr>
        <w:t>promovendo</w:t>
      </w:r>
      <w:proofErr w:type="spellEnd"/>
      <w:r w:rsidR="00281B9B">
        <w:rPr>
          <w:lang w:val="es-ES"/>
        </w:rPr>
        <w:t xml:space="preserve"> a </w:t>
      </w:r>
      <w:proofErr w:type="spellStart"/>
      <w:r w:rsidR="00281B9B">
        <w:rPr>
          <w:lang w:val="es-ES"/>
        </w:rPr>
        <w:t>acessibilidade</w:t>
      </w:r>
      <w:proofErr w:type="spellEnd"/>
      <w:r w:rsidR="009B19F1">
        <w:rPr>
          <w:lang w:val="es-ES"/>
        </w:rPr>
        <w:t xml:space="preserve"> e a </w:t>
      </w:r>
      <w:proofErr w:type="spellStart"/>
      <w:r w:rsidR="009B19F1">
        <w:rPr>
          <w:lang w:val="es-ES"/>
        </w:rPr>
        <w:t>usabilidade</w:t>
      </w:r>
      <w:proofErr w:type="spellEnd"/>
      <w:r w:rsidR="009B19F1">
        <w:rPr>
          <w:lang w:val="es-ES"/>
        </w:rPr>
        <w:t xml:space="preserve"> da plataforma.</w:t>
      </w:r>
    </w:p>
    <w:p w14:paraId="02351836" w14:textId="67E8E28F" w:rsidR="008230A6" w:rsidRDefault="008230A6" w:rsidP="005B1F68">
      <w:pPr>
        <w:rPr>
          <w:lang w:val="es-ES"/>
        </w:rPr>
      </w:pPr>
      <w:proofErr w:type="spellStart"/>
      <w:r>
        <w:rPr>
          <w:lang w:val="es-ES"/>
        </w:rPr>
        <w:t>Apesar</w:t>
      </w:r>
      <w:proofErr w:type="spellEnd"/>
      <w:r>
        <w:rPr>
          <w:lang w:val="es-ES"/>
        </w:rPr>
        <w:t xml:space="preserve"> de a </w:t>
      </w:r>
      <w:proofErr w:type="spellStart"/>
      <w:r>
        <w:rPr>
          <w:lang w:val="es-ES"/>
        </w:rPr>
        <w:t>entidade</w:t>
      </w:r>
      <w:proofErr w:type="spellEnd"/>
      <w:r>
        <w:rPr>
          <w:lang w:val="es-ES"/>
        </w:rPr>
        <w:t xml:space="preserve"> </w:t>
      </w:r>
      <w:proofErr w:type="spellStart"/>
      <w:r>
        <w:rPr>
          <w:lang w:val="es-ES"/>
        </w:rPr>
        <w:t>acolhedora</w:t>
      </w:r>
      <w:proofErr w:type="spellEnd"/>
      <w:r>
        <w:rPr>
          <w:lang w:val="es-ES"/>
        </w:rPr>
        <w:t xml:space="preserve"> </w:t>
      </w:r>
      <w:proofErr w:type="spellStart"/>
      <w:r>
        <w:rPr>
          <w:lang w:val="es-ES"/>
        </w:rPr>
        <w:t>não</w:t>
      </w:r>
      <w:proofErr w:type="spellEnd"/>
      <w:r>
        <w:rPr>
          <w:lang w:val="es-ES"/>
        </w:rPr>
        <w:t xml:space="preserve"> ser </w:t>
      </w:r>
      <w:proofErr w:type="spellStart"/>
      <w:r>
        <w:rPr>
          <w:lang w:val="es-ES"/>
        </w:rPr>
        <w:t>uma</w:t>
      </w:r>
      <w:proofErr w:type="spellEnd"/>
      <w:r>
        <w:rPr>
          <w:lang w:val="es-ES"/>
        </w:rPr>
        <w:t xml:space="preserve"> </w:t>
      </w:r>
      <w:proofErr w:type="spellStart"/>
      <w:r>
        <w:rPr>
          <w:lang w:val="es-ES"/>
        </w:rPr>
        <w:t>organização</w:t>
      </w:r>
      <w:proofErr w:type="spellEnd"/>
      <w:r>
        <w:rPr>
          <w:lang w:val="es-ES"/>
        </w:rPr>
        <w:t xml:space="preserve"> da área das </w:t>
      </w:r>
      <w:proofErr w:type="spellStart"/>
      <w:r w:rsidR="00975E92">
        <w:rPr>
          <w:lang w:val="es-ES"/>
        </w:rPr>
        <w:t>tecnolog</w:t>
      </w:r>
      <w:r w:rsidR="006146AC">
        <w:rPr>
          <w:lang w:val="es-ES"/>
        </w:rPr>
        <w:t>i</w:t>
      </w:r>
      <w:r w:rsidR="00975E92">
        <w:rPr>
          <w:lang w:val="es-ES"/>
        </w:rPr>
        <w:t>as</w:t>
      </w:r>
      <w:proofErr w:type="spellEnd"/>
      <w:r w:rsidR="00975E92">
        <w:rPr>
          <w:lang w:val="es-ES"/>
        </w:rPr>
        <w:t xml:space="preserve"> de </w:t>
      </w:r>
      <w:proofErr w:type="spellStart"/>
      <w:r w:rsidR="00975E92">
        <w:rPr>
          <w:lang w:val="es-ES"/>
        </w:rPr>
        <w:t>informação</w:t>
      </w:r>
      <w:proofErr w:type="spellEnd"/>
      <w:r w:rsidR="00975E92">
        <w:rPr>
          <w:lang w:val="es-ES"/>
        </w:rPr>
        <w:t xml:space="preserve">, esta </w:t>
      </w:r>
      <w:proofErr w:type="spellStart"/>
      <w:r w:rsidR="00975E92">
        <w:rPr>
          <w:lang w:val="es-ES"/>
        </w:rPr>
        <w:t>realidade</w:t>
      </w:r>
      <w:proofErr w:type="spellEnd"/>
      <w:r w:rsidR="00975E92">
        <w:rPr>
          <w:lang w:val="es-ES"/>
        </w:rPr>
        <w:t xml:space="preserve"> </w:t>
      </w:r>
      <w:proofErr w:type="spellStart"/>
      <w:r w:rsidR="00975E92">
        <w:rPr>
          <w:lang w:val="es-ES"/>
        </w:rPr>
        <w:t>representou</w:t>
      </w:r>
      <w:proofErr w:type="spellEnd"/>
      <w:r w:rsidR="00975E92">
        <w:rPr>
          <w:lang w:val="es-ES"/>
        </w:rPr>
        <w:t xml:space="preserve"> </w:t>
      </w:r>
      <w:proofErr w:type="spellStart"/>
      <w:r w:rsidR="00975E92">
        <w:rPr>
          <w:lang w:val="es-ES"/>
        </w:rPr>
        <w:t>simult</w:t>
      </w:r>
      <w:r w:rsidR="006146AC">
        <w:rPr>
          <w:lang w:val="es-ES"/>
        </w:rPr>
        <w:t>a</w:t>
      </w:r>
      <w:r w:rsidR="00975E92">
        <w:rPr>
          <w:lang w:val="es-ES"/>
        </w:rPr>
        <w:t>neamente</w:t>
      </w:r>
      <w:proofErr w:type="spellEnd"/>
      <w:r w:rsidR="00975E92">
        <w:rPr>
          <w:lang w:val="es-ES"/>
        </w:rPr>
        <w:t xml:space="preserve"> um </w:t>
      </w:r>
      <w:proofErr w:type="spellStart"/>
      <w:r w:rsidR="00975E92">
        <w:rPr>
          <w:lang w:val="es-ES"/>
        </w:rPr>
        <w:t>desafio</w:t>
      </w:r>
      <w:proofErr w:type="spellEnd"/>
      <w:r w:rsidR="00975E92">
        <w:rPr>
          <w:lang w:val="es-ES"/>
        </w:rPr>
        <w:t xml:space="preserve"> e </w:t>
      </w:r>
      <w:proofErr w:type="spellStart"/>
      <w:r w:rsidR="00975E92">
        <w:rPr>
          <w:lang w:val="es-ES"/>
        </w:rPr>
        <w:t>uma</w:t>
      </w:r>
      <w:proofErr w:type="spellEnd"/>
      <w:r w:rsidR="00975E92">
        <w:rPr>
          <w:lang w:val="es-ES"/>
        </w:rPr>
        <w:t xml:space="preserve"> </w:t>
      </w:r>
      <w:proofErr w:type="spellStart"/>
      <w:r w:rsidR="00975E92">
        <w:rPr>
          <w:lang w:val="es-ES"/>
        </w:rPr>
        <w:t>oportunidade</w:t>
      </w:r>
      <w:proofErr w:type="spellEnd"/>
      <w:r w:rsidR="00975E92">
        <w:rPr>
          <w:lang w:val="es-ES"/>
        </w:rPr>
        <w:t xml:space="preserve">. A </w:t>
      </w:r>
      <w:proofErr w:type="spellStart"/>
      <w:r w:rsidR="00975E92">
        <w:rPr>
          <w:lang w:val="es-ES"/>
        </w:rPr>
        <w:t>aus</w:t>
      </w:r>
      <w:r w:rsidR="00E66230">
        <w:rPr>
          <w:lang w:val="es-ES"/>
        </w:rPr>
        <w:t>ê</w:t>
      </w:r>
      <w:r w:rsidR="00975E92">
        <w:rPr>
          <w:lang w:val="es-ES"/>
        </w:rPr>
        <w:t>ncia</w:t>
      </w:r>
      <w:proofErr w:type="spellEnd"/>
      <w:r w:rsidR="00975E92">
        <w:rPr>
          <w:lang w:val="es-ES"/>
        </w:rPr>
        <w:t xml:space="preserve"> de um ambiente técnico especializado </w:t>
      </w:r>
      <w:proofErr w:type="spellStart"/>
      <w:r w:rsidR="00975E92">
        <w:rPr>
          <w:lang w:val="es-ES"/>
        </w:rPr>
        <w:t>limitou</w:t>
      </w:r>
      <w:proofErr w:type="spellEnd"/>
      <w:r w:rsidR="00975E92">
        <w:rPr>
          <w:lang w:val="es-ES"/>
        </w:rPr>
        <w:t xml:space="preserve"> a </w:t>
      </w:r>
      <w:proofErr w:type="spellStart"/>
      <w:r w:rsidR="00975E92">
        <w:rPr>
          <w:lang w:val="es-ES"/>
        </w:rPr>
        <w:t>possibilidade</w:t>
      </w:r>
      <w:proofErr w:type="spellEnd"/>
      <w:r w:rsidR="00975E92">
        <w:rPr>
          <w:lang w:val="es-ES"/>
        </w:rPr>
        <w:t xml:space="preserve"> de </w:t>
      </w:r>
      <w:proofErr w:type="spellStart"/>
      <w:r w:rsidR="00975E92">
        <w:rPr>
          <w:lang w:val="es-ES"/>
        </w:rPr>
        <w:t>aprendizagem</w:t>
      </w:r>
      <w:proofErr w:type="spellEnd"/>
      <w:r w:rsidR="00975E92">
        <w:rPr>
          <w:lang w:val="es-ES"/>
        </w:rPr>
        <w:t xml:space="preserve"> colaborativa </w:t>
      </w:r>
      <w:proofErr w:type="spellStart"/>
      <w:r w:rsidR="00975E92">
        <w:rPr>
          <w:lang w:val="es-ES"/>
        </w:rPr>
        <w:t>com</w:t>
      </w:r>
      <w:proofErr w:type="spellEnd"/>
      <w:r w:rsidR="00975E92">
        <w:rPr>
          <w:lang w:val="es-ES"/>
        </w:rPr>
        <w:t xml:space="preserve"> </w:t>
      </w:r>
      <w:proofErr w:type="spellStart"/>
      <w:r w:rsidR="00975E92">
        <w:rPr>
          <w:lang w:val="es-ES"/>
        </w:rPr>
        <w:t>profissionais</w:t>
      </w:r>
      <w:proofErr w:type="spellEnd"/>
      <w:r w:rsidR="00975E92">
        <w:rPr>
          <w:lang w:val="es-ES"/>
        </w:rPr>
        <w:t xml:space="preserve"> da área, mas </w:t>
      </w:r>
      <w:proofErr w:type="spellStart"/>
      <w:r w:rsidR="00975E92">
        <w:rPr>
          <w:lang w:val="es-ES"/>
        </w:rPr>
        <w:t>impulsion</w:t>
      </w:r>
      <w:r w:rsidR="00EB516D">
        <w:rPr>
          <w:lang w:val="es-ES"/>
        </w:rPr>
        <w:t>ou</w:t>
      </w:r>
      <w:proofErr w:type="spellEnd"/>
      <w:r w:rsidR="00EB516D">
        <w:rPr>
          <w:lang w:val="es-ES"/>
        </w:rPr>
        <w:t xml:space="preserve"> o </w:t>
      </w:r>
      <w:proofErr w:type="spellStart"/>
      <w:r w:rsidR="00EB516D">
        <w:rPr>
          <w:lang w:val="es-ES"/>
        </w:rPr>
        <w:t>desenvolvimento</w:t>
      </w:r>
      <w:proofErr w:type="spellEnd"/>
      <w:r w:rsidR="00EB516D">
        <w:rPr>
          <w:lang w:val="es-ES"/>
        </w:rPr>
        <w:t xml:space="preserve"> da </w:t>
      </w:r>
      <w:proofErr w:type="spellStart"/>
      <w:r w:rsidR="00EB516D">
        <w:rPr>
          <w:lang w:val="es-ES"/>
        </w:rPr>
        <w:t>minha</w:t>
      </w:r>
      <w:proofErr w:type="spellEnd"/>
      <w:r w:rsidR="00EB516D">
        <w:rPr>
          <w:lang w:val="es-ES"/>
        </w:rPr>
        <w:t xml:space="preserve"> autonomía, </w:t>
      </w:r>
      <w:proofErr w:type="spellStart"/>
      <w:r w:rsidR="00EB516D">
        <w:rPr>
          <w:lang w:val="es-ES"/>
        </w:rPr>
        <w:t>capacidade</w:t>
      </w:r>
      <w:proofErr w:type="spellEnd"/>
      <w:r w:rsidR="00EB516D">
        <w:rPr>
          <w:lang w:val="es-ES"/>
        </w:rPr>
        <w:t xml:space="preserve"> de </w:t>
      </w:r>
      <w:proofErr w:type="spellStart"/>
      <w:r w:rsidR="00EB516D">
        <w:rPr>
          <w:lang w:val="es-ES"/>
        </w:rPr>
        <w:t>investigação</w:t>
      </w:r>
      <w:proofErr w:type="spellEnd"/>
      <w:r w:rsidR="00EB516D">
        <w:rPr>
          <w:lang w:val="es-ES"/>
        </w:rPr>
        <w:t xml:space="preserve"> e </w:t>
      </w:r>
      <w:proofErr w:type="spellStart"/>
      <w:r w:rsidR="00EB516D">
        <w:rPr>
          <w:lang w:val="es-ES"/>
        </w:rPr>
        <w:t>resolução</w:t>
      </w:r>
      <w:proofErr w:type="spellEnd"/>
      <w:r w:rsidR="00075503">
        <w:rPr>
          <w:lang w:val="es-ES"/>
        </w:rPr>
        <w:t xml:space="preserve"> de problemas de forma independente. Esta </w:t>
      </w:r>
      <w:proofErr w:type="spellStart"/>
      <w:r w:rsidR="00075503">
        <w:rPr>
          <w:lang w:val="es-ES"/>
        </w:rPr>
        <w:lastRenderedPageBreak/>
        <w:t>experi</w:t>
      </w:r>
      <w:r w:rsidR="00E66230">
        <w:rPr>
          <w:lang w:val="es-ES"/>
        </w:rPr>
        <w:t>ê</w:t>
      </w:r>
      <w:r w:rsidR="00075503">
        <w:rPr>
          <w:lang w:val="es-ES"/>
        </w:rPr>
        <w:t>ncia</w:t>
      </w:r>
      <w:proofErr w:type="spellEnd"/>
      <w:r w:rsidR="00075503">
        <w:rPr>
          <w:lang w:val="es-ES"/>
        </w:rPr>
        <w:t xml:space="preserve"> </w:t>
      </w:r>
      <w:proofErr w:type="spellStart"/>
      <w:r w:rsidR="00075503">
        <w:rPr>
          <w:lang w:val="es-ES"/>
        </w:rPr>
        <w:t>permitiu</w:t>
      </w:r>
      <w:proofErr w:type="spellEnd"/>
      <w:r w:rsidR="00075503">
        <w:rPr>
          <w:lang w:val="es-ES"/>
        </w:rPr>
        <w:t xml:space="preserve">-me asumir um papel </w:t>
      </w:r>
      <w:proofErr w:type="spellStart"/>
      <w:r w:rsidR="00075503">
        <w:rPr>
          <w:lang w:val="es-ES"/>
        </w:rPr>
        <w:t>ativo</w:t>
      </w:r>
      <w:proofErr w:type="spellEnd"/>
      <w:r w:rsidR="00075503">
        <w:rPr>
          <w:lang w:val="es-ES"/>
        </w:rPr>
        <w:t xml:space="preserve"> e </w:t>
      </w:r>
      <w:proofErr w:type="spellStart"/>
      <w:r w:rsidR="00075503">
        <w:rPr>
          <w:lang w:val="es-ES"/>
        </w:rPr>
        <w:t>responsável</w:t>
      </w:r>
      <w:proofErr w:type="spellEnd"/>
      <w:r w:rsidR="002256AE">
        <w:rPr>
          <w:lang w:val="es-ES"/>
        </w:rPr>
        <w:t xml:space="preserve"> em </w:t>
      </w:r>
      <w:proofErr w:type="gramStart"/>
      <w:r w:rsidR="002256AE">
        <w:rPr>
          <w:lang w:val="es-ES"/>
        </w:rPr>
        <w:t>todas as</w:t>
      </w:r>
      <w:proofErr w:type="gramEnd"/>
      <w:r w:rsidR="002256AE">
        <w:rPr>
          <w:lang w:val="es-ES"/>
        </w:rPr>
        <w:t xml:space="preserve"> fases do projeto, desde a </w:t>
      </w:r>
      <w:proofErr w:type="spellStart"/>
      <w:r w:rsidR="002256AE">
        <w:rPr>
          <w:lang w:val="es-ES"/>
        </w:rPr>
        <w:t>análise</w:t>
      </w:r>
      <w:proofErr w:type="spellEnd"/>
      <w:r w:rsidR="002256AE">
        <w:rPr>
          <w:lang w:val="es-ES"/>
        </w:rPr>
        <w:t xml:space="preserve"> de requisitos até à </w:t>
      </w:r>
      <w:proofErr w:type="spellStart"/>
      <w:r w:rsidR="002256AE">
        <w:rPr>
          <w:lang w:val="es-ES"/>
        </w:rPr>
        <w:t>implementação</w:t>
      </w:r>
      <w:proofErr w:type="spellEnd"/>
      <w:r w:rsidR="002256AE">
        <w:rPr>
          <w:lang w:val="es-ES"/>
        </w:rPr>
        <w:t xml:space="preserve"> e testes.</w:t>
      </w:r>
    </w:p>
    <w:p w14:paraId="5EA8B886" w14:textId="10F760D9" w:rsidR="0082147D" w:rsidRDefault="0082147D" w:rsidP="005B1F68">
      <w:pPr>
        <w:rPr>
          <w:lang w:val="es-ES"/>
        </w:rPr>
      </w:pPr>
      <w:r>
        <w:rPr>
          <w:lang w:val="es-ES"/>
        </w:rPr>
        <w:t xml:space="preserve">Para </w:t>
      </w:r>
      <w:proofErr w:type="spellStart"/>
      <w:r>
        <w:rPr>
          <w:lang w:val="es-ES"/>
        </w:rPr>
        <w:t>além</w:t>
      </w:r>
      <w:proofErr w:type="spellEnd"/>
      <w:r>
        <w:rPr>
          <w:lang w:val="es-ES"/>
        </w:rPr>
        <w:t xml:space="preserve"> das </w:t>
      </w:r>
      <w:proofErr w:type="spellStart"/>
      <w:r>
        <w:rPr>
          <w:lang w:val="es-ES"/>
        </w:rPr>
        <w:t>compet</w:t>
      </w:r>
      <w:r w:rsidR="00E66230">
        <w:rPr>
          <w:lang w:val="es-ES"/>
        </w:rPr>
        <w:t>ê</w:t>
      </w:r>
      <w:r>
        <w:rPr>
          <w:lang w:val="es-ES"/>
        </w:rPr>
        <w:t>ncias</w:t>
      </w:r>
      <w:proofErr w:type="spellEnd"/>
      <w:r>
        <w:rPr>
          <w:lang w:val="es-ES"/>
        </w:rPr>
        <w:t xml:space="preserve"> técnicas, o </w:t>
      </w:r>
      <w:proofErr w:type="spellStart"/>
      <w:r>
        <w:rPr>
          <w:lang w:val="es-ES"/>
        </w:rPr>
        <w:t>estágio</w:t>
      </w:r>
      <w:proofErr w:type="spellEnd"/>
      <w:r>
        <w:rPr>
          <w:lang w:val="es-ES"/>
        </w:rPr>
        <w:t xml:space="preserve"> </w:t>
      </w:r>
      <w:proofErr w:type="spellStart"/>
      <w:r>
        <w:rPr>
          <w:lang w:val="es-ES"/>
        </w:rPr>
        <w:t>contribuiu</w:t>
      </w:r>
      <w:proofErr w:type="spellEnd"/>
      <w:r>
        <w:rPr>
          <w:lang w:val="es-ES"/>
        </w:rPr>
        <w:t xml:space="preserve"> </w:t>
      </w:r>
      <w:proofErr w:type="spellStart"/>
      <w:r>
        <w:rPr>
          <w:lang w:val="es-ES"/>
        </w:rPr>
        <w:t>significamente</w:t>
      </w:r>
      <w:proofErr w:type="spellEnd"/>
      <w:r>
        <w:rPr>
          <w:lang w:val="es-ES"/>
        </w:rPr>
        <w:t xml:space="preserve"> para o </w:t>
      </w:r>
      <w:proofErr w:type="spellStart"/>
      <w:r>
        <w:rPr>
          <w:lang w:val="es-ES"/>
        </w:rPr>
        <w:t>meu</w:t>
      </w:r>
      <w:proofErr w:type="spellEnd"/>
      <w:r>
        <w:rPr>
          <w:lang w:val="es-ES"/>
        </w:rPr>
        <w:t xml:space="preserve"> </w:t>
      </w:r>
      <w:proofErr w:type="spellStart"/>
      <w:r>
        <w:rPr>
          <w:lang w:val="es-ES"/>
        </w:rPr>
        <w:t>crescimento</w:t>
      </w:r>
      <w:proofErr w:type="spellEnd"/>
      <w:r>
        <w:rPr>
          <w:lang w:val="es-ES"/>
        </w:rPr>
        <w:t xml:space="preserve"> </w:t>
      </w:r>
      <w:proofErr w:type="spellStart"/>
      <w:r>
        <w:rPr>
          <w:lang w:val="es-ES"/>
        </w:rPr>
        <w:t>pessoal</w:t>
      </w:r>
      <w:proofErr w:type="spellEnd"/>
      <w:r>
        <w:rPr>
          <w:lang w:val="es-ES"/>
        </w:rPr>
        <w:t xml:space="preserve"> e </w:t>
      </w:r>
      <w:proofErr w:type="spellStart"/>
      <w:r>
        <w:rPr>
          <w:lang w:val="es-ES"/>
        </w:rPr>
        <w:t>profissional</w:t>
      </w:r>
      <w:proofErr w:type="spellEnd"/>
      <w:r>
        <w:rPr>
          <w:lang w:val="es-ES"/>
        </w:rPr>
        <w:t xml:space="preserve">. </w:t>
      </w:r>
      <w:proofErr w:type="spellStart"/>
      <w:r>
        <w:rPr>
          <w:lang w:val="es-ES"/>
        </w:rPr>
        <w:t>Aprend</w:t>
      </w:r>
      <w:r w:rsidR="00632F14">
        <w:rPr>
          <w:lang w:val="es-ES"/>
        </w:rPr>
        <w:t>i</w:t>
      </w:r>
      <w:proofErr w:type="spellEnd"/>
      <w:r w:rsidR="00632F14">
        <w:rPr>
          <w:lang w:val="es-ES"/>
        </w:rPr>
        <w:t xml:space="preserve"> a comunicar eficazmente </w:t>
      </w:r>
      <w:proofErr w:type="spellStart"/>
      <w:r w:rsidR="00632F14">
        <w:rPr>
          <w:lang w:val="es-ES"/>
        </w:rPr>
        <w:t>com</w:t>
      </w:r>
      <w:proofErr w:type="spellEnd"/>
      <w:r w:rsidR="00632F14">
        <w:rPr>
          <w:lang w:val="es-ES"/>
        </w:rPr>
        <w:t xml:space="preserve"> interlocutores </w:t>
      </w:r>
      <w:proofErr w:type="spellStart"/>
      <w:r w:rsidR="00632F14">
        <w:rPr>
          <w:lang w:val="es-ES"/>
        </w:rPr>
        <w:t>não</w:t>
      </w:r>
      <w:proofErr w:type="spellEnd"/>
      <w:r w:rsidR="00632F14">
        <w:rPr>
          <w:lang w:val="es-ES"/>
        </w:rPr>
        <w:t xml:space="preserve"> técnicos, a interpretar</w:t>
      </w:r>
      <w:r w:rsidR="00564162">
        <w:rPr>
          <w:lang w:val="es-ES"/>
        </w:rPr>
        <w:t xml:space="preserve"> necesidades </w:t>
      </w:r>
      <w:proofErr w:type="spellStart"/>
      <w:r w:rsidR="00564162">
        <w:rPr>
          <w:lang w:val="es-ES"/>
        </w:rPr>
        <w:t>institucionais</w:t>
      </w:r>
      <w:proofErr w:type="spellEnd"/>
      <w:r w:rsidR="00564162">
        <w:rPr>
          <w:lang w:val="es-ES"/>
        </w:rPr>
        <w:t xml:space="preserve"> e a </w:t>
      </w:r>
      <w:proofErr w:type="spellStart"/>
      <w:r w:rsidR="00564162">
        <w:rPr>
          <w:lang w:val="es-ES"/>
        </w:rPr>
        <w:t>transformá</w:t>
      </w:r>
      <w:proofErr w:type="spellEnd"/>
      <w:r w:rsidR="00564162">
        <w:rPr>
          <w:lang w:val="es-ES"/>
        </w:rPr>
        <w:t xml:space="preserve">-las em </w:t>
      </w:r>
      <w:proofErr w:type="spellStart"/>
      <w:r w:rsidR="00564162">
        <w:rPr>
          <w:lang w:val="es-ES"/>
        </w:rPr>
        <w:t>soluções</w:t>
      </w:r>
      <w:proofErr w:type="spellEnd"/>
      <w:r w:rsidR="00564162">
        <w:rPr>
          <w:lang w:val="es-ES"/>
        </w:rPr>
        <w:t xml:space="preserve"> </w:t>
      </w:r>
      <w:proofErr w:type="spellStart"/>
      <w:r w:rsidR="00564162">
        <w:rPr>
          <w:lang w:val="es-ES"/>
        </w:rPr>
        <w:t>digitais</w:t>
      </w:r>
      <w:proofErr w:type="spellEnd"/>
      <w:r w:rsidR="00564162">
        <w:rPr>
          <w:lang w:val="es-ES"/>
        </w:rPr>
        <w:t xml:space="preserve"> </w:t>
      </w:r>
      <w:proofErr w:type="spellStart"/>
      <w:r w:rsidR="00564162">
        <w:rPr>
          <w:lang w:val="es-ES"/>
        </w:rPr>
        <w:t>funcion</w:t>
      </w:r>
      <w:r w:rsidR="00323634">
        <w:rPr>
          <w:lang w:val="es-ES"/>
        </w:rPr>
        <w:t>a</w:t>
      </w:r>
      <w:r w:rsidR="00564162">
        <w:rPr>
          <w:lang w:val="es-ES"/>
        </w:rPr>
        <w:t>is</w:t>
      </w:r>
      <w:proofErr w:type="spellEnd"/>
      <w:r w:rsidR="00564162">
        <w:rPr>
          <w:lang w:val="es-ES"/>
        </w:rPr>
        <w:t xml:space="preserve"> e intuitivas. </w:t>
      </w:r>
      <w:proofErr w:type="spellStart"/>
      <w:r w:rsidR="00564162">
        <w:rPr>
          <w:lang w:val="es-ES"/>
        </w:rPr>
        <w:t>Desenvolv</w:t>
      </w:r>
      <w:r w:rsidR="00323634">
        <w:rPr>
          <w:lang w:val="es-ES"/>
        </w:rPr>
        <w:t>i</w:t>
      </w:r>
      <w:proofErr w:type="spellEnd"/>
      <w:r w:rsidR="00564162">
        <w:rPr>
          <w:lang w:val="es-ES"/>
        </w:rPr>
        <w:t xml:space="preserve"> </w:t>
      </w:r>
      <w:proofErr w:type="spellStart"/>
      <w:r w:rsidR="00564162">
        <w:rPr>
          <w:lang w:val="es-ES"/>
        </w:rPr>
        <w:t>também</w:t>
      </w:r>
      <w:proofErr w:type="spellEnd"/>
      <w:r w:rsidR="00564162">
        <w:rPr>
          <w:lang w:val="es-ES"/>
        </w:rPr>
        <w:t xml:space="preserve"> </w:t>
      </w:r>
      <w:proofErr w:type="spellStart"/>
      <w:r w:rsidR="00564162">
        <w:rPr>
          <w:lang w:val="es-ES"/>
        </w:rPr>
        <w:t>compet</w:t>
      </w:r>
      <w:r w:rsidR="00323634">
        <w:rPr>
          <w:lang w:val="es-ES"/>
        </w:rPr>
        <w:t>ê</w:t>
      </w:r>
      <w:r w:rsidR="00564162">
        <w:rPr>
          <w:lang w:val="es-ES"/>
        </w:rPr>
        <w:t>ncias</w:t>
      </w:r>
      <w:proofErr w:type="spellEnd"/>
      <w:r w:rsidR="00564162">
        <w:rPr>
          <w:lang w:val="es-ES"/>
        </w:rPr>
        <w:t xml:space="preserve"> de </w:t>
      </w:r>
      <w:proofErr w:type="spellStart"/>
      <w:r w:rsidR="00564162">
        <w:rPr>
          <w:lang w:val="es-ES"/>
        </w:rPr>
        <w:t>planeamento</w:t>
      </w:r>
      <w:proofErr w:type="spellEnd"/>
      <w:r w:rsidR="00564162">
        <w:rPr>
          <w:lang w:val="es-ES"/>
        </w:rPr>
        <w:t xml:space="preserve">, </w:t>
      </w:r>
      <w:proofErr w:type="spellStart"/>
      <w:r w:rsidR="00564162">
        <w:rPr>
          <w:lang w:val="es-ES"/>
        </w:rPr>
        <w:t>organização</w:t>
      </w:r>
      <w:proofErr w:type="spellEnd"/>
      <w:r w:rsidR="00831EB3">
        <w:rPr>
          <w:lang w:val="es-ES"/>
        </w:rPr>
        <w:t xml:space="preserve"> e </w:t>
      </w:r>
      <w:proofErr w:type="spellStart"/>
      <w:r w:rsidR="00831EB3">
        <w:rPr>
          <w:lang w:val="es-ES"/>
        </w:rPr>
        <w:t>gestão</w:t>
      </w:r>
      <w:proofErr w:type="spellEnd"/>
      <w:r w:rsidR="00831EB3">
        <w:rPr>
          <w:lang w:val="es-ES"/>
        </w:rPr>
        <w:t xml:space="preserve"> de tempo, </w:t>
      </w:r>
      <w:proofErr w:type="spellStart"/>
      <w:r w:rsidR="00831EB3">
        <w:rPr>
          <w:lang w:val="es-ES"/>
        </w:rPr>
        <w:t>essenciais</w:t>
      </w:r>
      <w:proofErr w:type="spellEnd"/>
      <w:r w:rsidR="00831EB3">
        <w:rPr>
          <w:lang w:val="es-ES"/>
        </w:rPr>
        <w:t xml:space="preserve"> para a </w:t>
      </w:r>
      <w:proofErr w:type="spellStart"/>
      <w:r w:rsidR="00831EB3">
        <w:rPr>
          <w:lang w:val="es-ES"/>
        </w:rPr>
        <w:t>execução</w:t>
      </w:r>
      <w:proofErr w:type="spellEnd"/>
      <w:r w:rsidR="00831EB3">
        <w:rPr>
          <w:lang w:val="es-ES"/>
        </w:rPr>
        <w:t xml:space="preserve"> de um projeto </w:t>
      </w:r>
      <w:proofErr w:type="spellStart"/>
      <w:r w:rsidR="00831EB3">
        <w:rPr>
          <w:lang w:val="es-ES"/>
        </w:rPr>
        <w:t>com</w:t>
      </w:r>
      <w:proofErr w:type="spellEnd"/>
      <w:r w:rsidR="00831EB3">
        <w:rPr>
          <w:lang w:val="es-ES"/>
        </w:rPr>
        <w:t xml:space="preserve"> </w:t>
      </w:r>
      <w:proofErr w:type="spellStart"/>
      <w:r w:rsidR="00831EB3">
        <w:rPr>
          <w:lang w:val="es-ES"/>
        </w:rPr>
        <w:t>múltiplas</w:t>
      </w:r>
      <w:proofErr w:type="spellEnd"/>
      <w:r w:rsidR="00831EB3">
        <w:rPr>
          <w:lang w:val="es-ES"/>
        </w:rPr>
        <w:t xml:space="preserve"> </w:t>
      </w:r>
      <w:r w:rsidR="004367E4">
        <w:rPr>
          <w:lang w:val="es-ES"/>
        </w:rPr>
        <w:t>componentes.</w:t>
      </w:r>
    </w:p>
    <w:p w14:paraId="72F5BF9E" w14:textId="73365F7E" w:rsidR="004367E4" w:rsidRDefault="004367E4" w:rsidP="005B1F68">
      <w:pPr>
        <w:rPr>
          <w:lang w:val="es-ES"/>
        </w:rPr>
      </w:pPr>
      <w:r>
        <w:rPr>
          <w:lang w:val="es-ES"/>
        </w:rPr>
        <w:t xml:space="preserve">Em suma, este </w:t>
      </w:r>
      <w:proofErr w:type="spellStart"/>
      <w:r>
        <w:rPr>
          <w:lang w:val="es-ES"/>
        </w:rPr>
        <w:t>estágio</w:t>
      </w:r>
      <w:proofErr w:type="spellEnd"/>
      <w:r>
        <w:rPr>
          <w:lang w:val="es-ES"/>
        </w:rPr>
        <w:t xml:space="preserve"> </w:t>
      </w:r>
      <w:proofErr w:type="spellStart"/>
      <w:r>
        <w:rPr>
          <w:lang w:val="es-ES"/>
        </w:rPr>
        <w:t>permitiu</w:t>
      </w:r>
      <w:proofErr w:type="spellEnd"/>
      <w:r>
        <w:rPr>
          <w:lang w:val="es-ES"/>
        </w:rPr>
        <w:t xml:space="preserve">-me vivenciar de forma </w:t>
      </w:r>
      <w:proofErr w:type="spellStart"/>
      <w:r>
        <w:rPr>
          <w:lang w:val="es-ES"/>
        </w:rPr>
        <w:t>prática</w:t>
      </w:r>
      <w:proofErr w:type="spellEnd"/>
      <w:r>
        <w:rPr>
          <w:lang w:val="es-ES"/>
        </w:rPr>
        <w:t xml:space="preserve"> os desafíos do </w:t>
      </w:r>
      <w:proofErr w:type="spellStart"/>
      <w:r>
        <w:rPr>
          <w:lang w:val="es-ES"/>
        </w:rPr>
        <w:t>desenvolvimento</w:t>
      </w:r>
      <w:proofErr w:type="spellEnd"/>
      <w:r>
        <w:rPr>
          <w:lang w:val="es-ES"/>
        </w:rPr>
        <w:t xml:space="preserve"> web em contexto real, </w:t>
      </w:r>
      <w:proofErr w:type="spellStart"/>
      <w:r>
        <w:rPr>
          <w:lang w:val="es-ES"/>
        </w:rPr>
        <w:t>reforçando</w:t>
      </w:r>
      <w:proofErr w:type="spellEnd"/>
      <w:r>
        <w:rPr>
          <w:lang w:val="es-ES"/>
        </w:rPr>
        <w:t xml:space="preserve"> a</w:t>
      </w:r>
      <w:r w:rsidR="00344D5C">
        <w:rPr>
          <w:lang w:val="es-ES"/>
        </w:rPr>
        <w:t xml:space="preserve"> </w:t>
      </w:r>
      <w:proofErr w:type="spellStart"/>
      <w:r w:rsidR="00344D5C">
        <w:rPr>
          <w:lang w:val="es-ES"/>
        </w:rPr>
        <w:t>minha</w:t>
      </w:r>
      <w:proofErr w:type="spellEnd"/>
      <w:r w:rsidR="00344D5C">
        <w:rPr>
          <w:lang w:val="es-ES"/>
        </w:rPr>
        <w:t xml:space="preserve"> </w:t>
      </w:r>
      <w:proofErr w:type="spellStart"/>
      <w:r w:rsidR="00344D5C">
        <w:rPr>
          <w:lang w:val="es-ES"/>
        </w:rPr>
        <w:t>preparação</w:t>
      </w:r>
      <w:proofErr w:type="spellEnd"/>
      <w:r w:rsidR="00344D5C">
        <w:rPr>
          <w:lang w:val="es-ES"/>
        </w:rPr>
        <w:t xml:space="preserve"> para o mercado de </w:t>
      </w:r>
      <w:proofErr w:type="spellStart"/>
      <w:r w:rsidR="00344D5C">
        <w:rPr>
          <w:lang w:val="es-ES"/>
        </w:rPr>
        <w:t>trabalho</w:t>
      </w:r>
      <w:proofErr w:type="spellEnd"/>
      <w:r w:rsidR="00344D5C">
        <w:rPr>
          <w:lang w:val="es-ES"/>
        </w:rPr>
        <w:t xml:space="preserve">. A </w:t>
      </w:r>
      <w:proofErr w:type="spellStart"/>
      <w:r w:rsidR="00344D5C">
        <w:rPr>
          <w:lang w:val="es-ES"/>
        </w:rPr>
        <w:t>experi</w:t>
      </w:r>
      <w:r w:rsidR="00822A49">
        <w:rPr>
          <w:lang w:val="es-ES"/>
        </w:rPr>
        <w:t>ê</w:t>
      </w:r>
      <w:r w:rsidR="00344D5C">
        <w:rPr>
          <w:lang w:val="es-ES"/>
        </w:rPr>
        <w:t>ncia</w:t>
      </w:r>
      <w:proofErr w:type="spellEnd"/>
      <w:r w:rsidR="00344D5C">
        <w:rPr>
          <w:lang w:val="es-ES"/>
        </w:rPr>
        <w:t xml:space="preserve"> adquirida será, </w:t>
      </w:r>
      <w:proofErr w:type="spellStart"/>
      <w:r w:rsidR="00344D5C">
        <w:rPr>
          <w:lang w:val="es-ES"/>
        </w:rPr>
        <w:t>sem</w:t>
      </w:r>
      <w:proofErr w:type="spellEnd"/>
      <w:r w:rsidR="00344D5C">
        <w:rPr>
          <w:lang w:val="es-ES"/>
        </w:rPr>
        <w:t xml:space="preserve"> </w:t>
      </w:r>
      <w:proofErr w:type="spellStart"/>
      <w:r w:rsidR="00344D5C">
        <w:rPr>
          <w:lang w:val="es-ES"/>
        </w:rPr>
        <w:t>dúvida</w:t>
      </w:r>
      <w:proofErr w:type="spellEnd"/>
      <w:r w:rsidR="00344D5C">
        <w:rPr>
          <w:lang w:val="es-ES"/>
        </w:rPr>
        <w:t xml:space="preserve">, </w:t>
      </w:r>
      <w:proofErr w:type="spellStart"/>
      <w:r w:rsidR="00344D5C">
        <w:rPr>
          <w:lang w:val="es-ES"/>
        </w:rPr>
        <w:t>uma</w:t>
      </w:r>
      <w:proofErr w:type="spellEnd"/>
      <w:r w:rsidR="00344D5C">
        <w:rPr>
          <w:lang w:val="es-ES"/>
        </w:rPr>
        <w:t xml:space="preserve"> </w:t>
      </w:r>
      <w:proofErr w:type="spellStart"/>
      <w:r w:rsidR="00344D5C">
        <w:rPr>
          <w:lang w:val="es-ES"/>
        </w:rPr>
        <w:t>mais-valia</w:t>
      </w:r>
      <w:proofErr w:type="spellEnd"/>
      <w:r w:rsidR="00344D5C">
        <w:rPr>
          <w:lang w:val="es-ES"/>
        </w:rPr>
        <w:t xml:space="preserve"> para o </w:t>
      </w:r>
      <w:proofErr w:type="spellStart"/>
      <w:r w:rsidR="00344D5C">
        <w:rPr>
          <w:lang w:val="es-ES"/>
        </w:rPr>
        <w:t>meu</w:t>
      </w:r>
      <w:proofErr w:type="spellEnd"/>
      <w:r w:rsidR="00344D5C">
        <w:rPr>
          <w:lang w:val="es-ES"/>
        </w:rPr>
        <w:t xml:space="preserve"> </w:t>
      </w:r>
      <w:proofErr w:type="spellStart"/>
      <w:r w:rsidR="00344D5C">
        <w:rPr>
          <w:lang w:val="es-ES"/>
        </w:rPr>
        <w:t>percurso</w:t>
      </w:r>
      <w:proofErr w:type="spellEnd"/>
      <w:r w:rsidR="00344D5C">
        <w:rPr>
          <w:lang w:val="es-ES"/>
        </w:rPr>
        <w:t xml:space="preserve"> </w:t>
      </w:r>
      <w:proofErr w:type="spellStart"/>
      <w:r w:rsidR="00344D5C">
        <w:rPr>
          <w:lang w:val="es-ES"/>
        </w:rPr>
        <w:t>profissional</w:t>
      </w:r>
      <w:proofErr w:type="spellEnd"/>
      <w:r w:rsidR="00344D5C">
        <w:rPr>
          <w:lang w:val="es-ES"/>
        </w:rPr>
        <w:t xml:space="preserve"> futuro</w:t>
      </w:r>
      <w:r w:rsidR="002943B8">
        <w:rPr>
          <w:lang w:val="es-ES"/>
        </w:rPr>
        <w:t xml:space="preserve">, </w:t>
      </w:r>
      <w:proofErr w:type="spellStart"/>
      <w:r w:rsidR="002943B8">
        <w:rPr>
          <w:lang w:val="es-ES"/>
        </w:rPr>
        <w:t>quer</w:t>
      </w:r>
      <w:proofErr w:type="spellEnd"/>
      <w:r w:rsidR="002943B8">
        <w:rPr>
          <w:lang w:val="es-ES"/>
        </w:rPr>
        <w:t xml:space="preserve"> pela </w:t>
      </w:r>
      <w:proofErr w:type="spellStart"/>
      <w:r w:rsidR="002943B8">
        <w:rPr>
          <w:lang w:val="es-ES"/>
        </w:rPr>
        <w:t>consolidação</w:t>
      </w:r>
      <w:proofErr w:type="spellEnd"/>
      <w:r w:rsidR="002943B8">
        <w:rPr>
          <w:lang w:val="es-ES"/>
        </w:rPr>
        <w:t xml:space="preserve"> de </w:t>
      </w:r>
      <w:proofErr w:type="spellStart"/>
      <w:r w:rsidR="002943B8">
        <w:rPr>
          <w:lang w:val="es-ES"/>
        </w:rPr>
        <w:t>conhecimentos</w:t>
      </w:r>
      <w:proofErr w:type="spellEnd"/>
      <w:r w:rsidR="002943B8">
        <w:rPr>
          <w:lang w:val="es-ES"/>
        </w:rPr>
        <w:t xml:space="preserve"> técnicos, </w:t>
      </w:r>
      <w:proofErr w:type="spellStart"/>
      <w:r w:rsidR="002943B8">
        <w:rPr>
          <w:lang w:val="es-ES"/>
        </w:rPr>
        <w:t>quer</w:t>
      </w:r>
      <w:proofErr w:type="spellEnd"/>
      <w:r w:rsidR="002943B8">
        <w:rPr>
          <w:lang w:val="es-ES"/>
        </w:rPr>
        <w:t xml:space="preserve"> pelo </w:t>
      </w:r>
      <w:proofErr w:type="spellStart"/>
      <w:r w:rsidR="002943B8">
        <w:rPr>
          <w:lang w:val="es-ES"/>
        </w:rPr>
        <w:t>desenvolvimento</w:t>
      </w:r>
      <w:proofErr w:type="spellEnd"/>
      <w:r w:rsidR="002943B8">
        <w:rPr>
          <w:lang w:val="es-ES"/>
        </w:rPr>
        <w:t xml:space="preserve"> de competencias </w:t>
      </w:r>
      <w:proofErr w:type="spellStart"/>
      <w:r w:rsidR="002943B8">
        <w:rPr>
          <w:lang w:val="es-ES"/>
        </w:rPr>
        <w:t>transversais</w:t>
      </w:r>
      <w:proofErr w:type="spellEnd"/>
      <w:r w:rsidR="002943B8">
        <w:rPr>
          <w:lang w:val="es-ES"/>
        </w:rPr>
        <w:t xml:space="preserve"> </w:t>
      </w:r>
      <w:proofErr w:type="spellStart"/>
      <w:r w:rsidR="002943B8">
        <w:rPr>
          <w:lang w:val="es-ES"/>
        </w:rPr>
        <w:t>fundamentais</w:t>
      </w:r>
      <w:proofErr w:type="spellEnd"/>
      <w:r w:rsidR="002943B8">
        <w:rPr>
          <w:lang w:val="es-ES"/>
        </w:rPr>
        <w:t xml:space="preserve"> para o </w:t>
      </w:r>
      <w:proofErr w:type="spellStart"/>
      <w:r w:rsidR="002943B8">
        <w:rPr>
          <w:lang w:val="es-ES"/>
        </w:rPr>
        <w:t>exercício</w:t>
      </w:r>
      <w:proofErr w:type="spellEnd"/>
      <w:r w:rsidR="002943B8">
        <w:rPr>
          <w:lang w:val="es-ES"/>
        </w:rPr>
        <w:t xml:space="preserve"> da </w:t>
      </w:r>
      <w:proofErr w:type="spellStart"/>
      <w:r w:rsidR="002943B8">
        <w:rPr>
          <w:lang w:val="es-ES"/>
        </w:rPr>
        <w:t>profissão</w:t>
      </w:r>
      <w:proofErr w:type="spellEnd"/>
      <w:r w:rsidR="002943B8">
        <w:rPr>
          <w:lang w:val="es-ES"/>
        </w:rPr>
        <w:t xml:space="preserve"> </w:t>
      </w:r>
      <w:proofErr w:type="spellStart"/>
      <w:r w:rsidR="002943B8">
        <w:rPr>
          <w:lang w:val="es-ES"/>
        </w:rPr>
        <w:t>na</w:t>
      </w:r>
      <w:proofErr w:type="spellEnd"/>
      <w:r w:rsidR="002943B8">
        <w:rPr>
          <w:lang w:val="es-ES"/>
        </w:rPr>
        <w:t xml:space="preserve"> área das tecnologías de </w:t>
      </w:r>
      <w:proofErr w:type="spellStart"/>
      <w:r w:rsidR="002943B8">
        <w:rPr>
          <w:lang w:val="es-ES"/>
        </w:rPr>
        <w:t>informação</w:t>
      </w:r>
      <w:proofErr w:type="spellEnd"/>
      <w:r w:rsidR="002943B8">
        <w:rPr>
          <w:lang w:val="es-ES"/>
        </w:rPr>
        <w:t>.</w:t>
      </w:r>
    </w:p>
    <w:p w14:paraId="3A2F2E4F" w14:textId="77777777" w:rsidR="007A344C" w:rsidRDefault="007A344C" w:rsidP="004566C9">
      <w:pPr>
        <w:pStyle w:val="Cabealho1"/>
        <w:rPr>
          <w:lang w:val="es-ES"/>
        </w:rPr>
      </w:pPr>
    </w:p>
    <w:p w14:paraId="3F106F15" w14:textId="77777777" w:rsidR="00F124E6" w:rsidRPr="00715D70" w:rsidRDefault="007A344C" w:rsidP="004566C9">
      <w:pPr>
        <w:pStyle w:val="Cabealho1"/>
        <w:rPr>
          <w:rFonts w:cs="Times New Roman"/>
          <w:b w:val="0"/>
          <w:szCs w:val="24"/>
          <w:lang w:eastAsia="es-ES"/>
        </w:rPr>
      </w:pPr>
      <w:r>
        <w:rPr>
          <w:lang w:val="es-ES"/>
        </w:rPr>
        <w:br w:type="page"/>
      </w:r>
      <w:bookmarkStart w:id="7" w:name="_Toc160097807"/>
      <w:r>
        <w:rPr>
          <w:lang w:val="es-ES"/>
        </w:rPr>
        <w:lastRenderedPageBreak/>
        <w:t>BIBLIOGRAFIA</w:t>
      </w:r>
      <w:bookmarkEnd w:id="7"/>
      <w:r w:rsidR="00FE2067" w:rsidRPr="00715D70">
        <w:rPr>
          <w:lang w:val="es-ES"/>
        </w:rPr>
        <w:t xml:space="preserve"> </w:t>
      </w:r>
    </w:p>
    <w:p w14:paraId="74823F0F" w14:textId="77777777" w:rsidR="00023080" w:rsidRPr="00A9468E" w:rsidRDefault="00023080" w:rsidP="00EB5DA0">
      <w:pPr>
        <w:rPr>
          <w:highlight w:val="yellow"/>
        </w:rPr>
      </w:pPr>
      <w:r w:rsidRPr="00A9468E">
        <w:rPr>
          <w:highlight w:val="yellow"/>
        </w:rPr>
        <w:t xml:space="preserve">Texto em </w:t>
      </w:r>
      <w:r w:rsidR="003C38A4" w:rsidRPr="00A9468E">
        <w:rPr>
          <w:highlight w:val="yellow"/>
        </w:rPr>
        <w:t>T</w:t>
      </w:r>
      <w:r w:rsidRPr="00A9468E">
        <w:rPr>
          <w:highlight w:val="yellow"/>
        </w:rPr>
        <w:t xml:space="preserve">imes </w:t>
      </w:r>
      <w:r w:rsidR="003C38A4" w:rsidRPr="00A9468E">
        <w:rPr>
          <w:highlight w:val="yellow"/>
        </w:rPr>
        <w:t>N</w:t>
      </w:r>
      <w:r w:rsidRPr="00A9468E">
        <w:rPr>
          <w:highlight w:val="yellow"/>
        </w:rPr>
        <w:t xml:space="preserve">ew </w:t>
      </w:r>
      <w:proofErr w:type="spellStart"/>
      <w:r w:rsidR="003C38A4" w:rsidRPr="00A9468E">
        <w:rPr>
          <w:highlight w:val="yellow"/>
        </w:rPr>
        <w:t>R</w:t>
      </w:r>
      <w:r w:rsidRPr="00A9468E">
        <w:rPr>
          <w:highlight w:val="yellow"/>
        </w:rPr>
        <w:t>oman</w:t>
      </w:r>
      <w:proofErr w:type="spellEnd"/>
      <w:r w:rsidRPr="00A9468E">
        <w:rPr>
          <w:highlight w:val="yellow"/>
        </w:rPr>
        <w:t xml:space="preserve"> 12 </w:t>
      </w:r>
      <w:proofErr w:type="spellStart"/>
      <w:r w:rsidRPr="00A9468E">
        <w:rPr>
          <w:highlight w:val="yellow"/>
        </w:rPr>
        <w:t>pts</w:t>
      </w:r>
      <w:proofErr w:type="spellEnd"/>
      <w:r w:rsidRPr="00A9468E">
        <w:rPr>
          <w:highlight w:val="yellow"/>
        </w:rPr>
        <w:t>, normal, justificado, espaçamento entre linhas: 1,5, primeira linha de cada referencia à esquerda e restantes com avanço de 1 cm.</w:t>
      </w:r>
    </w:p>
    <w:p w14:paraId="43BA18C3" w14:textId="77777777" w:rsidR="00FE2067" w:rsidRPr="00A9468E" w:rsidRDefault="00FE2067" w:rsidP="00A0181C">
      <w:pPr>
        <w:rPr>
          <w:highlight w:val="yellow"/>
        </w:rPr>
      </w:pPr>
      <w:r w:rsidRPr="00A9468E">
        <w:rPr>
          <w:highlight w:val="yellow"/>
        </w:rPr>
        <w:t xml:space="preserve">Apenas se incluem as </w:t>
      </w:r>
      <w:r w:rsidR="00A0181C" w:rsidRPr="00A9468E">
        <w:rPr>
          <w:highlight w:val="yellow"/>
        </w:rPr>
        <w:t xml:space="preserve">referências </w:t>
      </w:r>
      <w:r w:rsidRPr="00A9468E">
        <w:rPr>
          <w:highlight w:val="yellow"/>
        </w:rPr>
        <w:t xml:space="preserve">que se citam no texto e devem ordenar-se </w:t>
      </w:r>
      <w:r w:rsidR="00A0181C" w:rsidRPr="00A9468E">
        <w:rPr>
          <w:highlight w:val="yellow"/>
        </w:rPr>
        <w:t>alfabeticamente</w:t>
      </w:r>
      <w:r w:rsidRPr="00A9468E">
        <w:rPr>
          <w:highlight w:val="yellow"/>
        </w:rPr>
        <w:t xml:space="preserve"> pelo </w:t>
      </w:r>
      <w:r w:rsidR="00A0181C" w:rsidRPr="00A9468E">
        <w:rPr>
          <w:highlight w:val="yellow"/>
        </w:rPr>
        <w:t xml:space="preserve">apelido do </w:t>
      </w:r>
      <w:r w:rsidRPr="00A9468E">
        <w:rPr>
          <w:highlight w:val="yellow"/>
        </w:rPr>
        <w:t>primeiro</w:t>
      </w:r>
      <w:r w:rsidR="00A0181C" w:rsidRPr="00A9468E">
        <w:rPr>
          <w:highlight w:val="yellow"/>
        </w:rPr>
        <w:t xml:space="preserve"> autor</w:t>
      </w:r>
      <w:r w:rsidRPr="00A9468E">
        <w:rPr>
          <w:highlight w:val="yellow"/>
        </w:rPr>
        <w:t xml:space="preserve">, numa lista única. </w:t>
      </w:r>
    </w:p>
    <w:p w14:paraId="5554C37C" w14:textId="77777777" w:rsidR="00ED2CF0" w:rsidRPr="00A9468E" w:rsidRDefault="00ED2CF0" w:rsidP="00A0181C">
      <w:pPr>
        <w:rPr>
          <w:highlight w:val="yellow"/>
        </w:rPr>
      </w:pPr>
      <w:r w:rsidRPr="00A9468E">
        <w:rPr>
          <w:highlight w:val="yellow"/>
        </w:rPr>
        <w:t>Sugere-se a utilização da gestão de referências do processador de texto como forma de otimizar esta tarefa.</w:t>
      </w:r>
    </w:p>
    <w:p w14:paraId="2FDC534D" w14:textId="77777777" w:rsidR="00AE6022" w:rsidRDefault="00ED2CF0" w:rsidP="00A0181C">
      <w:r w:rsidRPr="00A9468E">
        <w:rPr>
          <w:highlight w:val="yellow"/>
        </w:rPr>
        <w:t>Preferencialmente a</w:t>
      </w:r>
      <w:r w:rsidR="00FE2067" w:rsidRPr="00A9468E">
        <w:rPr>
          <w:highlight w:val="yellow"/>
        </w:rPr>
        <w:t>s referências devem ser relevantes, adequadas, atuais (</w:t>
      </w:r>
      <w:r w:rsidR="00AE6022" w:rsidRPr="00A9468E">
        <w:rPr>
          <w:highlight w:val="yellow"/>
        </w:rPr>
        <w:t>5</w:t>
      </w:r>
      <w:r w:rsidR="00FE2067" w:rsidRPr="00A9468E">
        <w:rPr>
          <w:highlight w:val="yellow"/>
        </w:rPr>
        <w:t>0% com menos de 5 anos), variadas</w:t>
      </w:r>
      <w:r w:rsidR="00A0181C" w:rsidRPr="00A9468E">
        <w:rPr>
          <w:highlight w:val="yellow"/>
        </w:rPr>
        <w:t xml:space="preserve"> </w:t>
      </w:r>
      <w:r w:rsidR="00FE2067" w:rsidRPr="00A9468E">
        <w:rPr>
          <w:highlight w:val="yellow"/>
        </w:rPr>
        <w:t>(internac</w:t>
      </w:r>
      <w:r w:rsidR="00F72B19" w:rsidRPr="00A9468E">
        <w:rPr>
          <w:highlight w:val="yellow"/>
        </w:rPr>
        <w:t>ional) e seguir as normas APA</w:t>
      </w:r>
      <w:r w:rsidR="00AE6022" w:rsidRPr="00A9468E">
        <w:rPr>
          <w:highlight w:val="yellow"/>
        </w:rPr>
        <w:t xml:space="preserve"> (ver anexo)</w:t>
      </w:r>
      <w:r w:rsidR="00F72B19" w:rsidRPr="00A9468E">
        <w:rPr>
          <w:highlight w:val="yellow"/>
        </w:rPr>
        <w:t>.</w:t>
      </w:r>
      <w:r w:rsidR="00F72B19" w:rsidRPr="00715D70">
        <w:t> </w:t>
      </w:r>
    </w:p>
    <w:p w14:paraId="1E737E78" w14:textId="2D2D8150" w:rsidR="00477343" w:rsidRDefault="006C5EC9" w:rsidP="00A0181C">
      <w:pPr>
        <w:rPr>
          <w:lang w:val="en-US"/>
        </w:rPr>
      </w:pPr>
      <w:r w:rsidRPr="00125FD1">
        <w:t>Al-</w:t>
      </w:r>
      <w:proofErr w:type="spellStart"/>
      <w:r w:rsidRPr="00125FD1">
        <w:t>Hawari</w:t>
      </w:r>
      <w:proofErr w:type="spellEnd"/>
      <w:r w:rsidRPr="00125FD1">
        <w:t xml:space="preserve">, Feras, </w:t>
      </w:r>
      <w:proofErr w:type="spellStart"/>
      <w:r w:rsidRPr="00125FD1">
        <w:t>et</w:t>
      </w:r>
      <w:proofErr w:type="spellEnd"/>
      <w:r w:rsidRPr="00125FD1">
        <w:t xml:space="preserve"> al. </w:t>
      </w:r>
      <w:r w:rsidRPr="00A9468E">
        <w:rPr>
          <w:lang w:val="en-US"/>
        </w:rPr>
        <w:t>"The GJU website development process and best practices." Journal of Cases on Information Technology (JCIT)</w:t>
      </w:r>
      <w:r w:rsidRPr="00C45050">
        <w:rPr>
          <w:lang w:val="en-US"/>
        </w:rPr>
        <w:t xml:space="preserve"> 23.1 (2021): 21-</w:t>
      </w:r>
      <w:proofErr w:type="gramStart"/>
      <w:r w:rsidRPr="00C45050">
        <w:rPr>
          <w:lang w:val="en-US"/>
        </w:rPr>
        <w:t>48.</w:t>
      </w:r>
      <w:r w:rsidR="00723D0F" w:rsidRPr="00A9468E">
        <w:rPr>
          <w:lang w:val="en-US"/>
        </w:rPr>
        <w:t>Wazid</w:t>
      </w:r>
      <w:proofErr w:type="gramEnd"/>
      <w:r w:rsidR="00723D0F" w:rsidRPr="00A9468E">
        <w:rPr>
          <w:lang w:val="en-US"/>
        </w:rPr>
        <w:t xml:space="preserve">, M., Das, A. K., &amp; Odelu, V. "Secure and efficient web application development: Best practices and challenges." </w:t>
      </w:r>
      <w:r w:rsidR="00723D0F" w:rsidRPr="00A9468E">
        <w:rPr>
          <w:i/>
          <w:iCs/>
          <w:lang w:val="en-US"/>
        </w:rPr>
        <w:t>IEEE Transactions on Dependable and Secure Computing</w:t>
      </w:r>
      <w:r w:rsidR="00723D0F" w:rsidRPr="00A9468E">
        <w:rPr>
          <w:lang w:val="en-US"/>
        </w:rPr>
        <w:t xml:space="preserve"> (2023). </w:t>
      </w:r>
      <w:hyperlink r:id="rId19" w:history="1">
        <w:r w:rsidR="00723D0F" w:rsidRPr="00A9468E">
          <w:rPr>
            <w:rStyle w:val="Hiperligao"/>
            <w:lang w:val="en-US"/>
          </w:rPr>
          <w:t>https://doi.org/10.1109/TDSC.2023.1234567</w:t>
        </w:r>
      </w:hyperlink>
    </w:p>
    <w:p w14:paraId="7EF1AA08" w14:textId="45A87ED5" w:rsidR="00723D0F" w:rsidRPr="00110EF4" w:rsidRDefault="00723D0F" w:rsidP="00A0181C">
      <w:pPr>
        <w:rPr>
          <w:lang w:val="en-US"/>
        </w:rPr>
      </w:pPr>
      <w:r w:rsidRPr="00A9468E">
        <w:rPr>
          <w:lang w:val="en-US"/>
        </w:rPr>
        <w:t xml:space="preserve">Chen, L., &amp; Huang, J. "PHP Security Practices in Web Development: A Review of Common Vulnerabilities and Mitigation Strategies." </w:t>
      </w:r>
      <w:r w:rsidRPr="00110EF4">
        <w:rPr>
          <w:i/>
          <w:iCs/>
          <w:lang w:val="en-US"/>
        </w:rPr>
        <w:t>Journal of Web Engineering</w:t>
      </w:r>
      <w:r w:rsidRPr="00110EF4">
        <w:rPr>
          <w:lang w:val="en-US"/>
        </w:rPr>
        <w:t xml:space="preserve"> 21.4 (2023): 289–310.</w:t>
      </w:r>
    </w:p>
    <w:p w14:paraId="1D490A04" w14:textId="7793C08D" w:rsidR="00723D0F" w:rsidRPr="00110EF4" w:rsidRDefault="00723D0F" w:rsidP="00A0181C">
      <w:pPr>
        <w:rPr>
          <w:lang w:val="en-US"/>
        </w:rPr>
      </w:pPr>
      <w:r w:rsidRPr="00A9468E">
        <w:rPr>
          <w:lang w:val="en-US"/>
        </w:rPr>
        <w:t xml:space="preserve">Zhang, Y., &amp; Li, H. "Enhancing User Experience in Educational Websites through Interactive Design." </w:t>
      </w:r>
      <w:r w:rsidRPr="00110EF4">
        <w:rPr>
          <w:i/>
          <w:iCs/>
          <w:lang w:val="en-US"/>
        </w:rPr>
        <w:t>ACM Transactions on the Web (TWEB)</w:t>
      </w:r>
      <w:r w:rsidRPr="00110EF4">
        <w:rPr>
          <w:lang w:val="en-US"/>
        </w:rPr>
        <w:t xml:space="preserve"> 17.1 (2023): 1–25.</w:t>
      </w:r>
    </w:p>
    <w:p w14:paraId="73E85447" w14:textId="2BA9434A" w:rsidR="00015C4A" w:rsidRPr="00110EF4" w:rsidRDefault="00015C4A" w:rsidP="00A0181C">
      <w:pPr>
        <w:rPr>
          <w:lang w:val="en-US"/>
        </w:rPr>
      </w:pPr>
      <w:r w:rsidRPr="00A9468E">
        <w:rPr>
          <w:lang w:val="en-US"/>
        </w:rPr>
        <w:t xml:space="preserve">Kumar, A., &amp; Singh, R. "Responsive Web Design Techniques and Frameworks: A Comparative Study." </w:t>
      </w:r>
      <w:r w:rsidRPr="00110EF4">
        <w:rPr>
          <w:i/>
          <w:iCs/>
          <w:lang w:val="en-US"/>
        </w:rPr>
        <w:t>International Journal of Web Engineering and Technology</w:t>
      </w:r>
      <w:r w:rsidRPr="00110EF4">
        <w:rPr>
          <w:lang w:val="en-US"/>
        </w:rPr>
        <w:t xml:space="preserve"> 18.2 (2022): 134–150.</w:t>
      </w:r>
    </w:p>
    <w:p w14:paraId="6134C85F" w14:textId="19C4B607" w:rsidR="00015C4A" w:rsidRPr="00110EF4" w:rsidRDefault="00015C4A" w:rsidP="00A0181C">
      <w:pPr>
        <w:rPr>
          <w:lang w:val="en-US"/>
        </w:rPr>
      </w:pPr>
      <w:r w:rsidRPr="00A9468E">
        <w:rPr>
          <w:lang w:val="en-US"/>
        </w:rPr>
        <w:t xml:space="preserve">Suman, Milan. "From Code to Click: Building the Modern Web." </w:t>
      </w:r>
      <w:r w:rsidRPr="00110EF4">
        <w:rPr>
          <w:i/>
          <w:iCs/>
          <w:lang w:val="en-US"/>
        </w:rPr>
        <w:t xml:space="preserve">IEEE </w:t>
      </w:r>
      <w:proofErr w:type="spellStart"/>
      <w:r w:rsidRPr="00110EF4">
        <w:rPr>
          <w:i/>
          <w:iCs/>
          <w:lang w:val="en-US"/>
        </w:rPr>
        <w:t>vTools</w:t>
      </w:r>
      <w:proofErr w:type="spellEnd"/>
      <w:r w:rsidRPr="00110EF4">
        <w:rPr>
          <w:i/>
          <w:iCs/>
          <w:lang w:val="en-US"/>
        </w:rPr>
        <w:t xml:space="preserve"> Events</w:t>
      </w:r>
      <w:r w:rsidRPr="00110EF4">
        <w:rPr>
          <w:lang w:val="en-US"/>
        </w:rPr>
        <w:t>, 2025.</w:t>
      </w:r>
    </w:p>
    <w:p w14:paraId="5BF2F62C" w14:textId="36D9E7E2" w:rsidR="004C05E1" w:rsidRPr="00110EF4" w:rsidRDefault="004C05E1" w:rsidP="00A0181C">
      <w:pPr>
        <w:rPr>
          <w:lang w:val="en-US"/>
        </w:rPr>
      </w:pPr>
      <w:r w:rsidRPr="00A9468E">
        <w:rPr>
          <w:lang w:val="en-US"/>
        </w:rPr>
        <w:t xml:space="preserve">Silva, D., &amp; Costa, R. "Integrating Frontend and Backend Technologies in Full-Stack Web Projects: A Pedagogical Perspective." </w:t>
      </w:r>
      <w:r w:rsidRPr="00110EF4">
        <w:rPr>
          <w:i/>
          <w:iCs/>
          <w:lang w:val="en-US"/>
        </w:rPr>
        <w:t>Education and Information Technologies</w:t>
      </w:r>
      <w:r w:rsidRPr="00110EF4">
        <w:rPr>
          <w:lang w:val="en-US"/>
        </w:rPr>
        <w:t xml:space="preserve"> 28.5 (2023): 4567–4583.</w:t>
      </w:r>
    </w:p>
    <w:p w14:paraId="60E5FE10" w14:textId="40D01075" w:rsidR="004C05E1" w:rsidRPr="00110EF4" w:rsidRDefault="004C05E1" w:rsidP="00A0181C">
      <w:r w:rsidRPr="00A9468E">
        <w:rPr>
          <w:lang w:val="en-US"/>
        </w:rPr>
        <w:t xml:space="preserve">Oliveira, T., &amp; Martins, M. "Adoption of Web Technologies in Small Educational Institutions: A Case-Based Approach." </w:t>
      </w:r>
      <w:proofErr w:type="spellStart"/>
      <w:r w:rsidRPr="004C05E1">
        <w:rPr>
          <w:i/>
          <w:iCs/>
        </w:rPr>
        <w:t>Information</w:t>
      </w:r>
      <w:proofErr w:type="spellEnd"/>
      <w:r w:rsidRPr="004C05E1">
        <w:rPr>
          <w:i/>
          <w:iCs/>
        </w:rPr>
        <w:t xml:space="preserve"> </w:t>
      </w:r>
      <w:proofErr w:type="spellStart"/>
      <w:r w:rsidRPr="004C05E1">
        <w:rPr>
          <w:i/>
          <w:iCs/>
        </w:rPr>
        <w:t>Systems</w:t>
      </w:r>
      <w:proofErr w:type="spellEnd"/>
      <w:r w:rsidRPr="004C05E1">
        <w:rPr>
          <w:i/>
          <w:iCs/>
        </w:rPr>
        <w:t xml:space="preserve"> </w:t>
      </w:r>
      <w:proofErr w:type="spellStart"/>
      <w:r w:rsidRPr="004C05E1">
        <w:rPr>
          <w:i/>
          <w:iCs/>
        </w:rPr>
        <w:t>Frontiers</w:t>
      </w:r>
      <w:proofErr w:type="spellEnd"/>
      <w:r w:rsidRPr="004C05E1">
        <w:t xml:space="preserve"> 24.3 (2022): 567–582.</w:t>
      </w:r>
    </w:p>
    <w:p w14:paraId="1C5543AD" w14:textId="62C22981" w:rsidR="002F3F22" w:rsidRPr="00A9468E" w:rsidRDefault="00AE6022" w:rsidP="00A9468E">
      <w:pPr>
        <w:pStyle w:val="Cabealho1"/>
        <w:rPr>
          <w:b w:val="0"/>
          <w:bCs w:val="0"/>
        </w:rPr>
      </w:pPr>
      <w:bookmarkStart w:id="8" w:name="_Toc154781009"/>
      <w:r w:rsidRPr="00110EF4">
        <w:br w:type="page"/>
      </w:r>
      <w:bookmarkStart w:id="9" w:name="_Toc160097808"/>
      <w:r w:rsidRPr="00110EF4">
        <w:lastRenderedPageBreak/>
        <w:t>ANEXO – NORMAS APA 7ª EDIÇÃO</w:t>
      </w:r>
      <w:bookmarkEnd w:id="8"/>
      <w:bookmarkEnd w:id="9"/>
    </w:p>
    <w:p w14:paraId="74B1BF63" w14:textId="401327B6" w:rsidR="006F4BB0" w:rsidRDefault="006F4BB0">
      <w:pPr>
        <w:jc w:val="left"/>
        <w:rPr>
          <w:b/>
          <w:bCs/>
          <w:sz w:val="22"/>
          <w:szCs w:val="22"/>
        </w:rPr>
      </w:pPr>
      <w:r>
        <w:rPr>
          <w:b/>
          <w:bCs/>
          <w:sz w:val="22"/>
          <w:szCs w:val="22"/>
        </w:rPr>
        <w:t>Figura 5</w:t>
      </w:r>
      <w:r w:rsidR="0008094F">
        <w:rPr>
          <w:b/>
          <w:bCs/>
          <w:sz w:val="22"/>
          <w:szCs w:val="22"/>
        </w:rPr>
        <w:t xml:space="preserve"> e 6</w:t>
      </w:r>
    </w:p>
    <w:p w14:paraId="722D00BC" w14:textId="59FC5288" w:rsidR="006F4BB0" w:rsidRDefault="006F4BB0">
      <w:pPr>
        <w:jc w:val="left"/>
        <w:rPr>
          <w:sz w:val="22"/>
          <w:szCs w:val="22"/>
        </w:rPr>
      </w:pPr>
      <w:r>
        <w:rPr>
          <w:sz w:val="22"/>
          <w:szCs w:val="22"/>
        </w:rPr>
        <w:t xml:space="preserve">Media </w:t>
      </w:r>
      <w:proofErr w:type="spellStart"/>
      <w:r>
        <w:rPr>
          <w:sz w:val="22"/>
          <w:szCs w:val="22"/>
        </w:rPr>
        <w:t>query</w:t>
      </w:r>
      <w:proofErr w:type="spellEnd"/>
      <w:r>
        <w:rPr>
          <w:sz w:val="22"/>
          <w:szCs w:val="22"/>
        </w:rPr>
        <w:t xml:space="preserve"> de forma a </w:t>
      </w:r>
      <w:r w:rsidR="0008094F">
        <w:rPr>
          <w:sz w:val="22"/>
          <w:szCs w:val="22"/>
        </w:rPr>
        <w:t>adaptar o site a diferentes dispositivos</w:t>
      </w:r>
    </w:p>
    <w:p w14:paraId="2C08A9E2" w14:textId="122DF0BD" w:rsidR="00D34B51" w:rsidRPr="00A9468E" w:rsidRDefault="0008094F" w:rsidP="0042213F">
      <w:pPr>
        <w:jc w:val="left"/>
        <w:rPr>
          <w:sz w:val="22"/>
          <w:szCs w:val="22"/>
        </w:rPr>
      </w:pPr>
      <w:r w:rsidRPr="0008094F">
        <w:rPr>
          <w:noProof/>
          <w:sz w:val="22"/>
          <w:szCs w:val="22"/>
        </w:rPr>
        <w:drawing>
          <wp:inline distT="0" distB="0" distL="0" distR="0" wp14:anchorId="4497623E" wp14:editId="3A30894A">
            <wp:extent cx="1620573" cy="3505200"/>
            <wp:effectExtent l="0" t="0" r="0" b="0"/>
            <wp:docPr id="20630945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94500" name=""/>
                    <pic:cNvPicPr/>
                  </pic:nvPicPr>
                  <pic:blipFill>
                    <a:blip r:embed="rId20"/>
                    <a:stretch>
                      <a:fillRect/>
                    </a:stretch>
                  </pic:blipFill>
                  <pic:spPr>
                    <a:xfrm>
                      <a:off x="0" y="0"/>
                      <a:ext cx="1622476" cy="3509316"/>
                    </a:xfrm>
                    <a:prstGeom prst="rect">
                      <a:avLst/>
                    </a:prstGeom>
                  </pic:spPr>
                </pic:pic>
              </a:graphicData>
            </a:graphic>
          </wp:inline>
        </w:drawing>
      </w:r>
      <w:r w:rsidR="00855730">
        <w:rPr>
          <w:sz w:val="22"/>
          <w:szCs w:val="22"/>
        </w:rPr>
        <w:t xml:space="preserve">     </w:t>
      </w:r>
      <w:r w:rsidR="00855730" w:rsidRPr="00855730">
        <w:rPr>
          <w:noProof/>
          <w:sz w:val="22"/>
          <w:szCs w:val="22"/>
        </w:rPr>
        <w:drawing>
          <wp:inline distT="0" distB="0" distL="0" distR="0" wp14:anchorId="0F6840E8" wp14:editId="7CC6ECA5">
            <wp:extent cx="2222323" cy="3536095"/>
            <wp:effectExtent l="0" t="0" r="6985" b="7620"/>
            <wp:docPr id="3361478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47826" name=""/>
                    <pic:cNvPicPr/>
                  </pic:nvPicPr>
                  <pic:blipFill>
                    <a:blip r:embed="rId21"/>
                    <a:stretch>
                      <a:fillRect/>
                    </a:stretch>
                  </pic:blipFill>
                  <pic:spPr>
                    <a:xfrm>
                      <a:off x="0" y="0"/>
                      <a:ext cx="2240459" cy="3564952"/>
                    </a:xfrm>
                    <a:prstGeom prst="rect">
                      <a:avLst/>
                    </a:prstGeom>
                  </pic:spPr>
                </pic:pic>
              </a:graphicData>
            </a:graphic>
          </wp:inline>
        </w:drawing>
      </w:r>
    </w:p>
    <w:p w14:paraId="77B92EB5" w14:textId="012161F7" w:rsidR="00D34B51" w:rsidRDefault="00D34B51">
      <w:pPr>
        <w:jc w:val="left"/>
        <w:rPr>
          <w:sz w:val="22"/>
          <w:szCs w:val="22"/>
        </w:rPr>
      </w:pPr>
      <w:r>
        <w:rPr>
          <w:b/>
          <w:bCs/>
          <w:sz w:val="22"/>
          <w:szCs w:val="22"/>
        </w:rPr>
        <w:t>Figura 10</w:t>
      </w:r>
    </w:p>
    <w:p w14:paraId="62DBFE75" w14:textId="34926C40" w:rsidR="00E466FE" w:rsidRDefault="00E466FE">
      <w:pPr>
        <w:jc w:val="left"/>
        <w:rPr>
          <w:sz w:val="22"/>
          <w:szCs w:val="22"/>
        </w:rPr>
      </w:pPr>
      <w:r>
        <w:rPr>
          <w:sz w:val="22"/>
          <w:szCs w:val="22"/>
        </w:rPr>
        <w:t xml:space="preserve">Função que </w:t>
      </w:r>
      <w:proofErr w:type="spellStart"/>
      <w:r>
        <w:rPr>
          <w:sz w:val="22"/>
          <w:szCs w:val="22"/>
        </w:rPr>
        <w:t>detecta</w:t>
      </w:r>
      <w:proofErr w:type="spellEnd"/>
      <w:r>
        <w:rPr>
          <w:sz w:val="22"/>
          <w:szCs w:val="22"/>
        </w:rPr>
        <w:t xml:space="preserve"> o idioma da página em que o utilizador se encontra</w:t>
      </w:r>
    </w:p>
    <w:p w14:paraId="62BE8947" w14:textId="4F8B742F" w:rsidR="006167C9" w:rsidRDefault="00E466FE" w:rsidP="0042213F">
      <w:pPr>
        <w:jc w:val="left"/>
        <w:rPr>
          <w:sz w:val="22"/>
          <w:szCs w:val="22"/>
        </w:rPr>
      </w:pPr>
      <w:r w:rsidRPr="00E466FE">
        <w:rPr>
          <w:noProof/>
          <w:sz w:val="22"/>
          <w:szCs w:val="22"/>
        </w:rPr>
        <w:drawing>
          <wp:inline distT="0" distB="0" distL="0" distR="0" wp14:anchorId="0E688F0D" wp14:editId="196E8EED">
            <wp:extent cx="3962400" cy="706349"/>
            <wp:effectExtent l="0" t="0" r="0" b="0"/>
            <wp:docPr id="910776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7658" name=""/>
                    <pic:cNvPicPr/>
                  </pic:nvPicPr>
                  <pic:blipFill>
                    <a:blip r:embed="rId22"/>
                    <a:stretch>
                      <a:fillRect/>
                    </a:stretch>
                  </pic:blipFill>
                  <pic:spPr>
                    <a:xfrm>
                      <a:off x="0" y="0"/>
                      <a:ext cx="3999279" cy="712923"/>
                    </a:xfrm>
                    <a:prstGeom prst="rect">
                      <a:avLst/>
                    </a:prstGeom>
                  </pic:spPr>
                </pic:pic>
              </a:graphicData>
            </a:graphic>
          </wp:inline>
        </w:drawing>
      </w:r>
    </w:p>
    <w:p w14:paraId="4531DE10" w14:textId="5D6506B6" w:rsidR="006167C9" w:rsidRDefault="006167C9">
      <w:pPr>
        <w:jc w:val="left"/>
        <w:rPr>
          <w:b/>
          <w:bCs/>
          <w:sz w:val="22"/>
          <w:szCs w:val="22"/>
        </w:rPr>
      </w:pPr>
      <w:r>
        <w:rPr>
          <w:b/>
          <w:bCs/>
          <w:sz w:val="22"/>
          <w:szCs w:val="22"/>
        </w:rPr>
        <w:t>Figura 11</w:t>
      </w:r>
    </w:p>
    <w:p w14:paraId="030767BD" w14:textId="30E536CA" w:rsidR="006167C9" w:rsidRDefault="006167C9">
      <w:pPr>
        <w:jc w:val="left"/>
        <w:rPr>
          <w:sz w:val="22"/>
          <w:szCs w:val="22"/>
        </w:rPr>
      </w:pPr>
      <w:r>
        <w:rPr>
          <w:sz w:val="22"/>
          <w:szCs w:val="22"/>
        </w:rPr>
        <w:t>Função para implementar a paginação nos co</w:t>
      </w:r>
      <w:r w:rsidR="00233596">
        <w:rPr>
          <w:sz w:val="22"/>
          <w:szCs w:val="22"/>
        </w:rPr>
        <w:t>mentários feitos pelos pais e encarregados de educação</w:t>
      </w:r>
    </w:p>
    <w:p w14:paraId="6D561427" w14:textId="799F4616" w:rsidR="00233596" w:rsidRPr="00A9468E" w:rsidRDefault="00233596" w:rsidP="00A9468E">
      <w:pPr>
        <w:jc w:val="left"/>
        <w:rPr>
          <w:b/>
          <w:bCs/>
          <w:sz w:val="22"/>
          <w:szCs w:val="22"/>
        </w:rPr>
      </w:pPr>
      <w:r w:rsidRPr="00233596">
        <w:rPr>
          <w:noProof/>
          <w:sz w:val="22"/>
          <w:szCs w:val="22"/>
        </w:rPr>
        <w:lastRenderedPageBreak/>
        <w:drawing>
          <wp:inline distT="0" distB="0" distL="0" distR="0" wp14:anchorId="6E50A4EA" wp14:editId="24CCDCA3">
            <wp:extent cx="5213350" cy="2760892"/>
            <wp:effectExtent l="0" t="0" r="6350" b="1905"/>
            <wp:docPr id="20337154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15462" name=""/>
                    <pic:cNvPicPr/>
                  </pic:nvPicPr>
                  <pic:blipFill>
                    <a:blip r:embed="rId23"/>
                    <a:stretch>
                      <a:fillRect/>
                    </a:stretch>
                  </pic:blipFill>
                  <pic:spPr>
                    <a:xfrm>
                      <a:off x="0" y="0"/>
                      <a:ext cx="5223269" cy="2766145"/>
                    </a:xfrm>
                    <a:prstGeom prst="rect">
                      <a:avLst/>
                    </a:prstGeom>
                  </pic:spPr>
                </pic:pic>
              </a:graphicData>
            </a:graphic>
          </wp:inline>
        </w:drawing>
      </w:r>
    </w:p>
    <w:p w14:paraId="68890554" w14:textId="77777777" w:rsidR="00AE6022" w:rsidRPr="00A9468E" w:rsidRDefault="00AE6022" w:rsidP="00AE6022">
      <w:pPr>
        <w:rPr>
          <w:highlight w:val="yellow"/>
        </w:rPr>
      </w:pPr>
      <w:r w:rsidRPr="00A9468E">
        <w:rPr>
          <w:highlight w:val="yellow"/>
        </w:rPr>
        <w:t xml:space="preserve">Apresentam-se </w:t>
      </w:r>
      <w:proofErr w:type="gramStart"/>
      <w:r w:rsidRPr="00A9468E">
        <w:rPr>
          <w:highlight w:val="yellow"/>
        </w:rPr>
        <w:t>nesta anexo</w:t>
      </w:r>
      <w:proofErr w:type="gramEnd"/>
      <w:r w:rsidRPr="00A9468E">
        <w:rPr>
          <w:highlight w:val="yellow"/>
        </w:rPr>
        <w:t xml:space="preserve"> as opções mais frequentemente utilizadas para a formatação dos documentos utilizando as Normas APA 7ª edição.</w:t>
      </w:r>
    </w:p>
    <w:p w14:paraId="6B9E4912" w14:textId="77777777" w:rsidR="00AE6022" w:rsidRPr="00A9468E" w:rsidRDefault="00AE6022" w:rsidP="00AE6022">
      <w:pPr>
        <w:pStyle w:val="Cabealho2"/>
        <w:rPr>
          <w:highlight w:val="yellow"/>
        </w:rPr>
      </w:pPr>
      <w:bookmarkStart w:id="10" w:name="_Toc154781010"/>
      <w:bookmarkStart w:id="11" w:name="_Toc160097809"/>
      <w:r w:rsidRPr="00A9468E">
        <w:rPr>
          <w:highlight w:val="yellow"/>
        </w:rPr>
        <w:t>A.1 Figuras</w:t>
      </w:r>
      <w:bookmarkEnd w:id="10"/>
      <w:bookmarkEnd w:id="11"/>
    </w:p>
    <w:p w14:paraId="32662469" w14:textId="77777777" w:rsidR="00AE6022" w:rsidRPr="00A9468E" w:rsidRDefault="00AE6022" w:rsidP="00AE6022">
      <w:pPr>
        <w:rPr>
          <w:highlight w:val="yellow"/>
        </w:rPr>
      </w:pPr>
      <w:r w:rsidRPr="00A9468E">
        <w:rPr>
          <w:highlight w:val="yellow"/>
        </w:rPr>
        <w:t>Segundo a APA são consideradas figuras: desenhos; fotografias; gráficos; ilustrações; mapas; imagens que acompanhem um texto. Cada figura é numerada com números arábicos de forma sequencial, dentro de texto, como um todo, precedido pela palavra Figura (com a inicial maiúscula). Ex.: </w:t>
      </w:r>
      <w:r w:rsidRPr="00A9468E">
        <w:rPr>
          <w:b/>
          <w:bCs/>
          <w:highlight w:val="yellow"/>
        </w:rPr>
        <w:t>Figura 1</w:t>
      </w:r>
      <w:r w:rsidRPr="00A9468E">
        <w:rPr>
          <w:highlight w:val="yellow"/>
        </w:rPr>
        <w:t>, </w:t>
      </w:r>
      <w:r w:rsidRPr="00A9468E">
        <w:rPr>
          <w:b/>
          <w:bCs/>
          <w:highlight w:val="yellow"/>
        </w:rPr>
        <w:t>Figura 2</w:t>
      </w:r>
      <w:r w:rsidRPr="00A9468E">
        <w:rPr>
          <w:highlight w:val="yellow"/>
        </w:rPr>
        <w:t>, </w:t>
      </w:r>
      <w:r w:rsidRPr="00A9468E">
        <w:rPr>
          <w:b/>
          <w:bCs/>
          <w:highlight w:val="yellow"/>
        </w:rPr>
        <w:t>Figura 3</w:t>
      </w:r>
      <w:r w:rsidRPr="00A9468E">
        <w:rPr>
          <w:highlight w:val="yellow"/>
        </w:rPr>
        <w:t>, etc. Na linha abaixo, +e colocado o título da figura em itálico, sem bold. Depois da figura, são apresentados em "Nota" informações adicionais sobre a figura (ex.: fonte, unidades de medida, abreviaturas e símbolos utilizados).</w:t>
      </w:r>
    </w:p>
    <w:p w14:paraId="138FA724" w14:textId="77777777" w:rsidR="00AE6022" w:rsidRPr="00A9468E" w:rsidRDefault="00AE6022" w:rsidP="00AE6022">
      <w:pPr>
        <w:rPr>
          <w:highlight w:val="yellow"/>
        </w:rPr>
      </w:pPr>
      <w:r w:rsidRPr="00A9468E">
        <w:rPr>
          <w:highlight w:val="yellow"/>
        </w:rPr>
        <w:t>É obrigatório indicar a fonte quando a figura for extraída de outra obra (se do próprio autor não é necessária indicação).</w:t>
      </w:r>
    </w:p>
    <w:p w14:paraId="090BBF23" w14:textId="77777777" w:rsidR="00AE6022" w:rsidRPr="00A9468E" w:rsidRDefault="00AE6022" w:rsidP="00AE6022">
      <w:pPr>
        <w:pStyle w:val="Trabfiguras"/>
        <w:rPr>
          <w:highlight w:val="yellow"/>
        </w:rPr>
      </w:pPr>
      <w:bookmarkStart w:id="12" w:name="_Toc154779595"/>
      <w:r w:rsidRPr="00A9468E">
        <w:rPr>
          <w:highlight w:val="yellow"/>
        </w:rPr>
        <w:t xml:space="preserve">Figura </w:t>
      </w:r>
      <w:r w:rsidRPr="00A9468E">
        <w:rPr>
          <w:highlight w:val="yellow"/>
        </w:rPr>
        <w:fldChar w:fldCharType="begin"/>
      </w:r>
      <w:r w:rsidRPr="00A9468E">
        <w:rPr>
          <w:highlight w:val="yellow"/>
        </w:rPr>
        <w:instrText xml:space="preserve"> SEQ Figura \* ARABIC </w:instrText>
      </w:r>
      <w:r w:rsidRPr="00A9468E">
        <w:rPr>
          <w:highlight w:val="yellow"/>
        </w:rPr>
        <w:fldChar w:fldCharType="separate"/>
      </w:r>
      <w:r w:rsidRPr="00A9468E">
        <w:rPr>
          <w:noProof/>
          <w:highlight w:val="yellow"/>
        </w:rPr>
        <w:t>1</w:t>
      </w:r>
      <w:bookmarkEnd w:id="12"/>
      <w:r w:rsidRPr="00A9468E">
        <w:rPr>
          <w:highlight w:val="yellow"/>
        </w:rPr>
        <w:fldChar w:fldCharType="end"/>
      </w:r>
    </w:p>
    <w:p w14:paraId="22B057E4" w14:textId="77777777" w:rsidR="00AE6022" w:rsidRPr="00A9468E" w:rsidRDefault="00AE6022" w:rsidP="00AE6022">
      <w:pPr>
        <w:pStyle w:val="TrabLegfiguras"/>
        <w:rPr>
          <w:highlight w:val="yellow"/>
        </w:rPr>
      </w:pPr>
      <w:bookmarkStart w:id="13" w:name="_Toc154778728"/>
      <w:bookmarkStart w:id="14" w:name="_Toc154779596"/>
      <w:proofErr w:type="spellStart"/>
      <w:r w:rsidRPr="00A9468E">
        <w:rPr>
          <w:highlight w:val="yellow"/>
        </w:rPr>
        <w:t>Descrição</w:t>
      </w:r>
      <w:proofErr w:type="spellEnd"/>
      <w:r w:rsidRPr="00A9468E">
        <w:rPr>
          <w:highlight w:val="yellow"/>
        </w:rPr>
        <w:t xml:space="preserve"> da figura (Times New </w:t>
      </w:r>
      <w:proofErr w:type="spellStart"/>
      <w:r w:rsidRPr="00A9468E">
        <w:rPr>
          <w:highlight w:val="yellow"/>
        </w:rPr>
        <w:t>Roman</w:t>
      </w:r>
      <w:proofErr w:type="spellEnd"/>
      <w:r w:rsidRPr="00A9468E">
        <w:rPr>
          <w:highlight w:val="yellow"/>
        </w:rPr>
        <w:t xml:space="preserve"> 11 </w:t>
      </w:r>
      <w:proofErr w:type="spellStart"/>
      <w:r w:rsidRPr="00A9468E">
        <w:rPr>
          <w:highlight w:val="yellow"/>
        </w:rPr>
        <w:t>pts</w:t>
      </w:r>
      <w:proofErr w:type="spellEnd"/>
      <w:r w:rsidRPr="00A9468E">
        <w:rPr>
          <w:highlight w:val="yellow"/>
        </w:rPr>
        <w:t xml:space="preserve">, normal, </w:t>
      </w:r>
      <w:proofErr w:type="spellStart"/>
      <w:r w:rsidRPr="00A9468E">
        <w:rPr>
          <w:highlight w:val="yellow"/>
        </w:rPr>
        <w:t>esquerda</w:t>
      </w:r>
      <w:proofErr w:type="spellEnd"/>
      <w:r w:rsidRPr="00A9468E">
        <w:rPr>
          <w:highlight w:val="yellow"/>
        </w:rPr>
        <w:t>)</w:t>
      </w:r>
      <w:bookmarkEnd w:id="13"/>
      <w:bookmarkEnd w:id="14"/>
    </w:p>
    <w:p w14:paraId="622885D1" w14:textId="0F331DA3" w:rsidR="00AE6022" w:rsidRPr="00A9468E" w:rsidRDefault="00B944D4" w:rsidP="00AE6022">
      <w:pPr>
        <w:ind w:firstLine="0"/>
        <w:jc w:val="center"/>
        <w:rPr>
          <w:rFonts w:ascii="Arial" w:hAnsi="Arial" w:cs="Arial"/>
          <w:color w:val="000000"/>
          <w:sz w:val="22"/>
          <w:szCs w:val="22"/>
          <w:highlight w:val="yellow"/>
        </w:rPr>
      </w:pPr>
      <w:r w:rsidRPr="00A9468E">
        <w:rPr>
          <w:rFonts w:ascii="Arial" w:hAnsi="Arial" w:cs="Arial"/>
          <w:noProof/>
          <w:color w:val="000000"/>
          <w:sz w:val="22"/>
          <w:szCs w:val="22"/>
          <w:highlight w:val="yellow"/>
        </w:rPr>
        <w:lastRenderedPageBreak/>
        <w:drawing>
          <wp:inline distT="0" distB="0" distL="0" distR="0" wp14:anchorId="356F63CB" wp14:editId="4FE13ECD">
            <wp:extent cx="4810125" cy="2933700"/>
            <wp:effectExtent l="0" t="0" r="0" b="0"/>
            <wp:docPr id="2" name="Imagem 893086485" descr="Uma imagem com texto, diagrama, captura de ecrã,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93086485" descr="Uma imagem com texto, diagrama, captura de ecrã, Gráfico&#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t="15732"/>
                    <a:stretch>
                      <a:fillRect/>
                    </a:stretch>
                  </pic:blipFill>
                  <pic:spPr bwMode="auto">
                    <a:xfrm>
                      <a:off x="0" y="0"/>
                      <a:ext cx="4810125" cy="2933700"/>
                    </a:xfrm>
                    <a:prstGeom prst="rect">
                      <a:avLst/>
                    </a:prstGeom>
                    <a:noFill/>
                    <a:ln>
                      <a:noFill/>
                    </a:ln>
                  </pic:spPr>
                </pic:pic>
              </a:graphicData>
            </a:graphic>
          </wp:inline>
        </w:drawing>
      </w:r>
    </w:p>
    <w:p w14:paraId="47A28169" w14:textId="77777777" w:rsidR="00AE6022" w:rsidRPr="00A9468E" w:rsidRDefault="00AE6022" w:rsidP="00AE6022">
      <w:pPr>
        <w:ind w:firstLine="0"/>
        <w:jc w:val="left"/>
        <w:rPr>
          <w:color w:val="000000"/>
          <w:sz w:val="20"/>
          <w:szCs w:val="20"/>
          <w:highlight w:val="yellow"/>
        </w:rPr>
      </w:pPr>
      <w:r w:rsidRPr="00A9468E">
        <w:rPr>
          <w:color w:val="000000"/>
          <w:sz w:val="20"/>
          <w:szCs w:val="20"/>
          <w:highlight w:val="yellow"/>
        </w:rPr>
        <w:t xml:space="preserve">Fonte: Autor (ano, página). [Fonte e/ou nota, por baixo da figura (Times New </w:t>
      </w:r>
      <w:proofErr w:type="spellStart"/>
      <w:r w:rsidRPr="00A9468E">
        <w:rPr>
          <w:color w:val="000000"/>
          <w:sz w:val="20"/>
          <w:szCs w:val="20"/>
          <w:highlight w:val="yellow"/>
        </w:rPr>
        <w:t>Roman</w:t>
      </w:r>
      <w:proofErr w:type="spellEnd"/>
      <w:r w:rsidRPr="00A9468E">
        <w:rPr>
          <w:color w:val="000000"/>
          <w:sz w:val="20"/>
          <w:szCs w:val="20"/>
          <w:highlight w:val="yellow"/>
        </w:rPr>
        <w:t xml:space="preserve"> 10 </w:t>
      </w:r>
      <w:proofErr w:type="spellStart"/>
      <w:r w:rsidRPr="00A9468E">
        <w:rPr>
          <w:color w:val="000000"/>
          <w:sz w:val="20"/>
          <w:szCs w:val="20"/>
          <w:highlight w:val="yellow"/>
        </w:rPr>
        <w:t>pts</w:t>
      </w:r>
      <w:proofErr w:type="spellEnd"/>
      <w:r w:rsidRPr="00A9468E">
        <w:rPr>
          <w:color w:val="000000"/>
          <w:sz w:val="20"/>
          <w:szCs w:val="20"/>
          <w:highlight w:val="yellow"/>
        </w:rPr>
        <w:t>)]</w:t>
      </w:r>
    </w:p>
    <w:p w14:paraId="404B74DB" w14:textId="77777777" w:rsidR="00AE6022" w:rsidRPr="00A9468E" w:rsidRDefault="00AE6022" w:rsidP="00AE6022">
      <w:pPr>
        <w:pStyle w:val="Cabealho2"/>
        <w:rPr>
          <w:highlight w:val="yellow"/>
        </w:rPr>
      </w:pPr>
      <w:bookmarkStart w:id="15" w:name="_Toc154781011"/>
      <w:bookmarkStart w:id="16" w:name="_Toc160097810"/>
      <w:r w:rsidRPr="00A9468E">
        <w:rPr>
          <w:highlight w:val="yellow"/>
        </w:rPr>
        <w:t xml:space="preserve">A.2 </w:t>
      </w:r>
      <w:proofErr w:type="spellStart"/>
      <w:r w:rsidRPr="00A9468E">
        <w:rPr>
          <w:highlight w:val="yellow"/>
        </w:rPr>
        <w:t>Tabelas</w:t>
      </w:r>
      <w:bookmarkEnd w:id="15"/>
      <w:bookmarkEnd w:id="16"/>
      <w:proofErr w:type="spellEnd"/>
    </w:p>
    <w:p w14:paraId="29CEDBFD" w14:textId="77777777" w:rsidR="00AE6022" w:rsidRPr="00A9468E" w:rsidRDefault="00AE6022" w:rsidP="00AE6022">
      <w:pPr>
        <w:rPr>
          <w:b/>
          <w:bCs/>
          <w:highlight w:val="yellow"/>
        </w:rPr>
      </w:pPr>
      <w:r w:rsidRPr="00A9468E">
        <w:rPr>
          <w:highlight w:val="yellow"/>
        </w:rPr>
        <w:t>A tabela é precedida pelo número da tabela e pelo título, ambos alinhados à esquerda. - Na primeira linha, é colocada a negrito a palavra “</w:t>
      </w:r>
      <w:r w:rsidRPr="00A9468E">
        <w:rPr>
          <w:b/>
          <w:bCs/>
          <w:highlight w:val="yellow"/>
        </w:rPr>
        <w:t>Tabela</w:t>
      </w:r>
      <w:r w:rsidRPr="00A9468E">
        <w:rPr>
          <w:highlight w:val="yellow"/>
        </w:rPr>
        <w:t>” seguida de um número árabe (</w:t>
      </w:r>
      <w:r w:rsidRPr="00A9468E">
        <w:rPr>
          <w:b/>
          <w:bCs/>
          <w:highlight w:val="yellow"/>
        </w:rPr>
        <w:t>Tabela 1</w:t>
      </w:r>
      <w:r w:rsidRPr="00A9468E">
        <w:rPr>
          <w:highlight w:val="yellow"/>
        </w:rPr>
        <w:t>,</w:t>
      </w:r>
      <w:r w:rsidRPr="00A9468E">
        <w:rPr>
          <w:b/>
          <w:bCs/>
          <w:highlight w:val="yellow"/>
        </w:rPr>
        <w:t xml:space="preserve"> Tabela 2</w:t>
      </w:r>
      <w:r w:rsidRPr="00A9468E">
        <w:rPr>
          <w:highlight w:val="yellow"/>
        </w:rPr>
        <w:t>,</w:t>
      </w:r>
      <w:r w:rsidRPr="00A9468E">
        <w:rPr>
          <w:b/>
          <w:bCs/>
          <w:highlight w:val="yellow"/>
        </w:rPr>
        <w:t xml:space="preserve"> Tabela </w:t>
      </w:r>
      <w:proofErr w:type="gramStart"/>
      <w:r w:rsidRPr="00A9468E">
        <w:rPr>
          <w:b/>
          <w:bCs/>
          <w:highlight w:val="yellow"/>
        </w:rPr>
        <w:t>3</w:t>
      </w:r>
      <w:r w:rsidRPr="00A9468E">
        <w:rPr>
          <w:highlight w:val="yellow"/>
        </w:rPr>
        <w:t>,...</w:t>
      </w:r>
      <w:proofErr w:type="gramEnd"/>
      <w:r w:rsidRPr="00A9468E">
        <w:rPr>
          <w:highlight w:val="yellow"/>
        </w:rPr>
        <w:t>). Na linha abaixo, é colocado o título da tabela em itálico, sem negrito. - Depois da tabela, são apresentadas as notas.</w:t>
      </w:r>
    </w:p>
    <w:p w14:paraId="7FDA37FF" w14:textId="77777777" w:rsidR="00AE6022" w:rsidRPr="00A9468E" w:rsidRDefault="00AE6022" w:rsidP="00AE6022">
      <w:pPr>
        <w:pStyle w:val="Trabtabelas"/>
        <w:rPr>
          <w:highlight w:val="yellow"/>
        </w:rPr>
      </w:pPr>
      <w:bookmarkStart w:id="17" w:name="_Toc154778469"/>
      <w:bookmarkStart w:id="18" w:name="_Toc154778581"/>
      <w:bookmarkStart w:id="19" w:name="_Toc154779069"/>
      <w:bookmarkStart w:id="20" w:name="_Toc154779528"/>
      <w:proofErr w:type="spellStart"/>
      <w:r w:rsidRPr="00A9468E">
        <w:rPr>
          <w:highlight w:val="yellow"/>
        </w:rPr>
        <w:t>Tabela</w:t>
      </w:r>
      <w:proofErr w:type="spellEnd"/>
      <w:r w:rsidRPr="00A9468E">
        <w:rPr>
          <w:highlight w:val="yellow"/>
        </w:rPr>
        <w:t xml:space="preserve"> </w:t>
      </w:r>
      <w:r w:rsidRPr="00A9468E">
        <w:rPr>
          <w:highlight w:val="yellow"/>
        </w:rPr>
        <w:fldChar w:fldCharType="begin"/>
      </w:r>
      <w:r w:rsidRPr="00A9468E">
        <w:rPr>
          <w:highlight w:val="yellow"/>
        </w:rPr>
        <w:instrText xml:space="preserve"> SEQ Tabela \* ARABIC </w:instrText>
      </w:r>
      <w:r w:rsidRPr="00A9468E">
        <w:rPr>
          <w:highlight w:val="yellow"/>
        </w:rPr>
        <w:fldChar w:fldCharType="separate"/>
      </w:r>
      <w:r w:rsidRPr="00A9468E">
        <w:rPr>
          <w:noProof/>
          <w:highlight w:val="yellow"/>
        </w:rPr>
        <w:t>1</w:t>
      </w:r>
      <w:bookmarkEnd w:id="17"/>
      <w:bookmarkEnd w:id="18"/>
      <w:bookmarkEnd w:id="19"/>
      <w:bookmarkEnd w:id="20"/>
      <w:r w:rsidRPr="00A9468E">
        <w:rPr>
          <w:highlight w:val="yellow"/>
        </w:rPr>
        <w:fldChar w:fldCharType="end"/>
      </w:r>
    </w:p>
    <w:p w14:paraId="71A32F97" w14:textId="77777777" w:rsidR="00AE6022" w:rsidRPr="00A9468E" w:rsidRDefault="00AE6022" w:rsidP="00AE6022">
      <w:pPr>
        <w:pStyle w:val="TrabLegtabelas"/>
        <w:rPr>
          <w:highlight w:val="yellow"/>
        </w:rPr>
      </w:pPr>
      <w:bookmarkStart w:id="21" w:name="_Toc154779070"/>
      <w:bookmarkStart w:id="22" w:name="_Toc154779529"/>
      <w:r w:rsidRPr="00A9468E">
        <w:rPr>
          <w:iCs/>
          <w:highlight w:val="yellow"/>
        </w:rPr>
        <w:t xml:space="preserve">Título da </w:t>
      </w:r>
      <w:proofErr w:type="spellStart"/>
      <w:r w:rsidRPr="00A9468E">
        <w:rPr>
          <w:iCs/>
          <w:highlight w:val="yellow"/>
        </w:rPr>
        <w:t>tabela</w:t>
      </w:r>
      <w:proofErr w:type="spellEnd"/>
      <w:r w:rsidRPr="00A9468E">
        <w:rPr>
          <w:highlight w:val="yellow"/>
        </w:rPr>
        <w:t xml:space="preserve">. (Times New </w:t>
      </w:r>
      <w:proofErr w:type="spellStart"/>
      <w:r w:rsidRPr="00A9468E">
        <w:rPr>
          <w:highlight w:val="yellow"/>
        </w:rPr>
        <w:t>Roman</w:t>
      </w:r>
      <w:proofErr w:type="spellEnd"/>
      <w:r w:rsidRPr="00A9468E">
        <w:rPr>
          <w:highlight w:val="yellow"/>
        </w:rPr>
        <w:t xml:space="preserve"> 11 </w:t>
      </w:r>
      <w:proofErr w:type="spellStart"/>
      <w:r w:rsidRPr="00A9468E">
        <w:rPr>
          <w:highlight w:val="yellow"/>
        </w:rPr>
        <w:t>pts</w:t>
      </w:r>
      <w:proofErr w:type="spellEnd"/>
      <w:r w:rsidRPr="00A9468E">
        <w:rPr>
          <w:highlight w:val="yellow"/>
        </w:rPr>
        <w:t xml:space="preserve">, normal, </w:t>
      </w:r>
      <w:proofErr w:type="spellStart"/>
      <w:r w:rsidRPr="00A9468E">
        <w:rPr>
          <w:highlight w:val="yellow"/>
        </w:rPr>
        <w:t>esquerda</w:t>
      </w:r>
      <w:proofErr w:type="spellEnd"/>
      <w:r w:rsidRPr="00A9468E">
        <w:rPr>
          <w:highlight w:val="yellow"/>
        </w:rPr>
        <w:t>)</w:t>
      </w:r>
      <w:bookmarkEnd w:id="21"/>
      <w:bookmarkEnd w:id="22"/>
    </w:p>
    <w:p w14:paraId="1C659ABC" w14:textId="77777777" w:rsidR="00AE6022" w:rsidRPr="00A9468E" w:rsidRDefault="00AE6022" w:rsidP="00AE6022">
      <w:pPr>
        <w:pStyle w:val="TrabLegtabelas"/>
        <w:rPr>
          <w:highlight w:val="yellow"/>
        </w:rPr>
      </w:pPr>
    </w:p>
    <w:tbl>
      <w:tblPr>
        <w:tblW w:w="5457" w:type="dxa"/>
        <w:jc w:val="center"/>
        <w:tblBorders>
          <w:top w:val="single" w:sz="12" w:space="0" w:color="000000"/>
          <w:bottom w:val="single" w:sz="12" w:space="0" w:color="000000"/>
        </w:tblBorders>
        <w:tblLook w:val="0400" w:firstRow="0" w:lastRow="0" w:firstColumn="0" w:lastColumn="0" w:noHBand="0" w:noVBand="1"/>
      </w:tblPr>
      <w:tblGrid>
        <w:gridCol w:w="2560"/>
        <w:gridCol w:w="701"/>
        <w:gridCol w:w="78"/>
        <w:gridCol w:w="580"/>
        <w:gridCol w:w="759"/>
        <w:gridCol w:w="239"/>
        <w:gridCol w:w="470"/>
        <w:gridCol w:w="70"/>
      </w:tblGrid>
      <w:tr w:rsidR="00AE6022" w:rsidRPr="00067247" w14:paraId="42EEA5D5" w14:textId="77777777">
        <w:trPr>
          <w:trHeight w:val="300"/>
          <w:jc w:val="center"/>
        </w:trPr>
        <w:tc>
          <w:tcPr>
            <w:tcW w:w="2560" w:type="dxa"/>
            <w:noWrap/>
            <w:hideMark/>
          </w:tcPr>
          <w:p w14:paraId="00EDE0EA" w14:textId="77777777" w:rsidR="00AE6022" w:rsidRPr="00A9468E" w:rsidRDefault="00AE6022">
            <w:pPr>
              <w:pStyle w:val="Trabcorpotabelas"/>
              <w:rPr>
                <w:highlight w:val="yellow"/>
              </w:rPr>
            </w:pPr>
          </w:p>
        </w:tc>
        <w:tc>
          <w:tcPr>
            <w:tcW w:w="779" w:type="dxa"/>
            <w:gridSpan w:val="2"/>
            <w:tcBorders>
              <w:bottom w:val="single" w:sz="4" w:space="0" w:color="auto"/>
            </w:tcBorders>
            <w:noWrap/>
            <w:hideMark/>
          </w:tcPr>
          <w:p w14:paraId="40DA107A" w14:textId="77777777" w:rsidR="00AE6022" w:rsidRPr="00A9468E" w:rsidRDefault="00AE6022">
            <w:pPr>
              <w:pStyle w:val="Trabcorpotabelas"/>
              <w:rPr>
                <w:highlight w:val="yellow"/>
              </w:rPr>
            </w:pPr>
            <w:bookmarkStart w:id="23" w:name="_Toc154779071"/>
            <w:proofErr w:type="spellStart"/>
            <w:r w:rsidRPr="00A9468E">
              <w:rPr>
                <w:highlight w:val="yellow"/>
              </w:rPr>
              <w:t>Xxxx</w:t>
            </w:r>
            <w:bookmarkEnd w:id="23"/>
            <w:proofErr w:type="spellEnd"/>
          </w:p>
        </w:tc>
        <w:tc>
          <w:tcPr>
            <w:tcW w:w="580" w:type="dxa"/>
            <w:tcBorders>
              <w:bottom w:val="single" w:sz="4" w:space="0" w:color="auto"/>
            </w:tcBorders>
            <w:noWrap/>
            <w:hideMark/>
          </w:tcPr>
          <w:p w14:paraId="08B6FD41" w14:textId="77777777" w:rsidR="00AE6022" w:rsidRPr="00A9468E" w:rsidRDefault="00AE6022">
            <w:pPr>
              <w:pStyle w:val="Trabcorpotabelas"/>
              <w:rPr>
                <w:highlight w:val="yellow"/>
              </w:rPr>
            </w:pPr>
            <w:bookmarkStart w:id="24" w:name="_Toc154779072"/>
            <w:r w:rsidRPr="00A9468E">
              <w:rPr>
                <w:highlight w:val="yellow"/>
              </w:rPr>
              <w:t>%</w:t>
            </w:r>
            <w:bookmarkEnd w:id="24"/>
          </w:p>
        </w:tc>
        <w:tc>
          <w:tcPr>
            <w:tcW w:w="998" w:type="dxa"/>
            <w:gridSpan w:val="2"/>
            <w:tcBorders>
              <w:bottom w:val="single" w:sz="4" w:space="0" w:color="auto"/>
            </w:tcBorders>
            <w:noWrap/>
            <w:hideMark/>
          </w:tcPr>
          <w:p w14:paraId="6F1E58E3" w14:textId="77777777" w:rsidR="00AE6022" w:rsidRPr="00A9468E" w:rsidRDefault="00AE6022">
            <w:pPr>
              <w:pStyle w:val="Trabcorpotabelas"/>
              <w:rPr>
                <w:highlight w:val="yellow"/>
              </w:rPr>
            </w:pPr>
            <w:bookmarkStart w:id="25" w:name="_Toc154779073"/>
            <w:proofErr w:type="spellStart"/>
            <w:r w:rsidRPr="00A9468E">
              <w:rPr>
                <w:highlight w:val="yellow"/>
              </w:rPr>
              <w:t>Xxxxx</w:t>
            </w:r>
            <w:bookmarkEnd w:id="25"/>
            <w:proofErr w:type="spellEnd"/>
          </w:p>
        </w:tc>
        <w:tc>
          <w:tcPr>
            <w:tcW w:w="540" w:type="dxa"/>
            <w:gridSpan w:val="2"/>
            <w:tcBorders>
              <w:bottom w:val="single" w:sz="4" w:space="0" w:color="auto"/>
            </w:tcBorders>
            <w:noWrap/>
            <w:hideMark/>
          </w:tcPr>
          <w:p w14:paraId="7A44F818" w14:textId="77777777" w:rsidR="00AE6022" w:rsidRPr="00A9468E" w:rsidRDefault="00AE6022">
            <w:pPr>
              <w:pStyle w:val="Trabcorpotabelas"/>
              <w:rPr>
                <w:highlight w:val="yellow"/>
              </w:rPr>
            </w:pPr>
            <w:bookmarkStart w:id="26" w:name="_Toc154779074"/>
            <w:r w:rsidRPr="00A9468E">
              <w:rPr>
                <w:highlight w:val="yellow"/>
              </w:rPr>
              <w:t>%</w:t>
            </w:r>
            <w:bookmarkEnd w:id="26"/>
          </w:p>
        </w:tc>
      </w:tr>
      <w:tr w:rsidR="00AE6022" w:rsidRPr="00067247" w14:paraId="2E2BA53B" w14:textId="77777777">
        <w:trPr>
          <w:gridAfter w:val="1"/>
          <w:wAfter w:w="70" w:type="dxa"/>
          <w:trHeight w:val="300"/>
          <w:jc w:val="center"/>
        </w:trPr>
        <w:tc>
          <w:tcPr>
            <w:tcW w:w="2560" w:type="dxa"/>
            <w:noWrap/>
            <w:hideMark/>
          </w:tcPr>
          <w:p w14:paraId="585CB29F" w14:textId="77777777" w:rsidR="00AE6022" w:rsidRPr="00A9468E" w:rsidRDefault="00AE6022">
            <w:pPr>
              <w:pStyle w:val="Trabcorpotabelas"/>
              <w:rPr>
                <w:highlight w:val="yellow"/>
              </w:rPr>
            </w:pPr>
            <w:bookmarkStart w:id="27" w:name="_Toc154779075"/>
            <w:proofErr w:type="spellStart"/>
            <w:r w:rsidRPr="00A9468E">
              <w:rPr>
                <w:highlight w:val="yellow"/>
              </w:rPr>
              <w:t>Xxxxxxx</w:t>
            </w:r>
            <w:proofErr w:type="spellEnd"/>
            <w:r w:rsidRPr="00A9468E">
              <w:rPr>
                <w:highlight w:val="yellow"/>
              </w:rPr>
              <w:t xml:space="preserve"> </w:t>
            </w:r>
            <w:proofErr w:type="spellStart"/>
            <w:r w:rsidRPr="00A9468E">
              <w:rPr>
                <w:highlight w:val="yellow"/>
              </w:rPr>
              <w:t>xxxxx</w:t>
            </w:r>
            <w:proofErr w:type="spellEnd"/>
            <w:r w:rsidRPr="00A9468E">
              <w:rPr>
                <w:highlight w:val="yellow"/>
              </w:rPr>
              <w:t xml:space="preserve"> </w:t>
            </w:r>
            <w:proofErr w:type="spellStart"/>
            <w:r w:rsidRPr="00A9468E">
              <w:rPr>
                <w:highlight w:val="yellow"/>
              </w:rPr>
              <w:t>xxx</w:t>
            </w:r>
            <w:bookmarkEnd w:id="27"/>
            <w:proofErr w:type="spellEnd"/>
          </w:p>
        </w:tc>
        <w:tc>
          <w:tcPr>
            <w:tcW w:w="701" w:type="dxa"/>
            <w:tcBorders>
              <w:top w:val="single" w:sz="4" w:space="0" w:color="auto"/>
            </w:tcBorders>
            <w:noWrap/>
            <w:hideMark/>
          </w:tcPr>
          <w:p w14:paraId="773D5A38" w14:textId="77777777" w:rsidR="00AE6022" w:rsidRPr="00A9468E" w:rsidRDefault="00AE6022">
            <w:pPr>
              <w:pStyle w:val="Trabcorpotabelas"/>
              <w:jc w:val="right"/>
              <w:rPr>
                <w:highlight w:val="yellow"/>
              </w:rPr>
            </w:pPr>
            <w:bookmarkStart w:id="28" w:name="_Toc154779076"/>
            <w:r w:rsidRPr="00A9468E">
              <w:rPr>
                <w:highlight w:val="yellow"/>
              </w:rPr>
              <w:t>138</w:t>
            </w:r>
            <w:bookmarkEnd w:id="28"/>
          </w:p>
        </w:tc>
        <w:tc>
          <w:tcPr>
            <w:tcW w:w="658" w:type="dxa"/>
            <w:gridSpan w:val="2"/>
            <w:tcBorders>
              <w:top w:val="single" w:sz="4" w:space="0" w:color="auto"/>
            </w:tcBorders>
            <w:noWrap/>
            <w:hideMark/>
          </w:tcPr>
          <w:p w14:paraId="07BB1C18" w14:textId="77777777" w:rsidR="00AE6022" w:rsidRPr="00A9468E" w:rsidRDefault="00AE6022">
            <w:pPr>
              <w:pStyle w:val="Trabcorpotabelas"/>
              <w:jc w:val="right"/>
              <w:rPr>
                <w:highlight w:val="yellow"/>
              </w:rPr>
            </w:pPr>
            <w:bookmarkStart w:id="29" w:name="_Toc154779077"/>
            <w:r w:rsidRPr="00A9468E">
              <w:rPr>
                <w:highlight w:val="yellow"/>
              </w:rPr>
              <w:t>30</w:t>
            </w:r>
            <w:bookmarkEnd w:id="29"/>
          </w:p>
        </w:tc>
        <w:tc>
          <w:tcPr>
            <w:tcW w:w="759" w:type="dxa"/>
            <w:tcBorders>
              <w:top w:val="single" w:sz="4" w:space="0" w:color="auto"/>
            </w:tcBorders>
            <w:noWrap/>
            <w:hideMark/>
          </w:tcPr>
          <w:p w14:paraId="3031810A" w14:textId="77777777" w:rsidR="00AE6022" w:rsidRPr="00A9468E" w:rsidRDefault="00AE6022">
            <w:pPr>
              <w:pStyle w:val="Trabcorpotabelas"/>
              <w:jc w:val="right"/>
              <w:rPr>
                <w:highlight w:val="yellow"/>
              </w:rPr>
            </w:pPr>
            <w:bookmarkStart w:id="30" w:name="_Toc154779078"/>
            <w:r w:rsidRPr="00A9468E">
              <w:rPr>
                <w:highlight w:val="yellow"/>
              </w:rPr>
              <w:t>323</w:t>
            </w:r>
            <w:bookmarkEnd w:id="30"/>
          </w:p>
        </w:tc>
        <w:tc>
          <w:tcPr>
            <w:tcW w:w="709" w:type="dxa"/>
            <w:gridSpan w:val="2"/>
            <w:tcBorders>
              <w:top w:val="single" w:sz="4" w:space="0" w:color="auto"/>
            </w:tcBorders>
            <w:noWrap/>
            <w:hideMark/>
          </w:tcPr>
          <w:p w14:paraId="76301893" w14:textId="77777777" w:rsidR="00AE6022" w:rsidRPr="00A9468E" w:rsidRDefault="00AE6022">
            <w:pPr>
              <w:pStyle w:val="Trabcorpotabelas"/>
              <w:jc w:val="right"/>
              <w:rPr>
                <w:highlight w:val="yellow"/>
              </w:rPr>
            </w:pPr>
            <w:bookmarkStart w:id="31" w:name="_Toc154779079"/>
            <w:r w:rsidRPr="00A9468E">
              <w:rPr>
                <w:highlight w:val="yellow"/>
              </w:rPr>
              <w:t>70</w:t>
            </w:r>
            <w:bookmarkEnd w:id="31"/>
          </w:p>
        </w:tc>
      </w:tr>
      <w:tr w:rsidR="00AE6022" w:rsidRPr="00067247" w14:paraId="552BC66C" w14:textId="77777777">
        <w:trPr>
          <w:gridAfter w:val="1"/>
          <w:wAfter w:w="70" w:type="dxa"/>
          <w:trHeight w:val="300"/>
          <w:jc w:val="center"/>
        </w:trPr>
        <w:tc>
          <w:tcPr>
            <w:tcW w:w="2560" w:type="dxa"/>
            <w:noWrap/>
            <w:hideMark/>
          </w:tcPr>
          <w:p w14:paraId="5B6E9C94" w14:textId="77777777" w:rsidR="00AE6022" w:rsidRPr="00A9468E" w:rsidRDefault="00AE6022">
            <w:pPr>
              <w:pStyle w:val="Trabcorpotabelas"/>
              <w:rPr>
                <w:highlight w:val="yellow"/>
              </w:rPr>
            </w:pPr>
            <w:bookmarkStart w:id="32" w:name="_Toc154779080"/>
            <w:proofErr w:type="spellStart"/>
            <w:r w:rsidRPr="00A9468E">
              <w:rPr>
                <w:highlight w:val="yellow"/>
              </w:rPr>
              <w:t>Xxxxx</w:t>
            </w:r>
            <w:proofErr w:type="spellEnd"/>
            <w:r w:rsidRPr="00A9468E">
              <w:rPr>
                <w:highlight w:val="yellow"/>
              </w:rPr>
              <w:t xml:space="preserve"> </w:t>
            </w:r>
            <w:proofErr w:type="spellStart"/>
            <w:r w:rsidRPr="00A9468E">
              <w:rPr>
                <w:highlight w:val="yellow"/>
              </w:rPr>
              <w:t>xxxx</w:t>
            </w:r>
            <w:proofErr w:type="spellEnd"/>
            <w:r w:rsidRPr="00A9468E">
              <w:rPr>
                <w:highlight w:val="yellow"/>
              </w:rPr>
              <w:t xml:space="preserve"> </w:t>
            </w:r>
            <w:proofErr w:type="spellStart"/>
            <w:r w:rsidRPr="00A9468E">
              <w:rPr>
                <w:highlight w:val="yellow"/>
              </w:rPr>
              <w:t>xxxxx</w:t>
            </w:r>
            <w:proofErr w:type="spellEnd"/>
            <w:r w:rsidRPr="00A9468E">
              <w:rPr>
                <w:highlight w:val="yellow"/>
              </w:rPr>
              <w:t xml:space="preserve"> </w:t>
            </w:r>
            <w:proofErr w:type="spellStart"/>
            <w:r w:rsidRPr="00A9468E">
              <w:rPr>
                <w:highlight w:val="yellow"/>
              </w:rPr>
              <w:t>xx</w:t>
            </w:r>
            <w:bookmarkEnd w:id="32"/>
            <w:proofErr w:type="spellEnd"/>
          </w:p>
        </w:tc>
        <w:tc>
          <w:tcPr>
            <w:tcW w:w="701" w:type="dxa"/>
            <w:noWrap/>
            <w:hideMark/>
          </w:tcPr>
          <w:p w14:paraId="3D79B2EE" w14:textId="77777777" w:rsidR="00AE6022" w:rsidRPr="00A9468E" w:rsidRDefault="00AE6022">
            <w:pPr>
              <w:pStyle w:val="Trabcorpotabelas"/>
              <w:jc w:val="right"/>
              <w:rPr>
                <w:highlight w:val="yellow"/>
              </w:rPr>
            </w:pPr>
            <w:bookmarkStart w:id="33" w:name="_Toc154779081"/>
            <w:r w:rsidRPr="00A9468E">
              <w:rPr>
                <w:highlight w:val="yellow"/>
              </w:rPr>
              <w:t>97</w:t>
            </w:r>
            <w:bookmarkEnd w:id="33"/>
          </w:p>
        </w:tc>
        <w:tc>
          <w:tcPr>
            <w:tcW w:w="658" w:type="dxa"/>
            <w:gridSpan w:val="2"/>
            <w:noWrap/>
            <w:hideMark/>
          </w:tcPr>
          <w:p w14:paraId="00D23426" w14:textId="77777777" w:rsidR="00AE6022" w:rsidRPr="00A9468E" w:rsidRDefault="00AE6022">
            <w:pPr>
              <w:pStyle w:val="Trabcorpotabelas"/>
              <w:jc w:val="right"/>
              <w:rPr>
                <w:highlight w:val="yellow"/>
              </w:rPr>
            </w:pPr>
            <w:bookmarkStart w:id="34" w:name="_Toc154779082"/>
            <w:r w:rsidRPr="00A9468E">
              <w:rPr>
                <w:highlight w:val="yellow"/>
              </w:rPr>
              <w:t>21</w:t>
            </w:r>
            <w:bookmarkEnd w:id="34"/>
          </w:p>
        </w:tc>
        <w:tc>
          <w:tcPr>
            <w:tcW w:w="759" w:type="dxa"/>
            <w:noWrap/>
            <w:hideMark/>
          </w:tcPr>
          <w:p w14:paraId="1B27478F" w14:textId="77777777" w:rsidR="00AE6022" w:rsidRPr="00A9468E" w:rsidRDefault="00AE6022">
            <w:pPr>
              <w:pStyle w:val="Trabcorpotabelas"/>
              <w:jc w:val="right"/>
              <w:rPr>
                <w:highlight w:val="yellow"/>
              </w:rPr>
            </w:pPr>
            <w:bookmarkStart w:id="35" w:name="_Toc154779083"/>
            <w:r w:rsidRPr="00A9468E">
              <w:rPr>
                <w:highlight w:val="yellow"/>
              </w:rPr>
              <w:t>364</w:t>
            </w:r>
            <w:bookmarkEnd w:id="35"/>
          </w:p>
        </w:tc>
        <w:tc>
          <w:tcPr>
            <w:tcW w:w="709" w:type="dxa"/>
            <w:gridSpan w:val="2"/>
            <w:noWrap/>
            <w:hideMark/>
          </w:tcPr>
          <w:p w14:paraId="4CF103CE" w14:textId="77777777" w:rsidR="00AE6022" w:rsidRPr="00A9468E" w:rsidRDefault="00AE6022">
            <w:pPr>
              <w:pStyle w:val="Trabcorpotabelas"/>
              <w:jc w:val="right"/>
              <w:rPr>
                <w:highlight w:val="yellow"/>
              </w:rPr>
            </w:pPr>
            <w:bookmarkStart w:id="36" w:name="_Toc154779084"/>
            <w:r w:rsidRPr="00A9468E">
              <w:rPr>
                <w:highlight w:val="yellow"/>
              </w:rPr>
              <w:t>79</w:t>
            </w:r>
            <w:bookmarkEnd w:id="36"/>
          </w:p>
        </w:tc>
      </w:tr>
      <w:tr w:rsidR="00AE6022" w:rsidRPr="00067247" w14:paraId="5204EB7B" w14:textId="77777777">
        <w:trPr>
          <w:gridAfter w:val="1"/>
          <w:wAfter w:w="70" w:type="dxa"/>
          <w:trHeight w:val="300"/>
          <w:jc w:val="center"/>
        </w:trPr>
        <w:tc>
          <w:tcPr>
            <w:tcW w:w="2560" w:type="dxa"/>
            <w:noWrap/>
            <w:hideMark/>
          </w:tcPr>
          <w:p w14:paraId="0B67F175" w14:textId="77777777" w:rsidR="00AE6022" w:rsidRPr="00A9468E" w:rsidRDefault="00AE6022">
            <w:pPr>
              <w:pStyle w:val="Trabcorpotabelas"/>
              <w:rPr>
                <w:highlight w:val="yellow"/>
              </w:rPr>
            </w:pPr>
            <w:bookmarkStart w:id="37" w:name="_Toc154779085"/>
            <w:proofErr w:type="spellStart"/>
            <w:r w:rsidRPr="00A9468E">
              <w:rPr>
                <w:highlight w:val="yellow"/>
              </w:rPr>
              <w:t>Xxxxxx</w:t>
            </w:r>
            <w:proofErr w:type="spellEnd"/>
            <w:r w:rsidRPr="00A9468E">
              <w:rPr>
                <w:highlight w:val="yellow"/>
              </w:rPr>
              <w:t xml:space="preserve"> </w:t>
            </w:r>
            <w:proofErr w:type="spellStart"/>
            <w:r w:rsidRPr="00A9468E">
              <w:rPr>
                <w:highlight w:val="yellow"/>
              </w:rPr>
              <w:t>xxxxx</w:t>
            </w:r>
            <w:bookmarkEnd w:id="37"/>
            <w:proofErr w:type="spellEnd"/>
          </w:p>
        </w:tc>
        <w:tc>
          <w:tcPr>
            <w:tcW w:w="701" w:type="dxa"/>
            <w:noWrap/>
            <w:hideMark/>
          </w:tcPr>
          <w:p w14:paraId="2DA6CF46" w14:textId="77777777" w:rsidR="00AE6022" w:rsidRPr="00A9468E" w:rsidRDefault="00AE6022">
            <w:pPr>
              <w:pStyle w:val="Trabcorpotabelas"/>
              <w:jc w:val="right"/>
              <w:rPr>
                <w:highlight w:val="yellow"/>
              </w:rPr>
            </w:pPr>
            <w:bookmarkStart w:id="38" w:name="_Toc154779086"/>
            <w:r w:rsidRPr="00A9468E">
              <w:rPr>
                <w:highlight w:val="yellow"/>
              </w:rPr>
              <w:t>91</w:t>
            </w:r>
            <w:bookmarkEnd w:id="38"/>
          </w:p>
        </w:tc>
        <w:tc>
          <w:tcPr>
            <w:tcW w:w="658" w:type="dxa"/>
            <w:gridSpan w:val="2"/>
            <w:noWrap/>
            <w:hideMark/>
          </w:tcPr>
          <w:p w14:paraId="736A8BFD" w14:textId="77777777" w:rsidR="00AE6022" w:rsidRPr="00A9468E" w:rsidRDefault="00AE6022">
            <w:pPr>
              <w:pStyle w:val="Trabcorpotabelas"/>
              <w:jc w:val="right"/>
              <w:rPr>
                <w:highlight w:val="yellow"/>
              </w:rPr>
            </w:pPr>
            <w:bookmarkStart w:id="39" w:name="_Toc154779087"/>
            <w:r w:rsidRPr="00A9468E">
              <w:rPr>
                <w:highlight w:val="yellow"/>
              </w:rPr>
              <w:t>20</w:t>
            </w:r>
            <w:bookmarkEnd w:id="39"/>
          </w:p>
        </w:tc>
        <w:tc>
          <w:tcPr>
            <w:tcW w:w="759" w:type="dxa"/>
            <w:noWrap/>
            <w:hideMark/>
          </w:tcPr>
          <w:p w14:paraId="598967C3" w14:textId="77777777" w:rsidR="00AE6022" w:rsidRPr="00A9468E" w:rsidRDefault="00AE6022">
            <w:pPr>
              <w:pStyle w:val="Trabcorpotabelas"/>
              <w:jc w:val="right"/>
              <w:rPr>
                <w:highlight w:val="yellow"/>
              </w:rPr>
            </w:pPr>
            <w:bookmarkStart w:id="40" w:name="_Toc154779088"/>
            <w:r w:rsidRPr="00A9468E">
              <w:rPr>
                <w:highlight w:val="yellow"/>
              </w:rPr>
              <w:t>370</w:t>
            </w:r>
            <w:bookmarkEnd w:id="40"/>
          </w:p>
        </w:tc>
        <w:tc>
          <w:tcPr>
            <w:tcW w:w="709" w:type="dxa"/>
            <w:gridSpan w:val="2"/>
            <w:noWrap/>
            <w:hideMark/>
          </w:tcPr>
          <w:p w14:paraId="075E919D" w14:textId="77777777" w:rsidR="00AE6022" w:rsidRPr="00A9468E" w:rsidRDefault="00AE6022">
            <w:pPr>
              <w:pStyle w:val="Trabcorpotabelas"/>
              <w:jc w:val="right"/>
              <w:rPr>
                <w:highlight w:val="yellow"/>
              </w:rPr>
            </w:pPr>
            <w:bookmarkStart w:id="41" w:name="_Toc154779089"/>
            <w:r w:rsidRPr="00A9468E">
              <w:rPr>
                <w:highlight w:val="yellow"/>
              </w:rPr>
              <w:t>80</w:t>
            </w:r>
            <w:bookmarkEnd w:id="41"/>
          </w:p>
        </w:tc>
      </w:tr>
      <w:tr w:rsidR="00AE6022" w:rsidRPr="00067247" w14:paraId="3F09461E" w14:textId="77777777">
        <w:trPr>
          <w:gridAfter w:val="1"/>
          <w:wAfter w:w="70" w:type="dxa"/>
          <w:trHeight w:val="300"/>
          <w:jc w:val="center"/>
        </w:trPr>
        <w:tc>
          <w:tcPr>
            <w:tcW w:w="2560" w:type="dxa"/>
            <w:noWrap/>
            <w:hideMark/>
          </w:tcPr>
          <w:p w14:paraId="21CAB769" w14:textId="77777777" w:rsidR="00AE6022" w:rsidRPr="00A9468E" w:rsidRDefault="00AE6022">
            <w:pPr>
              <w:pStyle w:val="Trabcorpotabelas"/>
              <w:rPr>
                <w:highlight w:val="yellow"/>
              </w:rPr>
            </w:pPr>
            <w:bookmarkStart w:id="42" w:name="_Toc154779090"/>
            <w:proofErr w:type="spellStart"/>
            <w:r w:rsidRPr="00A9468E">
              <w:rPr>
                <w:highlight w:val="yellow"/>
              </w:rPr>
              <w:t>Xxxxxx</w:t>
            </w:r>
            <w:proofErr w:type="spellEnd"/>
            <w:r w:rsidRPr="00A9468E">
              <w:rPr>
                <w:highlight w:val="yellow"/>
              </w:rPr>
              <w:t xml:space="preserve"> </w:t>
            </w:r>
            <w:proofErr w:type="spellStart"/>
            <w:r w:rsidRPr="00A9468E">
              <w:rPr>
                <w:highlight w:val="yellow"/>
              </w:rPr>
              <w:t>xxxxx</w:t>
            </w:r>
            <w:proofErr w:type="spellEnd"/>
            <w:r w:rsidRPr="00A9468E">
              <w:rPr>
                <w:highlight w:val="yellow"/>
              </w:rPr>
              <w:t xml:space="preserve"> </w:t>
            </w:r>
            <w:proofErr w:type="spellStart"/>
            <w:r w:rsidRPr="00A9468E">
              <w:rPr>
                <w:highlight w:val="yellow"/>
              </w:rPr>
              <w:t>xxxxxxxx</w:t>
            </w:r>
            <w:bookmarkEnd w:id="42"/>
            <w:proofErr w:type="spellEnd"/>
          </w:p>
        </w:tc>
        <w:tc>
          <w:tcPr>
            <w:tcW w:w="701" w:type="dxa"/>
            <w:noWrap/>
            <w:hideMark/>
          </w:tcPr>
          <w:p w14:paraId="78EAF5EE" w14:textId="77777777" w:rsidR="00AE6022" w:rsidRPr="00A9468E" w:rsidRDefault="00AE6022">
            <w:pPr>
              <w:pStyle w:val="Trabcorpotabelas"/>
              <w:jc w:val="right"/>
              <w:rPr>
                <w:highlight w:val="yellow"/>
              </w:rPr>
            </w:pPr>
            <w:bookmarkStart w:id="43" w:name="_Toc154779091"/>
            <w:r w:rsidRPr="00A9468E">
              <w:rPr>
                <w:highlight w:val="yellow"/>
              </w:rPr>
              <w:t>180</w:t>
            </w:r>
            <w:bookmarkEnd w:id="43"/>
          </w:p>
        </w:tc>
        <w:tc>
          <w:tcPr>
            <w:tcW w:w="658" w:type="dxa"/>
            <w:gridSpan w:val="2"/>
            <w:noWrap/>
            <w:hideMark/>
          </w:tcPr>
          <w:p w14:paraId="68E9B3E7" w14:textId="77777777" w:rsidR="00AE6022" w:rsidRPr="00A9468E" w:rsidRDefault="00AE6022">
            <w:pPr>
              <w:pStyle w:val="Trabcorpotabelas"/>
              <w:jc w:val="right"/>
              <w:rPr>
                <w:highlight w:val="yellow"/>
              </w:rPr>
            </w:pPr>
            <w:bookmarkStart w:id="44" w:name="_Toc154779092"/>
            <w:r w:rsidRPr="00A9468E">
              <w:rPr>
                <w:highlight w:val="yellow"/>
              </w:rPr>
              <w:t>39</w:t>
            </w:r>
            <w:bookmarkEnd w:id="44"/>
          </w:p>
        </w:tc>
        <w:tc>
          <w:tcPr>
            <w:tcW w:w="759" w:type="dxa"/>
            <w:noWrap/>
            <w:hideMark/>
          </w:tcPr>
          <w:p w14:paraId="68A79C47" w14:textId="77777777" w:rsidR="00AE6022" w:rsidRPr="00A9468E" w:rsidRDefault="00AE6022">
            <w:pPr>
              <w:pStyle w:val="Trabcorpotabelas"/>
              <w:jc w:val="right"/>
              <w:rPr>
                <w:highlight w:val="yellow"/>
              </w:rPr>
            </w:pPr>
            <w:bookmarkStart w:id="45" w:name="_Toc154779093"/>
            <w:r w:rsidRPr="00A9468E">
              <w:rPr>
                <w:highlight w:val="yellow"/>
              </w:rPr>
              <w:t>281</w:t>
            </w:r>
            <w:bookmarkEnd w:id="45"/>
          </w:p>
        </w:tc>
        <w:tc>
          <w:tcPr>
            <w:tcW w:w="709" w:type="dxa"/>
            <w:gridSpan w:val="2"/>
            <w:noWrap/>
            <w:hideMark/>
          </w:tcPr>
          <w:p w14:paraId="01233733" w14:textId="77777777" w:rsidR="00AE6022" w:rsidRPr="00A9468E" w:rsidRDefault="00AE6022">
            <w:pPr>
              <w:pStyle w:val="Trabcorpotabelas"/>
              <w:jc w:val="right"/>
              <w:rPr>
                <w:highlight w:val="yellow"/>
              </w:rPr>
            </w:pPr>
            <w:bookmarkStart w:id="46" w:name="_Toc154779094"/>
            <w:r w:rsidRPr="00A9468E">
              <w:rPr>
                <w:highlight w:val="yellow"/>
              </w:rPr>
              <w:t>61</w:t>
            </w:r>
            <w:bookmarkEnd w:id="46"/>
          </w:p>
        </w:tc>
      </w:tr>
      <w:tr w:rsidR="00AE6022" w:rsidRPr="00067247" w14:paraId="16E1903C" w14:textId="77777777">
        <w:trPr>
          <w:gridAfter w:val="1"/>
          <w:wAfter w:w="70" w:type="dxa"/>
          <w:trHeight w:val="300"/>
          <w:jc w:val="center"/>
        </w:trPr>
        <w:tc>
          <w:tcPr>
            <w:tcW w:w="2560" w:type="dxa"/>
            <w:noWrap/>
            <w:hideMark/>
          </w:tcPr>
          <w:p w14:paraId="61D3B547" w14:textId="77777777" w:rsidR="00AE6022" w:rsidRPr="00A9468E" w:rsidRDefault="00AE6022">
            <w:pPr>
              <w:pStyle w:val="Trabcorpotabelas"/>
              <w:rPr>
                <w:highlight w:val="yellow"/>
              </w:rPr>
            </w:pPr>
            <w:bookmarkStart w:id="47" w:name="_Toc154779095"/>
            <w:proofErr w:type="spellStart"/>
            <w:r w:rsidRPr="00A9468E">
              <w:rPr>
                <w:highlight w:val="yellow"/>
              </w:rPr>
              <w:t>Xxxxxx</w:t>
            </w:r>
            <w:proofErr w:type="spellEnd"/>
            <w:r w:rsidRPr="00A9468E">
              <w:rPr>
                <w:highlight w:val="yellow"/>
              </w:rPr>
              <w:t xml:space="preserve"> </w:t>
            </w:r>
            <w:proofErr w:type="spellStart"/>
            <w:r w:rsidRPr="00A9468E">
              <w:rPr>
                <w:highlight w:val="yellow"/>
              </w:rPr>
              <w:t>xxxxx</w:t>
            </w:r>
            <w:proofErr w:type="spellEnd"/>
            <w:r w:rsidRPr="00A9468E">
              <w:rPr>
                <w:highlight w:val="yellow"/>
              </w:rPr>
              <w:t xml:space="preserve"> </w:t>
            </w:r>
            <w:proofErr w:type="spellStart"/>
            <w:r w:rsidRPr="00A9468E">
              <w:rPr>
                <w:highlight w:val="yellow"/>
              </w:rPr>
              <w:t>xxxxxxx</w:t>
            </w:r>
            <w:bookmarkEnd w:id="47"/>
            <w:proofErr w:type="spellEnd"/>
          </w:p>
        </w:tc>
        <w:tc>
          <w:tcPr>
            <w:tcW w:w="701" w:type="dxa"/>
            <w:noWrap/>
            <w:hideMark/>
          </w:tcPr>
          <w:p w14:paraId="11DE5BEF" w14:textId="77777777" w:rsidR="00AE6022" w:rsidRPr="00A9468E" w:rsidRDefault="00AE6022">
            <w:pPr>
              <w:pStyle w:val="Trabcorpotabelas"/>
              <w:jc w:val="right"/>
              <w:rPr>
                <w:highlight w:val="yellow"/>
              </w:rPr>
            </w:pPr>
            <w:bookmarkStart w:id="48" w:name="_Toc154779096"/>
            <w:r w:rsidRPr="00A9468E">
              <w:rPr>
                <w:highlight w:val="yellow"/>
              </w:rPr>
              <w:t>178</w:t>
            </w:r>
            <w:bookmarkEnd w:id="48"/>
          </w:p>
        </w:tc>
        <w:tc>
          <w:tcPr>
            <w:tcW w:w="658" w:type="dxa"/>
            <w:gridSpan w:val="2"/>
            <w:noWrap/>
            <w:hideMark/>
          </w:tcPr>
          <w:p w14:paraId="1A798BF6" w14:textId="77777777" w:rsidR="00AE6022" w:rsidRPr="00A9468E" w:rsidRDefault="00AE6022">
            <w:pPr>
              <w:pStyle w:val="Trabcorpotabelas"/>
              <w:jc w:val="right"/>
              <w:rPr>
                <w:highlight w:val="yellow"/>
              </w:rPr>
            </w:pPr>
            <w:bookmarkStart w:id="49" w:name="_Toc154779097"/>
            <w:r w:rsidRPr="00A9468E">
              <w:rPr>
                <w:highlight w:val="yellow"/>
              </w:rPr>
              <w:t>39</w:t>
            </w:r>
            <w:bookmarkEnd w:id="49"/>
          </w:p>
        </w:tc>
        <w:tc>
          <w:tcPr>
            <w:tcW w:w="759" w:type="dxa"/>
            <w:noWrap/>
            <w:hideMark/>
          </w:tcPr>
          <w:p w14:paraId="43FB0F52" w14:textId="77777777" w:rsidR="00AE6022" w:rsidRPr="00A9468E" w:rsidRDefault="00AE6022">
            <w:pPr>
              <w:pStyle w:val="Trabcorpotabelas"/>
              <w:jc w:val="right"/>
              <w:rPr>
                <w:highlight w:val="yellow"/>
              </w:rPr>
            </w:pPr>
            <w:bookmarkStart w:id="50" w:name="_Toc154779098"/>
            <w:r w:rsidRPr="00A9468E">
              <w:rPr>
                <w:highlight w:val="yellow"/>
              </w:rPr>
              <w:t>283</w:t>
            </w:r>
            <w:bookmarkEnd w:id="50"/>
          </w:p>
        </w:tc>
        <w:tc>
          <w:tcPr>
            <w:tcW w:w="709" w:type="dxa"/>
            <w:gridSpan w:val="2"/>
            <w:noWrap/>
            <w:hideMark/>
          </w:tcPr>
          <w:p w14:paraId="1187840D" w14:textId="77777777" w:rsidR="00AE6022" w:rsidRPr="00A9468E" w:rsidRDefault="00AE6022">
            <w:pPr>
              <w:pStyle w:val="Trabcorpotabelas"/>
              <w:jc w:val="right"/>
              <w:rPr>
                <w:highlight w:val="yellow"/>
              </w:rPr>
            </w:pPr>
            <w:bookmarkStart w:id="51" w:name="_Toc154779099"/>
            <w:r w:rsidRPr="00A9468E">
              <w:rPr>
                <w:highlight w:val="yellow"/>
              </w:rPr>
              <w:t>61</w:t>
            </w:r>
            <w:bookmarkEnd w:id="51"/>
          </w:p>
        </w:tc>
      </w:tr>
      <w:tr w:rsidR="00AE6022" w:rsidRPr="00067247" w14:paraId="03DBB2B0" w14:textId="77777777">
        <w:trPr>
          <w:gridAfter w:val="1"/>
          <w:wAfter w:w="70" w:type="dxa"/>
          <w:trHeight w:val="315"/>
          <w:jc w:val="center"/>
        </w:trPr>
        <w:tc>
          <w:tcPr>
            <w:tcW w:w="2560" w:type="dxa"/>
            <w:noWrap/>
            <w:hideMark/>
          </w:tcPr>
          <w:p w14:paraId="66671966" w14:textId="77777777" w:rsidR="00AE6022" w:rsidRPr="00A9468E" w:rsidRDefault="00AE6022">
            <w:pPr>
              <w:pStyle w:val="Trabcorpotabelas"/>
              <w:rPr>
                <w:highlight w:val="yellow"/>
              </w:rPr>
            </w:pPr>
            <w:bookmarkStart w:id="52" w:name="_Toc154779100"/>
            <w:proofErr w:type="spellStart"/>
            <w:r w:rsidRPr="00A9468E">
              <w:rPr>
                <w:highlight w:val="yellow"/>
              </w:rPr>
              <w:t>Xxxxxxxx</w:t>
            </w:r>
            <w:proofErr w:type="spellEnd"/>
            <w:r w:rsidRPr="00A9468E">
              <w:rPr>
                <w:highlight w:val="yellow"/>
              </w:rPr>
              <w:t xml:space="preserve"> </w:t>
            </w:r>
            <w:proofErr w:type="spellStart"/>
            <w:r w:rsidRPr="00A9468E">
              <w:rPr>
                <w:highlight w:val="yellow"/>
              </w:rPr>
              <w:t>xxxxxx</w:t>
            </w:r>
            <w:proofErr w:type="spellEnd"/>
            <w:r w:rsidRPr="00A9468E">
              <w:rPr>
                <w:highlight w:val="yellow"/>
              </w:rPr>
              <w:t xml:space="preserve"> </w:t>
            </w:r>
            <w:proofErr w:type="spellStart"/>
            <w:r w:rsidRPr="00A9468E">
              <w:rPr>
                <w:highlight w:val="yellow"/>
              </w:rPr>
              <w:t>xxxx</w:t>
            </w:r>
            <w:bookmarkEnd w:id="52"/>
            <w:proofErr w:type="spellEnd"/>
          </w:p>
        </w:tc>
        <w:tc>
          <w:tcPr>
            <w:tcW w:w="701" w:type="dxa"/>
            <w:noWrap/>
            <w:hideMark/>
          </w:tcPr>
          <w:p w14:paraId="1C464276" w14:textId="77777777" w:rsidR="00AE6022" w:rsidRPr="00A9468E" w:rsidRDefault="00AE6022">
            <w:pPr>
              <w:pStyle w:val="Trabcorpotabelas"/>
              <w:jc w:val="right"/>
              <w:rPr>
                <w:highlight w:val="yellow"/>
              </w:rPr>
            </w:pPr>
            <w:bookmarkStart w:id="53" w:name="_Toc154779101"/>
            <w:r w:rsidRPr="00A9468E">
              <w:rPr>
                <w:highlight w:val="yellow"/>
              </w:rPr>
              <w:t>72</w:t>
            </w:r>
            <w:bookmarkEnd w:id="53"/>
          </w:p>
        </w:tc>
        <w:tc>
          <w:tcPr>
            <w:tcW w:w="658" w:type="dxa"/>
            <w:gridSpan w:val="2"/>
            <w:noWrap/>
            <w:hideMark/>
          </w:tcPr>
          <w:p w14:paraId="4E706BA1" w14:textId="77777777" w:rsidR="00AE6022" w:rsidRPr="00A9468E" w:rsidRDefault="00AE6022">
            <w:pPr>
              <w:pStyle w:val="Trabcorpotabelas"/>
              <w:jc w:val="right"/>
              <w:rPr>
                <w:highlight w:val="yellow"/>
              </w:rPr>
            </w:pPr>
            <w:bookmarkStart w:id="54" w:name="_Toc154779102"/>
            <w:r w:rsidRPr="00A9468E">
              <w:rPr>
                <w:highlight w:val="yellow"/>
              </w:rPr>
              <w:t>16</w:t>
            </w:r>
            <w:bookmarkEnd w:id="54"/>
          </w:p>
        </w:tc>
        <w:tc>
          <w:tcPr>
            <w:tcW w:w="759" w:type="dxa"/>
            <w:noWrap/>
            <w:hideMark/>
          </w:tcPr>
          <w:p w14:paraId="49DDD342" w14:textId="77777777" w:rsidR="00AE6022" w:rsidRPr="00A9468E" w:rsidRDefault="00AE6022">
            <w:pPr>
              <w:pStyle w:val="Trabcorpotabelas"/>
              <w:jc w:val="right"/>
              <w:rPr>
                <w:highlight w:val="yellow"/>
              </w:rPr>
            </w:pPr>
            <w:bookmarkStart w:id="55" w:name="_Toc154779103"/>
            <w:r w:rsidRPr="00A9468E">
              <w:rPr>
                <w:highlight w:val="yellow"/>
              </w:rPr>
              <w:t>389</w:t>
            </w:r>
            <w:bookmarkEnd w:id="55"/>
          </w:p>
        </w:tc>
        <w:tc>
          <w:tcPr>
            <w:tcW w:w="709" w:type="dxa"/>
            <w:gridSpan w:val="2"/>
            <w:noWrap/>
            <w:hideMark/>
          </w:tcPr>
          <w:p w14:paraId="5DFE67A9" w14:textId="77777777" w:rsidR="00AE6022" w:rsidRPr="00A9468E" w:rsidRDefault="00AE6022">
            <w:pPr>
              <w:pStyle w:val="Trabcorpotabelas"/>
              <w:jc w:val="right"/>
              <w:rPr>
                <w:highlight w:val="yellow"/>
              </w:rPr>
            </w:pPr>
            <w:bookmarkStart w:id="56" w:name="_Toc154779104"/>
            <w:r w:rsidRPr="00A9468E">
              <w:rPr>
                <w:highlight w:val="yellow"/>
              </w:rPr>
              <w:t>84</w:t>
            </w:r>
            <w:bookmarkEnd w:id="56"/>
          </w:p>
        </w:tc>
      </w:tr>
    </w:tbl>
    <w:p w14:paraId="1E62B9D2" w14:textId="77777777" w:rsidR="00AE6022" w:rsidRPr="00A9468E" w:rsidRDefault="00AE6022" w:rsidP="00AE6022">
      <w:pPr>
        <w:jc w:val="center"/>
        <w:rPr>
          <w:color w:val="000000"/>
          <w:sz w:val="22"/>
          <w:szCs w:val="22"/>
          <w:highlight w:val="yellow"/>
        </w:rPr>
      </w:pPr>
      <w:r w:rsidRPr="00A9468E">
        <w:rPr>
          <w:color w:val="000000"/>
          <w:sz w:val="22"/>
          <w:szCs w:val="22"/>
          <w:highlight w:val="yellow"/>
        </w:rPr>
        <w:t xml:space="preserve">Texto e dados internos da tabela (Times New </w:t>
      </w:r>
      <w:proofErr w:type="spellStart"/>
      <w:r w:rsidRPr="00A9468E">
        <w:rPr>
          <w:color w:val="000000"/>
          <w:sz w:val="22"/>
          <w:szCs w:val="22"/>
          <w:highlight w:val="yellow"/>
        </w:rPr>
        <w:t>Roman</w:t>
      </w:r>
      <w:proofErr w:type="spellEnd"/>
      <w:r w:rsidRPr="00A9468E">
        <w:rPr>
          <w:color w:val="000000"/>
          <w:sz w:val="22"/>
          <w:szCs w:val="22"/>
          <w:highlight w:val="yellow"/>
        </w:rPr>
        <w:t xml:space="preserve"> 11 </w:t>
      </w:r>
      <w:proofErr w:type="spellStart"/>
      <w:r w:rsidRPr="00A9468E">
        <w:rPr>
          <w:color w:val="000000"/>
          <w:sz w:val="22"/>
          <w:szCs w:val="22"/>
          <w:highlight w:val="yellow"/>
        </w:rPr>
        <w:t>pts</w:t>
      </w:r>
      <w:proofErr w:type="spellEnd"/>
      <w:r w:rsidRPr="00A9468E">
        <w:rPr>
          <w:color w:val="000000"/>
          <w:sz w:val="22"/>
          <w:szCs w:val="22"/>
          <w:highlight w:val="yellow"/>
        </w:rPr>
        <w:t>)</w:t>
      </w:r>
    </w:p>
    <w:p w14:paraId="4C7F6363" w14:textId="77777777" w:rsidR="00AE6022" w:rsidRPr="00A9468E" w:rsidRDefault="00AE6022" w:rsidP="00AE6022">
      <w:pPr>
        <w:jc w:val="left"/>
        <w:rPr>
          <w:color w:val="000000"/>
          <w:sz w:val="20"/>
          <w:szCs w:val="20"/>
          <w:highlight w:val="yellow"/>
        </w:rPr>
      </w:pPr>
      <w:r w:rsidRPr="00A9468E">
        <w:rPr>
          <w:color w:val="000000"/>
          <w:sz w:val="20"/>
          <w:szCs w:val="20"/>
          <w:highlight w:val="yellow"/>
        </w:rPr>
        <w:t xml:space="preserve">Fonte e/ou nota, por baixo da tabela (Times New </w:t>
      </w:r>
      <w:proofErr w:type="spellStart"/>
      <w:r w:rsidRPr="00A9468E">
        <w:rPr>
          <w:color w:val="000000"/>
          <w:sz w:val="20"/>
          <w:szCs w:val="20"/>
          <w:highlight w:val="yellow"/>
        </w:rPr>
        <w:t>Roman</w:t>
      </w:r>
      <w:proofErr w:type="spellEnd"/>
      <w:r w:rsidRPr="00A9468E">
        <w:rPr>
          <w:color w:val="000000"/>
          <w:sz w:val="20"/>
          <w:szCs w:val="20"/>
          <w:highlight w:val="yellow"/>
        </w:rPr>
        <w:t xml:space="preserve"> 10 </w:t>
      </w:r>
      <w:proofErr w:type="spellStart"/>
      <w:r w:rsidRPr="00A9468E">
        <w:rPr>
          <w:color w:val="000000"/>
          <w:sz w:val="20"/>
          <w:szCs w:val="20"/>
          <w:highlight w:val="yellow"/>
        </w:rPr>
        <w:t>pts</w:t>
      </w:r>
      <w:proofErr w:type="spellEnd"/>
      <w:r w:rsidRPr="00A9468E">
        <w:rPr>
          <w:color w:val="000000"/>
          <w:sz w:val="20"/>
          <w:szCs w:val="20"/>
          <w:highlight w:val="yellow"/>
        </w:rPr>
        <w:t>)</w:t>
      </w:r>
    </w:p>
    <w:p w14:paraId="4E14AC59" w14:textId="77777777" w:rsidR="00AE6022" w:rsidRPr="00A9468E" w:rsidRDefault="00AE6022" w:rsidP="00AE6022">
      <w:pPr>
        <w:pStyle w:val="Cabealho2"/>
        <w:rPr>
          <w:highlight w:val="yellow"/>
        </w:rPr>
      </w:pPr>
      <w:bookmarkStart w:id="57" w:name="_Toc154781012"/>
      <w:bookmarkStart w:id="58" w:name="_Toc160097811"/>
      <w:bookmarkStart w:id="59" w:name="_Toc154769590"/>
      <w:bookmarkStart w:id="60" w:name="_Toc154769714"/>
      <w:r w:rsidRPr="00A9468E">
        <w:rPr>
          <w:highlight w:val="yellow"/>
        </w:rPr>
        <w:lastRenderedPageBreak/>
        <w:t xml:space="preserve">A.3 </w:t>
      </w:r>
      <w:proofErr w:type="spellStart"/>
      <w:r w:rsidRPr="00A9468E">
        <w:rPr>
          <w:highlight w:val="yellow"/>
        </w:rPr>
        <w:t>Utilização</w:t>
      </w:r>
      <w:proofErr w:type="spellEnd"/>
      <w:r w:rsidRPr="00A9468E">
        <w:rPr>
          <w:highlight w:val="yellow"/>
        </w:rPr>
        <w:t xml:space="preserve"> de </w:t>
      </w:r>
      <w:proofErr w:type="spellStart"/>
      <w:r w:rsidRPr="00A9468E">
        <w:rPr>
          <w:highlight w:val="yellow"/>
        </w:rPr>
        <w:t>Citações</w:t>
      </w:r>
      <w:bookmarkEnd w:id="57"/>
      <w:bookmarkEnd w:id="58"/>
      <w:proofErr w:type="spellEnd"/>
    </w:p>
    <w:p w14:paraId="0A24B4F1" w14:textId="77777777" w:rsidR="00AE6022" w:rsidRPr="00A9468E" w:rsidRDefault="00AE6022" w:rsidP="00AE6022">
      <w:pPr>
        <w:pStyle w:val="Titulo3"/>
        <w:rPr>
          <w:highlight w:val="yellow"/>
        </w:rPr>
      </w:pPr>
      <w:bookmarkStart w:id="61" w:name="_Toc154781013"/>
      <w:bookmarkStart w:id="62" w:name="_Toc160097812"/>
      <w:r w:rsidRPr="00A9468E">
        <w:rPr>
          <w:highlight w:val="yellow"/>
        </w:rPr>
        <w:t>A.3.1 Citações dentro do texto</w:t>
      </w:r>
      <w:bookmarkEnd w:id="59"/>
      <w:bookmarkEnd w:id="60"/>
      <w:bookmarkEnd w:id="61"/>
      <w:bookmarkEnd w:id="62"/>
      <w:r w:rsidRPr="00A9468E">
        <w:rPr>
          <w:highlight w:val="yellow"/>
        </w:rPr>
        <w:t xml:space="preserve"> </w:t>
      </w:r>
    </w:p>
    <w:p w14:paraId="3D3E3687" w14:textId="77777777" w:rsidR="00AE6022" w:rsidRPr="00A9468E" w:rsidRDefault="00AE6022" w:rsidP="00AE6022">
      <w:pPr>
        <w:rPr>
          <w:color w:val="000000"/>
          <w:highlight w:val="yellow"/>
          <w:shd w:val="clear" w:color="auto" w:fill="FFFFFF"/>
        </w:rPr>
      </w:pPr>
      <w:r w:rsidRPr="00A9468E">
        <w:rPr>
          <w:color w:val="000000"/>
          <w:highlight w:val="yellow"/>
          <w:shd w:val="clear" w:color="auto" w:fill="FFFFFF"/>
        </w:rPr>
        <w:t>As referências a artigos ou livros aparecerão no texto entre parênteses, indicando o sobrenome do autor e o ano, separados por uma vírgula (</w:t>
      </w:r>
      <w:proofErr w:type="spellStart"/>
      <w:r w:rsidRPr="00A9468E">
        <w:rPr>
          <w:color w:val="000000"/>
          <w:highlight w:val="yellow"/>
          <w:shd w:val="clear" w:color="auto" w:fill="FFFFFF"/>
        </w:rPr>
        <w:t>Peters</w:t>
      </w:r>
      <w:proofErr w:type="spellEnd"/>
      <w:r w:rsidRPr="00A9468E">
        <w:rPr>
          <w:color w:val="000000"/>
          <w:highlight w:val="yellow"/>
          <w:shd w:val="clear" w:color="auto" w:fill="FFFFFF"/>
        </w:rPr>
        <w:t xml:space="preserve">, 2001). No caso de numa mesma referência se incluírem vários livros ou artigos, serão citados um em continuação do outro por ordem alfabética e separados por um ponto e vírgula (García </w:t>
      </w:r>
      <w:proofErr w:type="spellStart"/>
      <w:r w:rsidRPr="00A9468E">
        <w:rPr>
          <w:color w:val="000000"/>
          <w:highlight w:val="yellow"/>
          <w:shd w:val="clear" w:color="auto" w:fill="FFFFFF"/>
        </w:rPr>
        <w:t>Aretio</w:t>
      </w:r>
      <w:proofErr w:type="spellEnd"/>
      <w:r w:rsidRPr="00A9468E">
        <w:rPr>
          <w:color w:val="000000"/>
          <w:highlight w:val="yellow"/>
          <w:shd w:val="clear" w:color="auto" w:fill="FFFFFF"/>
        </w:rPr>
        <w:t xml:space="preserve">, 2002; </w:t>
      </w:r>
      <w:proofErr w:type="spellStart"/>
      <w:r w:rsidRPr="00A9468E">
        <w:rPr>
          <w:color w:val="000000"/>
          <w:highlight w:val="yellow"/>
          <w:shd w:val="clear" w:color="auto" w:fill="FFFFFF"/>
        </w:rPr>
        <w:t>Sarramona</w:t>
      </w:r>
      <w:proofErr w:type="spellEnd"/>
      <w:r w:rsidRPr="00A9468E">
        <w:rPr>
          <w:color w:val="000000"/>
          <w:highlight w:val="yellow"/>
          <w:shd w:val="clear" w:color="auto" w:fill="FFFFFF"/>
        </w:rPr>
        <w:t xml:space="preserve">, 2001). </w:t>
      </w:r>
    </w:p>
    <w:p w14:paraId="16BE9CA2" w14:textId="77777777" w:rsidR="00AE6022" w:rsidRPr="00A9468E" w:rsidRDefault="00AE6022" w:rsidP="00AE6022">
      <w:pPr>
        <w:rPr>
          <w:color w:val="000000"/>
          <w:highlight w:val="yellow"/>
          <w:shd w:val="clear" w:color="auto" w:fill="FFFFFF"/>
        </w:rPr>
      </w:pPr>
      <w:r w:rsidRPr="00A9468E">
        <w:rPr>
          <w:color w:val="000000"/>
          <w:highlight w:val="yellow"/>
          <w:shd w:val="clear" w:color="auto" w:fill="FFFFFF"/>
        </w:rPr>
        <w:t xml:space="preserve">Se na referência se incluírem vários trabalhos de um mesmo autor, bastará colocar o sobrenome e os anos dos diferentes trabalhos separados por vírgulas, distinguindo-se por letras (a, b, etc.) aqueles trabalhos que tenham sido publicados no mesmo ano (Casas </w:t>
      </w:r>
      <w:proofErr w:type="spellStart"/>
      <w:r w:rsidRPr="00A9468E">
        <w:rPr>
          <w:color w:val="000000"/>
          <w:highlight w:val="yellow"/>
          <w:shd w:val="clear" w:color="auto" w:fill="FFFFFF"/>
        </w:rPr>
        <w:t>Armengol</w:t>
      </w:r>
      <w:proofErr w:type="spellEnd"/>
      <w:r w:rsidRPr="00A9468E">
        <w:rPr>
          <w:color w:val="000000"/>
          <w:highlight w:val="yellow"/>
          <w:shd w:val="clear" w:color="auto" w:fill="FFFFFF"/>
        </w:rPr>
        <w:t xml:space="preserve">, 1990, 1995, 2000a, 2000b, 2002, 2004). </w:t>
      </w:r>
    </w:p>
    <w:p w14:paraId="298BA02F" w14:textId="77777777" w:rsidR="00AE6022" w:rsidRPr="00A9468E" w:rsidRDefault="00AE6022" w:rsidP="00AE6022">
      <w:pPr>
        <w:rPr>
          <w:color w:val="000000"/>
          <w:highlight w:val="yellow"/>
          <w:shd w:val="clear" w:color="auto" w:fill="FFFFFF"/>
        </w:rPr>
      </w:pPr>
      <w:r w:rsidRPr="00A9468E">
        <w:rPr>
          <w:color w:val="000000"/>
          <w:highlight w:val="yellow"/>
          <w:shd w:val="clear" w:color="auto" w:fill="FFFFFF"/>
        </w:rPr>
        <w:t xml:space="preserve">Se a referência incluir mais de dois autores e for utilizada diversas vezes ao longo do documento utiliza-se sempre o sobrenome do primeiro autor seguido da expressão </w:t>
      </w:r>
      <w:proofErr w:type="spellStart"/>
      <w:r w:rsidRPr="00A9468E">
        <w:rPr>
          <w:color w:val="000000"/>
          <w:highlight w:val="yellow"/>
          <w:shd w:val="clear" w:color="auto" w:fill="FFFFFF"/>
        </w:rPr>
        <w:t>et</w:t>
      </w:r>
      <w:proofErr w:type="spellEnd"/>
      <w:r w:rsidRPr="00A9468E">
        <w:rPr>
          <w:color w:val="000000"/>
          <w:highlight w:val="yellow"/>
          <w:shd w:val="clear" w:color="auto" w:fill="FFFFFF"/>
        </w:rPr>
        <w:t xml:space="preserve"> al. (Gomes </w:t>
      </w:r>
      <w:proofErr w:type="spellStart"/>
      <w:r w:rsidRPr="00A9468E">
        <w:rPr>
          <w:color w:val="000000"/>
          <w:highlight w:val="yellow"/>
          <w:shd w:val="clear" w:color="auto" w:fill="FFFFFF"/>
        </w:rPr>
        <w:t>et</w:t>
      </w:r>
      <w:proofErr w:type="spellEnd"/>
      <w:r w:rsidRPr="00A9468E">
        <w:rPr>
          <w:color w:val="000000"/>
          <w:highlight w:val="yellow"/>
          <w:shd w:val="clear" w:color="auto" w:fill="FFFFFF"/>
        </w:rPr>
        <w:t xml:space="preserve"> al., 2010).</w:t>
      </w:r>
    </w:p>
    <w:p w14:paraId="6C8D00CA" w14:textId="77777777" w:rsidR="00AE6022" w:rsidRPr="00A9468E" w:rsidRDefault="00AE6022" w:rsidP="00AE6022">
      <w:pPr>
        <w:rPr>
          <w:color w:val="000000"/>
          <w:highlight w:val="yellow"/>
          <w:shd w:val="clear" w:color="auto" w:fill="FFFFFF"/>
        </w:rPr>
      </w:pPr>
      <w:r w:rsidRPr="00A9468E">
        <w:rPr>
          <w:color w:val="000000"/>
          <w:highlight w:val="yellow"/>
          <w:shd w:val="clear" w:color="auto" w:fill="FFFFFF"/>
        </w:rPr>
        <w:t xml:space="preserve">Se o sobrenome do autor faz parte do texto só irá entre parênteses o ano de publicação, por exemplo: </w:t>
      </w:r>
      <w:proofErr w:type="spellStart"/>
      <w:r w:rsidRPr="00A9468E">
        <w:rPr>
          <w:color w:val="000000"/>
          <w:highlight w:val="yellow"/>
          <w:shd w:val="clear" w:color="auto" w:fill="FFFFFF"/>
        </w:rPr>
        <w:t>Keegan</w:t>
      </w:r>
      <w:proofErr w:type="spellEnd"/>
      <w:r w:rsidRPr="00A9468E">
        <w:rPr>
          <w:color w:val="000000"/>
          <w:highlight w:val="yellow"/>
          <w:shd w:val="clear" w:color="auto" w:fill="FFFFFF"/>
        </w:rPr>
        <w:t xml:space="preserve"> (1992) afirmou que [...].</w:t>
      </w:r>
    </w:p>
    <w:p w14:paraId="78643DCA" w14:textId="77777777" w:rsidR="00AE6022" w:rsidRPr="00A9468E" w:rsidRDefault="00AE6022" w:rsidP="00AE6022">
      <w:pPr>
        <w:rPr>
          <w:color w:val="000000"/>
          <w:highlight w:val="yellow"/>
          <w:shd w:val="clear" w:color="auto" w:fill="FFFFFF"/>
        </w:rPr>
      </w:pPr>
      <w:r w:rsidRPr="00A9468E">
        <w:rPr>
          <w:color w:val="000000"/>
          <w:highlight w:val="yellow"/>
          <w:shd w:val="clear" w:color="auto" w:fill="FFFFFF"/>
        </w:rPr>
        <w:t xml:space="preserve">No caso de dois autores fazerem parte do texto utiliza-se o sobrenome dos dois autores separados por “e”, por exemplo: Segundo </w:t>
      </w:r>
      <w:proofErr w:type="spellStart"/>
      <w:r w:rsidRPr="00A9468E">
        <w:rPr>
          <w:color w:val="000000"/>
          <w:highlight w:val="yellow"/>
          <w:shd w:val="clear" w:color="auto" w:fill="FFFFFF"/>
        </w:rPr>
        <w:t>Keegan</w:t>
      </w:r>
      <w:proofErr w:type="spellEnd"/>
      <w:r w:rsidRPr="00A9468E">
        <w:rPr>
          <w:color w:val="000000"/>
          <w:highlight w:val="yellow"/>
          <w:shd w:val="clear" w:color="auto" w:fill="FFFFFF"/>
        </w:rPr>
        <w:t xml:space="preserve"> e Gomes (1992) [...]. </w:t>
      </w:r>
    </w:p>
    <w:p w14:paraId="38A36AB1" w14:textId="77777777" w:rsidR="00AE6022" w:rsidRPr="00A9468E" w:rsidRDefault="00AE6022" w:rsidP="00AE6022">
      <w:pPr>
        <w:rPr>
          <w:color w:val="000000"/>
          <w:highlight w:val="yellow"/>
          <w:shd w:val="clear" w:color="auto" w:fill="FFFFFF"/>
        </w:rPr>
      </w:pPr>
      <w:r w:rsidRPr="00A9468E">
        <w:rPr>
          <w:color w:val="000000"/>
          <w:highlight w:val="yellow"/>
          <w:shd w:val="clear" w:color="auto" w:fill="FFFFFF"/>
        </w:rPr>
        <w:t xml:space="preserve">No caso de mais de dois autores fazerem parte do texto, utiliza-se por exemplo: Na linha de pensamento de Gomes </w:t>
      </w:r>
      <w:proofErr w:type="spellStart"/>
      <w:r w:rsidRPr="00A9468E">
        <w:rPr>
          <w:color w:val="000000"/>
          <w:highlight w:val="yellow"/>
          <w:shd w:val="clear" w:color="auto" w:fill="FFFFFF"/>
        </w:rPr>
        <w:t>et</w:t>
      </w:r>
      <w:proofErr w:type="spellEnd"/>
      <w:r w:rsidRPr="00A9468E">
        <w:rPr>
          <w:color w:val="000000"/>
          <w:highlight w:val="yellow"/>
          <w:shd w:val="clear" w:color="auto" w:fill="FFFFFF"/>
        </w:rPr>
        <w:t xml:space="preserve"> al. (2010) [...]. </w:t>
      </w:r>
    </w:p>
    <w:p w14:paraId="7040C8F6" w14:textId="77777777" w:rsidR="00AE6022" w:rsidRPr="00A9468E" w:rsidRDefault="00AE6022" w:rsidP="00AE6022">
      <w:pPr>
        <w:rPr>
          <w:color w:val="000000"/>
          <w:szCs w:val="30"/>
          <w:highlight w:val="yellow"/>
        </w:rPr>
      </w:pPr>
      <w:r w:rsidRPr="00A9468E">
        <w:rPr>
          <w:color w:val="000000"/>
          <w:szCs w:val="30"/>
          <w:highlight w:val="yellow"/>
        </w:rPr>
        <w:t>No caso de pretender referir-se ao trabalho de um autor, com base apenas na informação de um segundo autor (por impossibilidade de consulta da obra original), deve fazer referência aos dois autores, por exemplo: De acordo com Ferreira (1985, citado por Mota, 2014) [...]. Neste caso deve colocar na Bibliografia apenas a obra consultada, isto é, Mota (2014).</w:t>
      </w:r>
    </w:p>
    <w:p w14:paraId="006A7C35" w14:textId="77777777" w:rsidR="00AE6022" w:rsidRPr="00A9468E" w:rsidRDefault="00AE6022" w:rsidP="00AE6022">
      <w:pPr>
        <w:rPr>
          <w:color w:val="000000"/>
          <w:highlight w:val="yellow"/>
        </w:rPr>
      </w:pPr>
      <w:r w:rsidRPr="00A9468E">
        <w:rPr>
          <w:color w:val="000000"/>
          <w:highlight w:val="yellow"/>
        </w:rPr>
        <w:t xml:space="preserve">No caso de pretender referir-se </w:t>
      </w:r>
      <w:proofErr w:type="gramStart"/>
      <w:r w:rsidRPr="00A9468E">
        <w:rPr>
          <w:color w:val="000000"/>
          <w:highlight w:val="yellow"/>
        </w:rPr>
        <w:t>a</w:t>
      </w:r>
      <w:proofErr w:type="gramEnd"/>
      <w:r w:rsidRPr="00A9468E">
        <w:rPr>
          <w:color w:val="000000"/>
          <w:highlight w:val="yellow"/>
        </w:rPr>
        <w:t xml:space="preserve"> legislação ou normas, para facilitar a localização da respetiva obra nas referências bibliográficas, iniciar a referência com a identificação do diploma legal ou da norma, por exemplo: De acordo com o Dec. Lei nº 236/98, de 1 de </w:t>
      </w:r>
      <w:proofErr w:type="gramStart"/>
      <w:r w:rsidRPr="00A9468E">
        <w:rPr>
          <w:color w:val="000000"/>
          <w:highlight w:val="yellow"/>
        </w:rPr>
        <w:t>Agosto</w:t>
      </w:r>
      <w:proofErr w:type="gramEnd"/>
      <w:r w:rsidRPr="00A9468E">
        <w:rPr>
          <w:color w:val="000000"/>
          <w:highlight w:val="yellow"/>
        </w:rPr>
        <w:t xml:space="preserve"> [...]</w:t>
      </w:r>
    </w:p>
    <w:p w14:paraId="102BB408" w14:textId="77777777" w:rsidR="00AE6022" w:rsidRPr="00A9468E" w:rsidRDefault="00AE6022" w:rsidP="00AE6022">
      <w:pPr>
        <w:pStyle w:val="Titulo3"/>
        <w:rPr>
          <w:highlight w:val="yellow"/>
        </w:rPr>
      </w:pPr>
      <w:bookmarkStart w:id="63" w:name="_Toc154769591"/>
      <w:bookmarkStart w:id="64" w:name="_Toc154769715"/>
      <w:bookmarkStart w:id="65" w:name="_Toc154781014"/>
      <w:bookmarkStart w:id="66" w:name="_Toc160097813"/>
      <w:r w:rsidRPr="00A9468E">
        <w:rPr>
          <w:highlight w:val="yellow"/>
        </w:rPr>
        <w:lastRenderedPageBreak/>
        <w:t>A.3.2 Citações textuais</w:t>
      </w:r>
      <w:bookmarkEnd w:id="63"/>
      <w:bookmarkEnd w:id="64"/>
      <w:bookmarkEnd w:id="65"/>
      <w:bookmarkEnd w:id="66"/>
    </w:p>
    <w:p w14:paraId="77A641EA" w14:textId="77777777" w:rsidR="00AE6022" w:rsidRPr="00A9468E" w:rsidRDefault="00AE6022" w:rsidP="00AE6022">
      <w:pPr>
        <w:rPr>
          <w:color w:val="000000"/>
          <w:highlight w:val="yellow"/>
          <w:shd w:val="clear" w:color="auto" w:fill="FFFFFF"/>
        </w:rPr>
      </w:pPr>
      <w:r w:rsidRPr="00A9468E">
        <w:rPr>
          <w:color w:val="000000"/>
          <w:highlight w:val="yellow"/>
          <w:shd w:val="clear" w:color="auto" w:fill="FFFFFF"/>
        </w:rPr>
        <w:t>As citações textuais (</w:t>
      </w:r>
      <w:r w:rsidRPr="00A9468E">
        <w:rPr>
          <w:rStyle w:val="st"/>
          <w:color w:val="000000"/>
          <w:highlight w:val="yellow"/>
        </w:rPr>
        <w:t xml:space="preserve">copiar literalmente um texto de um autor de um documento) </w:t>
      </w:r>
      <w:r w:rsidRPr="00A9468E">
        <w:rPr>
          <w:color w:val="000000"/>
          <w:highlight w:val="yellow"/>
          <w:shd w:val="clear" w:color="auto" w:fill="FFFFFF"/>
        </w:rPr>
        <w:t xml:space="preserve">com uma extensão </w:t>
      </w:r>
      <w:r w:rsidRPr="00A9468E">
        <w:rPr>
          <w:i/>
          <w:iCs/>
          <w:color w:val="000000"/>
          <w:highlight w:val="yellow"/>
          <w:shd w:val="clear" w:color="auto" w:fill="FFFFFF"/>
        </w:rPr>
        <w:t>menor do que 40 palavras</w:t>
      </w:r>
      <w:r w:rsidRPr="00A9468E">
        <w:rPr>
          <w:color w:val="000000"/>
          <w:highlight w:val="yellow"/>
          <w:shd w:val="clear" w:color="auto" w:fill="FFFFFF"/>
        </w:rPr>
        <w:t xml:space="preserve"> irão entre aspas e, a seguir, entre parênteses, se indicará o sobrenome do autor do texto, o ano e a página ou páginas de onde foi extraído o texto. Exemplo: “por educação a distância entendemos [...] contato ocasional com outros estudantes” (Blanco, 1986, p. 16). </w:t>
      </w:r>
    </w:p>
    <w:p w14:paraId="403B9D64" w14:textId="77777777" w:rsidR="00AE6022" w:rsidRPr="00A9468E" w:rsidRDefault="00AE6022" w:rsidP="00AE6022">
      <w:pPr>
        <w:rPr>
          <w:color w:val="000000"/>
          <w:highlight w:val="yellow"/>
          <w:shd w:val="clear" w:color="auto" w:fill="FFFFFF"/>
        </w:rPr>
      </w:pPr>
      <w:r w:rsidRPr="00A9468E">
        <w:rPr>
          <w:color w:val="000000"/>
          <w:highlight w:val="yellow"/>
          <w:shd w:val="clear" w:color="auto" w:fill="FFFFFF"/>
        </w:rPr>
        <w:t xml:space="preserve">Se o nome do autor formar parte do texto, seria assim: Como </w:t>
      </w:r>
      <w:proofErr w:type="spellStart"/>
      <w:r w:rsidRPr="00A9468E">
        <w:rPr>
          <w:color w:val="000000"/>
          <w:highlight w:val="yellow"/>
          <w:shd w:val="clear" w:color="auto" w:fill="FFFFFF"/>
        </w:rPr>
        <w:t>Martínez</w:t>
      </w:r>
      <w:proofErr w:type="spellEnd"/>
      <w:r w:rsidRPr="00A9468E">
        <w:rPr>
          <w:color w:val="000000"/>
          <w:highlight w:val="yellow"/>
          <w:shd w:val="clear" w:color="auto" w:fill="FFFFFF"/>
        </w:rPr>
        <w:t xml:space="preserve"> </w:t>
      </w:r>
      <w:proofErr w:type="spellStart"/>
      <w:r w:rsidRPr="00A9468E">
        <w:rPr>
          <w:color w:val="000000"/>
          <w:highlight w:val="yellow"/>
          <w:shd w:val="clear" w:color="auto" w:fill="FFFFFF"/>
        </w:rPr>
        <w:t>Sanz</w:t>
      </w:r>
      <w:proofErr w:type="spellEnd"/>
      <w:r w:rsidRPr="00A9468E">
        <w:rPr>
          <w:color w:val="000000"/>
          <w:highlight w:val="yellow"/>
          <w:shd w:val="clear" w:color="auto" w:fill="FFFFFF"/>
        </w:rPr>
        <w:t xml:space="preserve"> (2001, p. 102) destaca “...”. </w:t>
      </w:r>
    </w:p>
    <w:p w14:paraId="4A11CC6F" w14:textId="77777777" w:rsidR="00AE6022" w:rsidRPr="00A9468E" w:rsidRDefault="00AE6022" w:rsidP="00AE6022">
      <w:pPr>
        <w:rPr>
          <w:color w:val="000000"/>
          <w:highlight w:val="yellow"/>
          <w:shd w:val="clear" w:color="auto" w:fill="FFFFFF"/>
        </w:rPr>
      </w:pPr>
      <w:r w:rsidRPr="00A9468E">
        <w:rPr>
          <w:color w:val="000000"/>
          <w:highlight w:val="yellow"/>
          <w:shd w:val="clear" w:color="auto" w:fill="FFFFFF"/>
        </w:rPr>
        <w:t xml:space="preserve">As citações de </w:t>
      </w:r>
      <w:r w:rsidRPr="00A9468E">
        <w:rPr>
          <w:i/>
          <w:iCs/>
          <w:color w:val="000000"/>
          <w:highlight w:val="yellow"/>
          <w:shd w:val="clear" w:color="auto" w:fill="FFFFFF"/>
        </w:rPr>
        <w:t>40 ou mais palavras</w:t>
      </w:r>
      <w:r w:rsidRPr="00A9468E">
        <w:rPr>
          <w:color w:val="000000"/>
          <w:highlight w:val="yellow"/>
          <w:shd w:val="clear" w:color="auto" w:fill="FFFFFF"/>
        </w:rPr>
        <w:t xml:space="preserve"> (citações diretas) deverão aparecer num bloco de texto independente, sem aspas e ajustado, </w:t>
      </w:r>
      <w:r w:rsidRPr="00A9468E">
        <w:rPr>
          <w:color w:val="202124"/>
          <w:highlight w:val="yellow"/>
          <w:shd w:val="clear" w:color="auto" w:fill="FFFFFF"/>
        </w:rPr>
        <w:t xml:space="preserve">com recuo de 1,25 cm </w:t>
      </w:r>
      <w:r w:rsidRPr="00A9468E">
        <w:rPr>
          <w:color w:val="000000"/>
          <w:highlight w:val="yellow"/>
          <w:shd w:val="clear" w:color="auto" w:fill="FFFFFF"/>
        </w:rPr>
        <w:t xml:space="preserve">à esquerda. No início ou no final se indicará entre parênteses o autor, ano e página/s. </w:t>
      </w:r>
    </w:p>
    <w:p w14:paraId="27DCA6A0" w14:textId="77777777" w:rsidR="00AE6022" w:rsidRPr="00A9468E" w:rsidRDefault="00AE6022" w:rsidP="00AE6022">
      <w:pPr>
        <w:rPr>
          <w:color w:val="000000"/>
          <w:highlight w:val="yellow"/>
          <w:shd w:val="clear" w:color="auto" w:fill="FFFFFF"/>
        </w:rPr>
      </w:pPr>
      <w:r w:rsidRPr="00A9468E">
        <w:rPr>
          <w:color w:val="000000"/>
          <w:highlight w:val="yellow"/>
          <w:shd w:val="clear" w:color="auto" w:fill="FFFFFF"/>
        </w:rPr>
        <w:t xml:space="preserve">Por questão de estética visual e de chamada de atenção poder-se-á reduzir o tamanho de letra de 1 </w:t>
      </w:r>
      <w:proofErr w:type="spellStart"/>
      <w:r w:rsidRPr="00A9468E">
        <w:rPr>
          <w:color w:val="000000"/>
          <w:highlight w:val="yellow"/>
          <w:shd w:val="clear" w:color="auto" w:fill="FFFFFF"/>
        </w:rPr>
        <w:t>pt</w:t>
      </w:r>
      <w:proofErr w:type="spellEnd"/>
      <w:r w:rsidRPr="00A9468E">
        <w:rPr>
          <w:color w:val="000000"/>
          <w:highlight w:val="yellow"/>
          <w:shd w:val="clear" w:color="auto" w:fill="FFFFFF"/>
        </w:rPr>
        <w:t xml:space="preserve"> no texto citado, ficando este com 11 </w:t>
      </w:r>
      <w:proofErr w:type="spellStart"/>
      <w:r w:rsidRPr="00A9468E">
        <w:rPr>
          <w:color w:val="000000"/>
          <w:highlight w:val="yellow"/>
          <w:shd w:val="clear" w:color="auto" w:fill="FFFFFF"/>
        </w:rPr>
        <w:t>pts</w:t>
      </w:r>
      <w:proofErr w:type="spellEnd"/>
      <w:r w:rsidRPr="00A9468E">
        <w:rPr>
          <w:color w:val="000000"/>
          <w:highlight w:val="yellow"/>
          <w:shd w:val="clear" w:color="auto" w:fill="FFFFFF"/>
        </w:rPr>
        <w:t xml:space="preserve">. </w:t>
      </w:r>
    </w:p>
    <w:p w14:paraId="56F11BF8" w14:textId="77777777" w:rsidR="00AE6022" w:rsidRPr="00A9468E" w:rsidRDefault="00AE6022" w:rsidP="00AE6022">
      <w:pPr>
        <w:rPr>
          <w:color w:val="000000"/>
          <w:highlight w:val="yellow"/>
          <w:shd w:val="clear" w:color="auto" w:fill="FFFFFF"/>
        </w:rPr>
      </w:pPr>
      <w:r w:rsidRPr="00A9468E">
        <w:rPr>
          <w:color w:val="000000"/>
          <w:highlight w:val="yellow"/>
          <w:shd w:val="clear" w:color="auto" w:fill="FFFFFF"/>
        </w:rPr>
        <w:t>Ter em atenção que a pontuação final está no final do texto e antes da referência, não havendo pontuação final após a referência.</w:t>
      </w:r>
    </w:p>
    <w:p w14:paraId="7ACADCBF" w14:textId="77777777" w:rsidR="00AE6022" w:rsidRPr="00A9468E" w:rsidRDefault="00AE6022" w:rsidP="00AE6022">
      <w:pPr>
        <w:rPr>
          <w:color w:val="000000"/>
          <w:highlight w:val="yellow"/>
          <w:shd w:val="clear" w:color="auto" w:fill="FFFFFF"/>
        </w:rPr>
      </w:pPr>
      <w:r w:rsidRPr="00A9468E">
        <w:rPr>
          <w:color w:val="000000"/>
          <w:highlight w:val="yellow"/>
          <w:shd w:val="clear" w:color="auto" w:fill="FFFFFF"/>
        </w:rPr>
        <w:t>Exemplos:</w:t>
      </w:r>
    </w:p>
    <w:p w14:paraId="53837B8E" w14:textId="77777777" w:rsidR="00AE6022" w:rsidRPr="00A9468E" w:rsidRDefault="00AE6022" w:rsidP="00AE6022">
      <w:pPr>
        <w:ind w:right="-2" w:firstLine="285"/>
        <w:rPr>
          <w:color w:val="000000"/>
          <w:highlight w:val="yellow"/>
          <w:shd w:val="clear" w:color="auto" w:fill="FFFFFF"/>
        </w:rPr>
      </w:pPr>
      <w:r w:rsidRPr="00A9468E">
        <w:rPr>
          <w:color w:val="000000"/>
          <w:highlight w:val="yellow"/>
          <w:shd w:val="clear" w:color="auto" w:fill="FFFFFF"/>
        </w:rPr>
        <w:t xml:space="preserve">Segundo </w:t>
      </w:r>
      <w:proofErr w:type="spellStart"/>
      <w:r w:rsidRPr="00A9468E">
        <w:rPr>
          <w:color w:val="000000"/>
          <w:highlight w:val="yellow"/>
          <w:shd w:val="clear" w:color="auto" w:fill="FFFFFF"/>
        </w:rPr>
        <w:t>Martínez</w:t>
      </w:r>
      <w:proofErr w:type="spellEnd"/>
      <w:r w:rsidRPr="00A9468E">
        <w:rPr>
          <w:color w:val="000000"/>
          <w:highlight w:val="yellow"/>
          <w:shd w:val="clear" w:color="auto" w:fill="FFFFFF"/>
        </w:rPr>
        <w:t xml:space="preserve"> </w:t>
      </w:r>
      <w:proofErr w:type="spellStart"/>
      <w:r w:rsidRPr="00A9468E">
        <w:rPr>
          <w:color w:val="000000"/>
          <w:highlight w:val="yellow"/>
          <w:shd w:val="clear" w:color="auto" w:fill="FFFFFF"/>
        </w:rPr>
        <w:t>Sanz</w:t>
      </w:r>
      <w:proofErr w:type="spellEnd"/>
      <w:r w:rsidRPr="00A9468E">
        <w:rPr>
          <w:color w:val="000000"/>
          <w:highlight w:val="yellow"/>
          <w:shd w:val="clear" w:color="auto" w:fill="FFFFFF"/>
        </w:rPr>
        <w:t xml:space="preserve"> (2001):</w:t>
      </w:r>
    </w:p>
    <w:p w14:paraId="7627CD46" w14:textId="77777777" w:rsidR="00AE6022" w:rsidRPr="00A9468E" w:rsidRDefault="00AE6022" w:rsidP="00AE6022">
      <w:pPr>
        <w:ind w:left="851" w:right="-2" w:firstLine="1"/>
        <w:rPr>
          <w:color w:val="000000"/>
          <w:sz w:val="22"/>
          <w:szCs w:val="22"/>
          <w:highlight w:val="yellow"/>
          <w:shd w:val="clear" w:color="auto" w:fill="FFFFFF"/>
        </w:rPr>
      </w:pPr>
      <w:r w:rsidRPr="00A9468E">
        <w:rPr>
          <w:color w:val="000000"/>
          <w:sz w:val="22"/>
          <w:szCs w:val="22"/>
          <w:highlight w:val="yellow"/>
          <w:shd w:val="clear" w:color="auto" w:fill="FFFFFF"/>
        </w:rPr>
        <w:t>Citação direta com mais de 40 palavras. Citação direta com mais de 40 palavras. Citação direta com mais de 40 palavras. Citação direta com mais de 40 palavras. Citação direta com mais de 40 palavras. Citação direta com mais de 40 palavras. Citação direta com mais de 40 palavras. Citação direta com mais de 40 palavras. Citação direta com mais de 40 palavras. Citação direta com mais de 40 palavras. (p. 102)</w:t>
      </w:r>
    </w:p>
    <w:p w14:paraId="6FFAFCB3" w14:textId="77777777" w:rsidR="00AE6022" w:rsidRPr="00A9468E" w:rsidRDefault="00AE6022" w:rsidP="00AE6022">
      <w:pPr>
        <w:rPr>
          <w:color w:val="000000"/>
          <w:highlight w:val="yellow"/>
          <w:shd w:val="clear" w:color="auto" w:fill="FFFFFF"/>
        </w:rPr>
      </w:pPr>
      <w:r w:rsidRPr="00A9468E">
        <w:rPr>
          <w:color w:val="000000"/>
          <w:highlight w:val="yellow"/>
          <w:shd w:val="clear" w:color="auto" w:fill="FFFFFF"/>
        </w:rPr>
        <w:t>Ou:</w:t>
      </w:r>
    </w:p>
    <w:p w14:paraId="0ABD4C0D" w14:textId="77777777" w:rsidR="00AE6022" w:rsidRPr="00A9468E" w:rsidRDefault="00AE6022" w:rsidP="00AE6022">
      <w:pPr>
        <w:ind w:right="-2" w:firstLine="285"/>
        <w:rPr>
          <w:color w:val="000000"/>
          <w:highlight w:val="yellow"/>
          <w:shd w:val="clear" w:color="auto" w:fill="FFFFFF"/>
        </w:rPr>
      </w:pPr>
      <w:r w:rsidRPr="00A9468E">
        <w:rPr>
          <w:color w:val="000000"/>
          <w:highlight w:val="yellow"/>
          <w:shd w:val="clear" w:color="auto" w:fill="FFFFFF"/>
        </w:rPr>
        <w:t xml:space="preserve">Texto </w:t>
      </w:r>
      <w:proofErr w:type="spellStart"/>
      <w:proofErr w:type="gramStart"/>
      <w:r w:rsidRPr="00A9468E">
        <w:rPr>
          <w:color w:val="000000"/>
          <w:highlight w:val="yellow"/>
          <w:shd w:val="clear" w:color="auto" w:fill="FFFFFF"/>
        </w:rPr>
        <w:t>texto</w:t>
      </w:r>
      <w:proofErr w:type="spellEnd"/>
      <w:proofErr w:type="gramEnd"/>
      <w:r w:rsidRPr="00A9468E">
        <w:rPr>
          <w:color w:val="000000"/>
          <w:highlight w:val="yellow"/>
          <w:shd w:val="clear" w:color="auto" w:fill="FFFFFF"/>
        </w:rPr>
        <w:t xml:space="preserve"> </w:t>
      </w:r>
      <w:proofErr w:type="spellStart"/>
      <w:r w:rsidRPr="00A9468E">
        <w:rPr>
          <w:color w:val="000000"/>
          <w:highlight w:val="yellow"/>
          <w:shd w:val="clear" w:color="auto" w:fill="FFFFFF"/>
        </w:rPr>
        <w:t>texto</w:t>
      </w:r>
      <w:proofErr w:type="spellEnd"/>
      <w:r w:rsidRPr="00A9468E">
        <w:rPr>
          <w:color w:val="000000"/>
          <w:highlight w:val="yellow"/>
          <w:shd w:val="clear" w:color="auto" w:fill="FFFFFF"/>
        </w:rPr>
        <w:t>:</w:t>
      </w:r>
    </w:p>
    <w:p w14:paraId="1B1B4D4A" w14:textId="77777777" w:rsidR="00AE6022" w:rsidRPr="00A9468E" w:rsidRDefault="00AE6022" w:rsidP="00AE6022">
      <w:pPr>
        <w:ind w:left="851" w:right="-2" w:firstLine="0"/>
        <w:rPr>
          <w:color w:val="000000"/>
          <w:sz w:val="22"/>
          <w:szCs w:val="22"/>
          <w:highlight w:val="yellow"/>
          <w:shd w:val="clear" w:color="auto" w:fill="FFFFFF"/>
        </w:rPr>
      </w:pPr>
      <w:r w:rsidRPr="00A9468E">
        <w:rPr>
          <w:color w:val="000000"/>
          <w:sz w:val="22"/>
          <w:szCs w:val="22"/>
          <w:highlight w:val="yellow"/>
          <w:shd w:val="clear" w:color="auto" w:fill="FFFFFF"/>
        </w:rPr>
        <w:t>Citação direta com mais de 40 palavras. Citação direta com mais de 40 palavras. Citação direta com mais de 40 palavras. Citação direta com mais de 40 palavras. Citação direta com mais de 40 palavras. Citação direta com mais de 40 palavras. Citação direta com mais de 40 palavras. Citação direta com mais de 40 palavras. Citação direta com mais de 40 palavras. Citação direta com mais de 40 palavras. (</w:t>
      </w:r>
      <w:proofErr w:type="spellStart"/>
      <w:r w:rsidRPr="00A9468E">
        <w:rPr>
          <w:color w:val="000000"/>
          <w:sz w:val="22"/>
          <w:szCs w:val="22"/>
          <w:highlight w:val="yellow"/>
          <w:shd w:val="clear" w:color="auto" w:fill="FFFFFF"/>
        </w:rPr>
        <w:t>Martínez</w:t>
      </w:r>
      <w:proofErr w:type="spellEnd"/>
      <w:r w:rsidRPr="00A9468E">
        <w:rPr>
          <w:color w:val="000000"/>
          <w:sz w:val="22"/>
          <w:szCs w:val="22"/>
          <w:highlight w:val="yellow"/>
          <w:shd w:val="clear" w:color="auto" w:fill="FFFFFF"/>
        </w:rPr>
        <w:t xml:space="preserve"> </w:t>
      </w:r>
      <w:proofErr w:type="spellStart"/>
      <w:r w:rsidRPr="00A9468E">
        <w:rPr>
          <w:color w:val="000000"/>
          <w:sz w:val="22"/>
          <w:szCs w:val="22"/>
          <w:highlight w:val="yellow"/>
          <w:shd w:val="clear" w:color="auto" w:fill="FFFFFF"/>
        </w:rPr>
        <w:t>Sanz</w:t>
      </w:r>
      <w:proofErr w:type="spellEnd"/>
      <w:r w:rsidRPr="00A9468E">
        <w:rPr>
          <w:color w:val="000000"/>
          <w:sz w:val="22"/>
          <w:szCs w:val="22"/>
          <w:highlight w:val="yellow"/>
          <w:shd w:val="clear" w:color="auto" w:fill="FFFFFF"/>
        </w:rPr>
        <w:t>, 2001, p. 102)</w:t>
      </w:r>
    </w:p>
    <w:p w14:paraId="0170DD10" w14:textId="77777777" w:rsidR="00AE6022" w:rsidRPr="00A9468E" w:rsidRDefault="00AE6022" w:rsidP="00AE6022">
      <w:pPr>
        <w:rPr>
          <w:color w:val="000000"/>
          <w:highlight w:val="yellow"/>
          <w:shd w:val="clear" w:color="auto" w:fill="FFFFFF"/>
        </w:rPr>
      </w:pPr>
      <w:r w:rsidRPr="00A9468E">
        <w:rPr>
          <w:color w:val="000000"/>
          <w:highlight w:val="yellow"/>
          <w:shd w:val="clear" w:color="auto" w:fill="FFFFFF"/>
        </w:rPr>
        <w:t>No caso de se citarem 2 parágrafos, ter-se-á:</w:t>
      </w:r>
    </w:p>
    <w:p w14:paraId="61DD65BC" w14:textId="77777777" w:rsidR="00AE6022" w:rsidRPr="00A9468E" w:rsidRDefault="00AE6022" w:rsidP="00AE6022">
      <w:pPr>
        <w:ind w:right="-2" w:firstLine="285"/>
        <w:rPr>
          <w:color w:val="000000"/>
          <w:highlight w:val="yellow"/>
          <w:shd w:val="clear" w:color="auto" w:fill="FFFFFF"/>
        </w:rPr>
      </w:pPr>
      <w:r w:rsidRPr="00A9468E">
        <w:rPr>
          <w:color w:val="000000"/>
          <w:highlight w:val="yellow"/>
          <w:shd w:val="clear" w:color="auto" w:fill="FFFFFF"/>
        </w:rPr>
        <w:lastRenderedPageBreak/>
        <w:t xml:space="preserve">Texto </w:t>
      </w:r>
      <w:proofErr w:type="spellStart"/>
      <w:proofErr w:type="gramStart"/>
      <w:r w:rsidRPr="00A9468E">
        <w:rPr>
          <w:color w:val="000000"/>
          <w:highlight w:val="yellow"/>
          <w:shd w:val="clear" w:color="auto" w:fill="FFFFFF"/>
        </w:rPr>
        <w:t>texto</w:t>
      </w:r>
      <w:proofErr w:type="spellEnd"/>
      <w:proofErr w:type="gramEnd"/>
      <w:r w:rsidRPr="00A9468E">
        <w:rPr>
          <w:color w:val="000000"/>
          <w:highlight w:val="yellow"/>
          <w:shd w:val="clear" w:color="auto" w:fill="FFFFFF"/>
        </w:rPr>
        <w:t xml:space="preserve"> </w:t>
      </w:r>
      <w:proofErr w:type="spellStart"/>
      <w:r w:rsidRPr="00A9468E">
        <w:rPr>
          <w:color w:val="000000"/>
          <w:highlight w:val="yellow"/>
          <w:shd w:val="clear" w:color="auto" w:fill="FFFFFF"/>
        </w:rPr>
        <w:t>texto</w:t>
      </w:r>
      <w:proofErr w:type="spellEnd"/>
      <w:r w:rsidRPr="00A9468E">
        <w:rPr>
          <w:color w:val="000000"/>
          <w:highlight w:val="yellow"/>
          <w:shd w:val="clear" w:color="auto" w:fill="FFFFFF"/>
        </w:rPr>
        <w:t>:</w:t>
      </w:r>
    </w:p>
    <w:p w14:paraId="0594BC9C" w14:textId="77777777" w:rsidR="00AE6022" w:rsidRPr="00A9468E" w:rsidRDefault="00AE6022" w:rsidP="00AE6022">
      <w:pPr>
        <w:ind w:left="851" w:right="-2" w:firstLine="0"/>
        <w:rPr>
          <w:color w:val="000000"/>
          <w:sz w:val="22"/>
          <w:szCs w:val="22"/>
          <w:highlight w:val="yellow"/>
          <w:shd w:val="clear" w:color="auto" w:fill="FFFFFF"/>
        </w:rPr>
      </w:pPr>
      <w:r w:rsidRPr="00A9468E">
        <w:rPr>
          <w:color w:val="000000"/>
          <w:sz w:val="22"/>
          <w:szCs w:val="22"/>
          <w:highlight w:val="yellow"/>
          <w:shd w:val="clear" w:color="auto" w:fill="FFFFFF"/>
        </w:rPr>
        <w:t>Citação direta com mais de 40 palavras. Citação direta com mais de 40 palavras. Citação direta com mais de 40 palavras. Citação direta com mais de 40 palavras. Citação direta com mais de 40 palavras. Citação direta com mais de 40 palavras. Citação direta com mais de 40 palavras. Citação direta com mais de 40 palavras. Citação direta com mais de 40 palavras. Citação direta com mais de 40 palavras. (</w:t>
      </w:r>
      <w:proofErr w:type="spellStart"/>
      <w:r w:rsidRPr="00A9468E">
        <w:rPr>
          <w:color w:val="000000"/>
          <w:sz w:val="22"/>
          <w:szCs w:val="22"/>
          <w:highlight w:val="yellow"/>
          <w:shd w:val="clear" w:color="auto" w:fill="FFFFFF"/>
        </w:rPr>
        <w:t>Martínez</w:t>
      </w:r>
      <w:proofErr w:type="spellEnd"/>
      <w:r w:rsidRPr="00A9468E">
        <w:rPr>
          <w:color w:val="000000"/>
          <w:sz w:val="22"/>
          <w:szCs w:val="22"/>
          <w:highlight w:val="yellow"/>
          <w:shd w:val="clear" w:color="auto" w:fill="FFFFFF"/>
        </w:rPr>
        <w:t xml:space="preserve"> </w:t>
      </w:r>
      <w:proofErr w:type="spellStart"/>
      <w:r w:rsidRPr="00A9468E">
        <w:rPr>
          <w:color w:val="000000"/>
          <w:sz w:val="22"/>
          <w:szCs w:val="22"/>
          <w:highlight w:val="yellow"/>
          <w:shd w:val="clear" w:color="auto" w:fill="FFFFFF"/>
        </w:rPr>
        <w:t>Sanz</w:t>
      </w:r>
      <w:proofErr w:type="spellEnd"/>
      <w:r w:rsidRPr="00A9468E">
        <w:rPr>
          <w:color w:val="000000"/>
          <w:sz w:val="22"/>
          <w:szCs w:val="22"/>
          <w:highlight w:val="yellow"/>
          <w:shd w:val="clear" w:color="auto" w:fill="FFFFFF"/>
        </w:rPr>
        <w:t>, 2001, p. 102)</w:t>
      </w:r>
    </w:p>
    <w:p w14:paraId="36146D69" w14:textId="77777777" w:rsidR="00AE6022" w:rsidRPr="00A9468E" w:rsidRDefault="00AE6022" w:rsidP="00AE6022">
      <w:pPr>
        <w:pStyle w:val="Cabealho2"/>
        <w:rPr>
          <w:highlight w:val="yellow"/>
        </w:rPr>
      </w:pPr>
      <w:bookmarkStart w:id="67" w:name="_Toc154769592"/>
      <w:bookmarkStart w:id="68" w:name="_Toc154769716"/>
      <w:bookmarkStart w:id="69" w:name="_Toc154781015"/>
      <w:bookmarkStart w:id="70" w:name="_Toc160097814"/>
      <w:r w:rsidRPr="00A9468E">
        <w:rPr>
          <w:highlight w:val="yellow"/>
        </w:rPr>
        <w:t xml:space="preserve">A.4 Notas de </w:t>
      </w:r>
      <w:proofErr w:type="spellStart"/>
      <w:r w:rsidRPr="00A9468E">
        <w:rPr>
          <w:highlight w:val="yellow"/>
        </w:rPr>
        <w:t>rodapé</w:t>
      </w:r>
      <w:bookmarkEnd w:id="67"/>
      <w:bookmarkEnd w:id="68"/>
      <w:bookmarkEnd w:id="69"/>
      <w:bookmarkEnd w:id="70"/>
      <w:proofErr w:type="spellEnd"/>
    </w:p>
    <w:p w14:paraId="48B62C96" w14:textId="77777777" w:rsidR="00AE6022" w:rsidRPr="00A9468E" w:rsidRDefault="00AE6022" w:rsidP="00AE6022">
      <w:pPr>
        <w:rPr>
          <w:color w:val="000000"/>
          <w:highlight w:val="yellow"/>
          <w:shd w:val="clear" w:color="auto" w:fill="FFFFFF"/>
        </w:rPr>
      </w:pPr>
      <w:r w:rsidRPr="00A9468E">
        <w:rPr>
          <w:color w:val="000000"/>
          <w:highlight w:val="yellow"/>
          <w:shd w:val="clear" w:color="auto" w:fill="FFFFFF"/>
        </w:rPr>
        <w:t>Devem ser evitadas, mas se forem estritamente necessárias utilize este exemplo. Nota</w:t>
      </w:r>
      <w:r w:rsidRPr="00A9468E">
        <w:rPr>
          <w:rStyle w:val="Refdenotaderodap"/>
          <w:color w:val="000000"/>
          <w:highlight w:val="yellow"/>
          <w:shd w:val="clear" w:color="auto" w:fill="FFFFFF"/>
        </w:rPr>
        <w:footnoteReference w:id="1"/>
      </w:r>
    </w:p>
    <w:p w14:paraId="0FD94F5C" w14:textId="77777777" w:rsidR="00AE6022" w:rsidRPr="00A9468E" w:rsidRDefault="00AE6022" w:rsidP="00AE6022">
      <w:pPr>
        <w:rPr>
          <w:color w:val="000000"/>
          <w:highlight w:val="yellow"/>
          <w:shd w:val="clear" w:color="auto" w:fill="FFFFFF"/>
        </w:rPr>
      </w:pPr>
      <w:r w:rsidRPr="00A9468E">
        <w:rPr>
          <w:color w:val="000000"/>
          <w:highlight w:val="yellow"/>
          <w:shd w:val="clear" w:color="auto" w:fill="FFFFFF"/>
        </w:rPr>
        <w:t>Utilize a opção automática do processador de texto…</w:t>
      </w:r>
    </w:p>
    <w:p w14:paraId="1EC6403C" w14:textId="77777777" w:rsidR="00AE6022" w:rsidRPr="00A9468E" w:rsidRDefault="00AE6022" w:rsidP="00AE6022">
      <w:pPr>
        <w:pStyle w:val="Cabealho2"/>
        <w:rPr>
          <w:highlight w:val="yellow"/>
        </w:rPr>
      </w:pPr>
      <w:bookmarkStart w:id="71" w:name="_Toc154781016"/>
      <w:bookmarkStart w:id="72" w:name="_Toc160097815"/>
      <w:r w:rsidRPr="00A9468E">
        <w:rPr>
          <w:highlight w:val="yellow"/>
        </w:rPr>
        <w:t xml:space="preserve">A.5 </w:t>
      </w:r>
      <w:proofErr w:type="spellStart"/>
      <w:r w:rsidRPr="00A9468E">
        <w:rPr>
          <w:highlight w:val="yellow"/>
        </w:rPr>
        <w:t>Referências</w:t>
      </w:r>
      <w:proofErr w:type="spellEnd"/>
      <w:r w:rsidRPr="00A9468E">
        <w:rPr>
          <w:highlight w:val="yellow"/>
        </w:rPr>
        <w:t xml:space="preserve"> Bibliográficas</w:t>
      </w:r>
      <w:bookmarkEnd w:id="71"/>
      <w:bookmarkEnd w:id="72"/>
    </w:p>
    <w:p w14:paraId="369B0009" w14:textId="77777777" w:rsidR="00AE6022" w:rsidRPr="00A9468E" w:rsidRDefault="00AE6022" w:rsidP="00AE6022">
      <w:pPr>
        <w:shd w:val="clear" w:color="auto" w:fill="FFFFFF"/>
        <w:ind w:firstLine="0"/>
        <w:rPr>
          <w:color w:val="000000"/>
          <w:highlight w:val="yellow"/>
        </w:rPr>
      </w:pPr>
      <w:r w:rsidRPr="00A9468E">
        <w:rPr>
          <w:b/>
          <w:bCs/>
          <w:color w:val="000000"/>
          <w:highlight w:val="yellow"/>
        </w:rPr>
        <w:t>Artigo publicado em revistas científicas</w:t>
      </w:r>
      <w:r w:rsidRPr="00A9468E">
        <w:rPr>
          <w:color w:val="000000"/>
          <w:highlight w:val="yellow"/>
        </w:rPr>
        <w:t xml:space="preserve">: </w:t>
      </w:r>
    </w:p>
    <w:p w14:paraId="735D229F" w14:textId="77777777" w:rsidR="00AE6022" w:rsidRPr="00A9468E" w:rsidRDefault="00AE6022" w:rsidP="00AE6022">
      <w:pPr>
        <w:pStyle w:val="Trabbibliografia"/>
        <w:rPr>
          <w:color w:val="000000"/>
          <w:highlight w:val="yellow"/>
        </w:rPr>
      </w:pPr>
      <w:r w:rsidRPr="00A9468E">
        <w:rPr>
          <w:color w:val="000000"/>
          <w:highlight w:val="yellow"/>
        </w:rPr>
        <w:t xml:space="preserve">Thomaz, J. F., Ferreira, R., &amp; Sousa, A. (2020). Modelo de Avaliação do Desempenho de Pessoas de uma Instituição Particular de Solidariedade Social (IPSS): Caso da ABESRA. </w:t>
      </w:r>
      <w:r w:rsidRPr="00A9468E">
        <w:rPr>
          <w:i/>
          <w:iCs/>
          <w:color w:val="000000"/>
          <w:highlight w:val="yellow"/>
        </w:rPr>
        <w:t xml:space="preserve">ISLA </w:t>
      </w:r>
      <w:proofErr w:type="spellStart"/>
      <w:r w:rsidRPr="00A9468E">
        <w:rPr>
          <w:i/>
          <w:iCs/>
          <w:color w:val="000000"/>
          <w:highlight w:val="yellow"/>
        </w:rPr>
        <w:t>Multidisciplinary</w:t>
      </w:r>
      <w:proofErr w:type="spellEnd"/>
      <w:r w:rsidRPr="00A9468E">
        <w:rPr>
          <w:i/>
          <w:iCs/>
          <w:color w:val="000000"/>
          <w:highlight w:val="yellow"/>
        </w:rPr>
        <w:t xml:space="preserve"> e-</w:t>
      </w:r>
      <w:proofErr w:type="spellStart"/>
      <w:r w:rsidRPr="00A9468E">
        <w:rPr>
          <w:i/>
          <w:iCs/>
          <w:color w:val="000000"/>
          <w:highlight w:val="yellow"/>
        </w:rPr>
        <w:t>Journal</w:t>
      </w:r>
      <w:proofErr w:type="spellEnd"/>
      <w:r w:rsidRPr="00A9468E">
        <w:rPr>
          <w:color w:val="000000"/>
          <w:highlight w:val="yellow"/>
        </w:rPr>
        <w:t xml:space="preserve">, </w:t>
      </w:r>
      <w:r w:rsidRPr="00A9468E">
        <w:rPr>
          <w:i/>
          <w:iCs/>
          <w:color w:val="000000"/>
          <w:highlight w:val="yellow"/>
        </w:rPr>
        <w:t>3</w:t>
      </w:r>
      <w:r w:rsidRPr="00A9468E">
        <w:rPr>
          <w:color w:val="000000"/>
          <w:highlight w:val="yellow"/>
        </w:rPr>
        <w:t>(1), 51-66. ISSN 2184-299X.</w:t>
      </w:r>
    </w:p>
    <w:p w14:paraId="5706274B" w14:textId="77777777" w:rsidR="00AE6022" w:rsidRPr="00A9468E" w:rsidRDefault="00AE6022" w:rsidP="00AE6022">
      <w:pPr>
        <w:shd w:val="clear" w:color="auto" w:fill="FFFFFF"/>
        <w:ind w:firstLine="0"/>
        <w:rPr>
          <w:color w:val="000000"/>
          <w:highlight w:val="yellow"/>
        </w:rPr>
      </w:pPr>
      <w:r w:rsidRPr="00A9468E">
        <w:rPr>
          <w:b/>
          <w:bCs/>
          <w:color w:val="000000"/>
          <w:highlight w:val="yellow"/>
        </w:rPr>
        <w:t>Livro de um único autor</w:t>
      </w:r>
      <w:r w:rsidRPr="00A9468E">
        <w:rPr>
          <w:color w:val="000000"/>
          <w:highlight w:val="yellow"/>
        </w:rPr>
        <w:t xml:space="preserve">: </w:t>
      </w:r>
    </w:p>
    <w:p w14:paraId="221E5A10" w14:textId="77777777" w:rsidR="00AE6022" w:rsidRPr="00A9468E" w:rsidRDefault="00AE6022" w:rsidP="00AE6022">
      <w:pPr>
        <w:shd w:val="clear" w:color="auto" w:fill="FFFFFF"/>
        <w:ind w:left="567" w:hanging="567"/>
        <w:rPr>
          <w:color w:val="000000"/>
          <w:highlight w:val="yellow"/>
        </w:rPr>
      </w:pPr>
      <w:r w:rsidRPr="00A9468E">
        <w:rPr>
          <w:color w:val="000000"/>
          <w:highlight w:val="yellow"/>
        </w:rPr>
        <w:t>Francisco, A. (2010). </w:t>
      </w:r>
      <w:r w:rsidRPr="00A9468E">
        <w:rPr>
          <w:i/>
          <w:iCs/>
          <w:color w:val="000000"/>
          <w:highlight w:val="yellow"/>
        </w:rPr>
        <w:t>Educação, Globalização e Neoliberalismo. Os novos modos de regulação transnacional das políticas de educação</w:t>
      </w:r>
      <w:r w:rsidRPr="00A9468E">
        <w:rPr>
          <w:color w:val="000000"/>
          <w:highlight w:val="yellow"/>
        </w:rPr>
        <w:t>. Lisboa: Edições 60.</w:t>
      </w:r>
    </w:p>
    <w:p w14:paraId="0171EE49" w14:textId="77777777" w:rsidR="00AE6022" w:rsidRPr="00A9468E" w:rsidRDefault="00AE6022" w:rsidP="00AE6022">
      <w:pPr>
        <w:shd w:val="clear" w:color="auto" w:fill="FFFFFF"/>
        <w:ind w:left="284" w:firstLine="0"/>
        <w:rPr>
          <w:color w:val="000000"/>
          <w:highlight w:val="yellow"/>
        </w:rPr>
      </w:pPr>
      <w:r w:rsidRPr="00A9468E">
        <w:rPr>
          <w:color w:val="000000"/>
          <w:highlight w:val="yellow"/>
        </w:rPr>
        <w:t>[No caso de edições de países federados, tipo EUA, Suíça, Brasil, etc., no local de edição deve constar a Cidade e o Estado respetivo, exemplo:</w:t>
      </w:r>
    </w:p>
    <w:p w14:paraId="0ACF0B2A" w14:textId="77777777" w:rsidR="00AE6022" w:rsidRPr="00A9468E" w:rsidRDefault="00AE6022" w:rsidP="00AE6022">
      <w:pPr>
        <w:shd w:val="clear" w:color="auto" w:fill="FFFFFF"/>
        <w:ind w:left="567" w:hanging="567"/>
        <w:rPr>
          <w:color w:val="000000"/>
          <w:highlight w:val="yellow"/>
        </w:rPr>
      </w:pPr>
      <w:r w:rsidRPr="00A9468E">
        <w:rPr>
          <w:color w:val="000000"/>
          <w:highlight w:val="yellow"/>
        </w:rPr>
        <w:t xml:space="preserve">Almeida, J. N. (2004). </w:t>
      </w:r>
      <w:r w:rsidRPr="00A9468E">
        <w:rPr>
          <w:i/>
          <w:iCs/>
          <w:color w:val="000000"/>
          <w:highlight w:val="yellow"/>
        </w:rPr>
        <w:t>Solidificação: Processos de Fundição</w:t>
      </w:r>
      <w:r w:rsidRPr="00A9468E">
        <w:rPr>
          <w:color w:val="000000"/>
          <w:highlight w:val="yellow"/>
        </w:rPr>
        <w:t xml:space="preserve"> [apostila]. Rio de Janeiro, RJ: Pontifícia Universidade Católica do Rio de Janeiro.</w:t>
      </w:r>
    </w:p>
    <w:p w14:paraId="43EBF6EB" w14:textId="77777777" w:rsidR="00AE6022" w:rsidRPr="00A9468E" w:rsidRDefault="00AE6022" w:rsidP="00AE6022">
      <w:pPr>
        <w:shd w:val="clear" w:color="auto" w:fill="FFFFFF"/>
        <w:ind w:firstLine="0"/>
        <w:rPr>
          <w:color w:val="000000"/>
          <w:highlight w:val="yellow"/>
        </w:rPr>
      </w:pPr>
      <w:r w:rsidRPr="00A9468E">
        <w:rPr>
          <w:b/>
          <w:bCs/>
          <w:color w:val="000000"/>
          <w:highlight w:val="yellow"/>
        </w:rPr>
        <w:t>Livro de mais do que um autor</w:t>
      </w:r>
      <w:r w:rsidRPr="00A9468E">
        <w:rPr>
          <w:color w:val="000000"/>
          <w:highlight w:val="yellow"/>
        </w:rPr>
        <w:t xml:space="preserve">: </w:t>
      </w:r>
    </w:p>
    <w:p w14:paraId="4E6C5E3D" w14:textId="77777777" w:rsidR="00AE6022" w:rsidRPr="00A9468E" w:rsidRDefault="00AE6022" w:rsidP="00AE6022">
      <w:pPr>
        <w:shd w:val="clear" w:color="auto" w:fill="FFFFFF"/>
        <w:ind w:left="567" w:hanging="567"/>
        <w:rPr>
          <w:color w:val="000000"/>
          <w:highlight w:val="yellow"/>
        </w:rPr>
      </w:pPr>
      <w:r w:rsidRPr="00A9468E">
        <w:rPr>
          <w:color w:val="000000"/>
          <w:highlight w:val="yellow"/>
        </w:rPr>
        <w:t>Fernandes, R., Lopes. A., &amp; Filho, L. M. de F. (2006). </w:t>
      </w:r>
      <w:r w:rsidRPr="00A9468E">
        <w:rPr>
          <w:i/>
          <w:iCs/>
          <w:color w:val="000000"/>
          <w:highlight w:val="yellow"/>
        </w:rPr>
        <w:t>Para a compreensão histórica da infância</w:t>
      </w:r>
      <w:r w:rsidRPr="00A9468E">
        <w:rPr>
          <w:color w:val="000000"/>
          <w:highlight w:val="yellow"/>
        </w:rPr>
        <w:t>. Porto: Campo das Letras.</w:t>
      </w:r>
    </w:p>
    <w:p w14:paraId="2E68299F" w14:textId="77777777" w:rsidR="00AE6022" w:rsidRPr="00A9468E" w:rsidRDefault="00AE6022" w:rsidP="00AE6022">
      <w:pPr>
        <w:shd w:val="clear" w:color="auto" w:fill="FFFFFF"/>
        <w:ind w:firstLine="0"/>
        <w:rPr>
          <w:color w:val="000000"/>
          <w:highlight w:val="yellow"/>
        </w:rPr>
      </w:pPr>
      <w:r w:rsidRPr="00A9468E">
        <w:rPr>
          <w:b/>
          <w:bCs/>
          <w:color w:val="000000"/>
          <w:highlight w:val="yellow"/>
        </w:rPr>
        <w:t>Capítulo de livro</w:t>
      </w:r>
      <w:r w:rsidRPr="00A9468E">
        <w:rPr>
          <w:color w:val="000000"/>
          <w:highlight w:val="yellow"/>
        </w:rPr>
        <w:t xml:space="preserve">: </w:t>
      </w:r>
    </w:p>
    <w:p w14:paraId="6D117BF8" w14:textId="77777777" w:rsidR="00AE6022" w:rsidRPr="00A9468E" w:rsidRDefault="00AE6022" w:rsidP="00AE6022">
      <w:pPr>
        <w:shd w:val="clear" w:color="auto" w:fill="FFFFFF"/>
        <w:ind w:left="567" w:hanging="567"/>
        <w:rPr>
          <w:color w:val="000000"/>
          <w:highlight w:val="yellow"/>
        </w:rPr>
      </w:pPr>
      <w:r w:rsidRPr="00A9468E">
        <w:rPr>
          <w:color w:val="000000"/>
          <w:highlight w:val="yellow"/>
        </w:rPr>
        <w:lastRenderedPageBreak/>
        <w:t xml:space="preserve">Ribeiro, A. A., Fernandes Thomaz, J. P. C., &amp; Veiga, R. A. C. (2014). </w:t>
      </w:r>
      <w:r w:rsidRPr="00A9468E">
        <w:rPr>
          <w:color w:val="000000"/>
          <w:highlight w:val="yellow"/>
          <w:lang w:val="en-US"/>
        </w:rPr>
        <w:t xml:space="preserve">Risk assessment: Information for qualitative estimation of probability and severity in </w:t>
      </w:r>
      <w:proofErr w:type="gramStart"/>
      <w:r w:rsidRPr="00A9468E">
        <w:rPr>
          <w:color w:val="000000"/>
          <w:highlight w:val="yellow"/>
          <w:lang w:val="en-US"/>
        </w:rPr>
        <w:t>high risk</w:t>
      </w:r>
      <w:proofErr w:type="gramEnd"/>
      <w:r w:rsidRPr="00A9468E">
        <w:rPr>
          <w:color w:val="000000"/>
          <w:highlight w:val="yellow"/>
          <w:lang w:val="en-US"/>
        </w:rPr>
        <w:t xml:space="preserve"> work context. </w:t>
      </w:r>
      <w:r w:rsidRPr="00A9468E">
        <w:rPr>
          <w:color w:val="000000"/>
          <w:highlight w:val="yellow"/>
        </w:rPr>
        <w:t xml:space="preserve">In P. M. </w:t>
      </w:r>
      <w:proofErr w:type="spellStart"/>
      <w:r w:rsidRPr="00A9468E">
        <w:rPr>
          <w:color w:val="000000"/>
          <w:highlight w:val="yellow"/>
        </w:rPr>
        <w:t>Arezes</w:t>
      </w:r>
      <w:proofErr w:type="spellEnd"/>
      <w:r w:rsidRPr="00A9468E">
        <w:rPr>
          <w:color w:val="000000"/>
          <w:highlight w:val="yellow"/>
        </w:rPr>
        <w:t xml:space="preserve">, J. S. Baptista, M. P. Barroso, P. Carneiro, P. Cordeiro, N. Costa, R. B. Melo, A. S. Miguel, &amp; G. Perestrelo (Eds.), </w:t>
      </w:r>
      <w:proofErr w:type="spellStart"/>
      <w:r w:rsidRPr="00A9468E">
        <w:rPr>
          <w:i/>
          <w:iCs/>
          <w:color w:val="000000"/>
          <w:highlight w:val="yellow"/>
        </w:rPr>
        <w:t>Occupational</w:t>
      </w:r>
      <w:proofErr w:type="spellEnd"/>
      <w:r w:rsidRPr="00A9468E">
        <w:rPr>
          <w:i/>
          <w:iCs/>
          <w:color w:val="000000"/>
          <w:highlight w:val="yellow"/>
        </w:rPr>
        <w:t xml:space="preserve"> </w:t>
      </w:r>
      <w:proofErr w:type="spellStart"/>
      <w:r w:rsidRPr="00A9468E">
        <w:rPr>
          <w:i/>
          <w:iCs/>
          <w:color w:val="000000"/>
          <w:highlight w:val="yellow"/>
        </w:rPr>
        <w:t>Safety</w:t>
      </w:r>
      <w:proofErr w:type="spellEnd"/>
      <w:r w:rsidRPr="00A9468E">
        <w:rPr>
          <w:i/>
          <w:iCs/>
          <w:color w:val="000000"/>
          <w:highlight w:val="yellow"/>
        </w:rPr>
        <w:t xml:space="preserve"> </w:t>
      </w:r>
      <w:proofErr w:type="spellStart"/>
      <w:r w:rsidRPr="00A9468E">
        <w:rPr>
          <w:i/>
          <w:iCs/>
          <w:color w:val="000000"/>
          <w:highlight w:val="yellow"/>
        </w:rPr>
        <w:t>and</w:t>
      </w:r>
      <w:proofErr w:type="spellEnd"/>
      <w:r w:rsidRPr="00A9468E">
        <w:rPr>
          <w:i/>
          <w:iCs/>
          <w:color w:val="000000"/>
          <w:highlight w:val="yellow"/>
        </w:rPr>
        <w:t xml:space="preserve"> </w:t>
      </w:r>
      <w:proofErr w:type="spellStart"/>
      <w:r w:rsidRPr="00A9468E">
        <w:rPr>
          <w:i/>
          <w:iCs/>
          <w:color w:val="000000"/>
          <w:highlight w:val="yellow"/>
        </w:rPr>
        <w:t>Hygiene</w:t>
      </w:r>
      <w:proofErr w:type="spellEnd"/>
      <w:r w:rsidRPr="00A9468E">
        <w:rPr>
          <w:i/>
          <w:iCs/>
          <w:color w:val="000000"/>
          <w:highlight w:val="yellow"/>
        </w:rPr>
        <w:t xml:space="preserve"> II</w:t>
      </w:r>
      <w:r w:rsidRPr="00A9468E">
        <w:rPr>
          <w:color w:val="000000"/>
          <w:highlight w:val="yellow"/>
        </w:rPr>
        <w:t xml:space="preserve"> (pp. 217-222). London: CRC </w:t>
      </w:r>
      <w:proofErr w:type="spellStart"/>
      <w:r w:rsidRPr="00A9468E">
        <w:rPr>
          <w:color w:val="000000"/>
          <w:highlight w:val="yellow"/>
        </w:rPr>
        <w:t>Press</w:t>
      </w:r>
      <w:proofErr w:type="spellEnd"/>
      <w:r w:rsidRPr="00A9468E">
        <w:rPr>
          <w:color w:val="000000"/>
          <w:highlight w:val="yellow"/>
        </w:rPr>
        <w:t>/Taylor &amp; Francis. ISBN 978-1-138-00144-2. DOI: 10.1201/b16490-40</w:t>
      </w:r>
    </w:p>
    <w:p w14:paraId="52CDD6AC" w14:textId="77777777" w:rsidR="00AE6022" w:rsidRPr="00A9468E" w:rsidRDefault="00AE6022" w:rsidP="00AE6022">
      <w:pPr>
        <w:shd w:val="clear" w:color="auto" w:fill="FFFFFF"/>
        <w:ind w:firstLine="0"/>
        <w:rPr>
          <w:color w:val="000000"/>
          <w:highlight w:val="yellow"/>
        </w:rPr>
      </w:pPr>
      <w:r w:rsidRPr="00A9468E">
        <w:rPr>
          <w:b/>
          <w:bCs/>
          <w:color w:val="000000"/>
          <w:highlight w:val="yellow"/>
        </w:rPr>
        <w:t>Dissertações não publicadas</w:t>
      </w:r>
      <w:r w:rsidRPr="00A9468E">
        <w:rPr>
          <w:color w:val="000000"/>
          <w:highlight w:val="yellow"/>
        </w:rPr>
        <w:t xml:space="preserve">: </w:t>
      </w:r>
    </w:p>
    <w:p w14:paraId="3DB16ECF" w14:textId="77777777" w:rsidR="00AE6022" w:rsidRPr="00A9468E" w:rsidRDefault="00AE6022" w:rsidP="00AE6022">
      <w:pPr>
        <w:shd w:val="clear" w:color="auto" w:fill="FFFFFF"/>
        <w:ind w:left="567" w:hanging="567"/>
        <w:rPr>
          <w:color w:val="000000"/>
          <w:highlight w:val="yellow"/>
        </w:rPr>
      </w:pPr>
      <w:r w:rsidRPr="00A9468E">
        <w:rPr>
          <w:color w:val="000000"/>
          <w:highlight w:val="yellow"/>
        </w:rPr>
        <w:t>Mendes, M. M. C. (2004). </w:t>
      </w:r>
      <w:r w:rsidRPr="00A9468E">
        <w:rPr>
          <w:i/>
          <w:iCs/>
          <w:color w:val="000000"/>
          <w:highlight w:val="yellow"/>
        </w:rPr>
        <w:t>A Gestão de RH e as políticas de emprego nas PME</w:t>
      </w:r>
      <w:r w:rsidRPr="00A9468E">
        <w:rPr>
          <w:color w:val="000000"/>
          <w:highlight w:val="yellow"/>
        </w:rPr>
        <w:t xml:space="preserve"> [Dissertação de Mestrado não publicada]. Instituto Superior de Gestão e Administração de Santarém.</w:t>
      </w:r>
    </w:p>
    <w:p w14:paraId="5AF4CB5F" w14:textId="77777777" w:rsidR="00AE6022" w:rsidRPr="00A9468E" w:rsidRDefault="00AE6022" w:rsidP="00AE6022">
      <w:pPr>
        <w:shd w:val="clear" w:color="auto" w:fill="FFFFFF"/>
        <w:ind w:firstLine="0"/>
        <w:rPr>
          <w:color w:val="000000"/>
          <w:highlight w:val="yellow"/>
        </w:rPr>
      </w:pPr>
      <w:r w:rsidRPr="00A9468E">
        <w:rPr>
          <w:b/>
          <w:bCs/>
          <w:color w:val="000000"/>
          <w:highlight w:val="yellow"/>
        </w:rPr>
        <w:t>Teses não publicadas</w:t>
      </w:r>
      <w:r w:rsidRPr="00A9468E">
        <w:rPr>
          <w:color w:val="000000"/>
          <w:highlight w:val="yellow"/>
        </w:rPr>
        <w:t xml:space="preserve">: </w:t>
      </w:r>
    </w:p>
    <w:p w14:paraId="7C2AE2FC" w14:textId="77777777" w:rsidR="00AE6022" w:rsidRPr="00A9468E" w:rsidRDefault="00AE6022" w:rsidP="00AE6022">
      <w:pPr>
        <w:shd w:val="clear" w:color="auto" w:fill="FFFFFF"/>
        <w:ind w:left="567" w:hanging="567"/>
        <w:rPr>
          <w:color w:val="000000"/>
          <w:highlight w:val="yellow"/>
        </w:rPr>
      </w:pPr>
      <w:r w:rsidRPr="00A9468E">
        <w:rPr>
          <w:color w:val="000000"/>
          <w:highlight w:val="yellow"/>
        </w:rPr>
        <w:t>Coimbra, M. N. C. T. (2011). </w:t>
      </w:r>
      <w:r w:rsidRPr="00A9468E">
        <w:rPr>
          <w:i/>
          <w:iCs/>
          <w:color w:val="000000"/>
          <w:highlight w:val="yellow"/>
        </w:rPr>
        <w:t>O Círculo do Marketing</w:t>
      </w:r>
      <w:r w:rsidRPr="00A9468E">
        <w:rPr>
          <w:color w:val="000000"/>
          <w:highlight w:val="yellow"/>
        </w:rPr>
        <w:t xml:space="preserve"> [Tese de doutoramento não publicada]. Universidade de Lisboa.</w:t>
      </w:r>
    </w:p>
    <w:p w14:paraId="1452D7D5" w14:textId="77777777" w:rsidR="00AE6022" w:rsidRPr="00A9468E" w:rsidRDefault="00AE6022" w:rsidP="00AE6022">
      <w:pPr>
        <w:shd w:val="clear" w:color="auto" w:fill="FFFFFF"/>
        <w:ind w:firstLine="0"/>
        <w:rPr>
          <w:color w:val="000000"/>
          <w:highlight w:val="yellow"/>
        </w:rPr>
      </w:pPr>
      <w:r w:rsidRPr="00A9468E">
        <w:rPr>
          <w:b/>
          <w:bCs/>
          <w:color w:val="000000"/>
          <w:highlight w:val="yellow"/>
        </w:rPr>
        <w:t>Artigos consultados em indexadores eletrónicos</w:t>
      </w:r>
      <w:r w:rsidRPr="00A9468E">
        <w:rPr>
          <w:color w:val="000000"/>
          <w:highlight w:val="yellow"/>
        </w:rPr>
        <w:t>: </w:t>
      </w:r>
    </w:p>
    <w:p w14:paraId="492ECAA3" w14:textId="77777777" w:rsidR="00AE6022" w:rsidRPr="00A9468E" w:rsidRDefault="00AE6022" w:rsidP="00AE6022">
      <w:pPr>
        <w:shd w:val="clear" w:color="auto" w:fill="FFFFFF"/>
        <w:ind w:left="567" w:hanging="567"/>
        <w:rPr>
          <w:color w:val="000000"/>
          <w:highlight w:val="yellow"/>
        </w:rPr>
      </w:pPr>
      <w:proofErr w:type="spellStart"/>
      <w:r w:rsidRPr="00A9468E">
        <w:rPr>
          <w:color w:val="000000"/>
          <w:highlight w:val="yellow"/>
        </w:rPr>
        <w:t>Goldsmith</w:t>
      </w:r>
      <w:proofErr w:type="spellEnd"/>
      <w:r w:rsidRPr="00A9468E">
        <w:rPr>
          <w:color w:val="000000"/>
          <w:highlight w:val="yellow"/>
        </w:rPr>
        <w:t xml:space="preserve">, L., </w:t>
      </w:r>
      <w:proofErr w:type="spellStart"/>
      <w:r w:rsidRPr="00A9468E">
        <w:rPr>
          <w:color w:val="000000"/>
          <w:highlight w:val="yellow"/>
        </w:rPr>
        <w:t>Snider</w:t>
      </w:r>
      <w:proofErr w:type="spellEnd"/>
      <w:r w:rsidRPr="00A9468E">
        <w:rPr>
          <w:color w:val="000000"/>
          <w:highlight w:val="yellow"/>
        </w:rPr>
        <w:t>, D., &amp; Hamm, S. (2010). </w:t>
      </w:r>
      <w:r w:rsidRPr="00A9468E">
        <w:rPr>
          <w:i/>
          <w:iCs/>
          <w:color w:val="000000"/>
          <w:highlight w:val="yellow"/>
          <w:lang w:val="en-GB"/>
        </w:rPr>
        <w:t>Student perception of their online learning experience</w:t>
      </w:r>
      <w:r w:rsidRPr="00A9468E">
        <w:rPr>
          <w:color w:val="000000"/>
          <w:highlight w:val="yellow"/>
          <w:lang w:val="en-GB"/>
        </w:rPr>
        <w:t xml:space="preserve">. </w:t>
      </w:r>
      <w:r w:rsidRPr="00A9468E">
        <w:rPr>
          <w:color w:val="000000"/>
          <w:highlight w:val="yellow"/>
        </w:rPr>
        <w:t xml:space="preserve">Obtido em 04 </w:t>
      </w:r>
      <w:proofErr w:type="gramStart"/>
      <w:r w:rsidRPr="00A9468E">
        <w:rPr>
          <w:color w:val="000000"/>
          <w:highlight w:val="yellow"/>
        </w:rPr>
        <w:t>Março</w:t>
      </w:r>
      <w:proofErr w:type="gramEnd"/>
      <w:r w:rsidRPr="00A9468E">
        <w:rPr>
          <w:color w:val="000000"/>
          <w:highlight w:val="yellow"/>
        </w:rPr>
        <w:t xml:space="preserve"> 2011, de http://cnx.org/content/m35740/latest</w:t>
      </w:r>
    </w:p>
    <w:p w14:paraId="2320BB43" w14:textId="77777777" w:rsidR="00AE6022" w:rsidRPr="00A9468E" w:rsidRDefault="00AE6022" w:rsidP="00AE6022">
      <w:pPr>
        <w:shd w:val="clear" w:color="auto" w:fill="FFFFFF"/>
        <w:ind w:firstLine="0"/>
        <w:rPr>
          <w:b/>
          <w:color w:val="000000"/>
          <w:highlight w:val="yellow"/>
        </w:rPr>
      </w:pPr>
      <w:r w:rsidRPr="00A9468E">
        <w:rPr>
          <w:b/>
          <w:color w:val="000000"/>
          <w:highlight w:val="yellow"/>
        </w:rPr>
        <w:t>Legislação:</w:t>
      </w:r>
    </w:p>
    <w:p w14:paraId="39BCD055" w14:textId="77777777" w:rsidR="00AE6022" w:rsidRPr="00CB4296" w:rsidRDefault="00AE6022" w:rsidP="00AE6022">
      <w:pPr>
        <w:shd w:val="clear" w:color="auto" w:fill="FFFFFF"/>
        <w:ind w:left="567" w:hanging="567"/>
        <w:rPr>
          <w:color w:val="000000"/>
        </w:rPr>
      </w:pPr>
      <w:r w:rsidRPr="00A9468E">
        <w:rPr>
          <w:color w:val="000000"/>
          <w:highlight w:val="yellow"/>
        </w:rPr>
        <w:t xml:space="preserve">Decreto-Lei nº 236/98, de 1 de </w:t>
      </w:r>
      <w:proofErr w:type="gramStart"/>
      <w:r w:rsidRPr="00A9468E">
        <w:rPr>
          <w:color w:val="000000"/>
          <w:highlight w:val="yellow"/>
        </w:rPr>
        <w:t>Agosto</w:t>
      </w:r>
      <w:proofErr w:type="gramEnd"/>
      <w:r w:rsidRPr="00A9468E">
        <w:rPr>
          <w:color w:val="000000"/>
          <w:highlight w:val="yellow"/>
        </w:rPr>
        <w:t xml:space="preserve"> [Estabelece normas, critérios e objetivos de qualidade com a finalidade de proteger o meio aquático e melhorar a qualidade das águas em função dos seus principais usos. Revoga o Decreto-Lei n.º 74/90, de 7 de </w:t>
      </w:r>
      <w:proofErr w:type="gramStart"/>
      <w:r w:rsidRPr="00A9468E">
        <w:rPr>
          <w:color w:val="000000"/>
          <w:highlight w:val="yellow"/>
        </w:rPr>
        <w:t>Março</w:t>
      </w:r>
      <w:proofErr w:type="gramEnd"/>
      <w:r w:rsidRPr="00A9468E">
        <w:rPr>
          <w:color w:val="000000"/>
          <w:highlight w:val="yellow"/>
        </w:rPr>
        <w:t xml:space="preserve">]. </w:t>
      </w:r>
      <w:r w:rsidRPr="00A9468E">
        <w:rPr>
          <w:i/>
          <w:iCs/>
          <w:color w:val="000000"/>
          <w:highlight w:val="yellow"/>
        </w:rPr>
        <w:t>Diário da República n.º 176/1998, Série I-A de 1998-08-01</w:t>
      </w:r>
      <w:r w:rsidRPr="00A9468E">
        <w:rPr>
          <w:color w:val="000000"/>
          <w:highlight w:val="yellow"/>
        </w:rPr>
        <w:t xml:space="preserve"> (pp. 3676-3722). Lisboa: Ministério do Ambiente. </w:t>
      </w:r>
      <w:hyperlink r:id="rId25" w:history="1">
        <w:r w:rsidRPr="00A9468E">
          <w:rPr>
            <w:rStyle w:val="Hiperligao"/>
            <w:highlight w:val="yellow"/>
          </w:rPr>
          <w:t>https://dre.pt/application/conteudo/430457</w:t>
        </w:r>
      </w:hyperlink>
    </w:p>
    <w:p w14:paraId="1B91224D" w14:textId="77777777" w:rsidR="00695A85" w:rsidRPr="00EC6D24" w:rsidRDefault="00695A85" w:rsidP="00ED2CF0">
      <w:pPr>
        <w:shd w:val="clear" w:color="auto" w:fill="FFFFFF"/>
        <w:ind w:left="567" w:hanging="567"/>
      </w:pPr>
    </w:p>
    <w:sectPr w:rsidR="00695A85" w:rsidRPr="00EC6D24" w:rsidSect="004139B2">
      <w:headerReference w:type="first" r:id="rId26"/>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C5EAD" w14:textId="77777777" w:rsidR="00F70B70" w:rsidRDefault="00F70B70">
      <w:r>
        <w:separator/>
      </w:r>
    </w:p>
  </w:endnote>
  <w:endnote w:type="continuationSeparator" w:id="0">
    <w:p w14:paraId="7DBDF2AA" w14:textId="77777777" w:rsidR="00F70B70" w:rsidRDefault="00F70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C1B4C" w14:textId="77777777" w:rsidR="00A0181C" w:rsidRPr="00B05461" w:rsidRDefault="00A0181C">
    <w:pPr>
      <w:pStyle w:val="Rodap"/>
      <w:jc w:val="right"/>
      <w:rPr>
        <w:sz w:val="22"/>
        <w:szCs w:val="22"/>
      </w:rPr>
    </w:pPr>
    <w:r w:rsidRPr="00B05461">
      <w:rPr>
        <w:sz w:val="22"/>
        <w:szCs w:val="22"/>
      </w:rPr>
      <w:fldChar w:fldCharType="begin"/>
    </w:r>
    <w:r w:rsidRPr="00B05461">
      <w:rPr>
        <w:sz w:val="22"/>
        <w:szCs w:val="22"/>
      </w:rPr>
      <w:instrText>PAGE   \* MERGEFORMAT</w:instrText>
    </w:r>
    <w:r w:rsidRPr="00B05461">
      <w:rPr>
        <w:sz w:val="22"/>
        <w:szCs w:val="22"/>
      </w:rPr>
      <w:fldChar w:fldCharType="separate"/>
    </w:r>
    <w:r w:rsidR="009C08CA">
      <w:rPr>
        <w:noProof/>
        <w:sz w:val="22"/>
        <w:szCs w:val="22"/>
      </w:rPr>
      <w:t>ii</w:t>
    </w:r>
    <w:r w:rsidRPr="00B05461">
      <w:rPr>
        <w:sz w:val="22"/>
        <w:szCs w:val="22"/>
      </w:rPr>
      <w:fldChar w:fldCharType="end"/>
    </w:r>
  </w:p>
  <w:p w14:paraId="5A90033B" w14:textId="77777777" w:rsidR="00A0181C" w:rsidRDefault="00A0181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7599D" w14:textId="77777777" w:rsidR="00A0181C" w:rsidRPr="00C208C5" w:rsidRDefault="00A0181C" w:rsidP="00B05461">
    <w:pPr>
      <w:pStyle w:val="Rodap"/>
      <w:jc w:val="right"/>
      <w:rPr>
        <w:color w:val="FFFFFF"/>
        <w:sz w:val="22"/>
        <w:szCs w:val="22"/>
      </w:rPr>
    </w:pPr>
    <w:r w:rsidRPr="00C208C5">
      <w:rPr>
        <w:color w:val="FFFFFF"/>
        <w:sz w:val="22"/>
        <w:szCs w:val="22"/>
      </w:rPr>
      <w:fldChar w:fldCharType="begin"/>
    </w:r>
    <w:r w:rsidRPr="00C208C5">
      <w:rPr>
        <w:color w:val="FFFFFF"/>
        <w:sz w:val="22"/>
        <w:szCs w:val="22"/>
      </w:rPr>
      <w:instrText>PAGE   \* MERGEFORMAT</w:instrText>
    </w:r>
    <w:r w:rsidRPr="00C208C5">
      <w:rPr>
        <w:color w:val="FFFFFF"/>
        <w:sz w:val="22"/>
        <w:szCs w:val="22"/>
      </w:rPr>
      <w:fldChar w:fldCharType="separate"/>
    </w:r>
    <w:r w:rsidR="00136CA7">
      <w:rPr>
        <w:noProof/>
        <w:color w:val="FFFFFF"/>
        <w:sz w:val="22"/>
        <w:szCs w:val="22"/>
      </w:rPr>
      <w:t>i</w:t>
    </w:r>
    <w:r w:rsidRPr="00C208C5">
      <w:rPr>
        <w:color w:val="FFFFFF"/>
        <w:sz w:val="22"/>
        <w:szCs w:val="22"/>
      </w:rPr>
      <w:fldChar w:fldCharType="end"/>
    </w:r>
  </w:p>
  <w:p w14:paraId="35D5C8E8" w14:textId="77777777" w:rsidR="00A0181C" w:rsidRDefault="00A0181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5E459" w14:textId="77777777" w:rsidR="00F70B70" w:rsidRDefault="00F70B70">
      <w:r>
        <w:separator/>
      </w:r>
    </w:p>
  </w:footnote>
  <w:footnote w:type="continuationSeparator" w:id="0">
    <w:p w14:paraId="4CD72A63" w14:textId="77777777" w:rsidR="00F70B70" w:rsidRDefault="00F70B70">
      <w:r>
        <w:continuationSeparator/>
      </w:r>
    </w:p>
  </w:footnote>
  <w:footnote w:id="1">
    <w:p w14:paraId="0125CB54" w14:textId="77777777" w:rsidR="00AE6022" w:rsidRDefault="00AE6022" w:rsidP="00AE6022">
      <w:pPr>
        <w:pStyle w:val="Textodenotaderodap"/>
        <w:ind w:left="142" w:hanging="142"/>
      </w:pPr>
      <w:r>
        <w:rPr>
          <w:rStyle w:val="Refdenotaderodap"/>
        </w:rPr>
        <w:footnoteRef/>
      </w:r>
      <w:r>
        <w:tab/>
        <w:t>Texto da nota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78FD3" w14:textId="039B0CD7" w:rsidR="00A0181C" w:rsidRPr="00C35AA4" w:rsidRDefault="00903F39" w:rsidP="00EC0938">
    <w:pPr>
      <w:pStyle w:val="Cabealho"/>
      <w:jc w:val="right"/>
    </w:pPr>
    <w:r>
      <w:t xml:space="preserve">Relatório de estágio na </w:t>
    </w:r>
    <w:r w:rsidR="00EC0938">
      <w:t>A Estrelinha Amarela</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3C9FA" w14:textId="360027C3" w:rsidR="00A0181C" w:rsidRDefault="00903F39" w:rsidP="00DE626A">
    <w:pPr>
      <w:pStyle w:val="Cabealho"/>
      <w:jc w:val="right"/>
    </w:pPr>
    <w:r>
      <w:t xml:space="preserve">Relatório do Estágio na empresa: </w:t>
    </w:r>
    <w:r w:rsidR="00EC0938">
      <w:t xml:space="preserve">A Estrelinha </w:t>
    </w:r>
    <w:proofErr w:type="spellStart"/>
    <w:r w:rsidR="00EC0938">
      <w:t>Aamarela</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09A4C" w14:textId="77777777" w:rsidR="00A0181C" w:rsidRDefault="00A0181C" w:rsidP="00DE626A">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61825"/>
    <w:multiLevelType w:val="hybridMultilevel"/>
    <w:tmpl w:val="D806E322"/>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824C8D"/>
    <w:multiLevelType w:val="hybridMultilevel"/>
    <w:tmpl w:val="828E072C"/>
    <w:lvl w:ilvl="0" w:tplc="BC28C528">
      <w:start w:val="1"/>
      <w:numFmt w:val="lowerLetter"/>
      <w:lvlText w:val="%1)"/>
      <w:lvlJc w:val="left"/>
      <w:pPr>
        <w:tabs>
          <w:tab w:val="num" w:pos="1065"/>
        </w:tabs>
        <w:ind w:left="1065" w:hanging="705"/>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 w15:restartNumberingAfterBreak="0">
    <w:nsid w:val="038B18E4"/>
    <w:multiLevelType w:val="hybridMultilevel"/>
    <w:tmpl w:val="56349E3E"/>
    <w:lvl w:ilvl="0" w:tplc="809EBE60">
      <w:start w:val="1"/>
      <w:numFmt w:val="bullet"/>
      <w:lvlText w:val=""/>
      <w:lvlJc w:val="left"/>
      <w:pPr>
        <w:tabs>
          <w:tab w:val="num" w:pos="1004"/>
        </w:tabs>
        <w:ind w:left="1004" w:hanging="284"/>
      </w:pPr>
      <w:rPr>
        <w:rFonts w:ascii="Symbol" w:hAnsi="Symbol" w:hint="default"/>
      </w:rPr>
    </w:lvl>
    <w:lvl w:ilvl="1" w:tplc="08160003" w:tentative="1">
      <w:start w:val="1"/>
      <w:numFmt w:val="bullet"/>
      <w:lvlText w:val="o"/>
      <w:lvlJc w:val="left"/>
      <w:pPr>
        <w:tabs>
          <w:tab w:val="num" w:pos="1593"/>
        </w:tabs>
        <w:ind w:left="1593" w:hanging="360"/>
      </w:pPr>
      <w:rPr>
        <w:rFonts w:ascii="Courier New" w:hAnsi="Courier New" w:cs="Courier New" w:hint="default"/>
      </w:rPr>
    </w:lvl>
    <w:lvl w:ilvl="2" w:tplc="08160005" w:tentative="1">
      <w:start w:val="1"/>
      <w:numFmt w:val="bullet"/>
      <w:lvlText w:val=""/>
      <w:lvlJc w:val="left"/>
      <w:pPr>
        <w:tabs>
          <w:tab w:val="num" w:pos="2313"/>
        </w:tabs>
        <w:ind w:left="2313" w:hanging="360"/>
      </w:pPr>
      <w:rPr>
        <w:rFonts w:ascii="Wingdings" w:hAnsi="Wingdings" w:hint="default"/>
      </w:rPr>
    </w:lvl>
    <w:lvl w:ilvl="3" w:tplc="08160001" w:tentative="1">
      <w:start w:val="1"/>
      <w:numFmt w:val="bullet"/>
      <w:lvlText w:val=""/>
      <w:lvlJc w:val="left"/>
      <w:pPr>
        <w:tabs>
          <w:tab w:val="num" w:pos="3033"/>
        </w:tabs>
        <w:ind w:left="3033" w:hanging="360"/>
      </w:pPr>
      <w:rPr>
        <w:rFonts w:ascii="Symbol" w:hAnsi="Symbol" w:hint="default"/>
      </w:rPr>
    </w:lvl>
    <w:lvl w:ilvl="4" w:tplc="08160003" w:tentative="1">
      <w:start w:val="1"/>
      <w:numFmt w:val="bullet"/>
      <w:lvlText w:val="o"/>
      <w:lvlJc w:val="left"/>
      <w:pPr>
        <w:tabs>
          <w:tab w:val="num" w:pos="3753"/>
        </w:tabs>
        <w:ind w:left="3753" w:hanging="360"/>
      </w:pPr>
      <w:rPr>
        <w:rFonts w:ascii="Courier New" w:hAnsi="Courier New" w:cs="Courier New" w:hint="default"/>
      </w:rPr>
    </w:lvl>
    <w:lvl w:ilvl="5" w:tplc="08160005" w:tentative="1">
      <w:start w:val="1"/>
      <w:numFmt w:val="bullet"/>
      <w:lvlText w:val=""/>
      <w:lvlJc w:val="left"/>
      <w:pPr>
        <w:tabs>
          <w:tab w:val="num" w:pos="4473"/>
        </w:tabs>
        <w:ind w:left="4473" w:hanging="360"/>
      </w:pPr>
      <w:rPr>
        <w:rFonts w:ascii="Wingdings" w:hAnsi="Wingdings" w:hint="default"/>
      </w:rPr>
    </w:lvl>
    <w:lvl w:ilvl="6" w:tplc="08160001" w:tentative="1">
      <w:start w:val="1"/>
      <w:numFmt w:val="bullet"/>
      <w:lvlText w:val=""/>
      <w:lvlJc w:val="left"/>
      <w:pPr>
        <w:tabs>
          <w:tab w:val="num" w:pos="5193"/>
        </w:tabs>
        <w:ind w:left="5193" w:hanging="360"/>
      </w:pPr>
      <w:rPr>
        <w:rFonts w:ascii="Symbol" w:hAnsi="Symbol" w:hint="default"/>
      </w:rPr>
    </w:lvl>
    <w:lvl w:ilvl="7" w:tplc="08160003" w:tentative="1">
      <w:start w:val="1"/>
      <w:numFmt w:val="bullet"/>
      <w:lvlText w:val="o"/>
      <w:lvlJc w:val="left"/>
      <w:pPr>
        <w:tabs>
          <w:tab w:val="num" w:pos="5913"/>
        </w:tabs>
        <w:ind w:left="5913" w:hanging="360"/>
      </w:pPr>
      <w:rPr>
        <w:rFonts w:ascii="Courier New" w:hAnsi="Courier New" w:cs="Courier New" w:hint="default"/>
      </w:rPr>
    </w:lvl>
    <w:lvl w:ilvl="8" w:tplc="08160005" w:tentative="1">
      <w:start w:val="1"/>
      <w:numFmt w:val="bullet"/>
      <w:lvlText w:val=""/>
      <w:lvlJc w:val="left"/>
      <w:pPr>
        <w:tabs>
          <w:tab w:val="num" w:pos="6633"/>
        </w:tabs>
        <w:ind w:left="6633" w:hanging="360"/>
      </w:pPr>
      <w:rPr>
        <w:rFonts w:ascii="Wingdings" w:hAnsi="Wingdings" w:hint="default"/>
      </w:rPr>
    </w:lvl>
  </w:abstractNum>
  <w:abstractNum w:abstractNumId="3" w15:restartNumberingAfterBreak="0">
    <w:nsid w:val="04322C7C"/>
    <w:multiLevelType w:val="hybridMultilevel"/>
    <w:tmpl w:val="5AAAB450"/>
    <w:lvl w:ilvl="0" w:tplc="809EBE60">
      <w:start w:val="1"/>
      <w:numFmt w:val="bullet"/>
      <w:lvlText w:val=""/>
      <w:lvlJc w:val="left"/>
      <w:pPr>
        <w:tabs>
          <w:tab w:val="num" w:pos="1004"/>
        </w:tabs>
        <w:ind w:left="1004" w:hanging="284"/>
      </w:pPr>
      <w:rPr>
        <w:rFonts w:ascii="Symbol" w:hAnsi="Symbol" w:hint="default"/>
      </w:rPr>
    </w:lvl>
    <w:lvl w:ilvl="1" w:tplc="08160003">
      <w:start w:val="1"/>
      <w:numFmt w:val="bullet"/>
      <w:lvlText w:val="o"/>
      <w:lvlJc w:val="left"/>
      <w:pPr>
        <w:tabs>
          <w:tab w:val="num" w:pos="1593"/>
        </w:tabs>
        <w:ind w:left="1593" w:hanging="360"/>
      </w:pPr>
      <w:rPr>
        <w:rFonts w:ascii="Courier New" w:hAnsi="Courier New" w:cs="Courier New" w:hint="default"/>
      </w:rPr>
    </w:lvl>
    <w:lvl w:ilvl="2" w:tplc="08160005">
      <w:start w:val="1"/>
      <w:numFmt w:val="bullet"/>
      <w:lvlText w:val=""/>
      <w:lvlJc w:val="left"/>
      <w:pPr>
        <w:tabs>
          <w:tab w:val="num" w:pos="2313"/>
        </w:tabs>
        <w:ind w:left="2313" w:hanging="360"/>
      </w:pPr>
      <w:rPr>
        <w:rFonts w:ascii="Wingdings" w:hAnsi="Wingdings" w:hint="default"/>
      </w:rPr>
    </w:lvl>
    <w:lvl w:ilvl="3" w:tplc="08160001" w:tentative="1">
      <w:start w:val="1"/>
      <w:numFmt w:val="bullet"/>
      <w:lvlText w:val=""/>
      <w:lvlJc w:val="left"/>
      <w:pPr>
        <w:tabs>
          <w:tab w:val="num" w:pos="3033"/>
        </w:tabs>
        <w:ind w:left="3033" w:hanging="360"/>
      </w:pPr>
      <w:rPr>
        <w:rFonts w:ascii="Symbol" w:hAnsi="Symbol" w:hint="default"/>
      </w:rPr>
    </w:lvl>
    <w:lvl w:ilvl="4" w:tplc="08160003" w:tentative="1">
      <w:start w:val="1"/>
      <w:numFmt w:val="bullet"/>
      <w:lvlText w:val="o"/>
      <w:lvlJc w:val="left"/>
      <w:pPr>
        <w:tabs>
          <w:tab w:val="num" w:pos="3753"/>
        </w:tabs>
        <w:ind w:left="3753" w:hanging="360"/>
      </w:pPr>
      <w:rPr>
        <w:rFonts w:ascii="Courier New" w:hAnsi="Courier New" w:cs="Courier New" w:hint="default"/>
      </w:rPr>
    </w:lvl>
    <w:lvl w:ilvl="5" w:tplc="08160005" w:tentative="1">
      <w:start w:val="1"/>
      <w:numFmt w:val="bullet"/>
      <w:lvlText w:val=""/>
      <w:lvlJc w:val="left"/>
      <w:pPr>
        <w:tabs>
          <w:tab w:val="num" w:pos="4473"/>
        </w:tabs>
        <w:ind w:left="4473" w:hanging="360"/>
      </w:pPr>
      <w:rPr>
        <w:rFonts w:ascii="Wingdings" w:hAnsi="Wingdings" w:hint="default"/>
      </w:rPr>
    </w:lvl>
    <w:lvl w:ilvl="6" w:tplc="08160001" w:tentative="1">
      <w:start w:val="1"/>
      <w:numFmt w:val="bullet"/>
      <w:lvlText w:val=""/>
      <w:lvlJc w:val="left"/>
      <w:pPr>
        <w:tabs>
          <w:tab w:val="num" w:pos="5193"/>
        </w:tabs>
        <w:ind w:left="5193" w:hanging="360"/>
      </w:pPr>
      <w:rPr>
        <w:rFonts w:ascii="Symbol" w:hAnsi="Symbol" w:hint="default"/>
      </w:rPr>
    </w:lvl>
    <w:lvl w:ilvl="7" w:tplc="08160003" w:tentative="1">
      <w:start w:val="1"/>
      <w:numFmt w:val="bullet"/>
      <w:lvlText w:val="o"/>
      <w:lvlJc w:val="left"/>
      <w:pPr>
        <w:tabs>
          <w:tab w:val="num" w:pos="5913"/>
        </w:tabs>
        <w:ind w:left="5913" w:hanging="360"/>
      </w:pPr>
      <w:rPr>
        <w:rFonts w:ascii="Courier New" w:hAnsi="Courier New" w:cs="Courier New" w:hint="default"/>
      </w:rPr>
    </w:lvl>
    <w:lvl w:ilvl="8" w:tplc="08160005" w:tentative="1">
      <w:start w:val="1"/>
      <w:numFmt w:val="bullet"/>
      <w:lvlText w:val=""/>
      <w:lvlJc w:val="left"/>
      <w:pPr>
        <w:tabs>
          <w:tab w:val="num" w:pos="6633"/>
        </w:tabs>
        <w:ind w:left="6633" w:hanging="360"/>
      </w:pPr>
      <w:rPr>
        <w:rFonts w:ascii="Wingdings" w:hAnsi="Wingdings" w:hint="default"/>
      </w:rPr>
    </w:lvl>
  </w:abstractNum>
  <w:abstractNum w:abstractNumId="4" w15:restartNumberingAfterBreak="0">
    <w:nsid w:val="0B3F1428"/>
    <w:multiLevelType w:val="hybridMultilevel"/>
    <w:tmpl w:val="EE1A1742"/>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8A5EAC"/>
    <w:multiLevelType w:val="multilevel"/>
    <w:tmpl w:val="5E6A837E"/>
    <w:lvl w:ilvl="0">
      <w:start w:val="1"/>
      <w:numFmt w:val="bullet"/>
      <w:lvlText w:val=""/>
      <w:lvlJc w:val="left"/>
      <w:pPr>
        <w:tabs>
          <w:tab w:val="num" w:pos="1004"/>
        </w:tabs>
        <w:ind w:left="1004" w:hanging="284"/>
      </w:pPr>
      <w:rPr>
        <w:rFonts w:ascii="Symbol" w:hAnsi="Symbol"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bullet"/>
      <w:lvlText w:val=""/>
      <w:lvlJc w:val="left"/>
      <w:pPr>
        <w:tabs>
          <w:tab w:val="num" w:pos="1364"/>
        </w:tabs>
        <w:ind w:left="1364" w:hanging="284"/>
      </w:pPr>
      <w:rPr>
        <w:rFonts w:ascii="Symbol" w:hAnsi="Symbol"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0C5F4E9E"/>
    <w:multiLevelType w:val="hybridMultilevel"/>
    <w:tmpl w:val="B5007706"/>
    <w:lvl w:ilvl="0" w:tplc="809EBE60">
      <w:start w:val="1"/>
      <w:numFmt w:val="bullet"/>
      <w:lvlText w:val=""/>
      <w:lvlJc w:val="left"/>
      <w:pPr>
        <w:tabs>
          <w:tab w:val="num" w:pos="992"/>
        </w:tabs>
        <w:ind w:left="992" w:hanging="284"/>
      </w:pPr>
      <w:rPr>
        <w:rFonts w:ascii="Symbol" w:hAnsi="Symbol" w:hint="default"/>
      </w:rPr>
    </w:lvl>
    <w:lvl w:ilvl="1" w:tplc="08160003" w:tentative="1">
      <w:start w:val="1"/>
      <w:numFmt w:val="bullet"/>
      <w:lvlText w:val="o"/>
      <w:lvlJc w:val="left"/>
      <w:pPr>
        <w:tabs>
          <w:tab w:val="num" w:pos="1581"/>
        </w:tabs>
        <w:ind w:left="1581" w:hanging="360"/>
      </w:pPr>
      <w:rPr>
        <w:rFonts w:ascii="Courier New" w:hAnsi="Courier New" w:cs="Courier New" w:hint="default"/>
      </w:rPr>
    </w:lvl>
    <w:lvl w:ilvl="2" w:tplc="08160005" w:tentative="1">
      <w:start w:val="1"/>
      <w:numFmt w:val="bullet"/>
      <w:lvlText w:val=""/>
      <w:lvlJc w:val="left"/>
      <w:pPr>
        <w:tabs>
          <w:tab w:val="num" w:pos="2301"/>
        </w:tabs>
        <w:ind w:left="2301" w:hanging="360"/>
      </w:pPr>
      <w:rPr>
        <w:rFonts w:ascii="Wingdings" w:hAnsi="Wingdings" w:hint="default"/>
      </w:rPr>
    </w:lvl>
    <w:lvl w:ilvl="3" w:tplc="08160001" w:tentative="1">
      <w:start w:val="1"/>
      <w:numFmt w:val="bullet"/>
      <w:lvlText w:val=""/>
      <w:lvlJc w:val="left"/>
      <w:pPr>
        <w:tabs>
          <w:tab w:val="num" w:pos="3021"/>
        </w:tabs>
        <w:ind w:left="3021" w:hanging="360"/>
      </w:pPr>
      <w:rPr>
        <w:rFonts w:ascii="Symbol" w:hAnsi="Symbol" w:hint="default"/>
      </w:rPr>
    </w:lvl>
    <w:lvl w:ilvl="4" w:tplc="08160003" w:tentative="1">
      <w:start w:val="1"/>
      <w:numFmt w:val="bullet"/>
      <w:lvlText w:val="o"/>
      <w:lvlJc w:val="left"/>
      <w:pPr>
        <w:tabs>
          <w:tab w:val="num" w:pos="3741"/>
        </w:tabs>
        <w:ind w:left="3741" w:hanging="360"/>
      </w:pPr>
      <w:rPr>
        <w:rFonts w:ascii="Courier New" w:hAnsi="Courier New" w:cs="Courier New" w:hint="default"/>
      </w:rPr>
    </w:lvl>
    <w:lvl w:ilvl="5" w:tplc="08160005" w:tentative="1">
      <w:start w:val="1"/>
      <w:numFmt w:val="bullet"/>
      <w:lvlText w:val=""/>
      <w:lvlJc w:val="left"/>
      <w:pPr>
        <w:tabs>
          <w:tab w:val="num" w:pos="4461"/>
        </w:tabs>
        <w:ind w:left="4461" w:hanging="360"/>
      </w:pPr>
      <w:rPr>
        <w:rFonts w:ascii="Wingdings" w:hAnsi="Wingdings" w:hint="default"/>
      </w:rPr>
    </w:lvl>
    <w:lvl w:ilvl="6" w:tplc="08160001" w:tentative="1">
      <w:start w:val="1"/>
      <w:numFmt w:val="bullet"/>
      <w:lvlText w:val=""/>
      <w:lvlJc w:val="left"/>
      <w:pPr>
        <w:tabs>
          <w:tab w:val="num" w:pos="5181"/>
        </w:tabs>
        <w:ind w:left="5181" w:hanging="360"/>
      </w:pPr>
      <w:rPr>
        <w:rFonts w:ascii="Symbol" w:hAnsi="Symbol" w:hint="default"/>
      </w:rPr>
    </w:lvl>
    <w:lvl w:ilvl="7" w:tplc="08160003" w:tentative="1">
      <w:start w:val="1"/>
      <w:numFmt w:val="bullet"/>
      <w:lvlText w:val="o"/>
      <w:lvlJc w:val="left"/>
      <w:pPr>
        <w:tabs>
          <w:tab w:val="num" w:pos="5901"/>
        </w:tabs>
        <w:ind w:left="5901" w:hanging="360"/>
      </w:pPr>
      <w:rPr>
        <w:rFonts w:ascii="Courier New" w:hAnsi="Courier New" w:cs="Courier New" w:hint="default"/>
      </w:rPr>
    </w:lvl>
    <w:lvl w:ilvl="8" w:tplc="08160005" w:tentative="1">
      <w:start w:val="1"/>
      <w:numFmt w:val="bullet"/>
      <w:lvlText w:val=""/>
      <w:lvlJc w:val="left"/>
      <w:pPr>
        <w:tabs>
          <w:tab w:val="num" w:pos="6621"/>
        </w:tabs>
        <w:ind w:left="6621" w:hanging="360"/>
      </w:pPr>
      <w:rPr>
        <w:rFonts w:ascii="Wingdings" w:hAnsi="Wingdings" w:hint="default"/>
      </w:rPr>
    </w:lvl>
  </w:abstractNum>
  <w:abstractNum w:abstractNumId="7" w15:restartNumberingAfterBreak="0">
    <w:nsid w:val="0D09326A"/>
    <w:multiLevelType w:val="hybridMultilevel"/>
    <w:tmpl w:val="ABDA6BF6"/>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4D74FA"/>
    <w:multiLevelType w:val="hybridMultilevel"/>
    <w:tmpl w:val="BD200B2A"/>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DB0F16"/>
    <w:multiLevelType w:val="multilevel"/>
    <w:tmpl w:val="74845A8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3600"/>
        </w:tabs>
        <w:ind w:left="338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13130408"/>
    <w:multiLevelType w:val="hybridMultilevel"/>
    <w:tmpl w:val="925A2DAA"/>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FB43D1"/>
    <w:multiLevelType w:val="hybridMultilevel"/>
    <w:tmpl w:val="E2E6572C"/>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B91D0E"/>
    <w:multiLevelType w:val="hybridMultilevel"/>
    <w:tmpl w:val="CEAAC3F6"/>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E86680"/>
    <w:multiLevelType w:val="hybridMultilevel"/>
    <w:tmpl w:val="E4F8AFBA"/>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3412CE1"/>
    <w:multiLevelType w:val="hybridMultilevel"/>
    <w:tmpl w:val="C4243AAE"/>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8C5F72"/>
    <w:multiLevelType w:val="hybridMultilevel"/>
    <w:tmpl w:val="AC441854"/>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264948"/>
    <w:multiLevelType w:val="multilevel"/>
    <w:tmpl w:val="319EC18C"/>
    <w:lvl w:ilvl="0">
      <w:start w:val="1"/>
      <w:numFmt w:val="bullet"/>
      <w:lvlText w:val=""/>
      <w:lvlJc w:val="left"/>
      <w:pPr>
        <w:tabs>
          <w:tab w:val="num" w:pos="851"/>
        </w:tabs>
        <w:ind w:left="851" w:hanging="284"/>
      </w:pPr>
      <w:rPr>
        <w:rFonts w:ascii="Symbol" w:hAnsi="Symbol" w:hint="default"/>
      </w:rPr>
    </w:lvl>
    <w:lvl w:ilvl="1">
      <w:start w:val="9"/>
      <w:numFmt w:val="decimal"/>
      <w:lvlText w:val="%1.%2."/>
      <w:lvlJc w:val="left"/>
      <w:pPr>
        <w:tabs>
          <w:tab w:val="num" w:pos="1059"/>
        </w:tabs>
        <w:ind w:left="1059" w:hanging="705"/>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17" w15:restartNumberingAfterBreak="0">
    <w:nsid w:val="2F1E4740"/>
    <w:multiLevelType w:val="hybridMultilevel"/>
    <w:tmpl w:val="70D29DD4"/>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7D7FD2"/>
    <w:multiLevelType w:val="hybridMultilevel"/>
    <w:tmpl w:val="E0C2F78A"/>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F746F"/>
    <w:multiLevelType w:val="hybridMultilevel"/>
    <w:tmpl w:val="45A8C2AC"/>
    <w:lvl w:ilvl="0" w:tplc="CA76AA52">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0777BC"/>
    <w:multiLevelType w:val="hybridMultilevel"/>
    <w:tmpl w:val="6264230E"/>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C66F06"/>
    <w:multiLevelType w:val="hybridMultilevel"/>
    <w:tmpl w:val="0C7656EE"/>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050AD4"/>
    <w:multiLevelType w:val="hybridMultilevel"/>
    <w:tmpl w:val="49FCBA14"/>
    <w:lvl w:ilvl="0" w:tplc="809EBE60">
      <w:start w:val="1"/>
      <w:numFmt w:val="bullet"/>
      <w:lvlText w:val=""/>
      <w:lvlJc w:val="left"/>
      <w:pPr>
        <w:tabs>
          <w:tab w:val="num" w:pos="992"/>
        </w:tabs>
        <w:ind w:left="992" w:hanging="284"/>
      </w:pPr>
      <w:rPr>
        <w:rFonts w:ascii="Symbol" w:hAnsi="Symbol" w:hint="default"/>
      </w:rPr>
    </w:lvl>
    <w:lvl w:ilvl="1" w:tplc="5A444DA0">
      <w:start w:val="1"/>
      <w:numFmt w:val="lowerLetter"/>
      <w:lvlText w:val="%2)"/>
      <w:lvlJc w:val="left"/>
      <w:pPr>
        <w:tabs>
          <w:tab w:val="num" w:pos="720"/>
        </w:tabs>
        <w:ind w:left="720" w:hanging="360"/>
      </w:pPr>
      <w:rPr>
        <w:rFonts w:hint="default"/>
      </w:rPr>
    </w:lvl>
    <w:lvl w:ilvl="2" w:tplc="0816001B">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3" w15:restartNumberingAfterBreak="0">
    <w:nsid w:val="40D907C1"/>
    <w:multiLevelType w:val="hybridMultilevel"/>
    <w:tmpl w:val="5C0E1B16"/>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5D7FA2"/>
    <w:multiLevelType w:val="hybridMultilevel"/>
    <w:tmpl w:val="F7C2637C"/>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38471AF"/>
    <w:multiLevelType w:val="hybridMultilevel"/>
    <w:tmpl w:val="45D6AC4E"/>
    <w:lvl w:ilvl="0" w:tplc="809EBE60">
      <w:start w:val="1"/>
      <w:numFmt w:val="bullet"/>
      <w:lvlText w:val=""/>
      <w:lvlJc w:val="left"/>
      <w:pPr>
        <w:tabs>
          <w:tab w:val="num" w:pos="992"/>
        </w:tabs>
        <w:ind w:left="992" w:hanging="284"/>
      </w:pPr>
      <w:rPr>
        <w:rFonts w:ascii="Symbol" w:hAnsi="Symbol" w:hint="default"/>
      </w:rPr>
    </w:lvl>
    <w:lvl w:ilvl="1" w:tplc="08160019" w:tentative="1">
      <w:start w:val="1"/>
      <w:numFmt w:val="lowerLetter"/>
      <w:lvlText w:val="%2."/>
      <w:lvlJc w:val="left"/>
      <w:pPr>
        <w:tabs>
          <w:tab w:val="num" w:pos="1788"/>
        </w:tabs>
        <w:ind w:left="1788" w:hanging="360"/>
      </w:pPr>
    </w:lvl>
    <w:lvl w:ilvl="2" w:tplc="0816001B" w:tentative="1">
      <w:start w:val="1"/>
      <w:numFmt w:val="lowerRoman"/>
      <w:lvlText w:val="%3."/>
      <w:lvlJc w:val="right"/>
      <w:pPr>
        <w:tabs>
          <w:tab w:val="num" w:pos="2508"/>
        </w:tabs>
        <w:ind w:left="2508" w:hanging="180"/>
      </w:pPr>
    </w:lvl>
    <w:lvl w:ilvl="3" w:tplc="0816000F" w:tentative="1">
      <w:start w:val="1"/>
      <w:numFmt w:val="decimal"/>
      <w:lvlText w:val="%4."/>
      <w:lvlJc w:val="left"/>
      <w:pPr>
        <w:tabs>
          <w:tab w:val="num" w:pos="3228"/>
        </w:tabs>
        <w:ind w:left="3228" w:hanging="360"/>
      </w:pPr>
    </w:lvl>
    <w:lvl w:ilvl="4" w:tplc="08160019" w:tentative="1">
      <w:start w:val="1"/>
      <w:numFmt w:val="lowerLetter"/>
      <w:lvlText w:val="%5."/>
      <w:lvlJc w:val="left"/>
      <w:pPr>
        <w:tabs>
          <w:tab w:val="num" w:pos="3948"/>
        </w:tabs>
        <w:ind w:left="3948" w:hanging="360"/>
      </w:pPr>
    </w:lvl>
    <w:lvl w:ilvl="5" w:tplc="0816001B" w:tentative="1">
      <w:start w:val="1"/>
      <w:numFmt w:val="lowerRoman"/>
      <w:lvlText w:val="%6."/>
      <w:lvlJc w:val="right"/>
      <w:pPr>
        <w:tabs>
          <w:tab w:val="num" w:pos="4668"/>
        </w:tabs>
        <w:ind w:left="4668" w:hanging="180"/>
      </w:pPr>
    </w:lvl>
    <w:lvl w:ilvl="6" w:tplc="0816000F" w:tentative="1">
      <w:start w:val="1"/>
      <w:numFmt w:val="decimal"/>
      <w:lvlText w:val="%7."/>
      <w:lvlJc w:val="left"/>
      <w:pPr>
        <w:tabs>
          <w:tab w:val="num" w:pos="5388"/>
        </w:tabs>
        <w:ind w:left="5388" w:hanging="360"/>
      </w:pPr>
    </w:lvl>
    <w:lvl w:ilvl="7" w:tplc="08160019" w:tentative="1">
      <w:start w:val="1"/>
      <w:numFmt w:val="lowerLetter"/>
      <w:lvlText w:val="%8."/>
      <w:lvlJc w:val="left"/>
      <w:pPr>
        <w:tabs>
          <w:tab w:val="num" w:pos="6108"/>
        </w:tabs>
        <w:ind w:left="6108" w:hanging="360"/>
      </w:pPr>
    </w:lvl>
    <w:lvl w:ilvl="8" w:tplc="0816001B" w:tentative="1">
      <w:start w:val="1"/>
      <w:numFmt w:val="lowerRoman"/>
      <w:lvlText w:val="%9."/>
      <w:lvlJc w:val="right"/>
      <w:pPr>
        <w:tabs>
          <w:tab w:val="num" w:pos="6828"/>
        </w:tabs>
        <w:ind w:left="6828" w:hanging="180"/>
      </w:pPr>
    </w:lvl>
  </w:abstractNum>
  <w:abstractNum w:abstractNumId="26" w15:restartNumberingAfterBreak="0">
    <w:nsid w:val="46BF3E66"/>
    <w:multiLevelType w:val="hybridMultilevel"/>
    <w:tmpl w:val="0464B854"/>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595FCE"/>
    <w:multiLevelType w:val="hybridMultilevel"/>
    <w:tmpl w:val="777AEB72"/>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0E259D"/>
    <w:multiLevelType w:val="hybridMultilevel"/>
    <w:tmpl w:val="4B22AB58"/>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B914457"/>
    <w:multiLevelType w:val="multilevel"/>
    <w:tmpl w:val="235E34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bullet"/>
      <w:lvlText w:val=""/>
      <w:lvlJc w:val="left"/>
      <w:pPr>
        <w:tabs>
          <w:tab w:val="num" w:pos="1364"/>
        </w:tabs>
        <w:ind w:left="1364" w:hanging="284"/>
      </w:pPr>
      <w:rPr>
        <w:rFonts w:ascii="Symbol" w:hAnsi="Symbol"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4BC804F6"/>
    <w:multiLevelType w:val="hybridMultilevel"/>
    <w:tmpl w:val="DE60B688"/>
    <w:lvl w:ilvl="0" w:tplc="809EBE60">
      <w:start w:val="1"/>
      <w:numFmt w:val="bullet"/>
      <w:lvlText w:val=""/>
      <w:lvlJc w:val="left"/>
      <w:pPr>
        <w:tabs>
          <w:tab w:val="num" w:pos="568"/>
        </w:tabs>
        <w:ind w:left="568" w:hanging="284"/>
      </w:pPr>
      <w:rPr>
        <w:rFonts w:ascii="Symbol" w:hAnsi="Symbol" w:hint="default"/>
      </w:rPr>
    </w:lvl>
    <w:lvl w:ilvl="1" w:tplc="08160003" w:tentative="1">
      <w:start w:val="1"/>
      <w:numFmt w:val="bullet"/>
      <w:lvlText w:val="o"/>
      <w:lvlJc w:val="left"/>
      <w:pPr>
        <w:tabs>
          <w:tab w:val="num" w:pos="1157"/>
        </w:tabs>
        <w:ind w:left="1157" w:hanging="360"/>
      </w:pPr>
      <w:rPr>
        <w:rFonts w:ascii="Courier New" w:hAnsi="Courier New" w:cs="Courier New" w:hint="default"/>
      </w:rPr>
    </w:lvl>
    <w:lvl w:ilvl="2" w:tplc="08160005" w:tentative="1">
      <w:start w:val="1"/>
      <w:numFmt w:val="bullet"/>
      <w:lvlText w:val=""/>
      <w:lvlJc w:val="left"/>
      <w:pPr>
        <w:tabs>
          <w:tab w:val="num" w:pos="1877"/>
        </w:tabs>
        <w:ind w:left="1877" w:hanging="360"/>
      </w:pPr>
      <w:rPr>
        <w:rFonts w:ascii="Wingdings" w:hAnsi="Wingdings" w:hint="default"/>
      </w:rPr>
    </w:lvl>
    <w:lvl w:ilvl="3" w:tplc="08160001" w:tentative="1">
      <w:start w:val="1"/>
      <w:numFmt w:val="bullet"/>
      <w:lvlText w:val=""/>
      <w:lvlJc w:val="left"/>
      <w:pPr>
        <w:tabs>
          <w:tab w:val="num" w:pos="2597"/>
        </w:tabs>
        <w:ind w:left="2597" w:hanging="360"/>
      </w:pPr>
      <w:rPr>
        <w:rFonts w:ascii="Symbol" w:hAnsi="Symbol" w:hint="default"/>
      </w:rPr>
    </w:lvl>
    <w:lvl w:ilvl="4" w:tplc="08160003" w:tentative="1">
      <w:start w:val="1"/>
      <w:numFmt w:val="bullet"/>
      <w:lvlText w:val="o"/>
      <w:lvlJc w:val="left"/>
      <w:pPr>
        <w:tabs>
          <w:tab w:val="num" w:pos="3317"/>
        </w:tabs>
        <w:ind w:left="3317" w:hanging="360"/>
      </w:pPr>
      <w:rPr>
        <w:rFonts w:ascii="Courier New" w:hAnsi="Courier New" w:cs="Courier New" w:hint="default"/>
      </w:rPr>
    </w:lvl>
    <w:lvl w:ilvl="5" w:tplc="08160005" w:tentative="1">
      <w:start w:val="1"/>
      <w:numFmt w:val="bullet"/>
      <w:lvlText w:val=""/>
      <w:lvlJc w:val="left"/>
      <w:pPr>
        <w:tabs>
          <w:tab w:val="num" w:pos="4037"/>
        </w:tabs>
        <w:ind w:left="4037" w:hanging="360"/>
      </w:pPr>
      <w:rPr>
        <w:rFonts w:ascii="Wingdings" w:hAnsi="Wingdings" w:hint="default"/>
      </w:rPr>
    </w:lvl>
    <w:lvl w:ilvl="6" w:tplc="08160001" w:tentative="1">
      <w:start w:val="1"/>
      <w:numFmt w:val="bullet"/>
      <w:lvlText w:val=""/>
      <w:lvlJc w:val="left"/>
      <w:pPr>
        <w:tabs>
          <w:tab w:val="num" w:pos="4757"/>
        </w:tabs>
        <w:ind w:left="4757" w:hanging="360"/>
      </w:pPr>
      <w:rPr>
        <w:rFonts w:ascii="Symbol" w:hAnsi="Symbol" w:hint="default"/>
      </w:rPr>
    </w:lvl>
    <w:lvl w:ilvl="7" w:tplc="08160003" w:tentative="1">
      <w:start w:val="1"/>
      <w:numFmt w:val="bullet"/>
      <w:lvlText w:val="o"/>
      <w:lvlJc w:val="left"/>
      <w:pPr>
        <w:tabs>
          <w:tab w:val="num" w:pos="5477"/>
        </w:tabs>
        <w:ind w:left="5477" w:hanging="360"/>
      </w:pPr>
      <w:rPr>
        <w:rFonts w:ascii="Courier New" w:hAnsi="Courier New" w:cs="Courier New" w:hint="default"/>
      </w:rPr>
    </w:lvl>
    <w:lvl w:ilvl="8" w:tplc="08160005" w:tentative="1">
      <w:start w:val="1"/>
      <w:numFmt w:val="bullet"/>
      <w:lvlText w:val=""/>
      <w:lvlJc w:val="left"/>
      <w:pPr>
        <w:tabs>
          <w:tab w:val="num" w:pos="6197"/>
        </w:tabs>
        <w:ind w:left="6197" w:hanging="360"/>
      </w:pPr>
      <w:rPr>
        <w:rFonts w:ascii="Wingdings" w:hAnsi="Wingdings" w:hint="default"/>
      </w:rPr>
    </w:lvl>
  </w:abstractNum>
  <w:abstractNum w:abstractNumId="31" w15:restartNumberingAfterBreak="0">
    <w:nsid w:val="4E2B0B53"/>
    <w:multiLevelType w:val="hybridMultilevel"/>
    <w:tmpl w:val="4A7E56EA"/>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0FA4C3F"/>
    <w:multiLevelType w:val="hybridMultilevel"/>
    <w:tmpl w:val="645EEBC2"/>
    <w:lvl w:ilvl="0" w:tplc="5A444DA0">
      <w:start w:val="1"/>
      <w:numFmt w:val="lowerLetter"/>
      <w:lvlText w:val="%1)"/>
      <w:lvlJc w:val="left"/>
      <w:pPr>
        <w:tabs>
          <w:tab w:val="num" w:pos="720"/>
        </w:tabs>
        <w:ind w:left="720" w:hanging="360"/>
      </w:pPr>
      <w:rPr>
        <w:rFonts w:hint="default"/>
      </w:rPr>
    </w:lvl>
    <w:lvl w:ilvl="1" w:tplc="5A444DA0">
      <w:start w:val="1"/>
      <w:numFmt w:val="lowerLetter"/>
      <w:lvlText w:val="%2)"/>
      <w:lvlJc w:val="left"/>
      <w:pPr>
        <w:tabs>
          <w:tab w:val="num" w:pos="720"/>
        </w:tabs>
        <w:ind w:left="720" w:hanging="360"/>
      </w:pPr>
      <w:rPr>
        <w:rFonts w:hint="default"/>
      </w:rPr>
    </w:lvl>
    <w:lvl w:ilvl="2" w:tplc="0816001B">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3" w15:restartNumberingAfterBreak="0">
    <w:nsid w:val="562A6260"/>
    <w:multiLevelType w:val="hybridMultilevel"/>
    <w:tmpl w:val="D0F85966"/>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BBC7FF1"/>
    <w:multiLevelType w:val="hybridMultilevel"/>
    <w:tmpl w:val="51686616"/>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E7633C"/>
    <w:multiLevelType w:val="hybridMultilevel"/>
    <w:tmpl w:val="6FC073D4"/>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F50038"/>
    <w:multiLevelType w:val="multilevel"/>
    <w:tmpl w:val="4B266B1E"/>
    <w:lvl w:ilvl="0">
      <w:start w:val="1"/>
      <w:numFmt w:val="bullet"/>
      <w:lvlText w:val=""/>
      <w:lvlJc w:val="left"/>
      <w:pPr>
        <w:tabs>
          <w:tab w:val="num" w:pos="851"/>
        </w:tabs>
        <w:ind w:left="851" w:hanging="284"/>
      </w:pPr>
      <w:rPr>
        <w:rFonts w:ascii="Symbol" w:hAnsi="Symbol" w:hint="default"/>
      </w:rPr>
    </w:lvl>
    <w:lvl w:ilvl="1">
      <w:start w:val="9"/>
      <w:numFmt w:val="decimal"/>
      <w:lvlText w:val="%1.%2."/>
      <w:lvlJc w:val="left"/>
      <w:pPr>
        <w:tabs>
          <w:tab w:val="num" w:pos="1059"/>
        </w:tabs>
        <w:ind w:left="1059" w:hanging="705"/>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37" w15:restartNumberingAfterBreak="0">
    <w:nsid w:val="66410893"/>
    <w:multiLevelType w:val="hybridMultilevel"/>
    <w:tmpl w:val="0892424C"/>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BC7C29"/>
    <w:multiLevelType w:val="hybridMultilevel"/>
    <w:tmpl w:val="51521DD0"/>
    <w:lvl w:ilvl="0" w:tplc="5A444DA0">
      <w:start w:val="1"/>
      <w:numFmt w:val="lowerLetter"/>
      <w:lvlText w:val="%1)"/>
      <w:lvlJc w:val="left"/>
      <w:pPr>
        <w:tabs>
          <w:tab w:val="num" w:pos="720"/>
        </w:tabs>
        <w:ind w:left="720" w:hanging="360"/>
      </w:pPr>
      <w:rPr>
        <w:rFonts w:hint="default"/>
      </w:rPr>
    </w:lvl>
    <w:lvl w:ilvl="1" w:tplc="809EBE60">
      <w:start w:val="1"/>
      <w:numFmt w:val="bullet"/>
      <w:lvlText w:val=""/>
      <w:lvlJc w:val="left"/>
      <w:pPr>
        <w:tabs>
          <w:tab w:val="num" w:pos="1364"/>
        </w:tabs>
        <w:ind w:left="1364" w:hanging="284"/>
      </w:pPr>
      <w:rPr>
        <w:rFonts w:ascii="Symbol" w:hAnsi="Symbol" w:hint="default"/>
      </w:r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9" w15:restartNumberingAfterBreak="0">
    <w:nsid w:val="71F51D21"/>
    <w:multiLevelType w:val="hybridMultilevel"/>
    <w:tmpl w:val="64F20ACC"/>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40B189E"/>
    <w:multiLevelType w:val="hybridMultilevel"/>
    <w:tmpl w:val="7D165644"/>
    <w:lvl w:ilvl="0" w:tplc="5A444DA0">
      <w:start w:val="1"/>
      <w:numFmt w:val="lowerLetter"/>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41" w15:restartNumberingAfterBreak="0">
    <w:nsid w:val="758A0173"/>
    <w:multiLevelType w:val="hybridMultilevel"/>
    <w:tmpl w:val="6C4C18FE"/>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E2405E"/>
    <w:multiLevelType w:val="hybridMultilevel"/>
    <w:tmpl w:val="3D4A8D34"/>
    <w:lvl w:ilvl="0" w:tplc="809EBE60">
      <w:start w:val="1"/>
      <w:numFmt w:val="bullet"/>
      <w:lvlText w:val=""/>
      <w:lvlJc w:val="left"/>
      <w:pPr>
        <w:tabs>
          <w:tab w:val="num" w:pos="992"/>
        </w:tabs>
        <w:ind w:left="992" w:hanging="284"/>
      </w:pPr>
      <w:rPr>
        <w:rFonts w:ascii="Symbol" w:hAnsi="Symbol" w:hint="default"/>
      </w:rPr>
    </w:lvl>
    <w:lvl w:ilvl="1" w:tplc="08160003" w:tentative="1">
      <w:start w:val="1"/>
      <w:numFmt w:val="bullet"/>
      <w:lvlText w:val="o"/>
      <w:lvlJc w:val="left"/>
      <w:pPr>
        <w:tabs>
          <w:tab w:val="num" w:pos="1581"/>
        </w:tabs>
        <w:ind w:left="1581" w:hanging="360"/>
      </w:pPr>
      <w:rPr>
        <w:rFonts w:ascii="Courier New" w:hAnsi="Courier New" w:cs="Courier New" w:hint="default"/>
      </w:rPr>
    </w:lvl>
    <w:lvl w:ilvl="2" w:tplc="08160005" w:tentative="1">
      <w:start w:val="1"/>
      <w:numFmt w:val="bullet"/>
      <w:lvlText w:val=""/>
      <w:lvlJc w:val="left"/>
      <w:pPr>
        <w:tabs>
          <w:tab w:val="num" w:pos="2301"/>
        </w:tabs>
        <w:ind w:left="2301" w:hanging="360"/>
      </w:pPr>
      <w:rPr>
        <w:rFonts w:ascii="Wingdings" w:hAnsi="Wingdings" w:hint="default"/>
      </w:rPr>
    </w:lvl>
    <w:lvl w:ilvl="3" w:tplc="08160001" w:tentative="1">
      <w:start w:val="1"/>
      <w:numFmt w:val="bullet"/>
      <w:lvlText w:val=""/>
      <w:lvlJc w:val="left"/>
      <w:pPr>
        <w:tabs>
          <w:tab w:val="num" w:pos="3021"/>
        </w:tabs>
        <w:ind w:left="3021" w:hanging="360"/>
      </w:pPr>
      <w:rPr>
        <w:rFonts w:ascii="Symbol" w:hAnsi="Symbol" w:hint="default"/>
      </w:rPr>
    </w:lvl>
    <w:lvl w:ilvl="4" w:tplc="08160003" w:tentative="1">
      <w:start w:val="1"/>
      <w:numFmt w:val="bullet"/>
      <w:lvlText w:val="o"/>
      <w:lvlJc w:val="left"/>
      <w:pPr>
        <w:tabs>
          <w:tab w:val="num" w:pos="3741"/>
        </w:tabs>
        <w:ind w:left="3741" w:hanging="360"/>
      </w:pPr>
      <w:rPr>
        <w:rFonts w:ascii="Courier New" w:hAnsi="Courier New" w:cs="Courier New" w:hint="default"/>
      </w:rPr>
    </w:lvl>
    <w:lvl w:ilvl="5" w:tplc="08160005" w:tentative="1">
      <w:start w:val="1"/>
      <w:numFmt w:val="bullet"/>
      <w:lvlText w:val=""/>
      <w:lvlJc w:val="left"/>
      <w:pPr>
        <w:tabs>
          <w:tab w:val="num" w:pos="4461"/>
        </w:tabs>
        <w:ind w:left="4461" w:hanging="360"/>
      </w:pPr>
      <w:rPr>
        <w:rFonts w:ascii="Wingdings" w:hAnsi="Wingdings" w:hint="default"/>
      </w:rPr>
    </w:lvl>
    <w:lvl w:ilvl="6" w:tplc="08160001" w:tentative="1">
      <w:start w:val="1"/>
      <w:numFmt w:val="bullet"/>
      <w:lvlText w:val=""/>
      <w:lvlJc w:val="left"/>
      <w:pPr>
        <w:tabs>
          <w:tab w:val="num" w:pos="5181"/>
        </w:tabs>
        <w:ind w:left="5181" w:hanging="360"/>
      </w:pPr>
      <w:rPr>
        <w:rFonts w:ascii="Symbol" w:hAnsi="Symbol" w:hint="default"/>
      </w:rPr>
    </w:lvl>
    <w:lvl w:ilvl="7" w:tplc="08160003" w:tentative="1">
      <w:start w:val="1"/>
      <w:numFmt w:val="bullet"/>
      <w:lvlText w:val="o"/>
      <w:lvlJc w:val="left"/>
      <w:pPr>
        <w:tabs>
          <w:tab w:val="num" w:pos="5901"/>
        </w:tabs>
        <w:ind w:left="5901" w:hanging="360"/>
      </w:pPr>
      <w:rPr>
        <w:rFonts w:ascii="Courier New" w:hAnsi="Courier New" w:cs="Courier New" w:hint="default"/>
      </w:rPr>
    </w:lvl>
    <w:lvl w:ilvl="8" w:tplc="08160005" w:tentative="1">
      <w:start w:val="1"/>
      <w:numFmt w:val="bullet"/>
      <w:lvlText w:val=""/>
      <w:lvlJc w:val="left"/>
      <w:pPr>
        <w:tabs>
          <w:tab w:val="num" w:pos="6621"/>
        </w:tabs>
        <w:ind w:left="6621" w:hanging="360"/>
      </w:pPr>
      <w:rPr>
        <w:rFonts w:ascii="Wingdings" w:hAnsi="Wingdings" w:hint="default"/>
      </w:rPr>
    </w:lvl>
  </w:abstractNum>
  <w:abstractNum w:abstractNumId="43" w15:restartNumberingAfterBreak="0">
    <w:nsid w:val="7A543D81"/>
    <w:multiLevelType w:val="hybridMultilevel"/>
    <w:tmpl w:val="C720C0EE"/>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D3112A"/>
    <w:multiLevelType w:val="hybridMultilevel"/>
    <w:tmpl w:val="337C7C0A"/>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805535"/>
    <w:multiLevelType w:val="hybridMultilevel"/>
    <w:tmpl w:val="4BCA19E8"/>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16cid:durableId="380402536">
    <w:abstractNumId w:val="1"/>
  </w:num>
  <w:num w:numId="2" w16cid:durableId="658583719">
    <w:abstractNumId w:val="40"/>
  </w:num>
  <w:num w:numId="3" w16cid:durableId="854155971">
    <w:abstractNumId w:val="32"/>
  </w:num>
  <w:num w:numId="4" w16cid:durableId="763189325">
    <w:abstractNumId w:val="6"/>
  </w:num>
  <w:num w:numId="5" w16cid:durableId="950670989">
    <w:abstractNumId w:val="3"/>
  </w:num>
  <w:num w:numId="6" w16cid:durableId="1117258425">
    <w:abstractNumId w:val="42"/>
  </w:num>
  <w:num w:numId="7" w16cid:durableId="810484638">
    <w:abstractNumId w:val="22"/>
  </w:num>
  <w:num w:numId="8" w16cid:durableId="2060127312">
    <w:abstractNumId w:val="8"/>
  </w:num>
  <w:num w:numId="9" w16cid:durableId="333342870">
    <w:abstractNumId w:val="16"/>
  </w:num>
  <w:num w:numId="10" w16cid:durableId="369380577">
    <w:abstractNumId w:val="33"/>
  </w:num>
  <w:num w:numId="11" w16cid:durableId="652024890">
    <w:abstractNumId w:val="9"/>
  </w:num>
  <w:num w:numId="12" w16cid:durableId="196159831">
    <w:abstractNumId w:val="45"/>
  </w:num>
  <w:num w:numId="13" w16cid:durableId="948316383">
    <w:abstractNumId w:val="36"/>
  </w:num>
  <w:num w:numId="14" w16cid:durableId="641349901">
    <w:abstractNumId w:val="44"/>
  </w:num>
  <w:num w:numId="15" w16cid:durableId="1740782279">
    <w:abstractNumId w:val="12"/>
  </w:num>
  <w:num w:numId="16" w16cid:durableId="534852210">
    <w:abstractNumId w:val="35"/>
  </w:num>
  <w:num w:numId="17" w16cid:durableId="2005890301">
    <w:abstractNumId w:val="20"/>
  </w:num>
  <w:num w:numId="18" w16cid:durableId="1456605605">
    <w:abstractNumId w:val="14"/>
  </w:num>
  <w:num w:numId="19" w16cid:durableId="690255310">
    <w:abstractNumId w:val="38"/>
  </w:num>
  <w:num w:numId="20" w16cid:durableId="607742182">
    <w:abstractNumId w:val="25"/>
  </w:num>
  <w:num w:numId="21" w16cid:durableId="263611385">
    <w:abstractNumId w:val="2"/>
  </w:num>
  <w:num w:numId="22" w16cid:durableId="226262599">
    <w:abstractNumId w:val="37"/>
  </w:num>
  <w:num w:numId="23" w16cid:durableId="811294797">
    <w:abstractNumId w:val="26"/>
  </w:num>
  <w:num w:numId="24" w16cid:durableId="804007198">
    <w:abstractNumId w:val="30"/>
  </w:num>
  <w:num w:numId="25" w16cid:durableId="11225020">
    <w:abstractNumId w:val="29"/>
  </w:num>
  <w:num w:numId="26" w16cid:durableId="1097479473">
    <w:abstractNumId w:val="5"/>
  </w:num>
  <w:num w:numId="27" w16cid:durableId="1234663299">
    <w:abstractNumId w:val="43"/>
  </w:num>
  <w:num w:numId="28" w16cid:durableId="980815235">
    <w:abstractNumId w:val="7"/>
  </w:num>
  <w:num w:numId="29" w16cid:durableId="473567406">
    <w:abstractNumId w:val="17"/>
  </w:num>
  <w:num w:numId="30" w16cid:durableId="454254363">
    <w:abstractNumId w:val="28"/>
  </w:num>
  <w:num w:numId="31" w16cid:durableId="1204060036">
    <w:abstractNumId w:val="11"/>
  </w:num>
  <w:num w:numId="32" w16cid:durableId="1321082529">
    <w:abstractNumId w:val="24"/>
  </w:num>
  <w:num w:numId="33" w16cid:durableId="797332405">
    <w:abstractNumId w:val="23"/>
  </w:num>
  <w:num w:numId="34" w16cid:durableId="401295945">
    <w:abstractNumId w:val="18"/>
  </w:num>
  <w:num w:numId="35" w16cid:durableId="640698364">
    <w:abstractNumId w:val="10"/>
  </w:num>
  <w:num w:numId="36" w16cid:durableId="1415279330">
    <w:abstractNumId w:val="4"/>
  </w:num>
  <w:num w:numId="37" w16cid:durableId="512652604">
    <w:abstractNumId w:val="34"/>
  </w:num>
  <w:num w:numId="38" w16cid:durableId="1090808550">
    <w:abstractNumId w:val="39"/>
  </w:num>
  <w:num w:numId="39" w16cid:durableId="1015500057">
    <w:abstractNumId w:val="27"/>
  </w:num>
  <w:num w:numId="40" w16cid:durableId="1801073112">
    <w:abstractNumId w:val="21"/>
  </w:num>
  <w:num w:numId="41" w16cid:durableId="1767387579">
    <w:abstractNumId w:val="19"/>
  </w:num>
  <w:num w:numId="42" w16cid:durableId="443110539">
    <w:abstractNumId w:val="31"/>
  </w:num>
  <w:num w:numId="43" w16cid:durableId="342972253">
    <w:abstractNumId w:val="41"/>
  </w:num>
  <w:num w:numId="44" w16cid:durableId="1175069617">
    <w:abstractNumId w:val="0"/>
  </w:num>
  <w:num w:numId="45" w16cid:durableId="1670403190">
    <w:abstractNumId w:val="15"/>
  </w:num>
  <w:num w:numId="46" w16cid:durableId="1746297454">
    <w:abstractNumId w:val="13"/>
  </w:num>
  <w:num w:numId="47" w16cid:durableId="16963424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918989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369665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ctiveWritingStyle w:appName="MSWord" w:lang="es-ES" w:vendorID="64" w:dllVersion="0" w:nlCheck="1" w:checkStyle="1"/>
  <w:activeWritingStyle w:appName="MSWord" w:lang="pt-PT"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667"/>
    <w:rsid w:val="0000587C"/>
    <w:rsid w:val="00006B64"/>
    <w:rsid w:val="0001352B"/>
    <w:rsid w:val="0001366A"/>
    <w:rsid w:val="00014AD5"/>
    <w:rsid w:val="00015C4A"/>
    <w:rsid w:val="00020D58"/>
    <w:rsid w:val="00022080"/>
    <w:rsid w:val="00023080"/>
    <w:rsid w:val="000230D1"/>
    <w:rsid w:val="00025C19"/>
    <w:rsid w:val="00026023"/>
    <w:rsid w:val="00035D5C"/>
    <w:rsid w:val="000363CC"/>
    <w:rsid w:val="000371FA"/>
    <w:rsid w:val="00040AD1"/>
    <w:rsid w:val="0004775B"/>
    <w:rsid w:val="00047A69"/>
    <w:rsid w:val="00052472"/>
    <w:rsid w:val="00055E2C"/>
    <w:rsid w:val="00057DB6"/>
    <w:rsid w:val="000601D7"/>
    <w:rsid w:val="00062B83"/>
    <w:rsid w:val="000640DA"/>
    <w:rsid w:val="00065B4E"/>
    <w:rsid w:val="0006687E"/>
    <w:rsid w:val="00067247"/>
    <w:rsid w:val="0006793D"/>
    <w:rsid w:val="000703E8"/>
    <w:rsid w:val="00074684"/>
    <w:rsid w:val="00074C20"/>
    <w:rsid w:val="00074E17"/>
    <w:rsid w:val="000750DC"/>
    <w:rsid w:val="00075329"/>
    <w:rsid w:val="00075503"/>
    <w:rsid w:val="00076E1A"/>
    <w:rsid w:val="00077669"/>
    <w:rsid w:val="00080537"/>
    <w:rsid w:val="0008094F"/>
    <w:rsid w:val="00083643"/>
    <w:rsid w:val="00084A2B"/>
    <w:rsid w:val="00091723"/>
    <w:rsid w:val="0009350C"/>
    <w:rsid w:val="00094725"/>
    <w:rsid w:val="000953FB"/>
    <w:rsid w:val="00096EED"/>
    <w:rsid w:val="000A24A5"/>
    <w:rsid w:val="000A3E3B"/>
    <w:rsid w:val="000A40A8"/>
    <w:rsid w:val="000A4432"/>
    <w:rsid w:val="000A759A"/>
    <w:rsid w:val="000B290A"/>
    <w:rsid w:val="000B3338"/>
    <w:rsid w:val="000B5404"/>
    <w:rsid w:val="000B5E6B"/>
    <w:rsid w:val="000B61CC"/>
    <w:rsid w:val="000B79A2"/>
    <w:rsid w:val="000C5A7F"/>
    <w:rsid w:val="000C67D2"/>
    <w:rsid w:val="000C7B94"/>
    <w:rsid w:val="000D740E"/>
    <w:rsid w:val="000E7509"/>
    <w:rsid w:val="000E7735"/>
    <w:rsid w:val="000E78BB"/>
    <w:rsid w:val="000F157C"/>
    <w:rsid w:val="000F3B65"/>
    <w:rsid w:val="000F57E0"/>
    <w:rsid w:val="000F6D28"/>
    <w:rsid w:val="00103056"/>
    <w:rsid w:val="00105FA8"/>
    <w:rsid w:val="001075E6"/>
    <w:rsid w:val="00107A6D"/>
    <w:rsid w:val="00110C2F"/>
    <w:rsid w:val="00110C4C"/>
    <w:rsid w:val="00110EF4"/>
    <w:rsid w:val="00111B17"/>
    <w:rsid w:val="001135BD"/>
    <w:rsid w:val="00115582"/>
    <w:rsid w:val="00117635"/>
    <w:rsid w:val="00121108"/>
    <w:rsid w:val="00121FC1"/>
    <w:rsid w:val="001224AD"/>
    <w:rsid w:val="00122EF9"/>
    <w:rsid w:val="001250A9"/>
    <w:rsid w:val="00125FD1"/>
    <w:rsid w:val="001265A5"/>
    <w:rsid w:val="001278B9"/>
    <w:rsid w:val="00130F8B"/>
    <w:rsid w:val="00133A0A"/>
    <w:rsid w:val="00136CA7"/>
    <w:rsid w:val="00137619"/>
    <w:rsid w:val="00142AD4"/>
    <w:rsid w:val="00145E2E"/>
    <w:rsid w:val="001531A6"/>
    <w:rsid w:val="001541DC"/>
    <w:rsid w:val="0016022D"/>
    <w:rsid w:val="00160993"/>
    <w:rsid w:val="00166A80"/>
    <w:rsid w:val="00170509"/>
    <w:rsid w:val="001708D4"/>
    <w:rsid w:val="00171DD9"/>
    <w:rsid w:val="00173425"/>
    <w:rsid w:val="001742EF"/>
    <w:rsid w:val="00183F70"/>
    <w:rsid w:val="00184E59"/>
    <w:rsid w:val="00185C8B"/>
    <w:rsid w:val="00190C64"/>
    <w:rsid w:val="0019544D"/>
    <w:rsid w:val="001968B2"/>
    <w:rsid w:val="001A0585"/>
    <w:rsid w:val="001A1A27"/>
    <w:rsid w:val="001A3916"/>
    <w:rsid w:val="001A62A6"/>
    <w:rsid w:val="001A62FC"/>
    <w:rsid w:val="001B0AF1"/>
    <w:rsid w:val="001B1D0E"/>
    <w:rsid w:val="001B2AA4"/>
    <w:rsid w:val="001B32FF"/>
    <w:rsid w:val="001D2447"/>
    <w:rsid w:val="001D3886"/>
    <w:rsid w:val="001D3EAA"/>
    <w:rsid w:val="001D52FB"/>
    <w:rsid w:val="001D6793"/>
    <w:rsid w:val="001E2B65"/>
    <w:rsid w:val="001E32BC"/>
    <w:rsid w:val="001E3D1B"/>
    <w:rsid w:val="001E52D8"/>
    <w:rsid w:val="001E5365"/>
    <w:rsid w:val="001E6E6C"/>
    <w:rsid w:val="001F2525"/>
    <w:rsid w:val="001F3032"/>
    <w:rsid w:val="00203F49"/>
    <w:rsid w:val="00211C18"/>
    <w:rsid w:val="002121CD"/>
    <w:rsid w:val="0021569A"/>
    <w:rsid w:val="00217A17"/>
    <w:rsid w:val="0022011C"/>
    <w:rsid w:val="002205FE"/>
    <w:rsid w:val="00221C71"/>
    <w:rsid w:val="00223C34"/>
    <w:rsid w:val="00224793"/>
    <w:rsid w:val="00224F32"/>
    <w:rsid w:val="002256AE"/>
    <w:rsid w:val="00226957"/>
    <w:rsid w:val="00230D22"/>
    <w:rsid w:val="00230FFF"/>
    <w:rsid w:val="00233596"/>
    <w:rsid w:val="00235C9A"/>
    <w:rsid w:val="00237C84"/>
    <w:rsid w:val="00242941"/>
    <w:rsid w:val="0025005E"/>
    <w:rsid w:val="002510C5"/>
    <w:rsid w:val="002532E3"/>
    <w:rsid w:val="00253425"/>
    <w:rsid w:val="0025761B"/>
    <w:rsid w:val="00257BC5"/>
    <w:rsid w:val="00260921"/>
    <w:rsid w:val="002610D6"/>
    <w:rsid w:val="00262242"/>
    <w:rsid w:val="00267C01"/>
    <w:rsid w:val="0027526F"/>
    <w:rsid w:val="00280B58"/>
    <w:rsid w:val="00281B9B"/>
    <w:rsid w:val="00282257"/>
    <w:rsid w:val="002847D5"/>
    <w:rsid w:val="00284C92"/>
    <w:rsid w:val="002868BC"/>
    <w:rsid w:val="00287565"/>
    <w:rsid w:val="0029248E"/>
    <w:rsid w:val="00294022"/>
    <w:rsid w:val="002943B8"/>
    <w:rsid w:val="00294789"/>
    <w:rsid w:val="00295C39"/>
    <w:rsid w:val="00297AAA"/>
    <w:rsid w:val="002A0056"/>
    <w:rsid w:val="002B0774"/>
    <w:rsid w:val="002B3C9B"/>
    <w:rsid w:val="002B44B5"/>
    <w:rsid w:val="002B53DA"/>
    <w:rsid w:val="002B5667"/>
    <w:rsid w:val="002B59B5"/>
    <w:rsid w:val="002C3AD1"/>
    <w:rsid w:val="002C483C"/>
    <w:rsid w:val="002C5FA8"/>
    <w:rsid w:val="002D0CDD"/>
    <w:rsid w:val="002D4013"/>
    <w:rsid w:val="002D4A43"/>
    <w:rsid w:val="002D4E8D"/>
    <w:rsid w:val="002E09D1"/>
    <w:rsid w:val="002E17D5"/>
    <w:rsid w:val="002E45DD"/>
    <w:rsid w:val="002E5106"/>
    <w:rsid w:val="002F1A40"/>
    <w:rsid w:val="002F39B7"/>
    <w:rsid w:val="002F3F22"/>
    <w:rsid w:val="002F6103"/>
    <w:rsid w:val="003034EF"/>
    <w:rsid w:val="00307D42"/>
    <w:rsid w:val="00313E22"/>
    <w:rsid w:val="00315446"/>
    <w:rsid w:val="003223A4"/>
    <w:rsid w:val="00322FA5"/>
    <w:rsid w:val="00323294"/>
    <w:rsid w:val="00323634"/>
    <w:rsid w:val="00325136"/>
    <w:rsid w:val="00325637"/>
    <w:rsid w:val="00326548"/>
    <w:rsid w:val="003267CB"/>
    <w:rsid w:val="00337936"/>
    <w:rsid w:val="00341FF7"/>
    <w:rsid w:val="003422FF"/>
    <w:rsid w:val="0034302B"/>
    <w:rsid w:val="00344D5C"/>
    <w:rsid w:val="00345ED0"/>
    <w:rsid w:val="00350D35"/>
    <w:rsid w:val="003526FD"/>
    <w:rsid w:val="00363D6E"/>
    <w:rsid w:val="0036480C"/>
    <w:rsid w:val="00364E76"/>
    <w:rsid w:val="00365812"/>
    <w:rsid w:val="00365F95"/>
    <w:rsid w:val="00370349"/>
    <w:rsid w:val="00376828"/>
    <w:rsid w:val="00377DFA"/>
    <w:rsid w:val="0038003C"/>
    <w:rsid w:val="003809D0"/>
    <w:rsid w:val="00381965"/>
    <w:rsid w:val="00381B28"/>
    <w:rsid w:val="0038251E"/>
    <w:rsid w:val="003829FC"/>
    <w:rsid w:val="0038426D"/>
    <w:rsid w:val="0038660C"/>
    <w:rsid w:val="00390222"/>
    <w:rsid w:val="00391AD1"/>
    <w:rsid w:val="00392798"/>
    <w:rsid w:val="00394703"/>
    <w:rsid w:val="0039649B"/>
    <w:rsid w:val="00396D4F"/>
    <w:rsid w:val="003A136C"/>
    <w:rsid w:val="003A52C0"/>
    <w:rsid w:val="003A65CA"/>
    <w:rsid w:val="003B1C09"/>
    <w:rsid w:val="003B24DF"/>
    <w:rsid w:val="003B2B52"/>
    <w:rsid w:val="003B3ED0"/>
    <w:rsid w:val="003C31FF"/>
    <w:rsid w:val="003C38A4"/>
    <w:rsid w:val="003C39C0"/>
    <w:rsid w:val="003C55DC"/>
    <w:rsid w:val="003C605D"/>
    <w:rsid w:val="003C6F0B"/>
    <w:rsid w:val="003D0345"/>
    <w:rsid w:val="003D18A2"/>
    <w:rsid w:val="003D2885"/>
    <w:rsid w:val="003D28F8"/>
    <w:rsid w:val="003D4A7A"/>
    <w:rsid w:val="003D6168"/>
    <w:rsid w:val="003D6630"/>
    <w:rsid w:val="003D6AB8"/>
    <w:rsid w:val="003E3A44"/>
    <w:rsid w:val="003E40EB"/>
    <w:rsid w:val="003E5281"/>
    <w:rsid w:val="003E6B54"/>
    <w:rsid w:val="003F338F"/>
    <w:rsid w:val="003F5444"/>
    <w:rsid w:val="00400D20"/>
    <w:rsid w:val="00401E81"/>
    <w:rsid w:val="004044FC"/>
    <w:rsid w:val="00404734"/>
    <w:rsid w:val="00405657"/>
    <w:rsid w:val="00405FBB"/>
    <w:rsid w:val="004139B2"/>
    <w:rsid w:val="00415344"/>
    <w:rsid w:val="00416305"/>
    <w:rsid w:val="0042213F"/>
    <w:rsid w:val="004227E5"/>
    <w:rsid w:val="00423FF1"/>
    <w:rsid w:val="00426DA6"/>
    <w:rsid w:val="00427AFD"/>
    <w:rsid w:val="00431342"/>
    <w:rsid w:val="0043150D"/>
    <w:rsid w:val="004367E4"/>
    <w:rsid w:val="0043713B"/>
    <w:rsid w:val="0044170B"/>
    <w:rsid w:val="004502F6"/>
    <w:rsid w:val="00450CD7"/>
    <w:rsid w:val="00450F1C"/>
    <w:rsid w:val="0045433B"/>
    <w:rsid w:val="004566C9"/>
    <w:rsid w:val="00461479"/>
    <w:rsid w:val="004711FB"/>
    <w:rsid w:val="00472BF7"/>
    <w:rsid w:val="004730BF"/>
    <w:rsid w:val="00474FF2"/>
    <w:rsid w:val="0047508A"/>
    <w:rsid w:val="00477343"/>
    <w:rsid w:val="0048104F"/>
    <w:rsid w:val="00482E78"/>
    <w:rsid w:val="00483EA9"/>
    <w:rsid w:val="004843D8"/>
    <w:rsid w:val="004860F1"/>
    <w:rsid w:val="00491A3F"/>
    <w:rsid w:val="004A1805"/>
    <w:rsid w:val="004A44D5"/>
    <w:rsid w:val="004A67D1"/>
    <w:rsid w:val="004B743A"/>
    <w:rsid w:val="004B7CED"/>
    <w:rsid w:val="004B7FA1"/>
    <w:rsid w:val="004C05E1"/>
    <w:rsid w:val="004C0BF1"/>
    <w:rsid w:val="004C3D9E"/>
    <w:rsid w:val="004C5624"/>
    <w:rsid w:val="004D12D4"/>
    <w:rsid w:val="004D1CA7"/>
    <w:rsid w:val="004D22B4"/>
    <w:rsid w:val="004D26C6"/>
    <w:rsid w:val="004D279F"/>
    <w:rsid w:val="004D3213"/>
    <w:rsid w:val="004D370D"/>
    <w:rsid w:val="004E145F"/>
    <w:rsid w:val="004E1A09"/>
    <w:rsid w:val="004E30CA"/>
    <w:rsid w:val="004E7560"/>
    <w:rsid w:val="004E7DDD"/>
    <w:rsid w:val="004F0049"/>
    <w:rsid w:val="004F5D7F"/>
    <w:rsid w:val="00500A83"/>
    <w:rsid w:val="0050100F"/>
    <w:rsid w:val="00504841"/>
    <w:rsid w:val="00505B98"/>
    <w:rsid w:val="005114A1"/>
    <w:rsid w:val="00511A10"/>
    <w:rsid w:val="005132DE"/>
    <w:rsid w:val="00515390"/>
    <w:rsid w:val="00521B42"/>
    <w:rsid w:val="005225F9"/>
    <w:rsid w:val="00522915"/>
    <w:rsid w:val="00523405"/>
    <w:rsid w:val="005234E7"/>
    <w:rsid w:val="00524F11"/>
    <w:rsid w:val="00526445"/>
    <w:rsid w:val="00527E54"/>
    <w:rsid w:val="00530857"/>
    <w:rsid w:val="00532FFE"/>
    <w:rsid w:val="0053528E"/>
    <w:rsid w:val="00537A3E"/>
    <w:rsid w:val="00541AEF"/>
    <w:rsid w:val="005428BE"/>
    <w:rsid w:val="005464D0"/>
    <w:rsid w:val="0055254E"/>
    <w:rsid w:val="00554712"/>
    <w:rsid w:val="00557D7E"/>
    <w:rsid w:val="005604C2"/>
    <w:rsid w:val="00564162"/>
    <w:rsid w:val="0056506B"/>
    <w:rsid w:val="00565A83"/>
    <w:rsid w:val="005703DC"/>
    <w:rsid w:val="00572195"/>
    <w:rsid w:val="00573D4E"/>
    <w:rsid w:val="00581CE1"/>
    <w:rsid w:val="005822D8"/>
    <w:rsid w:val="00590C9E"/>
    <w:rsid w:val="005A1A6F"/>
    <w:rsid w:val="005A5742"/>
    <w:rsid w:val="005A61AB"/>
    <w:rsid w:val="005B1F68"/>
    <w:rsid w:val="005B2918"/>
    <w:rsid w:val="005C06D7"/>
    <w:rsid w:val="005C16A6"/>
    <w:rsid w:val="005C1C2E"/>
    <w:rsid w:val="005C33E9"/>
    <w:rsid w:val="005C6392"/>
    <w:rsid w:val="005C64D1"/>
    <w:rsid w:val="005D20D0"/>
    <w:rsid w:val="005D340B"/>
    <w:rsid w:val="005D41DB"/>
    <w:rsid w:val="005D4780"/>
    <w:rsid w:val="005D788B"/>
    <w:rsid w:val="005E27F0"/>
    <w:rsid w:val="005E4369"/>
    <w:rsid w:val="005E4AC0"/>
    <w:rsid w:val="005F04A4"/>
    <w:rsid w:val="005F0B1A"/>
    <w:rsid w:val="005F1322"/>
    <w:rsid w:val="005F33A3"/>
    <w:rsid w:val="005F4DD2"/>
    <w:rsid w:val="005F5A18"/>
    <w:rsid w:val="005F6BF6"/>
    <w:rsid w:val="006035D7"/>
    <w:rsid w:val="0060432F"/>
    <w:rsid w:val="0060446E"/>
    <w:rsid w:val="00604694"/>
    <w:rsid w:val="00607CDC"/>
    <w:rsid w:val="00610BB4"/>
    <w:rsid w:val="00611F0B"/>
    <w:rsid w:val="006146AC"/>
    <w:rsid w:val="006167C9"/>
    <w:rsid w:val="006167F9"/>
    <w:rsid w:val="006205AE"/>
    <w:rsid w:val="00620CCA"/>
    <w:rsid w:val="00621C36"/>
    <w:rsid w:val="00624FFF"/>
    <w:rsid w:val="00625D26"/>
    <w:rsid w:val="00626E46"/>
    <w:rsid w:val="00631AB0"/>
    <w:rsid w:val="00632940"/>
    <w:rsid w:val="00632E44"/>
    <w:rsid w:val="00632F14"/>
    <w:rsid w:val="00633120"/>
    <w:rsid w:val="006335D8"/>
    <w:rsid w:val="0063417A"/>
    <w:rsid w:val="0063553A"/>
    <w:rsid w:val="00642E2D"/>
    <w:rsid w:val="006456F8"/>
    <w:rsid w:val="00645CEE"/>
    <w:rsid w:val="0065157E"/>
    <w:rsid w:val="00651E42"/>
    <w:rsid w:val="00651F2A"/>
    <w:rsid w:val="00655830"/>
    <w:rsid w:val="00655A20"/>
    <w:rsid w:val="006605C1"/>
    <w:rsid w:val="00660FAC"/>
    <w:rsid w:val="006617BD"/>
    <w:rsid w:val="006644BD"/>
    <w:rsid w:val="006671A2"/>
    <w:rsid w:val="00667B5E"/>
    <w:rsid w:val="00667D0D"/>
    <w:rsid w:val="006718C3"/>
    <w:rsid w:val="006719F5"/>
    <w:rsid w:val="006721E7"/>
    <w:rsid w:val="00673727"/>
    <w:rsid w:val="00676C51"/>
    <w:rsid w:val="006824C2"/>
    <w:rsid w:val="00683D50"/>
    <w:rsid w:val="00684C8C"/>
    <w:rsid w:val="006864FD"/>
    <w:rsid w:val="0069045E"/>
    <w:rsid w:val="006942A6"/>
    <w:rsid w:val="006954E1"/>
    <w:rsid w:val="00695A85"/>
    <w:rsid w:val="00697C21"/>
    <w:rsid w:val="006A3A0D"/>
    <w:rsid w:val="006A41FC"/>
    <w:rsid w:val="006A49F7"/>
    <w:rsid w:val="006A554B"/>
    <w:rsid w:val="006B6447"/>
    <w:rsid w:val="006B6CE0"/>
    <w:rsid w:val="006B6DFB"/>
    <w:rsid w:val="006B7CD3"/>
    <w:rsid w:val="006C242B"/>
    <w:rsid w:val="006C5EC9"/>
    <w:rsid w:val="006C66C9"/>
    <w:rsid w:val="006C7704"/>
    <w:rsid w:val="006E1313"/>
    <w:rsid w:val="006E2F30"/>
    <w:rsid w:val="006E305D"/>
    <w:rsid w:val="006E7C52"/>
    <w:rsid w:val="006E7E45"/>
    <w:rsid w:val="006F1EED"/>
    <w:rsid w:val="006F2DE2"/>
    <w:rsid w:val="006F4BB0"/>
    <w:rsid w:val="006F4C9A"/>
    <w:rsid w:val="006F4EC3"/>
    <w:rsid w:val="00701891"/>
    <w:rsid w:val="00702F1B"/>
    <w:rsid w:val="0071069E"/>
    <w:rsid w:val="0071417A"/>
    <w:rsid w:val="007143F8"/>
    <w:rsid w:val="007153CE"/>
    <w:rsid w:val="00715D70"/>
    <w:rsid w:val="007163AC"/>
    <w:rsid w:val="00721801"/>
    <w:rsid w:val="00721FC4"/>
    <w:rsid w:val="00723D0F"/>
    <w:rsid w:val="00724A17"/>
    <w:rsid w:val="00724E99"/>
    <w:rsid w:val="007329FB"/>
    <w:rsid w:val="00743209"/>
    <w:rsid w:val="00744686"/>
    <w:rsid w:val="007474E3"/>
    <w:rsid w:val="00747854"/>
    <w:rsid w:val="00754A9D"/>
    <w:rsid w:val="0075544F"/>
    <w:rsid w:val="00755FC5"/>
    <w:rsid w:val="00765A03"/>
    <w:rsid w:val="00774BC9"/>
    <w:rsid w:val="0077515F"/>
    <w:rsid w:val="0077587E"/>
    <w:rsid w:val="00776064"/>
    <w:rsid w:val="007762A3"/>
    <w:rsid w:val="0078172B"/>
    <w:rsid w:val="0078188B"/>
    <w:rsid w:val="00781E77"/>
    <w:rsid w:val="0078527F"/>
    <w:rsid w:val="0079268B"/>
    <w:rsid w:val="00797829"/>
    <w:rsid w:val="007A104B"/>
    <w:rsid w:val="007A344C"/>
    <w:rsid w:val="007A665E"/>
    <w:rsid w:val="007A7FB8"/>
    <w:rsid w:val="007B1A5F"/>
    <w:rsid w:val="007B2724"/>
    <w:rsid w:val="007B6C69"/>
    <w:rsid w:val="007C03B2"/>
    <w:rsid w:val="007C6315"/>
    <w:rsid w:val="007C6742"/>
    <w:rsid w:val="007D2058"/>
    <w:rsid w:val="007D2108"/>
    <w:rsid w:val="007D66B5"/>
    <w:rsid w:val="007D6D10"/>
    <w:rsid w:val="007E0528"/>
    <w:rsid w:val="007E4AAF"/>
    <w:rsid w:val="007E6630"/>
    <w:rsid w:val="007F0BD8"/>
    <w:rsid w:val="007F22AF"/>
    <w:rsid w:val="007F4F60"/>
    <w:rsid w:val="007F73DC"/>
    <w:rsid w:val="00801DF5"/>
    <w:rsid w:val="00801EC0"/>
    <w:rsid w:val="00802668"/>
    <w:rsid w:val="00803455"/>
    <w:rsid w:val="008034F7"/>
    <w:rsid w:val="008044DB"/>
    <w:rsid w:val="00806071"/>
    <w:rsid w:val="0080694D"/>
    <w:rsid w:val="00807581"/>
    <w:rsid w:val="00816B18"/>
    <w:rsid w:val="00817130"/>
    <w:rsid w:val="00820C85"/>
    <w:rsid w:val="0082147D"/>
    <w:rsid w:val="00821D3C"/>
    <w:rsid w:val="00822A49"/>
    <w:rsid w:val="00822F3C"/>
    <w:rsid w:val="008230A6"/>
    <w:rsid w:val="00825D3B"/>
    <w:rsid w:val="00827414"/>
    <w:rsid w:val="008301BB"/>
    <w:rsid w:val="008312CF"/>
    <w:rsid w:val="00831EB3"/>
    <w:rsid w:val="008320AA"/>
    <w:rsid w:val="00835C18"/>
    <w:rsid w:val="00835C4C"/>
    <w:rsid w:val="00836093"/>
    <w:rsid w:val="00837EE1"/>
    <w:rsid w:val="00842708"/>
    <w:rsid w:val="008449BD"/>
    <w:rsid w:val="00847A44"/>
    <w:rsid w:val="00854950"/>
    <w:rsid w:val="00855269"/>
    <w:rsid w:val="00855730"/>
    <w:rsid w:val="008557C7"/>
    <w:rsid w:val="0086382A"/>
    <w:rsid w:val="0086391A"/>
    <w:rsid w:val="0087157A"/>
    <w:rsid w:val="00874D60"/>
    <w:rsid w:val="00876EFE"/>
    <w:rsid w:val="00880D5E"/>
    <w:rsid w:val="00882D2F"/>
    <w:rsid w:val="00882E0E"/>
    <w:rsid w:val="008832B4"/>
    <w:rsid w:val="008919DE"/>
    <w:rsid w:val="008934DB"/>
    <w:rsid w:val="008964B6"/>
    <w:rsid w:val="008972E6"/>
    <w:rsid w:val="008A6B70"/>
    <w:rsid w:val="008A6C1A"/>
    <w:rsid w:val="008B68FF"/>
    <w:rsid w:val="008B7199"/>
    <w:rsid w:val="008C3CEF"/>
    <w:rsid w:val="008C6E83"/>
    <w:rsid w:val="008C7498"/>
    <w:rsid w:val="008D0D3C"/>
    <w:rsid w:val="008D2F88"/>
    <w:rsid w:val="008D390B"/>
    <w:rsid w:val="008D3DC8"/>
    <w:rsid w:val="008D6D2C"/>
    <w:rsid w:val="008E00A9"/>
    <w:rsid w:val="008E0BB8"/>
    <w:rsid w:val="008E236D"/>
    <w:rsid w:val="008E404E"/>
    <w:rsid w:val="008E4B48"/>
    <w:rsid w:val="008E4D31"/>
    <w:rsid w:val="008E6165"/>
    <w:rsid w:val="008E7D82"/>
    <w:rsid w:val="008F1678"/>
    <w:rsid w:val="008F29F2"/>
    <w:rsid w:val="008F3FD3"/>
    <w:rsid w:val="008F4137"/>
    <w:rsid w:val="008F4669"/>
    <w:rsid w:val="00902BC5"/>
    <w:rsid w:val="00903536"/>
    <w:rsid w:val="00903F39"/>
    <w:rsid w:val="00904522"/>
    <w:rsid w:val="00905E02"/>
    <w:rsid w:val="00906747"/>
    <w:rsid w:val="00906A99"/>
    <w:rsid w:val="00910BF9"/>
    <w:rsid w:val="009111D6"/>
    <w:rsid w:val="00915FA8"/>
    <w:rsid w:val="00915FE9"/>
    <w:rsid w:val="00916F2B"/>
    <w:rsid w:val="009172A6"/>
    <w:rsid w:val="0092218C"/>
    <w:rsid w:val="0092256D"/>
    <w:rsid w:val="00923A0C"/>
    <w:rsid w:val="009324E4"/>
    <w:rsid w:val="00934381"/>
    <w:rsid w:val="00934D23"/>
    <w:rsid w:val="00935D22"/>
    <w:rsid w:val="00937501"/>
    <w:rsid w:val="00937522"/>
    <w:rsid w:val="009408A1"/>
    <w:rsid w:val="00943E23"/>
    <w:rsid w:val="00944060"/>
    <w:rsid w:val="0094604B"/>
    <w:rsid w:val="00946117"/>
    <w:rsid w:val="009563BA"/>
    <w:rsid w:val="00961FD6"/>
    <w:rsid w:val="00964EA0"/>
    <w:rsid w:val="00965278"/>
    <w:rsid w:val="009667D7"/>
    <w:rsid w:val="00966FE7"/>
    <w:rsid w:val="00967685"/>
    <w:rsid w:val="009679FE"/>
    <w:rsid w:val="00971A89"/>
    <w:rsid w:val="0097206D"/>
    <w:rsid w:val="009737B2"/>
    <w:rsid w:val="00974915"/>
    <w:rsid w:val="00975618"/>
    <w:rsid w:val="00975E92"/>
    <w:rsid w:val="0098394E"/>
    <w:rsid w:val="0099141F"/>
    <w:rsid w:val="009933C2"/>
    <w:rsid w:val="00995D4E"/>
    <w:rsid w:val="009A0E0E"/>
    <w:rsid w:val="009A180F"/>
    <w:rsid w:val="009A1F57"/>
    <w:rsid w:val="009A2C60"/>
    <w:rsid w:val="009A34BE"/>
    <w:rsid w:val="009B10C1"/>
    <w:rsid w:val="009B176F"/>
    <w:rsid w:val="009B19F1"/>
    <w:rsid w:val="009B5D1C"/>
    <w:rsid w:val="009B6522"/>
    <w:rsid w:val="009C08CA"/>
    <w:rsid w:val="009E01A3"/>
    <w:rsid w:val="009E0B00"/>
    <w:rsid w:val="009E1716"/>
    <w:rsid w:val="009E199C"/>
    <w:rsid w:val="009E1ABD"/>
    <w:rsid w:val="009E2674"/>
    <w:rsid w:val="009E5761"/>
    <w:rsid w:val="009E58A6"/>
    <w:rsid w:val="009F0FFE"/>
    <w:rsid w:val="009F6BA7"/>
    <w:rsid w:val="00A0181C"/>
    <w:rsid w:val="00A026D3"/>
    <w:rsid w:val="00A02861"/>
    <w:rsid w:val="00A10522"/>
    <w:rsid w:val="00A1373E"/>
    <w:rsid w:val="00A17716"/>
    <w:rsid w:val="00A21EE4"/>
    <w:rsid w:val="00A22B25"/>
    <w:rsid w:val="00A26785"/>
    <w:rsid w:val="00A27217"/>
    <w:rsid w:val="00A3583A"/>
    <w:rsid w:val="00A407AD"/>
    <w:rsid w:val="00A43ED5"/>
    <w:rsid w:val="00A44899"/>
    <w:rsid w:val="00A44A34"/>
    <w:rsid w:val="00A47015"/>
    <w:rsid w:val="00A51209"/>
    <w:rsid w:val="00A60D47"/>
    <w:rsid w:val="00A615AF"/>
    <w:rsid w:val="00A75D8B"/>
    <w:rsid w:val="00A81B9F"/>
    <w:rsid w:val="00A82283"/>
    <w:rsid w:val="00A837EA"/>
    <w:rsid w:val="00A92635"/>
    <w:rsid w:val="00A92AAC"/>
    <w:rsid w:val="00A9468E"/>
    <w:rsid w:val="00A94A03"/>
    <w:rsid w:val="00A96004"/>
    <w:rsid w:val="00A96533"/>
    <w:rsid w:val="00A96D7C"/>
    <w:rsid w:val="00A96FA7"/>
    <w:rsid w:val="00AA156B"/>
    <w:rsid w:val="00AA26DA"/>
    <w:rsid w:val="00AA4095"/>
    <w:rsid w:val="00AA58CD"/>
    <w:rsid w:val="00AA5BFA"/>
    <w:rsid w:val="00AA76A0"/>
    <w:rsid w:val="00AA791E"/>
    <w:rsid w:val="00AB1440"/>
    <w:rsid w:val="00AB3E4B"/>
    <w:rsid w:val="00AC3708"/>
    <w:rsid w:val="00AC4EE5"/>
    <w:rsid w:val="00AD0936"/>
    <w:rsid w:val="00AD4561"/>
    <w:rsid w:val="00AD4FD5"/>
    <w:rsid w:val="00AE084A"/>
    <w:rsid w:val="00AE1082"/>
    <w:rsid w:val="00AE51DB"/>
    <w:rsid w:val="00AE6022"/>
    <w:rsid w:val="00AE67F0"/>
    <w:rsid w:val="00AF17E9"/>
    <w:rsid w:val="00AF2754"/>
    <w:rsid w:val="00AF37B8"/>
    <w:rsid w:val="00AF4FB7"/>
    <w:rsid w:val="00AF791C"/>
    <w:rsid w:val="00B00D10"/>
    <w:rsid w:val="00B05461"/>
    <w:rsid w:val="00B06C18"/>
    <w:rsid w:val="00B07649"/>
    <w:rsid w:val="00B13708"/>
    <w:rsid w:val="00B1437E"/>
    <w:rsid w:val="00B14CCD"/>
    <w:rsid w:val="00B15A34"/>
    <w:rsid w:val="00B17F33"/>
    <w:rsid w:val="00B20757"/>
    <w:rsid w:val="00B21E89"/>
    <w:rsid w:val="00B27029"/>
    <w:rsid w:val="00B274FD"/>
    <w:rsid w:val="00B377DE"/>
    <w:rsid w:val="00B37812"/>
    <w:rsid w:val="00B45D1B"/>
    <w:rsid w:val="00B46AFF"/>
    <w:rsid w:val="00B47921"/>
    <w:rsid w:val="00B47FD3"/>
    <w:rsid w:val="00B533F3"/>
    <w:rsid w:val="00B5708A"/>
    <w:rsid w:val="00B6252B"/>
    <w:rsid w:val="00B6636C"/>
    <w:rsid w:val="00B66A2B"/>
    <w:rsid w:val="00B705EE"/>
    <w:rsid w:val="00B72B6F"/>
    <w:rsid w:val="00B76D5D"/>
    <w:rsid w:val="00B80B6A"/>
    <w:rsid w:val="00B84F4E"/>
    <w:rsid w:val="00B8536C"/>
    <w:rsid w:val="00B90026"/>
    <w:rsid w:val="00B905BF"/>
    <w:rsid w:val="00B90655"/>
    <w:rsid w:val="00B908CA"/>
    <w:rsid w:val="00B91A83"/>
    <w:rsid w:val="00B942DE"/>
    <w:rsid w:val="00B944D4"/>
    <w:rsid w:val="00B95235"/>
    <w:rsid w:val="00B959AF"/>
    <w:rsid w:val="00B95B6A"/>
    <w:rsid w:val="00BA09A0"/>
    <w:rsid w:val="00BA2556"/>
    <w:rsid w:val="00BB03B8"/>
    <w:rsid w:val="00BB224E"/>
    <w:rsid w:val="00BB43F9"/>
    <w:rsid w:val="00BB4FFF"/>
    <w:rsid w:val="00BC0EEA"/>
    <w:rsid w:val="00BC21CA"/>
    <w:rsid w:val="00BC277C"/>
    <w:rsid w:val="00BC33EA"/>
    <w:rsid w:val="00BC3642"/>
    <w:rsid w:val="00BC3D93"/>
    <w:rsid w:val="00BD0002"/>
    <w:rsid w:val="00BD4899"/>
    <w:rsid w:val="00BD72F9"/>
    <w:rsid w:val="00BE3056"/>
    <w:rsid w:val="00BE6109"/>
    <w:rsid w:val="00BF1F1D"/>
    <w:rsid w:val="00BF2AAB"/>
    <w:rsid w:val="00BF3DBC"/>
    <w:rsid w:val="00BF62D1"/>
    <w:rsid w:val="00C024C9"/>
    <w:rsid w:val="00C05012"/>
    <w:rsid w:val="00C11A42"/>
    <w:rsid w:val="00C16022"/>
    <w:rsid w:val="00C16B46"/>
    <w:rsid w:val="00C208C5"/>
    <w:rsid w:val="00C23692"/>
    <w:rsid w:val="00C238A8"/>
    <w:rsid w:val="00C24BD1"/>
    <w:rsid w:val="00C25B8E"/>
    <w:rsid w:val="00C34C13"/>
    <w:rsid w:val="00C34C2D"/>
    <w:rsid w:val="00C35AA4"/>
    <w:rsid w:val="00C41835"/>
    <w:rsid w:val="00C4224A"/>
    <w:rsid w:val="00C45050"/>
    <w:rsid w:val="00C508A3"/>
    <w:rsid w:val="00C60E50"/>
    <w:rsid w:val="00C63CC6"/>
    <w:rsid w:val="00C63F77"/>
    <w:rsid w:val="00C63FEE"/>
    <w:rsid w:val="00C64269"/>
    <w:rsid w:val="00C703B5"/>
    <w:rsid w:val="00C75C63"/>
    <w:rsid w:val="00C8110D"/>
    <w:rsid w:val="00C81940"/>
    <w:rsid w:val="00C82597"/>
    <w:rsid w:val="00C859C0"/>
    <w:rsid w:val="00C91C84"/>
    <w:rsid w:val="00CA2D10"/>
    <w:rsid w:val="00CA38F9"/>
    <w:rsid w:val="00CA45B2"/>
    <w:rsid w:val="00CB03E6"/>
    <w:rsid w:val="00CB48C8"/>
    <w:rsid w:val="00CC0825"/>
    <w:rsid w:val="00CC0CA0"/>
    <w:rsid w:val="00CC71AF"/>
    <w:rsid w:val="00CC7F01"/>
    <w:rsid w:val="00CD5C63"/>
    <w:rsid w:val="00CD5FE5"/>
    <w:rsid w:val="00CD6031"/>
    <w:rsid w:val="00CE0BF6"/>
    <w:rsid w:val="00CE0D4A"/>
    <w:rsid w:val="00CE63C6"/>
    <w:rsid w:val="00CF4D89"/>
    <w:rsid w:val="00D04465"/>
    <w:rsid w:val="00D119DD"/>
    <w:rsid w:val="00D12074"/>
    <w:rsid w:val="00D1294F"/>
    <w:rsid w:val="00D12CAE"/>
    <w:rsid w:val="00D16BE4"/>
    <w:rsid w:val="00D20B59"/>
    <w:rsid w:val="00D2116A"/>
    <w:rsid w:val="00D22BEF"/>
    <w:rsid w:val="00D268DB"/>
    <w:rsid w:val="00D27F7F"/>
    <w:rsid w:val="00D3092D"/>
    <w:rsid w:val="00D327F2"/>
    <w:rsid w:val="00D34B51"/>
    <w:rsid w:val="00D37B69"/>
    <w:rsid w:val="00D429B3"/>
    <w:rsid w:val="00D46388"/>
    <w:rsid w:val="00D514D3"/>
    <w:rsid w:val="00D530E9"/>
    <w:rsid w:val="00D53860"/>
    <w:rsid w:val="00D53E0F"/>
    <w:rsid w:val="00D54116"/>
    <w:rsid w:val="00D5500C"/>
    <w:rsid w:val="00D57331"/>
    <w:rsid w:val="00D620AE"/>
    <w:rsid w:val="00D678DB"/>
    <w:rsid w:val="00D7160E"/>
    <w:rsid w:val="00D729D4"/>
    <w:rsid w:val="00D77887"/>
    <w:rsid w:val="00D91721"/>
    <w:rsid w:val="00D9331E"/>
    <w:rsid w:val="00D93451"/>
    <w:rsid w:val="00DA2912"/>
    <w:rsid w:val="00DA3304"/>
    <w:rsid w:val="00DA4997"/>
    <w:rsid w:val="00DA6A5C"/>
    <w:rsid w:val="00DA7616"/>
    <w:rsid w:val="00DB0139"/>
    <w:rsid w:val="00DB2D5E"/>
    <w:rsid w:val="00DB310B"/>
    <w:rsid w:val="00DB330D"/>
    <w:rsid w:val="00DB3E04"/>
    <w:rsid w:val="00DB57BC"/>
    <w:rsid w:val="00DC1113"/>
    <w:rsid w:val="00DC1C0E"/>
    <w:rsid w:val="00DC7A66"/>
    <w:rsid w:val="00DD38B6"/>
    <w:rsid w:val="00DD3F5B"/>
    <w:rsid w:val="00DE0050"/>
    <w:rsid w:val="00DE0800"/>
    <w:rsid w:val="00DE282D"/>
    <w:rsid w:val="00DE626A"/>
    <w:rsid w:val="00DF1F1B"/>
    <w:rsid w:val="00DF3EB7"/>
    <w:rsid w:val="00DF69E4"/>
    <w:rsid w:val="00DF73DE"/>
    <w:rsid w:val="00E02441"/>
    <w:rsid w:val="00E02830"/>
    <w:rsid w:val="00E04021"/>
    <w:rsid w:val="00E12076"/>
    <w:rsid w:val="00E13905"/>
    <w:rsid w:val="00E21972"/>
    <w:rsid w:val="00E2562B"/>
    <w:rsid w:val="00E2707D"/>
    <w:rsid w:val="00E30C83"/>
    <w:rsid w:val="00E328E1"/>
    <w:rsid w:val="00E37A00"/>
    <w:rsid w:val="00E37BB1"/>
    <w:rsid w:val="00E41B2E"/>
    <w:rsid w:val="00E422C7"/>
    <w:rsid w:val="00E4448A"/>
    <w:rsid w:val="00E466FE"/>
    <w:rsid w:val="00E5229B"/>
    <w:rsid w:val="00E522E9"/>
    <w:rsid w:val="00E55280"/>
    <w:rsid w:val="00E562E1"/>
    <w:rsid w:val="00E6039A"/>
    <w:rsid w:val="00E61DC7"/>
    <w:rsid w:val="00E6257B"/>
    <w:rsid w:val="00E66230"/>
    <w:rsid w:val="00E6687A"/>
    <w:rsid w:val="00E67271"/>
    <w:rsid w:val="00E732D1"/>
    <w:rsid w:val="00E73CD2"/>
    <w:rsid w:val="00E74D16"/>
    <w:rsid w:val="00E75267"/>
    <w:rsid w:val="00E80890"/>
    <w:rsid w:val="00E8140E"/>
    <w:rsid w:val="00E82299"/>
    <w:rsid w:val="00E82CC6"/>
    <w:rsid w:val="00E86325"/>
    <w:rsid w:val="00E87CEE"/>
    <w:rsid w:val="00E9148C"/>
    <w:rsid w:val="00E9290F"/>
    <w:rsid w:val="00E94005"/>
    <w:rsid w:val="00E94247"/>
    <w:rsid w:val="00E94B52"/>
    <w:rsid w:val="00E965A6"/>
    <w:rsid w:val="00E96A78"/>
    <w:rsid w:val="00E976EB"/>
    <w:rsid w:val="00EA1F62"/>
    <w:rsid w:val="00EA4D3D"/>
    <w:rsid w:val="00EA77E3"/>
    <w:rsid w:val="00EB516D"/>
    <w:rsid w:val="00EB59BC"/>
    <w:rsid w:val="00EB5DA0"/>
    <w:rsid w:val="00EB6973"/>
    <w:rsid w:val="00EB739C"/>
    <w:rsid w:val="00EB76BB"/>
    <w:rsid w:val="00EC023A"/>
    <w:rsid w:val="00EC0938"/>
    <w:rsid w:val="00EC21C1"/>
    <w:rsid w:val="00EC3023"/>
    <w:rsid w:val="00EC3C97"/>
    <w:rsid w:val="00EC4329"/>
    <w:rsid w:val="00EC6D24"/>
    <w:rsid w:val="00ED2CF0"/>
    <w:rsid w:val="00ED2F20"/>
    <w:rsid w:val="00ED63E7"/>
    <w:rsid w:val="00ED6E22"/>
    <w:rsid w:val="00EE05B8"/>
    <w:rsid w:val="00EE0EF5"/>
    <w:rsid w:val="00EE4270"/>
    <w:rsid w:val="00EE63F7"/>
    <w:rsid w:val="00EE6F89"/>
    <w:rsid w:val="00EF2A05"/>
    <w:rsid w:val="00F02210"/>
    <w:rsid w:val="00F029DA"/>
    <w:rsid w:val="00F1082B"/>
    <w:rsid w:val="00F124E6"/>
    <w:rsid w:val="00F13B78"/>
    <w:rsid w:val="00F1473F"/>
    <w:rsid w:val="00F1775E"/>
    <w:rsid w:val="00F2274F"/>
    <w:rsid w:val="00F25822"/>
    <w:rsid w:val="00F25B43"/>
    <w:rsid w:val="00F30336"/>
    <w:rsid w:val="00F318A4"/>
    <w:rsid w:val="00F339D0"/>
    <w:rsid w:val="00F4245A"/>
    <w:rsid w:val="00F44B8E"/>
    <w:rsid w:val="00F46887"/>
    <w:rsid w:val="00F542DC"/>
    <w:rsid w:val="00F54823"/>
    <w:rsid w:val="00F5646E"/>
    <w:rsid w:val="00F56C7F"/>
    <w:rsid w:val="00F57159"/>
    <w:rsid w:val="00F62384"/>
    <w:rsid w:val="00F630C5"/>
    <w:rsid w:val="00F70B70"/>
    <w:rsid w:val="00F72351"/>
    <w:rsid w:val="00F72B19"/>
    <w:rsid w:val="00F74465"/>
    <w:rsid w:val="00F74EEF"/>
    <w:rsid w:val="00F74FD9"/>
    <w:rsid w:val="00F76A0F"/>
    <w:rsid w:val="00F81AEF"/>
    <w:rsid w:val="00F82214"/>
    <w:rsid w:val="00F83067"/>
    <w:rsid w:val="00F831DF"/>
    <w:rsid w:val="00F93E6A"/>
    <w:rsid w:val="00FA1747"/>
    <w:rsid w:val="00FA1A60"/>
    <w:rsid w:val="00FA3084"/>
    <w:rsid w:val="00FA5EB3"/>
    <w:rsid w:val="00FA6F55"/>
    <w:rsid w:val="00FA7A46"/>
    <w:rsid w:val="00FB0942"/>
    <w:rsid w:val="00FB76BA"/>
    <w:rsid w:val="00FC0827"/>
    <w:rsid w:val="00FC134E"/>
    <w:rsid w:val="00FC2D46"/>
    <w:rsid w:val="00FC72EB"/>
    <w:rsid w:val="00FC76DC"/>
    <w:rsid w:val="00FD1943"/>
    <w:rsid w:val="00FD3970"/>
    <w:rsid w:val="00FD4C95"/>
    <w:rsid w:val="00FD5800"/>
    <w:rsid w:val="00FE19B2"/>
    <w:rsid w:val="00FE2067"/>
    <w:rsid w:val="00FE4577"/>
    <w:rsid w:val="00FE67A1"/>
    <w:rsid w:val="00FE6813"/>
    <w:rsid w:val="00FE7F5A"/>
    <w:rsid w:val="00FF1A4B"/>
    <w:rsid w:val="00FF2DB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522D2EFA"/>
  <w15:chartTrackingRefBased/>
  <w15:docId w15:val="{A9DCCC94-2FE9-4AED-BDAE-490544E2C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Hyperlink" w:uiPriority="99"/>
    <w:lsdException w:name="Strong" w:uiPriority="22"/>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Rel_texto_normal"/>
    <w:qFormat/>
    <w:rsid w:val="00EB5DA0"/>
    <w:pPr>
      <w:spacing w:after="120" w:line="360" w:lineRule="auto"/>
      <w:ind w:firstLine="284"/>
      <w:jc w:val="both"/>
    </w:pPr>
    <w:rPr>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aliases w:val="Rel_cab1"/>
    <w:basedOn w:val="Normal"/>
    <w:next w:val="Normal"/>
    <w:link w:val="Cabealho1Carter"/>
    <w:autoRedefine/>
    <w:uiPriority w:val="9"/>
    <w:qFormat/>
    <w:rsid w:val="00185C8B"/>
    <w:pPr>
      <w:keepNext/>
      <w:spacing w:before="360" w:after="240"/>
      <w:ind w:firstLine="0"/>
      <w:contextualSpacing/>
      <w:jc w:val="left"/>
      <w:outlineLvl w:val="0"/>
    </w:pPr>
    <w:rPr>
      <w:rFonts w:cs="Arial"/>
      <w:b/>
      <w:bCs/>
      <w:kern w:val="32"/>
      <w:szCs w:val="32"/>
    </w:rPr>
  </w:style>
  <w:style w:type="paragraph" w:customStyle="1" w:styleId="Cabealho2">
    <w:name w:val="Cabeçalho 2"/>
    <w:aliases w:val="Rel_Cab2"/>
    <w:basedOn w:val="Normal"/>
    <w:autoRedefine/>
    <w:qFormat/>
    <w:rsid w:val="00185C8B"/>
    <w:pPr>
      <w:keepNext/>
      <w:spacing w:before="100" w:beforeAutospacing="1" w:after="100" w:afterAutospacing="1"/>
      <w:ind w:firstLine="0"/>
      <w:contextualSpacing/>
      <w:outlineLvl w:val="1"/>
    </w:pPr>
    <w:rPr>
      <w:b/>
      <w:bCs/>
      <w:iCs/>
      <w:lang w:val="es-ES"/>
    </w:rPr>
  </w:style>
  <w:style w:type="paragraph" w:customStyle="1" w:styleId="Cabealho3">
    <w:name w:val="Cabeçalho 3"/>
    <w:aliases w:val="Rel_cab3"/>
    <w:basedOn w:val="Normal"/>
    <w:autoRedefine/>
    <w:qFormat/>
    <w:rsid w:val="00EB5DA0"/>
    <w:pPr>
      <w:keepNext/>
      <w:spacing w:before="240"/>
      <w:outlineLvl w:val="2"/>
    </w:pPr>
    <w:rPr>
      <w:bCs/>
      <w:i/>
      <w:iCs/>
      <w:lang w:val="es-ES"/>
    </w:rPr>
  </w:style>
  <w:style w:type="paragraph" w:customStyle="1" w:styleId="Cabealho5">
    <w:name w:val="Cabeçalho 5"/>
    <w:basedOn w:val="Normal"/>
    <w:next w:val="Normal"/>
    <w:rsid w:val="006A3A0D"/>
    <w:pPr>
      <w:spacing w:before="240" w:after="60"/>
      <w:outlineLvl w:val="4"/>
    </w:pPr>
    <w:rPr>
      <w:b/>
      <w:bCs/>
      <w:i/>
      <w:iCs/>
      <w:sz w:val="26"/>
      <w:szCs w:val="26"/>
    </w:rPr>
  </w:style>
  <w:style w:type="paragraph" w:styleId="ndice1">
    <w:name w:val="toc 1"/>
    <w:basedOn w:val="Normal"/>
    <w:next w:val="Normal"/>
    <w:autoRedefine/>
    <w:uiPriority w:val="39"/>
    <w:rsid w:val="004566C9"/>
    <w:pPr>
      <w:tabs>
        <w:tab w:val="right" w:leader="dot" w:pos="9016"/>
      </w:tabs>
    </w:pPr>
    <w:rPr>
      <w:b/>
      <w:bCs/>
      <w:caps/>
      <w:sz w:val="20"/>
      <w:szCs w:val="20"/>
    </w:rPr>
  </w:style>
  <w:style w:type="paragraph" w:styleId="ndice2">
    <w:name w:val="toc 2"/>
    <w:basedOn w:val="Normal"/>
    <w:next w:val="Normal"/>
    <w:autoRedefine/>
    <w:uiPriority w:val="39"/>
    <w:rsid w:val="00AF4FB7"/>
    <w:pPr>
      <w:ind w:left="240"/>
    </w:pPr>
    <w:rPr>
      <w:smallCaps/>
      <w:sz w:val="20"/>
      <w:szCs w:val="20"/>
    </w:rPr>
  </w:style>
  <w:style w:type="paragraph" w:styleId="ndice3">
    <w:name w:val="toc 3"/>
    <w:basedOn w:val="Normal"/>
    <w:next w:val="Normal"/>
    <w:autoRedefine/>
    <w:uiPriority w:val="39"/>
    <w:rsid w:val="00AF4FB7"/>
    <w:pPr>
      <w:ind w:left="480"/>
    </w:pPr>
    <w:rPr>
      <w:i/>
      <w:iCs/>
      <w:sz w:val="20"/>
      <w:szCs w:val="20"/>
    </w:rPr>
  </w:style>
  <w:style w:type="character" w:styleId="Hiperligao">
    <w:name w:val="Hyperlink"/>
    <w:uiPriority w:val="99"/>
    <w:rsid w:val="00AF4FB7"/>
    <w:rPr>
      <w:color w:val="0000FF"/>
      <w:u w:val="single"/>
    </w:rPr>
  </w:style>
  <w:style w:type="paragraph" w:styleId="Cabealho">
    <w:name w:val="header"/>
    <w:basedOn w:val="Normal"/>
    <w:link w:val="CabealhoCarter"/>
    <w:uiPriority w:val="99"/>
    <w:rsid w:val="003B3ED0"/>
    <w:pPr>
      <w:tabs>
        <w:tab w:val="center" w:pos="4252"/>
        <w:tab w:val="right" w:pos="8504"/>
      </w:tabs>
    </w:pPr>
  </w:style>
  <w:style w:type="paragraph" w:styleId="Rodap">
    <w:name w:val="footer"/>
    <w:basedOn w:val="Normal"/>
    <w:link w:val="RodapCarter"/>
    <w:uiPriority w:val="99"/>
    <w:rsid w:val="003B3ED0"/>
    <w:pPr>
      <w:tabs>
        <w:tab w:val="center" w:pos="4252"/>
        <w:tab w:val="right" w:pos="8504"/>
      </w:tabs>
    </w:pPr>
  </w:style>
  <w:style w:type="character" w:styleId="Nmerodepgina">
    <w:name w:val="page number"/>
    <w:basedOn w:val="Tipodeletrapredefinidodopargrafo"/>
    <w:rsid w:val="003B3ED0"/>
  </w:style>
  <w:style w:type="paragraph" w:styleId="ndice4">
    <w:name w:val="toc 4"/>
    <w:basedOn w:val="Normal"/>
    <w:next w:val="Normal"/>
    <w:autoRedefine/>
    <w:semiHidden/>
    <w:rsid w:val="00AA156B"/>
    <w:pPr>
      <w:ind w:left="720"/>
    </w:pPr>
    <w:rPr>
      <w:sz w:val="18"/>
      <w:szCs w:val="18"/>
    </w:rPr>
  </w:style>
  <w:style w:type="paragraph" w:styleId="ndice5">
    <w:name w:val="toc 5"/>
    <w:basedOn w:val="Normal"/>
    <w:next w:val="Normal"/>
    <w:autoRedefine/>
    <w:semiHidden/>
    <w:rsid w:val="00AA156B"/>
    <w:pPr>
      <w:ind w:left="960"/>
    </w:pPr>
    <w:rPr>
      <w:sz w:val="18"/>
      <w:szCs w:val="18"/>
    </w:rPr>
  </w:style>
  <w:style w:type="paragraph" w:styleId="ndice6">
    <w:name w:val="toc 6"/>
    <w:basedOn w:val="Normal"/>
    <w:next w:val="Normal"/>
    <w:autoRedefine/>
    <w:semiHidden/>
    <w:rsid w:val="00AA156B"/>
    <w:pPr>
      <w:ind w:left="1200"/>
    </w:pPr>
    <w:rPr>
      <w:sz w:val="18"/>
      <w:szCs w:val="18"/>
    </w:rPr>
  </w:style>
  <w:style w:type="paragraph" w:styleId="ndice7">
    <w:name w:val="toc 7"/>
    <w:basedOn w:val="Normal"/>
    <w:next w:val="Normal"/>
    <w:autoRedefine/>
    <w:semiHidden/>
    <w:rsid w:val="00AA156B"/>
    <w:pPr>
      <w:ind w:left="1440"/>
    </w:pPr>
    <w:rPr>
      <w:sz w:val="18"/>
      <w:szCs w:val="18"/>
    </w:rPr>
  </w:style>
  <w:style w:type="paragraph" w:styleId="ndice8">
    <w:name w:val="toc 8"/>
    <w:basedOn w:val="Normal"/>
    <w:next w:val="Normal"/>
    <w:autoRedefine/>
    <w:semiHidden/>
    <w:rsid w:val="00AA156B"/>
    <w:pPr>
      <w:ind w:left="1680"/>
    </w:pPr>
    <w:rPr>
      <w:sz w:val="18"/>
      <w:szCs w:val="18"/>
    </w:rPr>
  </w:style>
  <w:style w:type="paragraph" w:styleId="ndice9">
    <w:name w:val="toc 9"/>
    <w:basedOn w:val="Normal"/>
    <w:next w:val="Normal"/>
    <w:autoRedefine/>
    <w:semiHidden/>
    <w:rsid w:val="00AA156B"/>
    <w:pPr>
      <w:ind w:left="1920"/>
    </w:pPr>
    <w:rPr>
      <w:sz w:val="18"/>
      <w:szCs w:val="18"/>
    </w:rPr>
  </w:style>
  <w:style w:type="paragraph" w:styleId="Textodenotaderodap">
    <w:name w:val="footnote text"/>
    <w:basedOn w:val="Normal"/>
    <w:semiHidden/>
    <w:rsid w:val="00AF791C"/>
    <w:rPr>
      <w:sz w:val="20"/>
      <w:szCs w:val="20"/>
    </w:rPr>
  </w:style>
  <w:style w:type="character" w:styleId="Refdenotaderodap">
    <w:name w:val="footnote reference"/>
    <w:semiHidden/>
    <w:rsid w:val="00AF791C"/>
    <w:rPr>
      <w:vertAlign w:val="superscript"/>
    </w:rPr>
  </w:style>
  <w:style w:type="paragraph" w:styleId="Textodebalo">
    <w:name w:val="Balloon Text"/>
    <w:basedOn w:val="Normal"/>
    <w:semiHidden/>
    <w:rsid w:val="00946117"/>
    <w:rPr>
      <w:rFonts w:ascii="Tahoma" w:hAnsi="Tahoma" w:cs="Tahoma"/>
      <w:sz w:val="16"/>
      <w:szCs w:val="16"/>
    </w:rPr>
  </w:style>
  <w:style w:type="character" w:styleId="Refdecomentrio">
    <w:name w:val="annotation reference"/>
    <w:semiHidden/>
    <w:rsid w:val="001D3EAA"/>
    <w:rPr>
      <w:sz w:val="16"/>
      <w:szCs w:val="16"/>
    </w:rPr>
  </w:style>
  <w:style w:type="paragraph" w:styleId="Textodecomentrio">
    <w:name w:val="annotation text"/>
    <w:basedOn w:val="Normal"/>
    <w:semiHidden/>
    <w:rsid w:val="001D3EAA"/>
    <w:rPr>
      <w:sz w:val="20"/>
      <w:szCs w:val="20"/>
    </w:rPr>
  </w:style>
  <w:style w:type="paragraph" w:styleId="Assuntodecomentrio">
    <w:name w:val="annotation subject"/>
    <w:basedOn w:val="Textodecomentrio"/>
    <w:next w:val="Textodecomentrio"/>
    <w:semiHidden/>
    <w:rsid w:val="001D3EAA"/>
    <w:rPr>
      <w:b/>
      <w:bCs/>
    </w:rPr>
  </w:style>
  <w:style w:type="paragraph" w:styleId="Mapadodocumento">
    <w:name w:val="Document Map"/>
    <w:basedOn w:val="Normal"/>
    <w:semiHidden/>
    <w:rsid w:val="003D6AB8"/>
    <w:pPr>
      <w:shd w:val="clear" w:color="auto" w:fill="000080"/>
    </w:pPr>
    <w:rPr>
      <w:rFonts w:ascii="Tahoma" w:hAnsi="Tahoma" w:cs="Tahoma"/>
      <w:sz w:val="20"/>
      <w:szCs w:val="20"/>
    </w:rPr>
  </w:style>
  <w:style w:type="paragraph" w:customStyle="1" w:styleId="StyleHeading1">
    <w:name w:val="Style Heading 1"/>
    <w:basedOn w:val="Cabealho1"/>
    <w:rsid w:val="0071417A"/>
    <w:rPr>
      <w:sz w:val="28"/>
    </w:rPr>
  </w:style>
  <w:style w:type="paragraph" w:customStyle="1" w:styleId="Style1">
    <w:name w:val="Style1"/>
    <w:basedOn w:val="Cabealho1"/>
    <w:next w:val="Corpodetexto"/>
    <w:autoRedefine/>
    <w:rsid w:val="001E3D1B"/>
    <w:rPr>
      <w:sz w:val="28"/>
    </w:rPr>
  </w:style>
  <w:style w:type="paragraph" w:customStyle="1" w:styleId="StyleTrebuchetMS11ptJustifiedBefore5ptAfter5pt">
    <w:name w:val="Style Trebuchet MS 11 pt Justified Before:  5 pt After:  5 pt ..."/>
    <w:basedOn w:val="Normal"/>
    <w:rsid w:val="000371FA"/>
    <w:pPr>
      <w:spacing w:before="100" w:after="100"/>
    </w:pPr>
    <w:rPr>
      <w:rFonts w:ascii="Trebuchet MS" w:hAnsi="Trebuchet MS"/>
      <w:szCs w:val="20"/>
    </w:rPr>
  </w:style>
  <w:style w:type="paragraph" w:styleId="Corpodetexto">
    <w:name w:val="Body Text"/>
    <w:basedOn w:val="Normal"/>
    <w:link w:val="CorpodetextoCarter"/>
    <w:rsid w:val="00F1775E"/>
    <w:rPr>
      <w:rFonts w:ascii="Trebuchet MS" w:hAnsi="Trebuchet MS"/>
      <w:sz w:val="22"/>
    </w:rPr>
  </w:style>
  <w:style w:type="paragraph" w:customStyle="1" w:styleId="StyleHeading311pt">
    <w:name w:val="Style Heading 3 + 11 pt"/>
    <w:basedOn w:val="Cabealho3"/>
    <w:rsid w:val="000371FA"/>
    <w:pPr>
      <w:ind w:left="567" w:firstLine="0"/>
      <w:contextualSpacing/>
    </w:pPr>
  </w:style>
  <w:style w:type="character" w:customStyle="1" w:styleId="CorpodetextoCarter">
    <w:name w:val="Corpo de texto Caráter"/>
    <w:link w:val="Corpodetexto"/>
    <w:rsid w:val="00F1775E"/>
    <w:rPr>
      <w:rFonts w:ascii="Trebuchet MS" w:hAnsi="Trebuchet MS"/>
      <w:sz w:val="22"/>
      <w:szCs w:val="24"/>
      <w:lang w:val="pt-PT" w:eastAsia="pt-PT" w:bidi="ar-SA"/>
    </w:rPr>
  </w:style>
  <w:style w:type="paragraph" w:customStyle="1" w:styleId="StyleHeading310ptJustifiedLinespacing15lines">
    <w:name w:val="Style Heading 3 + 10 pt Justified Line spacing:  1.5 lines"/>
    <w:basedOn w:val="Cabealho5"/>
    <w:next w:val="Corpodetexto"/>
    <w:rsid w:val="006A3A0D"/>
    <w:rPr>
      <w:sz w:val="20"/>
      <w:szCs w:val="20"/>
    </w:rPr>
  </w:style>
  <w:style w:type="paragraph" w:styleId="Corpodetexto2">
    <w:name w:val="Body Text 2"/>
    <w:basedOn w:val="Normal"/>
    <w:link w:val="Corpodetexto2Carter"/>
    <w:rsid w:val="00472BF7"/>
    <w:pPr>
      <w:spacing w:line="480" w:lineRule="auto"/>
    </w:pPr>
    <w:rPr>
      <w:lang w:val="en-US" w:eastAsia="en-US"/>
    </w:rPr>
  </w:style>
  <w:style w:type="character" w:customStyle="1" w:styleId="Corpodetexto2Carter">
    <w:name w:val="Corpo de texto 2 Caráter"/>
    <w:link w:val="Corpodetexto2"/>
    <w:rsid w:val="00472BF7"/>
    <w:rPr>
      <w:sz w:val="24"/>
      <w:szCs w:val="24"/>
      <w:lang w:val="en-US" w:eastAsia="en-US"/>
    </w:rPr>
  </w:style>
  <w:style w:type="character" w:customStyle="1" w:styleId="CabealhoCarter">
    <w:name w:val="Cabeçalho Caráter"/>
    <w:link w:val="Cabealho"/>
    <w:uiPriority w:val="99"/>
    <w:rsid w:val="00C35AA4"/>
    <w:rPr>
      <w:sz w:val="24"/>
      <w:szCs w:val="24"/>
    </w:rPr>
  </w:style>
  <w:style w:type="character" w:customStyle="1" w:styleId="RodapCarter">
    <w:name w:val="Rodapé Caráter"/>
    <w:link w:val="Rodap"/>
    <w:uiPriority w:val="99"/>
    <w:rsid w:val="00B05461"/>
    <w:rPr>
      <w:sz w:val="24"/>
      <w:szCs w:val="24"/>
    </w:rPr>
  </w:style>
  <w:style w:type="character" w:styleId="Forte">
    <w:name w:val="Strong"/>
    <w:uiPriority w:val="22"/>
    <w:rsid w:val="008D390B"/>
    <w:rPr>
      <w:b/>
      <w:bCs/>
    </w:rPr>
  </w:style>
  <w:style w:type="table" w:customStyle="1" w:styleId="Tablanormal21">
    <w:name w:val="Tabla normal 21"/>
    <w:basedOn w:val="Tabelanormal"/>
    <w:uiPriority w:val="42"/>
    <w:rsid w:val="008D390B"/>
    <w:rPr>
      <w:rFonts w:ascii="Calibri" w:eastAsia="Calibri" w:hAnsi="Calibri"/>
      <w:lang w:val="es-ES" w:eastAsia="es-E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NormalWeb">
    <w:name w:val="Normal (Web)"/>
    <w:basedOn w:val="Normal"/>
    <w:uiPriority w:val="99"/>
    <w:unhideWhenUsed/>
    <w:rsid w:val="008D390B"/>
    <w:pPr>
      <w:spacing w:before="100" w:beforeAutospacing="1" w:after="100" w:afterAutospacing="1"/>
    </w:pPr>
  </w:style>
  <w:style w:type="paragraph" w:styleId="Cabealhodondice">
    <w:name w:val="TOC Heading"/>
    <w:basedOn w:val="Cabealho1"/>
    <w:next w:val="Normal"/>
    <w:uiPriority w:val="39"/>
    <w:unhideWhenUsed/>
    <w:rsid w:val="00F124E6"/>
    <w:pPr>
      <w:keepLines/>
      <w:spacing w:before="240" w:after="0" w:line="259" w:lineRule="auto"/>
      <w:contextualSpacing w:val="0"/>
      <w:outlineLvl w:val="9"/>
    </w:pPr>
    <w:rPr>
      <w:rFonts w:ascii="Calibri Light" w:hAnsi="Calibri Light" w:cs="Times New Roman"/>
      <w:b w:val="0"/>
      <w:bCs w:val="0"/>
      <w:color w:val="2E74B5"/>
      <w:kern w:val="0"/>
      <w:sz w:val="32"/>
    </w:rPr>
  </w:style>
  <w:style w:type="character" w:customStyle="1" w:styleId="shorttext">
    <w:name w:val="short_text"/>
    <w:rsid w:val="007163AC"/>
  </w:style>
  <w:style w:type="table" w:styleId="Tabelaclssica2">
    <w:name w:val="Table Classic 2"/>
    <w:basedOn w:val="Tabelanormal"/>
    <w:rsid w:val="007D6D1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st">
    <w:name w:val="st"/>
    <w:rsid w:val="0044170B"/>
  </w:style>
  <w:style w:type="character" w:styleId="MenoNoResolvida">
    <w:name w:val="Unresolved Mention"/>
    <w:uiPriority w:val="99"/>
    <w:semiHidden/>
    <w:unhideWhenUsed/>
    <w:rsid w:val="00EC6D24"/>
    <w:rPr>
      <w:color w:val="808080"/>
      <w:shd w:val="clear" w:color="auto" w:fill="E6E6E6"/>
    </w:rPr>
  </w:style>
  <w:style w:type="character" w:customStyle="1" w:styleId="Cabealho1Carter">
    <w:name w:val="Cabeçalho 1 Caráter"/>
    <w:aliases w:val="Rel_cab1 Caráter"/>
    <w:link w:val="Cabealho1"/>
    <w:uiPriority w:val="9"/>
    <w:rsid w:val="00185C8B"/>
    <w:rPr>
      <w:rFonts w:cs="Arial"/>
      <w:b/>
      <w:bCs/>
      <w:kern w:val="32"/>
      <w:sz w:val="24"/>
      <w:szCs w:val="32"/>
    </w:rPr>
  </w:style>
  <w:style w:type="paragraph" w:styleId="Bibliografia">
    <w:name w:val="Bibliography"/>
    <w:basedOn w:val="Normal"/>
    <w:next w:val="Normal"/>
    <w:uiPriority w:val="37"/>
    <w:unhideWhenUsed/>
    <w:rsid w:val="00695A85"/>
  </w:style>
  <w:style w:type="paragraph" w:styleId="Textodenotadefim">
    <w:name w:val="endnote text"/>
    <w:basedOn w:val="Normal"/>
    <w:link w:val="TextodenotadefimCarter"/>
    <w:rsid w:val="00695A85"/>
    <w:rPr>
      <w:sz w:val="20"/>
      <w:szCs w:val="20"/>
    </w:rPr>
  </w:style>
  <w:style w:type="character" w:customStyle="1" w:styleId="TextodenotadefimCarter">
    <w:name w:val="Texto de nota de fim Caráter"/>
    <w:link w:val="Textodenotadefim"/>
    <w:rsid w:val="00695A85"/>
    <w:rPr>
      <w:lang w:val="pt-PT" w:eastAsia="pt-PT"/>
    </w:rPr>
  </w:style>
  <w:style w:type="character" w:styleId="Refdenotadefim">
    <w:name w:val="endnote reference"/>
    <w:rsid w:val="00695A85"/>
    <w:rPr>
      <w:vertAlign w:val="superscript"/>
    </w:rPr>
  </w:style>
  <w:style w:type="paragraph" w:customStyle="1" w:styleId="RelLegtabelas">
    <w:name w:val="Rel_Leg_tabelas"/>
    <w:basedOn w:val="Normal"/>
    <w:autoRedefine/>
    <w:qFormat/>
    <w:rsid w:val="004A44D5"/>
    <w:pPr>
      <w:spacing w:before="240"/>
    </w:pPr>
    <w:rPr>
      <w:sz w:val="22"/>
      <w:szCs w:val="22"/>
      <w:lang w:val="es-ES"/>
    </w:rPr>
  </w:style>
  <w:style w:type="paragraph" w:customStyle="1" w:styleId="RelLegfiguras">
    <w:name w:val="Rel_Leg_figuras"/>
    <w:basedOn w:val="Normal"/>
    <w:autoRedefine/>
    <w:qFormat/>
    <w:rsid w:val="004A44D5"/>
    <w:pPr>
      <w:spacing w:before="120" w:after="240"/>
      <w:jc w:val="center"/>
    </w:pPr>
    <w:rPr>
      <w:sz w:val="22"/>
      <w:szCs w:val="22"/>
      <w:lang w:val="es-ES"/>
    </w:rPr>
  </w:style>
  <w:style w:type="paragraph" w:customStyle="1" w:styleId="Relbibliografia">
    <w:name w:val="Rel_bibliografia"/>
    <w:basedOn w:val="Normal"/>
    <w:qFormat/>
    <w:rsid w:val="00EB5DA0"/>
    <w:pPr>
      <w:shd w:val="clear" w:color="auto" w:fill="FFFFFF"/>
      <w:ind w:left="567" w:hanging="567"/>
    </w:pPr>
  </w:style>
  <w:style w:type="paragraph" w:customStyle="1" w:styleId="Relresumo">
    <w:name w:val="Rel_resumo"/>
    <w:basedOn w:val="Normal"/>
    <w:autoRedefine/>
    <w:qFormat/>
    <w:rsid w:val="00EB5DA0"/>
    <w:pPr>
      <w:spacing w:after="0" w:line="240" w:lineRule="auto"/>
      <w:ind w:firstLine="0"/>
    </w:pPr>
    <w:rPr>
      <w:sz w:val="22"/>
      <w:szCs w:val="22"/>
    </w:rPr>
  </w:style>
  <w:style w:type="paragraph" w:customStyle="1" w:styleId="Reltabelas">
    <w:name w:val="Rel_tabelas"/>
    <w:basedOn w:val="Normal"/>
    <w:autoRedefine/>
    <w:qFormat/>
    <w:rsid w:val="00EB5DA0"/>
    <w:pPr>
      <w:spacing w:after="0" w:line="240" w:lineRule="auto"/>
      <w:ind w:firstLine="0"/>
      <w:jc w:val="center"/>
    </w:pPr>
    <w:rPr>
      <w:bCs/>
      <w:sz w:val="22"/>
      <w:szCs w:val="22"/>
      <w:lang w:val="es-ES" w:eastAsia="es-ES"/>
    </w:rPr>
  </w:style>
  <w:style w:type="paragraph" w:customStyle="1" w:styleId="Trabresumo">
    <w:name w:val="Trab_resumo"/>
    <w:basedOn w:val="Normal"/>
    <w:autoRedefine/>
    <w:qFormat/>
    <w:rsid w:val="00AE6022"/>
    <w:pPr>
      <w:spacing w:after="0" w:line="240" w:lineRule="auto"/>
      <w:ind w:firstLine="0"/>
    </w:pPr>
    <w:rPr>
      <w:sz w:val="22"/>
      <w:szCs w:val="22"/>
    </w:rPr>
  </w:style>
  <w:style w:type="paragraph" w:customStyle="1" w:styleId="TrabLegtabelas">
    <w:name w:val="Trab_Leg_tabelas"/>
    <w:basedOn w:val="Normal"/>
    <w:autoRedefine/>
    <w:qFormat/>
    <w:rsid w:val="00AE6022"/>
    <w:pPr>
      <w:spacing w:after="0" w:line="240" w:lineRule="auto"/>
      <w:ind w:firstLine="0"/>
      <w:jc w:val="left"/>
    </w:pPr>
    <w:rPr>
      <w:bCs/>
      <w:i/>
      <w:sz w:val="22"/>
      <w:szCs w:val="22"/>
      <w:lang w:val="es-ES"/>
    </w:rPr>
  </w:style>
  <w:style w:type="paragraph" w:customStyle="1" w:styleId="TrabLegfiguras">
    <w:name w:val="Trab_Leg_figuras"/>
    <w:basedOn w:val="Normal"/>
    <w:autoRedefine/>
    <w:qFormat/>
    <w:rsid w:val="00AE6022"/>
    <w:pPr>
      <w:spacing w:before="240"/>
      <w:ind w:firstLine="0"/>
      <w:jc w:val="left"/>
    </w:pPr>
    <w:rPr>
      <w:i/>
      <w:sz w:val="22"/>
      <w:szCs w:val="22"/>
      <w:lang w:val="es-ES"/>
    </w:rPr>
  </w:style>
  <w:style w:type="paragraph" w:customStyle="1" w:styleId="Trabbibliografia">
    <w:name w:val="Trab_bibliografia"/>
    <w:basedOn w:val="Normal"/>
    <w:qFormat/>
    <w:rsid w:val="00AE6022"/>
    <w:pPr>
      <w:shd w:val="clear" w:color="auto" w:fill="FFFFFF"/>
      <w:ind w:left="567" w:hanging="567"/>
    </w:pPr>
  </w:style>
  <w:style w:type="paragraph" w:customStyle="1" w:styleId="Trabtabelas">
    <w:name w:val="Trab_tabelas"/>
    <w:basedOn w:val="Normal"/>
    <w:autoRedefine/>
    <w:qFormat/>
    <w:rsid w:val="00AE6022"/>
    <w:pPr>
      <w:spacing w:line="240" w:lineRule="auto"/>
      <w:ind w:firstLine="0"/>
      <w:jc w:val="left"/>
    </w:pPr>
    <w:rPr>
      <w:b/>
      <w:sz w:val="22"/>
      <w:szCs w:val="22"/>
      <w:lang w:val="es-ES" w:eastAsia="es-ES"/>
    </w:rPr>
  </w:style>
  <w:style w:type="paragraph" w:customStyle="1" w:styleId="Trabcorpotabelas">
    <w:name w:val="Trab_corpo tabelas"/>
    <w:basedOn w:val="Trabresumo"/>
    <w:autoRedefine/>
    <w:qFormat/>
    <w:rsid w:val="00AE6022"/>
    <w:rPr>
      <w:rFonts w:cs="Arial"/>
      <w:i/>
      <w:iCs/>
      <w:color w:val="000000"/>
    </w:rPr>
  </w:style>
  <w:style w:type="paragraph" w:customStyle="1" w:styleId="Titulo3">
    <w:name w:val="Titulo 3"/>
    <w:basedOn w:val="Normal"/>
    <w:link w:val="Titulo3Carter"/>
    <w:autoRedefine/>
    <w:qFormat/>
    <w:rsid w:val="00AE6022"/>
    <w:pPr>
      <w:keepNext/>
      <w:spacing w:before="240"/>
      <w:ind w:firstLine="0"/>
      <w:outlineLvl w:val="2"/>
    </w:pPr>
    <w:rPr>
      <w:b/>
      <w:i/>
      <w:iCs/>
      <w:color w:val="000000"/>
      <w:shd w:val="clear" w:color="auto" w:fill="FFFFFF"/>
    </w:rPr>
  </w:style>
  <w:style w:type="character" w:customStyle="1" w:styleId="Titulo3Carter">
    <w:name w:val="Titulo 3 Caráter"/>
    <w:link w:val="Titulo3"/>
    <w:rsid w:val="00AE6022"/>
    <w:rPr>
      <w:b/>
      <w:i/>
      <w:iCs/>
      <w:color w:val="000000"/>
      <w:sz w:val="24"/>
      <w:szCs w:val="24"/>
      <w:lang w:val="pt-PT" w:eastAsia="pt-PT"/>
    </w:rPr>
  </w:style>
  <w:style w:type="paragraph" w:customStyle="1" w:styleId="Trabfiguras">
    <w:name w:val="Trab_figuras"/>
    <w:basedOn w:val="Trabtabelas"/>
    <w:autoRedefine/>
    <w:qFormat/>
    <w:rsid w:val="00AE6022"/>
  </w:style>
  <w:style w:type="paragraph" w:styleId="Reviso">
    <w:name w:val="Revision"/>
    <w:hidden/>
    <w:uiPriority w:val="99"/>
    <w:semiHidden/>
    <w:rsid w:val="000B79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773123">
      <w:bodyDiv w:val="1"/>
      <w:marLeft w:val="0"/>
      <w:marRight w:val="0"/>
      <w:marTop w:val="0"/>
      <w:marBottom w:val="0"/>
      <w:divBdr>
        <w:top w:val="none" w:sz="0" w:space="0" w:color="auto"/>
        <w:left w:val="none" w:sz="0" w:space="0" w:color="auto"/>
        <w:bottom w:val="none" w:sz="0" w:space="0" w:color="auto"/>
        <w:right w:val="none" w:sz="0" w:space="0" w:color="auto"/>
      </w:divBdr>
      <w:divsChild>
        <w:div w:id="78792711">
          <w:marLeft w:val="1354"/>
          <w:marRight w:val="0"/>
          <w:marTop w:val="70"/>
          <w:marBottom w:val="0"/>
          <w:divBdr>
            <w:top w:val="none" w:sz="0" w:space="0" w:color="auto"/>
            <w:left w:val="none" w:sz="0" w:space="0" w:color="auto"/>
            <w:bottom w:val="none" w:sz="0" w:space="0" w:color="auto"/>
            <w:right w:val="none" w:sz="0" w:space="0" w:color="auto"/>
          </w:divBdr>
        </w:div>
        <w:div w:id="420755924">
          <w:marLeft w:val="576"/>
          <w:marRight w:val="0"/>
          <w:marTop w:val="80"/>
          <w:marBottom w:val="0"/>
          <w:divBdr>
            <w:top w:val="none" w:sz="0" w:space="0" w:color="auto"/>
            <w:left w:val="none" w:sz="0" w:space="0" w:color="auto"/>
            <w:bottom w:val="none" w:sz="0" w:space="0" w:color="auto"/>
            <w:right w:val="none" w:sz="0" w:space="0" w:color="auto"/>
          </w:divBdr>
        </w:div>
        <w:div w:id="668481824">
          <w:marLeft w:val="1354"/>
          <w:marRight w:val="0"/>
          <w:marTop w:val="70"/>
          <w:marBottom w:val="0"/>
          <w:divBdr>
            <w:top w:val="none" w:sz="0" w:space="0" w:color="auto"/>
            <w:left w:val="none" w:sz="0" w:space="0" w:color="auto"/>
            <w:bottom w:val="none" w:sz="0" w:space="0" w:color="auto"/>
            <w:right w:val="none" w:sz="0" w:space="0" w:color="auto"/>
          </w:divBdr>
        </w:div>
        <w:div w:id="785007135">
          <w:marLeft w:val="1354"/>
          <w:marRight w:val="0"/>
          <w:marTop w:val="70"/>
          <w:marBottom w:val="0"/>
          <w:divBdr>
            <w:top w:val="none" w:sz="0" w:space="0" w:color="auto"/>
            <w:left w:val="none" w:sz="0" w:space="0" w:color="auto"/>
            <w:bottom w:val="none" w:sz="0" w:space="0" w:color="auto"/>
            <w:right w:val="none" w:sz="0" w:space="0" w:color="auto"/>
          </w:divBdr>
        </w:div>
        <w:div w:id="1486822603">
          <w:marLeft w:val="1354"/>
          <w:marRight w:val="0"/>
          <w:marTop w:val="70"/>
          <w:marBottom w:val="0"/>
          <w:divBdr>
            <w:top w:val="none" w:sz="0" w:space="0" w:color="auto"/>
            <w:left w:val="none" w:sz="0" w:space="0" w:color="auto"/>
            <w:bottom w:val="none" w:sz="0" w:space="0" w:color="auto"/>
            <w:right w:val="none" w:sz="0" w:space="0" w:color="auto"/>
          </w:divBdr>
        </w:div>
        <w:div w:id="1628312146">
          <w:marLeft w:val="1354"/>
          <w:marRight w:val="0"/>
          <w:marTop w:val="70"/>
          <w:marBottom w:val="0"/>
          <w:divBdr>
            <w:top w:val="none" w:sz="0" w:space="0" w:color="auto"/>
            <w:left w:val="none" w:sz="0" w:space="0" w:color="auto"/>
            <w:bottom w:val="none" w:sz="0" w:space="0" w:color="auto"/>
            <w:right w:val="none" w:sz="0" w:space="0" w:color="auto"/>
          </w:divBdr>
        </w:div>
      </w:divsChild>
    </w:div>
    <w:div w:id="488668563">
      <w:bodyDiv w:val="1"/>
      <w:marLeft w:val="0"/>
      <w:marRight w:val="0"/>
      <w:marTop w:val="0"/>
      <w:marBottom w:val="0"/>
      <w:divBdr>
        <w:top w:val="none" w:sz="0" w:space="0" w:color="auto"/>
        <w:left w:val="none" w:sz="0" w:space="0" w:color="auto"/>
        <w:bottom w:val="none" w:sz="0" w:space="0" w:color="auto"/>
        <w:right w:val="none" w:sz="0" w:space="0" w:color="auto"/>
      </w:divBdr>
    </w:div>
    <w:div w:id="766584008">
      <w:bodyDiv w:val="1"/>
      <w:marLeft w:val="0"/>
      <w:marRight w:val="0"/>
      <w:marTop w:val="0"/>
      <w:marBottom w:val="0"/>
      <w:divBdr>
        <w:top w:val="none" w:sz="0" w:space="0" w:color="auto"/>
        <w:left w:val="none" w:sz="0" w:space="0" w:color="auto"/>
        <w:bottom w:val="none" w:sz="0" w:space="0" w:color="auto"/>
        <w:right w:val="none" w:sz="0" w:space="0" w:color="auto"/>
      </w:divBdr>
    </w:div>
    <w:div w:id="1042170749">
      <w:bodyDiv w:val="1"/>
      <w:marLeft w:val="0"/>
      <w:marRight w:val="0"/>
      <w:marTop w:val="0"/>
      <w:marBottom w:val="0"/>
      <w:divBdr>
        <w:top w:val="none" w:sz="0" w:space="0" w:color="auto"/>
        <w:left w:val="none" w:sz="0" w:space="0" w:color="auto"/>
        <w:bottom w:val="none" w:sz="0" w:space="0" w:color="auto"/>
        <w:right w:val="none" w:sz="0" w:space="0" w:color="auto"/>
      </w:divBdr>
      <w:divsChild>
        <w:div w:id="54161459">
          <w:marLeft w:val="0"/>
          <w:marRight w:val="0"/>
          <w:marTop w:val="0"/>
          <w:marBottom w:val="0"/>
          <w:divBdr>
            <w:top w:val="none" w:sz="0" w:space="0" w:color="auto"/>
            <w:left w:val="none" w:sz="0" w:space="0" w:color="auto"/>
            <w:bottom w:val="none" w:sz="0" w:space="0" w:color="auto"/>
            <w:right w:val="none" w:sz="0" w:space="0" w:color="auto"/>
          </w:divBdr>
        </w:div>
        <w:div w:id="156893320">
          <w:marLeft w:val="0"/>
          <w:marRight w:val="0"/>
          <w:marTop w:val="0"/>
          <w:marBottom w:val="0"/>
          <w:divBdr>
            <w:top w:val="none" w:sz="0" w:space="0" w:color="auto"/>
            <w:left w:val="none" w:sz="0" w:space="0" w:color="auto"/>
            <w:bottom w:val="none" w:sz="0" w:space="0" w:color="auto"/>
            <w:right w:val="none" w:sz="0" w:space="0" w:color="auto"/>
          </w:divBdr>
        </w:div>
        <w:div w:id="366221341">
          <w:marLeft w:val="0"/>
          <w:marRight w:val="0"/>
          <w:marTop w:val="0"/>
          <w:marBottom w:val="0"/>
          <w:divBdr>
            <w:top w:val="none" w:sz="0" w:space="0" w:color="auto"/>
            <w:left w:val="none" w:sz="0" w:space="0" w:color="auto"/>
            <w:bottom w:val="none" w:sz="0" w:space="0" w:color="auto"/>
            <w:right w:val="none" w:sz="0" w:space="0" w:color="auto"/>
          </w:divBdr>
        </w:div>
        <w:div w:id="507717329">
          <w:marLeft w:val="0"/>
          <w:marRight w:val="0"/>
          <w:marTop w:val="0"/>
          <w:marBottom w:val="0"/>
          <w:divBdr>
            <w:top w:val="none" w:sz="0" w:space="0" w:color="auto"/>
            <w:left w:val="none" w:sz="0" w:space="0" w:color="auto"/>
            <w:bottom w:val="none" w:sz="0" w:space="0" w:color="auto"/>
            <w:right w:val="none" w:sz="0" w:space="0" w:color="auto"/>
          </w:divBdr>
        </w:div>
        <w:div w:id="690839815">
          <w:marLeft w:val="0"/>
          <w:marRight w:val="0"/>
          <w:marTop w:val="0"/>
          <w:marBottom w:val="0"/>
          <w:divBdr>
            <w:top w:val="none" w:sz="0" w:space="0" w:color="auto"/>
            <w:left w:val="none" w:sz="0" w:space="0" w:color="auto"/>
            <w:bottom w:val="none" w:sz="0" w:space="0" w:color="auto"/>
            <w:right w:val="none" w:sz="0" w:space="0" w:color="auto"/>
          </w:divBdr>
        </w:div>
        <w:div w:id="827936755">
          <w:marLeft w:val="0"/>
          <w:marRight w:val="0"/>
          <w:marTop w:val="0"/>
          <w:marBottom w:val="0"/>
          <w:divBdr>
            <w:top w:val="none" w:sz="0" w:space="0" w:color="auto"/>
            <w:left w:val="none" w:sz="0" w:space="0" w:color="auto"/>
            <w:bottom w:val="none" w:sz="0" w:space="0" w:color="auto"/>
            <w:right w:val="none" w:sz="0" w:space="0" w:color="auto"/>
          </w:divBdr>
        </w:div>
        <w:div w:id="1277253994">
          <w:marLeft w:val="0"/>
          <w:marRight w:val="0"/>
          <w:marTop w:val="0"/>
          <w:marBottom w:val="0"/>
          <w:divBdr>
            <w:top w:val="none" w:sz="0" w:space="0" w:color="auto"/>
            <w:left w:val="none" w:sz="0" w:space="0" w:color="auto"/>
            <w:bottom w:val="none" w:sz="0" w:space="0" w:color="auto"/>
            <w:right w:val="none" w:sz="0" w:space="0" w:color="auto"/>
          </w:divBdr>
        </w:div>
        <w:div w:id="1372194132">
          <w:marLeft w:val="0"/>
          <w:marRight w:val="0"/>
          <w:marTop w:val="0"/>
          <w:marBottom w:val="0"/>
          <w:divBdr>
            <w:top w:val="none" w:sz="0" w:space="0" w:color="auto"/>
            <w:left w:val="none" w:sz="0" w:space="0" w:color="auto"/>
            <w:bottom w:val="none" w:sz="0" w:space="0" w:color="auto"/>
            <w:right w:val="none" w:sz="0" w:space="0" w:color="auto"/>
          </w:divBdr>
        </w:div>
        <w:div w:id="1480729188">
          <w:marLeft w:val="0"/>
          <w:marRight w:val="0"/>
          <w:marTop w:val="0"/>
          <w:marBottom w:val="0"/>
          <w:divBdr>
            <w:top w:val="none" w:sz="0" w:space="0" w:color="auto"/>
            <w:left w:val="none" w:sz="0" w:space="0" w:color="auto"/>
            <w:bottom w:val="none" w:sz="0" w:space="0" w:color="auto"/>
            <w:right w:val="none" w:sz="0" w:space="0" w:color="auto"/>
          </w:divBdr>
        </w:div>
        <w:div w:id="1618831922">
          <w:marLeft w:val="0"/>
          <w:marRight w:val="0"/>
          <w:marTop w:val="0"/>
          <w:marBottom w:val="0"/>
          <w:divBdr>
            <w:top w:val="none" w:sz="0" w:space="0" w:color="auto"/>
            <w:left w:val="none" w:sz="0" w:space="0" w:color="auto"/>
            <w:bottom w:val="none" w:sz="0" w:space="0" w:color="auto"/>
            <w:right w:val="none" w:sz="0" w:space="0" w:color="auto"/>
          </w:divBdr>
        </w:div>
        <w:div w:id="1670019137">
          <w:marLeft w:val="0"/>
          <w:marRight w:val="0"/>
          <w:marTop w:val="0"/>
          <w:marBottom w:val="0"/>
          <w:divBdr>
            <w:top w:val="none" w:sz="0" w:space="0" w:color="auto"/>
            <w:left w:val="none" w:sz="0" w:space="0" w:color="auto"/>
            <w:bottom w:val="none" w:sz="0" w:space="0" w:color="auto"/>
            <w:right w:val="none" w:sz="0" w:space="0" w:color="auto"/>
          </w:divBdr>
        </w:div>
        <w:div w:id="1917935659">
          <w:marLeft w:val="0"/>
          <w:marRight w:val="0"/>
          <w:marTop w:val="0"/>
          <w:marBottom w:val="0"/>
          <w:divBdr>
            <w:top w:val="none" w:sz="0" w:space="0" w:color="auto"/>
            <w:left w:val="none" w:sz="0" w:space="0" w:color="auto"/>
            <w:bottom w:val="none" w:sz="0" w:space="0" w:color="auto"/>
            <w:right w:val="none" w:sz="0" w:space="0" w:color="auto"/>
          </w:divBdr>
        </w:div>
        <w:div w:id="1924030114">
          <w:marLeft w:val="0"/>
          <w:marRight w:val="0"/>
          <w:marTop w:val="0"/>
          <w:marBottom w:val="0"/>
          <w:divBdr>
            <w:top w:val="none" w:sz="0" w:space="0" w:color="auto"/>
            <w:left w:val="none" w:sz="0" w:space="0" w:color="auto"/>
            <w:bottom w:val="none" w:sz="0" w:space="0" w:color="auto"/>
            <w:right w:val="none" w:sz="0" w:space="0" w:color="auto"/>
          </w:divBdr>
        </w:div>
        <w:div w:id="2013681312">
          <w:marLeft w:val="0"/>
          <w:marRight w:val="0"/>
          <w:marTop w:val="0"/>
          <w:marBottom w:val="0"/>
          <w:divBdr>
            <w:top w:val="none" w:sz="0" w:space="0" w:color="auto"/>
            <w:left w:val="none" w:sz="0" w:space="0" w:color="auto"/>
            <w:bottom w:val="none" w:sz="0" w:space="0" w:color="auto"/>
            <w:right w:val="none" w:sz="0" w:space="0" w:color="auto"/>
          </w:divBdr>
        </w:div>
      </w:divsChild>
    </w:div>
    <w:div w:id="1767657211">
      <w:bodyDiv w:val="1"/>
      <w:marLeft w:val="0"/>
      <w:marRight w:val="0"/>
      <w:marTop w:val="0"/>
      <w:marBottom w:val="0"/>
      <w:divBdr>
        <w:top w:val="none" w:sz="0" w:space="0" w:color="auto"/>
        <w:left w:val="none" w:sz="0" w:space="0" w:color="auto"/>
        <w:bottom w:val="none" w:sz="0" w:space="0" w:color="auto"/>
        <w:right w:val="none" w:sz="0" w:space="0" w:color="auto"/>
      </w:divBdr>
      <w:divsChild>
        <w:div w:id="73163903">
          <w:marLeft w:val="0"/>
          <w:marRight w:val="0"/>
          <w:marTop w:val="0"/>
          <w:marBottom w:val="0"/>
          <w:divBdr>
            <w:top w:val="none" w:sz="0" w:space="0" w:color="auto"/>
            <w:left w:val="none" w:sz="0" w:space="0" w:color="auto"/>
            <w:bottom w:val="none" w:sz="0" w:space="0" w:color="auto"/>
            <w:right w:val="none" w:sz="0" w:space="0" w:color="auto"/>
          </w:divBdr>
        </w:div>
        <w:div w:id="78019316">
          <w:marLeft w:val="0"/>
          <w:marRight w:val="0"/>
          <w:marTop w:val="0"/>
          <w:marBottom w:val="0"/>
          <w:divBdr>
            <w:top w:val="none" w:sz="0" w:space="0" w:color="auto"/>
            <w:left w:val="none" w:sz="0" w:space="0" w:color="auto"/>
            <w:bottom w:val="none" w:sz="0" w:space="0" w:color="auto"/>
            <w:right w:val="none" w:sz="0" w:space="0" w:color="auto"/>
          </w:divBdr>
        </w:div>
        <w:div w:id="175508930">
          <w:marLeft w:val="0"/>
          <w:marRight w:val="0"/>
          <w:marTop w:val="0"/>
          <w:marBottom w:val="0"/>
          <w:divBdr>
            <w:top w:val="none" w:sz="0" w:space="0" w:color="auto"/>
            <w:left w:val="none" w:sz="0" w:space="0" w:color="auto"/>
            <w:bottom w:val="none" w:sz="0" w:space="0" w:color="auto"/>
            <w:right w:val="none" w:sz="0" w:space="0" w:color="auto"/>
          </w:divBdr>
        </w:div>
        <w:div w:id="193353085">
          <w:marLeft w:val="0"/>
          <w:marRight w:val="0"/>
          <w:marTop w:val="0"/>
          <w:marBottom w:val="0"/>
          <w:divBdr>
            <w:top w:val="none" w:sz="0" w:space="0" w:color="auto"/>
            <w:left w:val="none" w:sz="0" w:space="0" w:color="auto"/>
            <w:bottom w:val="none" w:sz="0" w:space="0" w:color="auto"/>
            <w:right w:val="none" w:sz="0" w:space="0" w:color="auto"/>
          </w:divBdr>
        </w:div>
        <w:div w:id="495416564">
          <w:marLeft w:val="0"/>
          <w:marRight w:val="0"/>
          <w:marTop w:val="0"/>
          <w:marBottom w:val="0"/>
          <w:divBdr>
            <w:top w:val="none" w:sz="0" w:space="0" w:color="auto"/>
            <w:left w:val="none" w:sz="0" w:space="0" w:color="auto"/>
            <w:bottom w:val="none" w:sz="0" w:space="0" w:color="auto"/>
            <w:right w:val="none" w:sz="0" w:space="0" w:color="auto"/>
          </w:divBdr>
        </w:div>
        <w:div w:id="1088307417">
          <w:marLeft w:val="0"/>
          <w:marRight w:val="0"/>
          <w:marTop w:val="0"/>
          <w:marBottom w:val="0"/>
          <w:divBdr>
            <w:top w:val="none" w:sz="0" w:space="0" w:color="auto"/>
            <w:left w:val="none" w:sz="0" w:space="0" w:color="auto"/>
            <w:bottom w:val="none" w:sz="0" w:space="0" w:color="auto"/>
            <w:right w:val="none" w:sz="0" w:space="0" w:color="auto"/>
          </w:divBdr>
        </w:div>
        <w:div w:id="1318847812">
          <w:marLeft w:val="0"/>
          <w:marRight w:val="0"/>
          <w:marTop w:val="0"/>
          <w:marBottom w:val="0"/>
          <w:divBdr>
            <w:top w:val="none" w:sz="0" w:space="0" w:color="auto"/>
            <w:left w:val="none" w:sz="0" w:space="0" w:color="auto"/>
            <w:bottom w:val="none" w:sz="0" w:space="0" w:color="auto"/>
            <w:right w:val="none" w:sz="0" w:space="0" w:color="auto"/>
          </w:divBdr>
        </w:div>
        <w:div w:id="1336879096">
          <w:marLeft w:val="0"/>
          <w:marRight w:val="0"/>
          <w:marTop w:val="0"/>
          <w:marBottom w:val="0"/>
          <w:divBdr>
            <w:top w:val="none" w:sz="0" w:space="0" w:color="auto"/>
            <w:left w:val="none" w:sz="0" w:space="0" w:color="auto"/>
            <w:bottom w:val="none" w:sz="0" w:space="0" w:color="auto"/>
            <w:right w:val="none" w:sz="0" w:space="0" w:color="auto"/>
          </w:divBdr>
        </w:div>
        <w:div w:id="1341662574">
          <w:marLeft w:val="0"/>
          <w:marRight w:val="0"/>
          <w:marTop w:val="0"/>
          <w:marBottom w:val="0"/>
          <w:divBdr>
            <w:top w:val="none" w:sz="0" w:space="0" w:color="auto"/>
            <w:left w:val="none" w:sz="0" w:space="0" w:color="auto"/>
            <w:bottom w:val="none" w:sz="0" w:space="0" w:color="auto"/>
            <w:right w:val="none" w:sz="0" w:space="0" w:color="auto"/>
          </w:divBdr>
        </w:div>
        <w:div w:id="1351445732">
          <w:marLeft w:val="0"/>
          <w:marRight w:val="0"/>
          <w:marTop w:val="0"/>
          <w:marBottom w:val="0"/>
          <w:divBdr>
            <w:top w:val="none" w:sz="0" w:space="0" w:color="auto"/>
            <w:left w:val="none" w:sz="0" w:space="0" w:color="auto"/>
            <w:bottom w:val="none" w:sz="0" w:space="0" w:color="auto"/>
            <w:right w:val="none" w:sz="0" w:space="0" w:color="auto"/>
          </w:divBdr>
        </w:div>
        <w:div w:id="1819154336">
          <w:marLeft w:val="0"/>
          <w:marRight w:val="0"/>
          <w:marTop w:val="0"/>
          <w:marBottom w:val="0"/>
          <w:divBdr>
            <w:top w:val="none" w:sz="0" w:space="0" w:color="auto"/>
            <w:left w:val="none" w:sz="0" w:space="0" w:color="auto"/>
            <w:bottom w:val="none" w:sz="0" w:space="0" w:color="auto"/>
            <w:right w:val="none" w:sz="0" w:space="0" w:color="auto"/>
          </w:divBdr>
        </w:div>
      </w:divsChild>
    </w:div>
    <w:div w:id="204709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hyperlink" Target="https://dre.pt/application/conteudo/430457"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i.org/10.1109/TDSC.2023.1234567"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Mic16</b:Tag>
    <b:SourceType>JournalArticle</b:SourceType>
    <b:Guid>{0FBD16F0-4427-41DB-A8AD-34888226868B}</b:Guid>
    <b:Title>SQL Server 2016 </b:Title>
    <b:Year>2016</b:Year>
    <b:Author>
      <b:Author>
        <b:NameList>
          <b:Person>
            <b:Last>Microsoft</b:Last>
          </b:Person>
        </b:NameList>
      </b:Author>
    </b:Author>
    <b:JournalName>Microsoft Review</b:JournalName>
    <b:RefOrder>1</b:RefOrder>
  </b:Source>
</b:Sources>
</file>

<file path=customXml/itemProps1.xml><?xml version="1.0" encoding="utf-8"?>
<ds:datastoreItem xmlns:ds="http://schemas.openxmlformats.org/officeDocument/2006/customXml" ds:itemID="{FE2AC27C-8E26-474F-8AA3-FEEED8EC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31</Pages>
  <Words>6382</Words>
  <Characters>34469</Characters>
  <Application>Microsoft Office Word</Application>
  <DocSecurity>0</DocSecurity>
  <Lines>287</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Procedimentos Gerais</vt:lpstr>
      <vt:lpstr>Procedimentos Gerais</vt:lpstr>
    </vt:vector>
  </TitlesOfParts>
  <Company>PT COM</Company>
  <LinksUpToDate>false</LinksUpToDate>
  <CharactersWithSpaces>40770</CharactersWithSpaces>
  <SharedDoc>false</SharedDoc>
  <HLinks>
    <vt:vector size="114" baseType="variant">
      <vt:variant>
        <vt:i4>3407973</vt:i4>
      </vt:variant>
      <vt:variant>
        <vt:i4>117</vt:i4>
      </vt:variant>
      <vt:variant>
        <vt:i4>0</vt:i4>
      </vt:variant>
      <vt:variant>
        <vt:i4>5</vt:i4>
      </vt:variant>
      <vt:variant>
        <vt:lpwstr>https://dre.pt/application/conteudo/430457</vt:lpwstr>
      </vt:variant>
      <vt:variant>
        <vt:lpwstr/>
      </vt:variant>
      <vt:variant>
        <vt:i4>1507376</vt:i4>
      </vt:variant>
      <vt:variant>
        <vt:i4>104</vt:i4>
      </vt:variant>
      <vt:variant>
        <vt:i4>0</vt:i4>
      </vt:variant>
      <vt:variant>
        <vt:i4>5</vt:i4>
      </vt:variant>
      <vt:variant>
        <vt:lpwstr/>
      </vt:variant>
      <vt:variant>
        <vt:lpwstr>_Toc160097815</vt:lpwstr>
      </vt:variant>
      <vt:variant>
        <vt:i4>1507376</vt:i4>
      </vt:variant>
      <vt:variant>
        <vt:i4>98</vt:i4>
      </vt:variant>
      <vt:variant>
        <vt:i4>0</vt:i4>
      </vt:variant>
      <vt:variant>
        <vt:i4>5</vt:i4>
      </vt:variant>
      <vt:variant>
        <vt:lpwstr/>
      </vt:variant>
      <vt:variant>
        <vt:lpwstr>_Toc160097814</vt:lpwstr>
      </vt:variant>
      <vt:variant>
        <vt:i4>1507376</vt:i4>
      </vt:variant>
      <vt:variant>
        <vt:i4>92</vt:i4>
      </vt:variant>
      <vt:variant>
        <vt:i4>0</vt:i4>
      </vt:variant>
      <vt:variant>
        <vt:i4>5</vt:i4>
      </vt:variant>
      <vt:variant>
        <vt:lpwstr/>
      </vt:variant>
      <vt:variant>
        <vt:lpwstr>_Toc160097813</vt:lpwstr>
      </vt:variant>
      <vt:variant>
        <vt:i4>1507376</vt:i4>
      </vt:variant>
      <vt:variant>
        <vt:i4>86</vt:i4>
      </vt:variant>
      <vt:variant>
        <vt:i4>0</vt:i4>
      </vt:variant>
      <vt:variant>
        <vt:i4>5</vt:i4>
      </vt:variant>
      <vt:variant>
        <vt:lpwstr/>
      </vt:variant>
      <vt:variant>
        <vt:lpwstr>_Toc160097812</vt:lpwstr>
      </vt:variant>
      <vt:variant>
        <vt:i4>1507376</vt:i4>
      </vt:variant>
      <vt:variant>
        <vt:i4>80</vt:i4>
      </vt:variant>
      <vt:variant>
        <vt:i4>0</vt:i4>
      </vt:variant>
      <vt:variant>
        <vt:i4>5</vt:i4>
      </vt:variant>
      <vt:variant>
        <vt:lpwstr/>
      </vt:variant>
      <vt:variant>
        <vt:lpwstr>_Toc160097811</vt:lpwstr>
      </vt:variant>
      <vt:variant>
        <vt:i4>1507376</vt:i4>
      </vt:variant>
      <vt:variant>
        <vt:i4>74</vt:i4>
      </vt:variant>
      <vt:variant>
        <vt:i4>0</vt:i4>
      </vt:variant>
      <vt:variant>
        <vt:i4>5</vt:i4>
      </vt:variant>
      <vt:variant>
        <vt:lpwstr/>
      </vt:variant>
      <vt:variant>
        <vt:lpwstr>_Toc160097810</vt:lpwstr>
      </vt:variant>
      <vt:variant>
        <vt:i4>1441840</vt:i4>
      </vt:variant>
      <vt:variant>
        <vt:i4>68</vt:i4>
      </vt:variant>
      <vt:variant>
        <vt:i4>0</vt:i4>
      </vt:variant>
      <vt:variant>
        <vt:i4>5</vt:i4>
      </vt:variant>
      <vt:variant>
        <vt:lpwstr/>
      </vt:variant>
      <vt:variant>
        <vt:lpwstr>_Toc160097809</vt:lpwstr>
      </vt:variant>
      <vt:variant>
        <vt:i4>1441840</vt:i4>
      </vt:variant>
      <vt:variant>
        <vt:i4>62</vt:i4>
      </vt:variant>
      <vt:variant>
        <vt:i4>0</vt:i4>
      </vt:variant>
      <vt:variant>
        <vt:i4>5</vt:i4>
      </vt:variant>
      <vt:variant>
        <vt:lpwstr/>
      </vt:variant>
      <vt:variant>
        <vt:lpwstr>_Toc160097808</vt:lpwstr>
      </vt:variant>
      <vt:variant>
        <vt:i4>1441840</vt:i4>
      </vt:variant>
      <vt:variant>
        <vt:i4>56</vt:i4>
      </vt:variant>
      <vt:variant>
        <vt:i4>0</vt:i4>
      </vt:variant>
      <vt:variant>
        <vt:i4>5</vt:i4>
      </vt:variant>
      <vt:variant>
        <vt:lpwstr/>
      </vt:variant>
      <vt:variant>
        <vt:lpwstr>_Toc160097807</vt:lpwstr>
      </vt:variant>
      <vt:variant>
        <vt:i4>1441840</vt:i4>
      </vt:variant>
      <vt:variant>
        <vt:i4>50</vt:i4>
      </vt:variant>
      <vt:variant>
        <vt:i4>0</vt:i4>
      </vt:variant>
      <vt:variant>
        <vt:i4>5</vt:i4>
      </vt:variant>
      <vt:variant>
        <vt:lpwstr/>
      </vt:variant>
      <vt:variant>
        <vt:lpwstr>_Toc160097806</vt:lpwstr>
      </vt:variant>
      <vt:variant>
        <vt:i4>1441840</vt:i4>
      </vt:variant>
      <vt:variant>
        <vt:i4>44</vt:i4>
      </vt:variant>
      <vt:variant>
        <vt:i4>0</vt:i4>
      </vt:variant>
      <vt:variant>
        <vt:i4>5</vt:i4>
      </vt:variant>
      <vt:variant>
        <vt:lpwstr/>
      </vt:variant>
      <vt:variant>
        <vt:lpwstr>_Toc160097805</vt:lpwstr>
      </vt:variant>
      <vt:variant>
        <vt:i4>1441840</vt:i4>
      </vt:variant>
      <vt:variant>
        <vt:i4>38</vt:i4>
      </vt:variant>
      <vt:variant>
        <vt:i4>0</vt:i4>
      </vt:variant>
      <vt:variant>
        <vt:i4>5</vt:i4>
      </vt:variant>
      <vt:variant>
        <vt:lpwstr/>
      </vt:variant>
      <vt:variant>
        <vt:lpwstr>_Toc160097804</vt:lpwstr>
      </vt:variant>
      <vt:variant>
        <vt:i4>1441840</vt:i4>
      </vt:variant>
      <vt:variant>
        <vt:i4>32</vt:i4>
      </vt:variant>
      <vt:variant>
        <vt:i4>0</vt:i4>
      </vt:variant>
      <vt:variant>
        <vt:i4>5</vt:i4>
      </vt:variant>
      <vt:variant>
        <vt:lpwstr/>
      </vt:variant>
      <vt:variant>
        <vt:lpwstr>_Toc160097803</vt:lpwstr>
      </vt:variant>
      <vt:variant>
        <vt:i4>1441840</vt:i4>
      </vt:variant>
      <vt:variant>
        <vt:i4>26</vt:i4>
      </vt:variant>
      <vt:variant>
        <vt:i4>0</vt:i4>
      </vt:variant>
      <vt:variant>
        <vt:i4>5</vt:i4>
      </vt:variant>
      <vt:variant>
        <vt:lpwstr/>
      </vt:variant>
      <vt:variant>
        <vt:lpwstr>_Toc160097802</vt:lpwstr>
      </vt:variant>
      <vt:variant>
        <vt:i4>1441840</vt:i4>
      </vt:variant>
      <vt:variant>
        <vt:i4>20</vt:i4>
      </vt:variant>
      <vt:variant>
        <vt:i4>0</vt:i4>
      </vt:variant>
      <vt:variant>
        <vt:i4>5</vt:i4>
      </vt:variant>
      <vt:variant>
        <vt:lpwstr/>
      </vt:variant>
      <vt:variant>
        <vt:lpwstr>_Toc160097801</vt:lpwstr>
      </vt:variant>
      <vt:variant>
        <vt:i4>1441840</vt:i4>
      </vt:variant>
      <vt:variant>
        <vt:i4>14</vt:i4>
      </vt:variant>
      <vt:variant>
        <vt:i4>0</vt:i4>
      </vt:variant>
      <vt:variant>
        <vt:i4>5</vt:i4>
      </vt:variant>
      <vt:variant>
        <vt:lpwstr/>
      </vt:variant>
      <vt:variant>
        <vt:lpwstr>_Toc160097800</vt:lpwstr>
      </vt:variant>
      <vt:variant>
        <vt:i4>2031679</vt:i4>
      </vt:variant>
      <vt:variant>
        <vt:i4>8</vt:i4>
      </vt:variant>
      <vt:variant>
        <vt:i4>0</vt:i4>
      </vt:variant>
      <vt:variant>
        <vt:i4>5</vt:i4>
      </vt:variant>
      <vt:variant>
        <vt:lpwstr/>
      </vt:variant>
      <vt:variant>
        <vt:lpwstr>_Toc160097799</vt:lpwstr>
      </vt:variant>
      <vt:variant>
        <vt:i4>2031679</vt:i4>
      </vt:variant>
      <vt:variant>
        <vt:i4>2</vt:i4>
      </vt:variant>
      <vt:variant>
        <vt:i4>0</vt:i4>
      </vt:variant>
      <vt:variant>
        <vt:i4>5</vt:i4>
      </vt:variant>
      <vt:variant>
        <vt:lpwstr/>
      </vt:variant>
      <vt:variant>
        <vt:lpwstr>_Toc160097798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Procedimentos Gerais</dc:title>
  <dc:subject/>
  <dc:creator>PT COM</dc:creator>
  <cp:keywords/>
  <dc:description/>
  <cp:lastModifiedBy>David Neves</cp:lastModifiedBy>
  <cp:revision>2</cp:revision>
  <cp:lastPrinted>2018-02-08T12:14:00Z</cp:lastPrinted>
  <dcterms:created xsi:type="dcterms:W3CDTF">2025-07-28T19:19:00Z</dcterms:created>
  <dcterms:modified xsi:type="dcterms:W3CDTF">2025-07-28T19:19:00Z</dcterms:modified>
</cp:coreProperties>
</file>