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3AF7" w14:textId="0BF876A9" w:rsidR="00AE4E13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>Data Analysis and Machine-Learning</w:t>
      </w:r>
    </w:p>
    <w:p w14:paraId="55ECF9C6" w14:textId="38FA4335" w:rsidR="007371E9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 xml:space="preserve">Chapter </w:t>
      </w:r>
      <w:r w:rsidR="00CC50E0">
        <w:rPr>
          <w:color w:val="336699"/>
        </w:rPr>
        <w:t>3</w:t>
      </w:r>
      <w:r w:rsidR="00D634B2">
        <w:rPr>
          <w:color w:val="336699"/>
        </w:rPr>
        <w:t>.2</w:t>
      </w:r>
      <w:r w:rsidRPr="007371E9">
        <w:rPr>
          <w:color w:val="336699"/>
        </w:rPr>
        <w:t>:</w:t>
      </w:r>
    </w:p>
    <w:p w14:paraId="0EC69A98" w14:textId="3F5AEE56" w:rsidR="007371E9" w:rsidRPr="007371E9" w:rsidRDefault="00CC50E0" w:rsidP="007371E9">
      <w:pPr>
        <w:jc w:val="center"/>
        <w:rPr>
          <w:color w:val="336699"/>
        </w:rPr>
      </w:pPr>
      <w:r>
        <w:rPr>
          <w:color w:val="336699"/>
        </w:rPr>
        <w:t>Generalized Linear Model (</w:t>
      </w:r>
      <w:r w:rsidR="00CC6FBD">
        <w:rPr>
          <w:color w:val="336699"/>
        </w:rPr>
        <w:t>2</w:t>
      </w:r>
      <w:r>
        <w:rPr>
          <w:color w:val="336699"/>
        </w:rPr>
        <w:t xml:space="preserve">) </w:t>
      </w:r>
      <w:r w:rsidR="00CC6FBD">
        <w:rPr>
          <w:color w:val="336699"/>
        </w:rPr>
        <w:t>Logit Function and Logistic Regression</w:t>
      </w:r>
    </w:p>
    <w:p w14:paraId="1DF55AD2" w14:textId="078D9CB1" w:rsidR="007371E9" w:rsidRDefault="007371E9" w:rsidP="007371E9">
      <w:pPr>
        <w:jc w:val="center"/>
      </w:pPr>
      <w:r>
        <w:rPr>
          <w:noProof/>
        </w:rPr>
        <w:drawing>
          <wp:inline distT="0" distB="0" distL="0" distR="0" wp14:anchorId="1FC49173" wp14:editId="2EFEAE44">
            <wp:extent cx="4689475" cy="23539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EBC5" w14:textId="2A21CA9F" w:rsidR="00CC50E0" w:rsidRDefault="00CC50E0" w:rsidP="00CC50E0"/>
    <w:p w14:paraId="07310B0B" w14:textId="0C998B69" w:rsidR="00CC50E0" w:rsidRDefault="00D634B2" w:rsidP="00CC50E0">
      <w:pPr>
        <w:pStyle w:val="a3"/>
        <w:numPr>
          <w:ilvl w:val="0"/>
          <w:numId w:val="5"/>
        </w:numPr>
        <w:ind w:leftChars="0"/>
      </w:pPr>
      <w:r>
        <w:t>MLE (Maximum Likelihood Estimation)</w:t>
      </w:r>
    </w:p>
    <w:p w14:paraId="1D0CB680" w14:textId="0A35831C" w:rsidR="00D634B2" w:rsidRDefault="00304131" w:rsidP="00D634B2">
      <w:r>
        <w:t>When</w:t>
      </w:r>
      <w:r w:rsidR="00D634B2">
        <w:t xml:space="preserve"> the probability function </w:t>
      </w:r>
      <w:r>
        <w:t>for a given dataset is defined as:</w:t>
      </w:r>
    </w:p>
    <w:p w14:paraId="684E1D5D" w14:textId="795F8A11" w:rsidR="00304131" w:rsidRDefault="00304131" w:rsidP="00D634B2">
      <m:oMathPara>
        <m:oMath>
          <m:r>
            <w:rPr>
              <w:rFonts w:ascii="Cambria Math" w:hAnsi="Cambria Math"/>
            </w:rPr>
            <m:t>L(θ;x,y)</m:t>
          </m:r>
        </m:oMath>
      </m:oMathPara>
    </w:p>
    <w:p w14:paraId="5555CB07" w14:textId="71F8B667" w:rsidR="00304131" w:rsidRDefault="00304131" w:rsidP="00D634B2">
      <w:r>
        <w:t xml:space="preserve">Given that the distribution of x and y are dependent on the parameter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,</w:t>
      </w:r>
      <w:r>
        <w:t xml:space="preserve"> our goal is to estimate the parameter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>that maximizes the possibility function. When assuming normal distribution as regards to the dataset, the given probability function would be a probability density function of a normal distribution. Thus, the parameter for estimation can be defined as average and standard deviation:</w:t>
      </w:r>
    </w:p>
    <w:p w14:paraId="52100C8E" w14:textId="63A2BA6F" w:rsidR="00304131" w:rsidRDefault="00304131" w:rsidP="0030413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</m:t>
              </m:r>
            </m:e>
          </m:nary>
        </m:oMath>
      </m:oMathPara>
    </w:p>
    <w:p w14:paraId="3A52F422" w14:textId="1A98DDFA" w:rsidR="00304131" w:rsidRDefault="00304131" w:rsidP="00304131">
      <w:r>
        <w:rPr>
          <w:rFonts w:hint="eastAsia"/>
        </w:rPr>
        <w:t>A</w:t>
      </w:r>
      <w:r>
        <w:t>s such, possibility function refers to a type of function for the parameters defined as the multiplication of probability density function.</w:t>
      </w:r>
    </w:p>
    <w:p w14:paraId="7588880C" w14:textId="7EE6CAE6" w:rsidR="00304131" w:rsidRDefault="00304131" w:rsidP="00304131"/>
    <w:p w14:paraId="7702C66C" w14:textId="78194770" w:rsidR="00754C54" w:rsidRDefault="00754C54" w:rsidP="00754C5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</w:t>
      </w:r>
      <w:r>
        <w:t>aximum Log Likelihood</w:t>
      </w:r>
    </w:p>
    <w:p w14:paraId="4BC5CD90" w14:textId="681178B2" w:rsidR="00754C54" w:rsidRDefault="00754C54" w:rsidP="00754C54">
      <w:r>
        <w:t>A problem of calculating by “multiplication” for probability density function is that the multiplication of probability values results in continuously diminishing value; in other words, the more you multiply by probability (for p&lt;=1), the value only becomes smaller.</w:t>
      </w:r>
      <w:r>
        <w:rPr>
          <w:rFonts w:hint="eastAsia"/>
        </w:rPr>
        <w:t xml:space="preserve"> </w:t>
      </w:r>
      <w:r>
        <w:t>This is why maximum log likelihood method converts multiplication to aggregation (sum):</w:t>
      </w:r>
    </w:p>
    <w:p w14:paraId="2CDA5C8D" w14:textId="73460D28" w:rsidR="00754C54" w:rsidRPr="00754C54" w:rsidRDefault="00754C54" w:rsidP="00754C54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0885EF0" w14:textId="501D584D" w:rsidR="00304131" w:rsidRDefault="00304131" w:rsidP="00D634B2"/>
    <w:p w14:paraId="10D15BF7" w14:textId="6D79B528" w:rsidR="00754C54" w:rsidRDefault="00754C54" w:rsidP="00754C5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</w:t>
      </w:r>
      <w:r>
        <w:t>aximum Negative Log Likelihood</w:t>
      </w:r>
    </w:p>
    <w:p w14:paraId="4CF1252C" w14:textId="4225BDB5" w:rsidR="00754C54" w:rsidRDefault="008B2998" w:rsidP="00754C54">
      <w:r>
        <w:t>I</w:t>
      </w:r>
      <w:r w:rsidR="00754C54">
        <w:t xml:space="preserve">n order to synchronize with general error functions which are </w:t>
      </w:r>
      <w:r>
        <w:t>formed in a direction of minimizing the value of errors maximum negative log likelihood adopts negative sign:</w:t>
      </w:r>
    </w:p>
    <w:p w14:paraId="44D3252D" w14:textId="77777777" w:rsidR="008B2998" w:rsidRPr="00754C54" w:rsidRDefault="008B2998" w:rsidP="008B2998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195BF1" w14:textId="4B6356AC" w:rsidR="008B2998" w:rsidRDefault="008B2998" w:rsidP="00754C54"/>
    <w:p w14:paraId="3D00D435" w14:textId="59B07D3F" w:rsidR="008B2998" w:rsidRDefault="003E4A10" w:rsidP="003E4A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rom Linear Regression Model to Classification Model</w:t>
      </w:r>
    </w:p>
    <w:p w14:paraId="62C1B0BA" w14:textId="27D92474" w:rsidR="003E4A10" w:rsidRDefault="003E4A10" w:rsidP="003E4A10"/>
    <w:p w14:paraId="505848A3" w14:textId="69B66B55" w:rsidR="003E4A10" w:rsidRDefault="003E4A10" w:rsidP="003E4A10">
      <w:r>
        <w:t>In order to process classification data using generalized linear model, let us start by adopting linear regression model and converting it by applying appropriate function.</w:t>
      </w:r>
    </w:p>
    <w:p w14:paraId="15209681" w14:textId="28F8D17C" w:rsidR="003E4A10" w:rsidRDefault="003E4A10" w:rsidP="003E4A10">
      <w:r>
        <w:rPr>
          <w:rFonts w:hint="eastAsia"/>
        </w:rPr>
        <w:t>A</w:t>
      </w:r>
      <w:r>
        <w:t>s covered in chapter 2, the fundamental structure of linear regression model can be defined as:</w:t>
      </w:r>
    </w:p>
    <w:p w14:paraId="371F493C" w14:textId="03990527" w:rsidR="003E4A10" w:rsidRDefault="003E4A10" w:rsidP="003E4A1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7F0FDF38" w14:textId="77777777" w:rsidR="003E4A10" w:rsidRDefault="003E4A10" w:rsidP="00754C54">
      <w:r>
        <w:rPr>
          <w:rFonts w:hint="eastAsia"/>
        </w:rPr>
        <w:t>F</w:t>
      </w:r>
      <w:r>
        <w:t>or binary classifications, it is possible to assume a model following Bernoulli distribution as follows:</w:t>
      </w:r>
    </w:p>
    <w:p w14:paraId="68C5911B" w14:textId="610C996F" w:rsidR="003E4A10" w:rsidRDefault="00E260A3" w:rsidP="00754C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~Ber(f(x))</m:t>
          </m:r>
        </m:oMath>
      </m:oMathPara>
    </w:p>
    <w:p w14:paraId="425E209A" w14:textId="71749531" w:rsidR="003E4A10" w:rsidRDefault="003E4A10" w:rsidP="00754C54">
      <w:r>
        <w:rPr>
          <w:rFonts w:hint="eastAsia"/>
        </w:rPr>
        <w:t>T</w:t>
      </w:r>
      <w:r>
        <w:t>his being the case, it is possible to model stochastic estimation:</w:t>
      </w:r>
    </w:p>
    <w:p w14:paraId="208C7F99" w14:textId="044F20E7" w:rsidR="005E4223" w:rsidRPr="005E4223" w:rsidRDefault="005E4223" w:rsidP="00754C5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6338219" w14:textId="6F308A89" w:rsidR="005E4223" w:rsidRDefault="005E4223" w:rsidP="00754C54">
      <w:r>
        <w:rPr>
          <w:rFonts w:hint="eastAsia"/>
        </w:rPr>
        <w:t>T</w:t>
      </w:r>
      <w:r>
        <w:t>hus, it is necessary to find a way to convert the following model into values from 0 to 1 (as in the case for probabilities):</w:t>
      </w:r>
    </w:p>
    <w:p w14:paraId="225FDCE3" w14:textId="794544FD" w:rsidR="003E4A10" w:rsidRDefault="005E4223" w:rsidP="00754C54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=f(ax+b)</m:t>
          </m:r>
        </m:oMath>
      </m:oMathPara>
    </w:p>
    <w:p w14:paraId="62FB3B4F" w14:textId="005BA1D0" w:rsidR="00283977" w:rsidRDefault="005E4223" w:rsidP="00754C54">
      <w:r>
        <w:t xml:space="preserve">The function ‘f(x)’ should be (1) continuous, (2) increasing/decreasing, and (3) consisting of values between 0 and 1. This is why, representatively, the </w:t>
      </w:r>
      <w:proofErr w:type="spellStart"/>
      <w:r w:rsidR="00C112B0">
        <w:t>cdf</w:t>
      </w:r>
      <w:proofErr w:type="spellEnd"/>
      <w:r>
        <w:t xml:space="preserve"> (cumulative distribution function) of normal distribution is adopted as the activation function for the conversion of (</w:t>
      </w:r>
      <w:proofErr w:type="spellStart"/>
      <w:r>
        <w:t>ax+b</w:t>
      </w:r>
      <w:proofErr w:type="spellEnd"/>
      <w:r>
        <w:t xml:space="preserve">), e.g., logit and sigmoid. </w:t>
      </w:r>
    </w:p>
    <w:p w14:paraId="57A4794A" w14:textId="77777777" w:rsidR="00283977" w:rsidRDefault="00283977" w:rsidP="00754C54"/>
    <w:p w14:paraId="5743B419" w14:textId="19C334EC" w:rsidR="005E4223" w:rsidRDefault="005E4223" w:rsidP="00754C54">
      <w:r>
        <w:t>Here, I illustrate the mathematical application process for conversion:</w:t>
      </w:r>
    </w:p>
    <w:p w14:paraId="70D20DC9" w14:textId="261C782B" w:rsidR="005E4223" w:rsidRDefault="005E4223" w:rsidP="00754C54">
      <w:r>
        <w:t>For binary classifications (y = 0 or 1):</w:t>
      </w:r>
    </w:p>
    <w:p w14:paraId="7E96EE31" w14:textId="44846DAB" w:rsidR="005E4223" w:rsidRDefault="005E4223" w:rsidP="00754C5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B2340A3" w14:textId="0A743575" w:rsidR="005E4223" w:rsidRDefault="00B40FA4" w:rsidP="00754C54">
      <w:r>
        <w:rPr>
          <w:rFonts w:hint="eastAsia"/>
        </w:rPr>
        <w:t>S</w:t>
      </w:r>
      <w:r>
        <w:t xml:space="preserve">olving Formula for </w:t>
      </w:r>
      <w:r w:rsidR="00191F42">
        <w:t>L</w:t>
      </w:r>
      <w:r w:rsidR="005E4223">
        <w:t>ogit</w:t>
      </w:r>
      <w:r w:rsidR="00191F42">
        <w:t xml:space="preserve"> conversion</w:t>
      </w:r>
      <w:r w:rsidR="005E4223">
        <w:t>:</w:t>
      </w:r>
    </w:p>
    <w:p w14:paraId="0BCCAE3A" w14:textId="2B696B41" w:rsidR="005E4223" w:rsidRDefault="00E260A3" w:rsidP="00754C5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p(y=1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x)</m:t>
                      </m:r>
                    </m:num>
                    <m:den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p(y=0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=ax+b</m:t>
          </m:r>
        </m:oMath>
      </m:oMathPara>
    </w:p>
    <w:p w14:paraId="41DB9B62" w14:textId="0360654A" w:rsidR="005E4223" w:rsidRPr="00FC6DBA" w:rsidRDefault="00E260A3" w:rsidP="00754C5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p(y=1</m:t>
                      </m:r>
                    </m:e>
                  </m:d>
                  <m:r>
                    <w:rPr>
                      <w:rFonts w:ascii="Cambria Math" w:hAnsi="Cambria Math"/>
                    </w:rPr>
                    <m:t>x)</m:t>
                  </m:r>
                </m:num>
                <m:den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p(y=0</m:t>
                      </m:r>
                    </m:e>
                  </m:d>
                  <m:r>
                    <w:rPr>
                      <w:rFonts w:ascii="Cambria Math" w:hAnsi="Cambria Math"/>
                    </w:rPr>
                    <m:t>x)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ax+b</m:t>
              </m:r>
            </m:sup>
          </m:sSup>
        </m:oMath>
      </m:oMathPara>
    </w:p>
    <w:p w14:paraId="61197841" w14:textId="38B6B1AA" w:rsidR="00FC6DBA" w:rsidRPr="00FC6DBA" w:rsidRDefault="00E260A3" w:rsidP="00FC6DB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p(y=1</m:t>
                      </m:r>
                    </m:e>
                  </m:d>
                  <m:r>
                    <w:rPr>
                      <w:rFonts w:ascii="Cambria Math" w:hAnsi="Cambria Math"/>
                    </w:rPr>
                    <m:t>x)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p(y=1</m:t>
                      </m:r>
                    </m:e>
                  </m:d>
                  <m:r>
                    <w:rPr>
                      <w:rFonts w:ascii="Cambria Math" w:hAnsi="Cambria Math"/>
                    </w:rPr>
                    <m:t>x)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ax+b</m:t>
              </m:r>
            </m:sup>
          </m:sSup>
        </m:oMath>
      </m:oMathPara>
    </w:p>
    <w:p w14:paraId="06AB26C3" w14:textId="7A0AC449" w:rsidR="005E4223" w:rsidRPr="00FC6DBA" w:rsidRDefault="00FC6DBA" w:rsidP="00754C54">
      <m:oMathPara>
        <m:oMath>
          <m:r>
            <w:rPr>
              <w:rFonts w:ascii="Cambria Math" w:hAnsi="Cambria Math"/>
            </w:rPr>
            <m:t>∴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p(y=1</m:t>
              </m:r>
            </m:e>
          </m:d>
          <m:r>
            <w:rPr>
              <w:rFonts w:ascii="Cambria Math" w:hAnsi="Cambria Math"/>
            </w:rPr>
            <m:t>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ax+b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p(y=1</m:t>
                  </m:r>
                </m:e>
              </m:d>
              <m:r>
                <w:rPr>
                  <w:rFonts w:ascii="Cambria Math" w:hAnsi="Cambria Math"/>
                </w:rPr>
                <m:t>x)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ax+b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ax+b</m:t>
              </m:r>
            </m:sup>
          </m:sSup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p(y=1</m:t>
              </m:r>
            </m:e>
          </m:d>
          <m:r>
            <w:rPr>
              <w:rFonts w:ascii="Cambria Math" w:hAnsi="Cambria Math"/>
            </w:rPr>
            <m:t>x)</m:t>
          </m:r>
        </m:oMath>
      </m:oMathPara>
    </w:p>
    <w:p w14:paraId="111591C5" w14:textId="7EC87FCD" w:rsidR="00FC6DBA" w:rsidRPr="00FC6DBA" w:rsidRDefault="00E260A3" w:rsidP="00754C54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p(y=1</m:t>
              </m:r>
            </m:e>
          </m:d>
          <m:r>
            <w:rPr>
              <w:rFonts w:ascii="Cambria Math" w:hAnsi="Cambria Math"/>
            </w:rPr>
            <m:t>x)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ax+b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ax+b</m:t>
              </m:r>
            </m:sup>
          </m:sSup>
        </m:oMath>
      </m:oMathPara>
    </w:p>
    <w:p w14:paraId="7AF1622D" w14:textId="0B32C52E" w:rsidR="00FC6DBA" w:rsidRPr="005E4223" w:rsidRDefault="00FC6DBA" w:rsidP="00754C54">
      <m:oMathPara>
        <m:oMath>
          <m:r>
            <w:rPr>
              <w:rFonts w:ascii="Cambria Math" w:hAnsi="Cambria Math"/>
            </w:rPr>
            <m:t>∴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p(y=1</m:t>
              </m:r>
            </m:e>
          </m:d>
          <m:r>
            <w:rPr>
              <w:rFonts w:ascii="Cambria Math" w:hAnsi="Cambria Math"/>
            </w:rPr>
            <m:t>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ax+b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ax+b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-(ax+b)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5FB0DE2" w14:textId="5A551254" w:rsidR="005E4223" w:rsidRDefault="005E4223" w:rsidP="00754C54"/>
    <w:p w14:paraId="0CAD10D6" w14:textId="666B9FEE" w:rsidR="00FC6DBA" w:rsidRDefault="00FC6DBA" w:rsidP="00754C54"/>
    <w:p w14:paraId="49E36486" w14:textId="703B8F5D" w:rsidR="00FC6DBA" w:rsidRDefault="00D7088F" w:rsidP="00754C54">
      <w:r>
        <w:rPr>
          <w:rFonts w:ascii="바탕" w:eastAsia="바탕" w:hAnsi="바탕" w:hint="eastAsia"/>
        </w:rPr>
        <w:lastRenderedPageBreak/>
        <w:t>※</w:t>
      </w:r>
      <w:r w:rsidR="00283977">
        <w:t xml:space="preserve">pdf (probability density function) and </w:t>
      </w:r>
      <w:proofErr w:type="spellStart"/>
      <w:r w:rsidR="00283977">
        <w:t>cdf</w:t>
      </w:r>
      <w:proofErr w:type="spellEnd"/>
      <w:r w:rsidR="00283977">
        <w:t xml:space="preserve"> (cumulative distribution function)</w:t>
      </w:r>
    </w:p>
    <w:p w14:paraId="57A3B2B0" w14:textId="39C02496" w:rsidR="00FC6DBA" w:rsidRDefault="00283977" w:rsidP="00754C54">
      <w:r>
        <w:t>Continuous random variables refer to the case where random variables have continuous values, and the probability distribution of such random variable x is referred to as probability density function. When visualizing the representative case of normal distribution:</w:t>
      </w:r>
    </w:p>
    <w:p w14:paraId="31568F3E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708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numpy</w:t>
      </w:r>
      <w:proofErr w:type="spell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7088F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np</w:t>
      </w:r>
    </w:p>
    <w:p w14:paraId="60C21078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7088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708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norm</w:t>
      </w:r>
    </w:p>
    <w:p w14:paraId="0FFEA85C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708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7088F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</w:t>
      </w:r>
      <w:proofErr w:type="spellEnd"/>
    </w:p>
    <w:p w14:paraId="378D7FF4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stdRv</w:t>
      </w:r>
      <w:proofErr w:type="spell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norm(</w:t>
      </w:r>
      <w:proofErr w:type="gramEnd"/>
      <w:r w:rsidRPr="00D7088F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7088F">
        <w:rPr>
          <w:rFonts w:ascii="Consolas" w:eastAsia="굴림" w:hAnsi="Consolas" w:cs="굴림"/>
          <w:color w:val="9CDCFE"/>
          <w:kern w:val="0"/>
          <w:sz w:val="21"/>
          <w:szCs w:val="21"/>
        </w:rPr>
        <w:t>scale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A7285C3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rv</w:t>
      </w:r>
      <w:proofErr w:type="spell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norm(</w:t>
      </w:r>
      <w:proofErr w:type="gramEnd"/>
      <w:r w:rsidRPr="00D7088F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7088F">
        <w:rPr>
          <w:rFonts w:ascii="Consolas" w:eastAsia="굴림" w:hAnsi="Consolas" w:cs="굴림"/>
          <w:color w:val="9CDCFE"/>
          <w:kern w:val="0"/>
          <w:sz w:val="21"/>
          <w:szCs w:val="21"/>
        </w:rPr>
        <w:t>scale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68266AE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x 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1500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3A9D6B5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(x, stdRv.pdf(x), </w:t>
      </w:r>
      <w:r w:rsidRPr="00D7088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CE9178"/>
          <w:kern w:val="0"/>
          <w:sz w:val="21"/>
          <w:szCs w:val="21"/>
        </w:rPr>
        <w:t>'Standard Norm'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59ED21E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(x, rv.pdf(x), </w:t>
      </w:r>
      <w:r w:rsidRPr="00D7088F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CE9178"/>
          <w:kern w:val="0"/>
          <w:sz w:val="21"/>
          <w:szCs w:val="21"/>
        </w:rPr>
        <w:t>'Norm'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8EFA62F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plt.legend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2CC73862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plt.grid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71CAE33C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1B48541A" w14:textId="35097695" w:rsidR="00283977" w:rsidRPr="00D7088F" w:rsidRDefault="00283977" w:rsidP="00754C54"/>
    <w:p w14:paraId="4717078C" w14:textId="29719553" w:rsidR="00D7088F" w:rsidRDefault="00D7088F" w:rsidP="00754C54">
      <w:r>
        <w:rPr>
          <w:rFonts w:hint="eastAsia"/>
        </w:rPr>
        <w:t>O</w:t>
      </w:r>
      <w:r>
        <w:t>utput:</w:t>
      </w:r>
    </w:p>
    <w:p w14:paraId="057A4CB9" w14:textId="462A07D7" w:rsidR="00D7088F" w:rsidRDefault="00D7088F" w:rsidP="00754C54">
      <w:r>
        <w:rPr>
          <w:noProof/>
        </w:rPr>
        <w:drawing>
          <wp:inline distT="0" distB="0" distL="0" distR="0" wp14:anchorId="3DC77F08" wp14:editId="6019504A">
            <wp:extent cx="4808220" cy="31546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1194" w14:textId="563810CB" w:rsidR="00D7088F" w:rsidRPr="00283977" w:rsidRDefault="00D7088F" w:rsidP="00754C54">
      <w:r>
        <w:t xml:space="preserve">Cumulative distribution function “cumulates” each value of probability mass function (via summation), which is why the </w:t>
      </w:r>
      <w:proofErr w:type="spellStart"/>
      <w:r>
        <w:t>cdf</w:t>
      </w:r>
      <w:proofErr w:type="spellEnd"/>
      <w:r>
        <w:t xml:space="preserve"> of normal distribution is shaped as:</w:t>
      </w:r>
    </w:p>
    <w:p w14:paraId="00F7B4BB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x 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7088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7088F">
        <w:rPr>
          <w:rFonts w:ascii="Consolas" w:eastAsia="굴림" w:hAnsi="Consolas" w:cs="굴림"/>
          <w:color w:val="B5CEA8"/>
          <w:kern w:val="0"/>
          <w:sz w:val="21"/>
          <w:szCs w:val="21"/>
        </w:rPr>
        <w:t>1500</w:t>
      </w:r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9DD1C49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(x, </w:t>
      </w:r>
      <w:proofErr w:type="spell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stdRv.cdf</w:t>
      </w:r>
      <w:proofErr w:type="spell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(x))</w:t>
      </w:r>
    </w:p>
    <w:p w14:paraId="7292F8C1" w14:textId="77777777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plt.grid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0B5E006C" w14:textId="45B55034" w:rsid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D7088F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57D2B4F4" w14:textId="6E82CBDC" w:rsid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AD39E79" w14:textId="137362FF" w:rsid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A99EB6" w14:textId="223A904C" w:rsid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BE87D4" w14:textId="176DB027" w:rsid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60B7D5D" w14:textId="61D557A3" w:rsid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08FF5E9" w14:textId="54BA0B2D" w:rsidR="00D7088F" w:rsidRPr="00D7088F" w:rsidRDefault="00D7088F" w:rsidP="00D708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O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utput:</w:t>
      </w:r>
    </w:p>
    <w:p w14:paraId="45B99978" w14:textId="527DF88E" w:rsidR="00FC6DBA" w:rsidRPr="00D7088F" w:rsidRDefault="00D7088F" w:rsidP="00754C54">
      <w:r>
        <w:rPr>
          <w:noProof/>
        </w:rPr>
        <w:drawing>
          <wp:inline distT="0" distB="0" distL="0" distR="0" wp14:anchorId="103940CB" wp14:editId="454711AD">
            <wp:extent cx="4724400" cy="31546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4B00" w14:textId="37F7D919" w:rsidR="00FC6DBA" w:rsidRDefault="00FC6DBA" w:rsidP="00754C54"/>
    <w:p w14:paraId="4CB1D8A6" w14:textId="1AD9A552" w:rsidR="008303E0" w:rsidRDefault="008303E0" w:rsidP="008303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pplication</w:t>
      </w:r>
    </w:p>
    <w:p w14:paraId="663C29D5" w14:textId="3B068D72" w:rsidR="008303E0" w:rsidRDefault="008303E0" w:rsidP="00754C54">
      <w:r>
        <w:t>Putting all pieces together, now we get the basic structure of generalized linear model to sort classification datasets (logit), and maximum likelihood estimation model for optimization (cross-entropy), each defined as:</w:t>
      </w:r>
    </w:p>
    <w:p w14:paraId="056D2842" w14:textId="0AB37442" w:rsidR="008303E0" w:rsidRDefault="008303E0" w:rsidP="00754C5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=logit(ax+b)</m:t>
          </m:r>
        </m:oMath>
      </m:oMathPara>
    </w:p>
    <w:p w14:paraId="00F63E0D" w14:textId="77777777" w:rsidR="008303E0" w:rsidRPr="00B40C09" w:rsidRDefault="008303E0" w:rsidP="008303E0">
      <m:oMathPara>
        <m:oMath>
          <m:r>
            <w:rPr>
              <w:rFonts w:ascii="Cambria Math" w:hAnsi="Cambria Math"/>
            </w:rPr>
            <m:t xml:space="preserve">E=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922F4F7" w14:textId="06080542" w:rsidR="008303E0" w:rsidRDefault="008303E0" w:rsidP="00754C54"/>
    <w:p w14:paraId="7CBE599D" w14:textId="74685701" w:rsidR="008303E0" w:rsidRDefault="008303E0" w:rsidP="00754C54">
      <w:r>
        <w:rPr>
          <w:rFonts w:hint="eastAsia"/>
        </w:rPr>
        <w:t>N</w:t>
      </w:r>
      <w:r>
        <w:t>ow, it is possible to conduct actual applications on sample datasets.</w:t>
      </w:r>
    </w:p>
    <w:p w14:paraId="1A67DE26" w14:textId="32462161" w:rsidR="008303E0" w:rsidRDefault="004A2B9C" w:rsidP="00754C54">
      <w:r>
        <w:rPr>
          <w:rFonts w:hint="eastAsia"/>
        </w:rPr>
        <w:t>#</w:t>
      </w:r>
      <w:r>
        <w:t>Import necessary libraries</w:t>
      </w:r>
    </w:p>
    <w:p w14:paraId="4F413B42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numpy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np</w:t>
      </w:r>
    </w:p>
    <w:p w14:paraId="148B41F3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pandas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pd</w:t>
      </w:r>
    </w:p>
    <w:p w14:paraId="3D6DBB21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plt</w:t>
      </w:r>
      <w:proofErr w:type="spellEnd"/>
    </w:p>
    <w:p w14:paraId="35B0AF24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seaborn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sns</w:t>
      </w:r>
      <w:proofErr w:type="spellEnd"/>
    </w:p>
    <w:p w14:paraId="563BBCDC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C93A62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sklearn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datasets</w:t>
      </w:r>
    </w:p>
    <w:p w14:paraId="5ED1A21C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sklearn.linear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_model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LogisticRegression</w:t>
      </w:r>
      <w:proofErr w:type="spellEnd"/>
    </w:p>
    <w:p w14:paraId="2B44E437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sp</w:t>
      </w:r>
      <w:proofErr w:type="spellEnd"/>
    </w:p>
    <w:p w14:paraId="0CF3D5DE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scipy.optimize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minimize</w:t>
      </w:r>
    </w:p>
    <w:p w14:paraId="01606EDC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scipy.special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logit</w:t>
      </w:r>
    </w:p>
    <w:p w14:paraId="627B2F8F" w14:textId="5482DFA4" w:rsidR="004A2B9C" w:rsidRDefault="004A2B9C" w:rsidP="00754C54"/>
    <w:p w14:paraId="3BCA76C9" w14:textId="66D2F854" w:rsidR="004A2B9C" w:rsidRPr="008303E0" w:rsidRDefault="004A2B9C" w:rsidP="00754C54">
      <w:r>
        <w:rPr>
          <w:rFonts w:hint="eastAsia"/>
        </w:rPr>
        <w:t>#</w:t>
      </w:r>
      <w:r>
        <w:t>Generate sample datasets</w:t>
      </w:r>
    </w:p>
    <w:p w14:paraId="53366075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x, y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datasets.make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_classification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681F4005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n_samples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n_features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n_classes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123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1E7DFA7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n_informative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n_redundant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n_clusters_per_class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77BC95C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2E89109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np.c</w:t>
      </w:r>
      <w:proofErr w:type="spellEnd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_[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y, x]</w:t>
      </w:r>
    </w:p>
    <w:p w14:paraId="3CEEE483" w14:textId="6CFCBE0C" w:rsidR="008303E0" w:rsidRDefault="008303E0" w:rsidP="00754C54"/>
    <w:p w14:paraId="3713D602" w14:textId="219D7FFB" w:rsidR="004A2B9C" w:rsidRDefault="004A2B9C" w:rsidP="00754C54">
      <w:r>
        <w:rPr>
          <w:rFonts w:hint="eastAsia"/>
        </w:rPr>
        <w:t>o</w:t>
      </w:r>
      <w:r>
        <w:t>utput:</w:t>
      </w:r>
    </w:p>
    <w:p w14:paraId="7372B611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>array(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>[[ 1.        , -0.11166034,  2.20593008],</w:t>
      </w:r>
    </w:p>
    <w:p w14:paraId="12BFAF07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     [ 1.      </w:t>
      </w: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,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1.75652211, -0.43435128],</w:t>
      </w:r>
    </w:p>
    <w:p w14:paraId="5EAA54F7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     [ 1.      </w:t>
      </w: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,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0.80351538,  2.18678609],</w:t>
      </w:r>
    </w:p>
    <w:p w14:paraId="478A7520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     [ 0.      </w:t>
      </w: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,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-1.0887545 ,  1.49138963],</w:t>
      </w:r>
    </w:p>
    <w:p w14:paraId="25BC2DF5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     [ 0.      </w:t>
      </w: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,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-0.52755975, -0.638902  ],</w:t>
      </w:r>
    </w:p>
    <w:p w14:paraId="3F3BE7F8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     [ 0.      </w:t>
      </w: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,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-0.65949851, -0.67888615],</w:t>
      </w:r>
    </w:p>
    <w:p w14:paraId="783EF85F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     [ 1.      </w:t>
      </w: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,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0.73494356, -0.44398196],</w:t>
      </w:r>
    </w:p>
    <w:p w14:paraId="22CB4834" w14:textId="77777777" w:rsidR="004A2B9C" w:rsidRPr="004A2B9C" w:rsidRDefault="004A2B9C" w:rsidP="004A2B9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4D4D4"/>
          <w:kern w:val="0"/>
          <w:sz w:val="21"/>
          <w:szCs w:val="21"/>
        </w:rPr>
      </w:pPr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     [ 0.      </w:t>
      </w:r>
      <w:proofErr w:type="gramStart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 ,</w:t>
      </w:r>
      <w:proofErr w:type="gramEnd"/>
      <w:r w:rsidRPr="004A2B9C">
        <w:rPr>
          <w:rFonts w:ascii="굴림체" w:eastAsia="굴림체" w:hAnsi="굴림체" w:cs="굴림체"/>
          <w:color w:val="D4D4D4"/>
          <w:kern w:val="0"/>
          <w:sz w:val="21"/>
          <w:szCs w:val="21"/>
        </w:rPr>
        <w:t xml:space="preserve"> -1.31281138, -0.09470897]])</w:t>
      </w:r>
    </w:p>
    <w:p w14:paraId="32438B90" w14:textId="77777777" w:rsidR="004A2B9C" w:rsidRDefault="004A2B9C" w:rsidP="00754C54"/>
    <w:p w14:paraId="1953492C" w14:textId="27502868" w:rsidR="008303E0" w:rsidRDefault="004A2B9C" w:rsidP="00754C54">
      <w:r>
        <w:rPr>
          <w:rFonts w:hint="eastAsia"/>
        </w:rPr>
        <w:t>#</w:t>
      </w:r>
      <w:r>
        <w:t>Visualize scatterplot</w:t>
      </w:r>
    </w:p>
    <w:p w14:paraId="0CF8DDCC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(x[:,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], x[:,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A2B9C">
        <w:rPr>
          <w:rFonts w:ascii="Consolas" w:eastAsia="굴림" w:hAnsi="Consolas" w:cs="굴림"/>
          <w:color w:val="CE9178"/>
          <w:kern w:val="0"/>
          <w:sz w:val="21"/>
          <w:szCs w:val="21"/>
        </w:rPr>
        <w:t>bwr</w:t>
      </w:r>
      <w:proofErr w:type="spellEnd"/>
      <w:r w:rsidRPr="004A2B9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2618020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plt.grid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317D1B20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24FF0B5E" w14:textId="2A0B83B8" w:rsidR="008303E0" w:rsidRDefault="004A2B9C" w:rsidP="00754C54">
      <w:r>
        <w:rPr>
          <w:noProof/>
        </w:rPr>
        <w:drawing>
          <wp:inline distT="0" distB="0" distL="0" distR="0" wp14:anchorId="3C7CF716" wp14:editId="4E40E12E">
            <wp:extent cx="4831080" cy="315468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6A4E" w14:textId="492ADCA5" w:rsidR="008303E0" w:rsidRDefault="008303E0" w:rsidP="00754C54"/>
    <w:p w14:paraId="0C5F8EFF" w14:textId="70C94396" w:rsidR="004A2B9C" w:rsidRDefault="004A2B9C" w:rsidP="00754C54">
      <w:r>
        <w:rPr>
          <w:rFonts w:hint="eastAsia"/>
        </w:rPr>
        <w:t>#</w:t>
      </w:r>
      <w:r>
        <w:t>Define logit function</w:t>
      </w:r>
    </w:p>
    <w:p w14:paraId="12FA4406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CDCAA"/>
          <w:kern w:val="0"/>
          <w:sz w:val="21"/>
          <w:szCs w:val="21"/>
        </w:rPr>
        <w:t>logit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26106483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np.exp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x) )</w:t>
      </w:r>
    </w:p>
    <w:p w14:paraId="7432BF56" w14:textId="208D8DBA" w:rsidR="004A2B9C" w:rsidRDefault="004A2B9C" w:rsidP="00754C54"/>
    <w:p w14:paraId="7182E465" w14:textId="05843551" w:rsidR="004A2B9C" w:rsidRDefault="004A2B9C" w:rsidP="00754C54">
      <w:r>
        <w:rPr>
          <w:rFonts w:hint="eastAsia"/>
        </w:rPr>
        <w:t>#</w:t>
      </w:r>
      <w:r>
        <w:t>Define cross-entropy</w:t>
      </w:r>
    </w:p>
    <w:p w14:paraId="64C9FC7F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DCDCAA"/>
          <w:kern w:val="0"/>
          <w:sz w:val="21"/>
          <w:szCs w:val="21"/>
        </w:rPr>
        <w:t>cross_entropy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beta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33E883B5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logit( np.dot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(x, beta[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:])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beta[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] )</w:t>
      </w:r>
    </w:p>
    <w:p w14:paraId="7A117BFC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</w:t>
      </w:r>
      <w:r w:rsidRPr="004A2B9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np.mean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y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np.log(yhat)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y)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np.log(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yhat)  )</w:t>
      </w:r>
    </w:p>
    <w:p w14:paraId="3BFE155B" w14:textId="33CC86AE" w:rsidR="004A2B9C" w:rsidRDefault="004A2B9C" w:rsidP="00754C54"/>
    <w:p w14:paraId="48579235" w14:textId="7FB926BB" w:rsidR="004A2B9C" w:rsidRDefault="004A2B9C" w:rsidP="00754C54">
      <w:r>
        <w:rPr>
          <w:rFonts w:hint="eastAsia"/>
        </w:rPr>
        <w:t>#</w:t>
      </w:r>
      <w:r>
        <w:t>Find beta coefficients</w:t>
      </w:r>
    </w:p>
    <w:p w14:paraId="76729F8F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beta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([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266019C7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result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minimize(</w:t>
      </w:r>
      <w:proofErr w:type="spellStart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cross_entropy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beta)</w:t>
      </w:r>
    </w:p>
    <w:p w14:paraId="4FC99F44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result.x</w:t>
      </w:r>
      <w:proofErr w:type="spellEnd"/>
    </w:p>
    <w:p w14:paraId="220366AC" w14:textId="2AB002F9" w:rsidR="004A2B9C" w:rsidRDefault="004A2B9C" w:rsidP="00754C54"/>
    <w:p w14:paraId="3D6EC786" w14:textId="2BC8160F" w:rsidR="004A2B9C" w:rsidRDefault="004A2B9C" w:rsidP="00754C54">
      <w:r>
        <w:rPr>
          <w:rFonts w:hint="eastAsia"/>
        </w:rPr>
        <w:t>O</w:t>
      </w:r>
      <w:r>
        <w:t>utput:</w:t>
      </w:r>
    </w:p>
    <w:p w14:paraId="411A3C80" w14:textId="77777777" w:rsidR="004A2B9C" w:rsidRDefault="004A2B9C" w:rsidP="004A2B9C">
      <w:pPr>
        <w:pStyle w:val="HTML"/>
        <w:shd w:val="clear" w:color="auto" w:fill="1E1E1E"/>
        <w:rPr>
          <w:color w:val="D4D4D4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array(</w:t>
      </w:r>
      <w:proofErr w:type="gramEnd"/>
      <w:r>
        <w:rPr>
          <w:color w:val="D4D4D4"/>
          <w:sz w:val="21"/>
          <w:szCs w:val="21"/>
        </w:rPr>
        <w:t>[-0.80219006, 18.23175153,  6.11756816])</w:t>
      </w:r>
    </w:p>
    <w:p w14:paraId="36030E99" w14:textId="77777777" w:rsidR="004A2B9C" w:rsidRDefault="004A2B9C" w:rsidP="00754C54"/>
    <w:p w14:paraId="6B5413FB" w14:textId="46E44175" w:rsidR="004A2B9C" w:rsidRDefault="004A2B9C" w:rsidP="00754C54">
      <w:r>
        <w:rPr>
          <w:rFonts w:hint="eastAsia"/>
        </w:rPr>
        <w:t>#</w:t>
      </w:r>
      <w:r>
        <w:t>Visualize the model estimation results</w:t>
      </w:r>
    </w:p>
    <w:p w14:paraId="4AFC4994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x1, x2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x</w:t>
      </w:r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[:,</w:t>
      </w:r>
      <w:proofErr w:type="gramEnd"/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], x[:,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4B9FA269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xy1, xy2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np.meshgrid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46266DD0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np.arange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(x1.min()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x1.max()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), </w:t>
      </w:r>
    </w:p>
    <w:p w14:paraId="4B4F8BF8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np.arange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(x2.min()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, x2.max()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, 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5B986E7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97935A3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A0BB9BB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beta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result.x</w:t>
      </w:r>
      <w:proofErr w:type="spellEnd"/>
    </w:p>
    <w:p w14:paraId="6EE11D29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xx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np.c</w:t>
      </w:r>
      <w:proofErr w:type="spellEnd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_[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xy1.flatten(), xy2.flatten()]</w:t>
      </w:r>
    </w:p>
    <w:p w14:paraId="4D28B31E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logit(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np.dot(xx, beta[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:])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beta[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] )</w:t>
      </w:r>
    </w:p>
    <w:p w14:paraId="2D6C5E3E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16829EB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(x1, x2, </w:t>
      </w:r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 y, </w:t>
      </w:r>
      <w:proofErr w:type="spellStart"/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proofErr w:type="spellEnd"/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A2B9C">
        <w:rPr>
          <w:rFonts w:ascii="Consolas" w:eastAsia="굴림" w:hAnsi="Consolas" w:cs="굴림"/>
          <w:color w:val="CE9178"/>
          <w:kern w:val="0"/>
          <w:sz w:val="21"/>
          <w:szCs w:val="21"/>
        </w:rPr>
        <w:t>bwr</w:t>
      </w:r>
      <w:proofErr w:type="spellEnd"/>
      <w:r w:rsidRPr="004A2B9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41CFB76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plt.contourf</w:t>
      </w:r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(xy1, xy2, yhat.reshape(xy1.shape), </w:t>
      </w:r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CE9178"/>
          <w:kern w:val="0"/>
          <w:sz w:val="21"/>
          <w:szCs w:val="21"/>
        </w:rPr>
        <w:t>'bwr'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A2B9C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4A2B9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A2B9C">
        <w:rPr>
          <w:rFonts w:ascii="Consolas" w:eastAsia="굴림" w:hAnsi="Consolas" w:cs="굴림"/>
          <w:color w:val="B5CEA8"/>
          <w:kern w:val="0"/>
          <w:sz w:val="21"/>
          <w:szCs w:val="21"/>
        </w:rPr>
        <w:t>0.48</w:t>
      </w:r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6E77E3C" w14:textId="77777777" w:rsidR="004A2B9C" w:rsidRPr="004A2B9C" w:rsidRDefault="004A2B9C" w:rsidP="004A2B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4A2B9C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0138D9EC" w14:textId="4DA1563D" w:rsidR="004A2B9C" w:rsidRDefault="004A2B9C" w:rsidP="00754C54">
      <w:r>
        <w:rPr>
          <w:noProof/>
        </w:rPr>
        <w:drawing>
          <wp:inline distT="0" distB="0" distL="0" distR="0" wp14:anchorId="346D7E55" wp14:editId="30692AF2">
            <wp:extent cx="4831080" cy="31546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56AA" w14:textId="5E8E9603" w:rsidR="004A2B9C" w:rsidRDefault="004A2B9C" w:rsidP="00D634B2"/>
    <w:p w14:paraId="1F1DD9F4" w14:textId="573F342A" w:rsidR="00762ED5" w:rsidRDefault="00762ED5" w:rsidP="00D634B2"/>
    <w:p w14:paraId="2EC116E3" w14:textId="4CCB2DBE" w:rsidR="00762ED5" w:rsidRDefault="00762ED5" w:rsidP="00762ED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E</w:t>
      </w:r>
      <w:r>
        <w:t>valuation Methods for Classification Models</w:t>
      </w:r>
    </w:p>
    <w:p w14:paraId="2433D6DD" w14:textId="73C6B30D" w:rsidR="00762ED5" w:rsidRDefault="00762ED5" w:rsidP="00762E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6"/>
        <w:gridCol w:w="2293"/>
        <w:gridCol w:w="2328"/>
        <w:gridCol w:w="2329"/>
      </w:tblGrid>
      <w:tr w:rsidR="000D64FE" w14:paraId="0B122E40" w14:textId="77777777" w:rsidTr="000D64FE">
        <w:trPr>
          <w:trHeight w:val="375"/>
        </w:trPr>
        <w:tc>
          <w:tcPr>
            <w:tcW w:w="4359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6543BE1B" w14:textId="77777777" w:rsidR="000D64FE" w:rsidRDefault="000D64FE" w:rsidP="000D64FE">
            <w:pPr>
              <w:jc w:val="center"/>
            </w:pPr>
          </w:p>
        </w:tc>
        <w:tc>
          <w:tcPr>
            <w:tcW w:w="4657" w:type="dxa"/>
            <w:gridSpan w:val="2"/>
            <w:vAlign w:val="center"/>
          </w:tcPr>
          <w:p w14:paraId="3D3DE8A1" w14:textId="1F57A69F" w:rsidR="000D64FE" w:rsidRDefault="000D64FE" w:rsidP="000D64FE">
            <w:pPr>
              <w:jc w:val="center"/>
            </w:pPr>
            <w:r>
              <w:rPr>
                <w:rFonts w:hint="eastAsia"/>
              </w:rPr>
              <w:t>A</w:t>
            </w:r>
            <w:r>
              <w:t>ctual Y</w:t>
            </w:r>
          </w:p>
        </w:tc>
      </w:tr>
      <w:tr w:rsidR="000D64FE" w14:paraId="778557B9" w14:textId="77777777" w:rsidTr="000D64FE">
        <w:trPr>
          <w:trHeight w:val="375"/>
        </w:trPr>
        <w:tc>
          <w:tcPr>
            <w:tcW w:w="4359" w:type="dxa"/>
            <w:gridSpan w:val="2"/>
            <w:vMerge/>
            <w:tcBorders>
              <w:tl2br w:val="single" w:sz="4" w:space="0" w:color="auto"/>
            </w:tcBorders>
            <w:vAlign w:val="center"/>
          </w:tcPr>
          <w:p w14:paraId="6A9EEA83" w14:textId="6F36184E" w:rsidR="000D64FE" w:rsidRDefault="000D64FE" w:rsidP="000D64FE">
            <w:pPr>
              <w:jc w:val="center"/>
            </w:pPr>
          </w:p>
        </w:tc>
        <w:tc>
          <w:tcPr>
            <w:tcW w:w="2328" w:type="dxa"/>
            <w:vAlign w:val="center"/>
          </w:tcPr>
          <w:p w14:paraId="6D97A00B" w14:textId="2E3CB69A" w:rsidR="000D64FE" w:rsidRDefault="000D64FE" w:rsidP="000D64FE">
            <w:pPr>
              <w:jc w:val="center"/>
            </w:pPr>
            <w:r>
              <w:t>True</w:t>
            </w:r>
            <w:r w:rsidR="004912C6">
              <w:t xml:space="preserve"> (e.g., 1)</w:t>
            </w:r>
          </w:p>
        </w:tc>
        <w:tc>
          <w:tcPr>
            <w:tcW w:w="2329" w:type="dxa"/>
            <w:vAlign w:val="center"/>
          </w:tcPr>
          <w:p w14:paraId="6CE3BAE2" w14:textId="323BA30F" w:rsidR="000D64FE" w:rsidRDefault="000D64FE" w:rsidP="000D64FE">
            <w:pPr>
              <w:jc w:val="center"/>
            </w:pPr>
            <w:r>
              <w:t>False</w:t>
            </w:r>
            <w:r w:rsidR="004912C6">
              <w:t xml:space="preserve"> (e.g., 0)</w:t>
            </w:r>
          </w:p>
        </w:tc>
      </w:tr>
      <w:tr w:rsidR="000D64FE" w14:paraId="58B32970" w14:textId="77777777" w:rsidTr="000D64FE">
        <w:trPr>
          <w:trHeight w:val="1126"/>
        </w:trPr>
        <w:tc>
          <w:tcPr>
            <w:tcW w:w="2066" w:type="dxa"/>
            <w:vMerge w:val="restart"/>
            <w:vAlign w:val="center"/>
          </w:tcPr>
          <w:p w14:paraId="5176C73E" w14:textId="417D1C6D" w:rsidR="000D64FE" w:rsidRDefault="000D64FE" w:rsidP="000D64FE">
            <w:pPr>
              <w:jc w:val="center"/>
            </w:pPr>
            <w:r>
              <w:t>Estimation Result (</w:t>
            </w:r>
            <w:proofErr w:type="spellStart"/>
            <w:r>
              <w:t>Yhat</w:t>
            </w:r>
            <w:proofErr w:type="spellEnd"/>
            <w:r>
              <w:t>)</w:t>
            </w:r>
          </w:p>
        </w:tc>
        <w:tc>
          <w:tcPr>
            <w:tcW w:w="2293" w:type="dxa"/>
            <w:vAlign w:val="center"/>
          </w:tcPr>
          <w:p w14:paraId="51835C80" w14:textId="3EE3FB97" w:rsidR="004912C6" w:rsidRDefault="000D64FE" w:rsidP="004912C6">
            <w:pPr>
              <w:jc w:val="center"/>
            </w:pPr>
            <w:r>
              <w:t>True</w:t>
            </w:r>
            <w:r w:rsidR="004912C6">
              <w:t xml:space="preserve"> (e.g., 1)</w:t>
            </w:r>
          </w:p>
        </w:tc>
        <w:tc>
          <w:tcPr>
            <w:tcW w:w="2328" w:type="dxa"/>
            <w:vAlign w:val="center"/>
          </w:tcPr>
          <w:p w14:paraId="430971D4" w14:textId="32195F1D" w:rsidR="000D64FE" w:rsidRDefault="004912C6" w:rsidP="000D64FE">
            <w:pPr>
              <w:jc w:val="center"/>
            </w:pPr>
            <w:r>
              <w:rPr>
                <w:rFonts w:hint="eastAsia"/>
              </w:rPr>
              <w:t>T</w:t>
            </w:r>
            <w:r>
              <w:t>rue Positive (TP)</w:t>
            </w:r>
          </w:p>
          <w:p w14:paraId="1DD40824" w14:textId="77777777" w:rsidR="004912C6" w:rsidRDefault="004912C6" w:rsidP="000D64FE">
            <w:pPr>
              <w:jc w:val="center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ctual: 1,</w:t>
            </w:r>
          </w:p>
          <w:p w14:paraId="378083ED" w14:textId="28707C52" w:rsidR="004912C6" w:rsidRDefault="004912C6" w:rsidP="000D64FE">
            <w:pPr>
              <w:jc w:val="center"/>
            </w:pPr>
            <w:r>
              <w:rPr>
                <w:rFonts w:hint="eastAsia"/>
              </w:rPr>
              <w:t>E</w:t>
            </w:r>
            <w:r>
              <w:t>stimation: 1)</w:t>
            </w:r>
          </w:p>
        </w:tc>
        <w:tc>
          <w:tcPr>
            <w:tcW w:w="2329" w:type="dxa"/>
            <w:vAlign w:val="center"/>
          </w:tcPr>
          <w:p w14:paraId="794B5F39" w14:textId="782B18AC" w:rsidR="000D64FE" w:rsidRDefault="004912C6" w:rsidP="000D64FE">
            <w:pPr>
              <w:jc w:val="center"/>
            </w:pPr>
            <w:r>
              <w:t>False Positive (FP)</w:t>
            </w:r>
          </w:p>
          <w:p w14:paraId="3E095911" w14:textId="77777777" w:rsidR="004912C6" w:rsidRDefault="004912C6" w:rsidP="000D64FE">
            <w:pPr>
              <w:jc w:val="center"/>
            </w:pPr>
            <w:r>
              <w:rPr>
                <w:rFonts w:hint="eastAsia"/>
              </w:rPr>
              <w:t>(</w:t>
            </w:r>
            <w:r>
              <w:t>Actual: 0,</w:t>
            </w:r>
          </w:p>
          <w:p w14:paraId="5851E460" w14:textId="245F3EBA" w:rsidR="004912C6" w:rsidRDefault="004912C6" w:rsidP="000D64FE">
            <w:pPr>
              <w:jc w:val="center"/>
            </w:pPr>
            <w:r>
              <w:t>Estimation: 1)</w:t>
            </w:r>
          </w:p>
        </w:tc>
      </w:tr>
      <w:tr w:rsidR="000D64FE" w14:paraId="3BF714BD" w14:textId="77777777" w:rsidTr="000D64FE">
        <w:trPr>
          <w:trHeight w:val="1126"/>
        </w:trPr>
        <w:tc>
          <w:tcPr>
            <w:tcW w:w="2066" w:type="dxa"/>
            <w:vMerge/>
            <w:vAlign w:val="center"/>
          </w:tcPr>
          <w:p w14:paraId="5A0D2714" w14:textId="77777777" w:rsidR="000D64FE" w:rsidRDefault="000D64FE" w:rsidP="000D64FE">
            <w:pPr>
              <w:jc w:val="center"/>
            </w:pPr>
          </w:p>
        </w:tc>
        <w:tc>
          <w:tcPr>
            <w:tcW w:w="2293" w:type="dxa"/>
            <w:vAlign w:val="center"/>
          </w:tcPr>
          <w:p w14:paraId="6C49A379" w14:textId="5BB9311B" w:rsidR="004912C6" w:rsidRDefault="000D64FE" w:rsidP="004912C6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  <w:r w:rsidR="004912C6">
              <w:t xml:space="preserve"> (e.g., 0)</w:t>
            </w:r>
          </w:p>
        </w:tc>
        <w:tc>
          <w:tcPr>
            <w:tcW w:w="2328" w:type="dxa"/>
            <w:vAlign w:val="center"/>
          </w:tcPr>
          <w:p w14:paraId="21BB410F" w14:textId="61143403" w:rsidR="000D64FE" w:rsidRDefault="004912C6" w:rsidP="000D64FE">
            <w:pPr>
              <w:jc w:val="center"/>
            </w:pPr>
            <w:r>
              <w:t>False Negative (FN)</w:t>
            </w:r>
          </w:p>
          <w:p w14:paraId="33EA148B" w14:textId="77777777" w:rsidR="004912C6" w:rsidRDefault="004912C6" w:rsidP="000D64FE">
            <w:pPr>
              <w:jc w:val="center"/>
            </w:pPr>
            <w:r>
              <w:rPr>
                <w:rFonts w:hint="eastAsia"/>
              </w:rPr>
              <w:t>(</w:t>
            </w:r>
            <w:r>
              <w:t>Actual: 1,</w:t>
            </w:r>
          </w:p>
          <w:p w14:paraId="6011477A" w14:textId="08B22A7E" w:rsidR="004912C6" w:rsidRDefault="004912C6" w:rsidP="000D64FE">
            <w:pPr>
              <w:jc w:val="center"/>
            </w:pPr>
            <w:r>
              <w:t>Estimation: 0)</w:t>
            </w:r>
          </w:p>
        </w:tc>
        <w:tc>
          <w:tcPr>
            <w:tcW w:w="2329" w:type="dxa"/>
            <w:vAlign w:val="center"/>
          </w:tcPr>
          <w:p w14:paraId="56311F57" w14:textId="0F323C31" w:rsidR="000D64FE" w:rsidRDefault="004912C6" w:rsidP="000D64FE">
            <w:pPr>
              <w:jc w:val="center"/>
            </w:pPr>
            <w:r>
              <w:t>True Negative (TN)</w:t>
            </w:r>
          </w:p>
          <w:p w14:paraId="0273766B" w14:textId="77777777" w:rsidR="004912C6" w:rsidRDefault="004912C6" w:rsidP="000D64FE">
            <w:pPr>
              <w:jc w:val="center"/>
            </w:pPr>
            <w:r>
              <w:rPr>
                <w:rFonts w:hint="eastAsia"/>
              </w:rPr>
              <w:t>(</w:t>
            </w:r>
            <w:r>
              <w:t>Actual: 0,</w:t>
            </w:r>
          </w:p>
          <w:p w14:paraId="11EFEA2A" w14:textId="65D5AB44" w:rsidR="004912C6" w:rsidRDefault="004912C6" w:rsidP="000D64FE">
            <w:pPr>
              <w:jc w:val="center"/>
            </w:pPr>
            <w:r>
              <w:t>Estimation: 0)</w:t>
            </w:r>
          </w:p>
        </w:tc>
      </w:tr>
    </w:tbl>
    <w:p w14:paraId="28CFE09A" w14:textId="77777777" w:rsidR="00762ED5" w:rsidRDefault="00762ED5" w:rsidP="00762ED5"/>
    <w:p w14:paraId="185F4263" w14:textId="3DCD74AB" w:rsidR="00762ED5" w:rsidRDefault="000D64FE" w:rsidP="00D634B2">
      <w:r>
        <w:rPr>
          <w:rFonts w:hint="eastAsia"/>
        </w:rPr>
        <w:t>#</w:t>
      </w:r>
      <w:r>
        <w:t>Accuracy</w:t>
      </w:r>
    </w:p>
    <w:p w14:paraId="5DABFFA9" w14:textId="4B179EDC" w:rsidR="000D64FE" w:rsidRDefault="000D64FE" w:rsidP="00D634B2">
      <w:r>
        <w:rPr>
          <w:rFonts w:hint="eastAsia"/>
        </w:rPr>
        <w:t>T</w:t>
      </w:r>
      <w:r>
        <w:t>he ratio of TP and TN out of all data</w:t>
      </w:r>
      <w:r>
        <w:rPr>
          <w:rFonts w:hint="eastAsia"/>
        </w:rPr>
        <w:t>:</w:t>
      </w:r>
    </w:p>
    <w:p w14:paraId="6436342A" w14:textId="2EA7138C" w:rsidR="000D64FE" w:rsidRDefault="00E260A3" w:rsidP="00D634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TP+FN+FP+TN</m:t>
              </m:r>
            </m:den>
          </m:f>
        </m:oMath>
      </m:oMathPara>
    </w:p>
    <w:p w14:paraId="41D09701" w14:textId="5CAEBA8E" w:rsidR="00762ED5" w:rsidRDefault="004912C6" w:rsidP="00D634B2">
      <w:r>
        <w:t>If data imbalances are severe, accuracy scores may not be an accurate indicator. For instance, if the number of TP is overwhelmingly large, TN misclassification rates are not reflected concisely.</w:t>
      </w:r>
    </w:p>
    <w:p w14:paraId="08C26CD0" w14:textId="25D52FA5" w:rsidR="004912C6" w:rsidRPr="004912C6" w:rsidRDefault="004912C6" w:rsidP="00D634B2"/>
    <w:p w14:paraId="7E919CBD" w14:textId="33692A1D" w:rsidR="004912C6" w:rsidRDefault="004912C6" w:rsidP="00D634B2">
      <w:r>
        <w:rPr>
          <w:rFonts w:hint="eastAsia"/>
        </w:rPr>
        <w:t>#</w:t>
      </w:r>
      <w:r>
        <w:t>Precision</w:t>
      </w:r>
    </w:p>
    <w:p w14:paraId="64486626" w14:textId="7A4C4C69" w:rsidR="004912C6" w:rsidRDefault="004912C6" w:rsidP="00D634B2">
      <w:r>
        <w:rPr>
          <w:rFonts w:hint="eastAsia"/>
        </w:rPr>
        <w:t>T</w:t>
      </w:r>
      <w:r>
        <w:t>he ratio of True Positive out of True Positive and False Positive, i.e., the ratio of actual True out of Trues predicted by the model:</w:t>
      </w:r>
    </w:p>
    <w:p w14:paraId="5C1C56C6" w14:textId="0521E40D" w:rsidR="004912C6" w:rsidRPr="004912C6" w:rsidRDefault="00E260A3" w:rsidP="00D634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0036849E" w14:textId="4D2E112B" w:rsidR="004912C6" w:rsidRDefault="004912C6" w:rsidP="00D634B2"/>
    <w:p w14:paraId="7B556ECB" w14:textId="2B3FD9F7" w:rsidR="004912C6" w:rsidRDefault="004912C6" w:rsidP="00D634B2">
      <w:r>
        <w:rPr>
          <w:rFonts w:hint="eastAsia"/>
        </w:rPr>
        <w:t>#</w:t>
      </w:r>
      <w:r>
        <w:t xml:space="preserve"> Recall</w:t>
      </w:r>
    </w:p>
    <w:p w14:paraId="4B99A130" w14:textId="5ABF0A8B" w:rsidR="004912C6" w:rsidRDefault="004912C6" w:rsidP="00D634B2">
      <w:r>
        <w:rPr>
          <w:rFonts w:hint="eastAsia"/>
        </w:rPr>
        <w:t>T</w:t>
      </w:r>
      <w:r>
        <w:t>he ratio of Trues predicted by the model, out of actual Trues</w:t>
      </w:r>
      <w:r w:rsidR="00C47D8B">
        <w:t>:</w:t>
      </w:r>
    </w:p>
    <w:p w14:paraId="4508FEF8" w14:textId="43B3785D" w:rsidR="00C47D8B" w:rsidRPr="004912C6" w:rsidRDefault="00E260A3" w:rsidP="00C47D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6E046A08" w14:textId="571D71BC" w:rsidR="00C47D8B" w:rsidRDefault="00C47D8B" w:rsidP="00D634B2"/>
    <w:p w14:paraId="1FA10CFE" w14:textId="33DA5287" w:rsidR="00C47D8B" w:rsidRDefault="00C47D8B" w:rsidP="00D634B2">
      <w:r>
        <w:rPr>
          <w:rFonts w:hint="eastAsia"/>
        </w:rPr>
        <w:t>#</w:t>
      </w:r>
      <w:r>
        <w:t xml:space="preserve">F-1 </w:t>
      </w:r>
      <w:proofErr w:type="gramStart"/>
      <w:r>
        <w:t>Score</w:t>
      </w:r>
      <w:proofErr w:type="gramEnd"/>
    </w:p>
    <w:p w14:paraId="537A2031" w14:textId="6F659F0A" w:rsidR="00C47D8B" w:rsidRDefault="00C47D8B" w:rsidP="00D634B2">
      <w:r>
        <w:rPr>
          <w:rFonts w:hint="eastAsia"/>
        </w:rPr>
        <w:t>T</w:t>
      </w:r>
      <w:r>
        <w:t xml:space="preserve">he harmonic </w:t>
      </w:r>
      <w:proofErr w:type="gramStart"/>
      <w:r>
        <w:t>mean</w:t>
      </w:r>
      <w:proofErr w:type="gramEnd"/>
      <w:r>
        <w:t xml:space="preserve"> of Precision and Recall:</w:t>
      </w:r>
    </w:p>
    <w:p w14:paraId="289323E4" w14:textId="2FD4B2FA" w:rsidR="00C47D8B" w:rsidRDefault="00C47D8B" w:rsidP="00D634B2"/>
    <w:p w14:paraId="0DE2EFCC" w14:textId="6D7FBF06" w:rsidR="00C47D8B" w:rsidRPr="00C47D8B" w:rsidRDefault="00C47D8B" w:rsidP="00D634B2">
      <m:oMathPara>
        <m:oMath>
          <m:r>
            <w:rPr>
              <w:rFonts w:ascii="Cambria Math" w:hAnsi="Cambria Math"/>
            </w:rPr>
            <m:t>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Precision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Recall</m:t>
                  </m:r>
                </m:den>
              </m:f>
            </m:den>
          </m:f>
          <m:r>
            <w:rPr>
              <w:rFonts w:ascii="Cambria Math" w:hAnsi="Cambria Math"/>
            </w:rPr>
            <m:t>=2∙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Precision∙Recall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D02950" w14:textId="44CDBDB3" w:rsidR="00C47D8B" w:rsidRDefault="00C47D8B" w:rsidP="00D634B2"/>
    <w:p w14:paraId="5377D921" w14:textId="0085139D" w:rsidR="00C47D8B" w:rsidRDefault="00C47D8B" w:rsidP="00D634B2">
      <w:r>
        <w:t>As illustrated, F1-score reflects both precision and recall scores. Since the harmonic mean method diminishes the values of bias (of heavy weights), F-1 score is relatively immune to the imbalanced structure of data labels.</w:t>
      </w:r>
    </w:p>
    <w:p w14:paraId="177712A7" w14:textId="053576C1" w:rsidR="00C47D8B" w:rsidRDefault="00C47D8B" w:rsidP="00C47D8B">
      <w:pPr>
        <w:pStyle w:val="a3"/>
        <w:numPr>
          <w:ilvl w:val="1"/>
          <w:numId w:val="5"/>
        </w:numPr>
        <w:ind w:leftChars="0"/>
      </w:pPr>
      <w:r>
        <w:lastRenderedPageBreak/>
        <w:t>Applications on Sample Datasets</w:t>
      </w:r>
    </w:p>
    <w:p w14:paraId="6F1985C1" w14:textId="1C51F67D" w:rsidR="00C47D8B" w:rsidRDefault="003E7883" w:rsidP="00C47D8B">
      <w:r>
        <w:t>To illustrate effectively, here I generate samples with larger dataset:</w:t>
      </w:r>
    </w:p>
    <w:p w14:paraId="0F69E4F1" w14:textId="4540D6F4" w:rsidR="003E7883" w:rsidRDefault="003E7883" w:rsidP="00C47D8B">
      <w:r>
        <w:rPr>
          <w:rFonts w:hint="eastAsia"/>
        </w:rPr>
        <w:t>#</w:t>
      </w:r>
      <w:r>
        <w:t>Generate Samples:</w:t>
      </w:r>
    </w:p>
    <w:p w14:paraId="2E998849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x, y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datasets.make</w:t>
      </w:r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_classification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530E1A75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n_samples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n_features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n_informative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n_classes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n_redundant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5F19CE59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n_clusters_per_class</w:t>
      </w:r>
      <w:proofErr w:type="spellEnd"/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proofErr w:type="spellEnd"/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C0E0FFC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28826B7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np.c</w:t>
      </w:r>
      <w:proofErr w:type="spellEnd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_[</w:t>
      </w:r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y, x]</w:t>
      </w:r>
    </w:p>
    <w:p w14:paraId="16D66711" w14:textId="5A57ABD9" w:rsidR="003E7883" w:rsidRDefault="003E7883" w:rsidP="00C47D8B"/>
    <w:p w14:paraId="706888AF" w14:textId="0A3B12BD" w:rsidR="003E7883" w:rsidRDefault="003E7883" w:rsidP="00C47D8B">
      <w:r>
        <w:rPr>
          <w:rFonts w:hint="eastAsia"/>
        </w:rPr>
        <w:t>#</w:t>
      </w:r>
      <w:r>
        <w:t>Visualize Scatterplot</w:t>
      </w:r>
    </w:p>
    <w:p w14:paraId="0069038B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(x[:,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], x[:,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],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proofErr w:type="spellEnd"/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E7883">
        <w:rPr>
          <w:rFonts w:ascii="Consolas" w:eastAsia="굴림" w:hAnsi="Consolas" w:cs="굴림"/>
          <w:color w:val="CE9178"/>
          <w:kern w:val="0"/>
          <w:sz w:val="21"/>
          <w:szCs w:val="21"/>
        </w:rPr>
        <w:t>bwr</w:t>
      </w:r>
      <w:proofErr w:type="spellEnd"/>
      <w:r w:rsidRPr="003E78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7B9ABC9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plt.grid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09001205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174A84C0" w14:textId="43B48E17" w:rsidR="003E7883" w:rsidRDefault="003E7883" w:rsidP="00C47D8B"/>
    <w:p w14:paraId="00BBD59C" w14:textId="6B15357A" w:rsidR="003E7883" w:rsidRDefault="003E7883" w:rsidP="00C47D8B">
      <w:r>
        <w:rPr>
          <w:noProof/>
        </w:rPr>
        <w:drawing>
          <wp:inline distT="0" distB="0" distL="0" distR="0" wp14:anchorId="3FB11FFA" wp14:editId="2AD937B4">
            <wp:extent cx="4716780" cy="31546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C9EE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beta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([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4CD68C12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result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minimize(</w:t>
      </w:r>
      <w:proofErr w:type="spellStart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cross_entropy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beta)</w:t>
      </w:r>
    </w:p>
    <w:p w14:paraId="5DC87BDC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result.x</w:t>
      </w:r>
      <w:proofErr w:type="spellEnd"/>
    </w:p>
    <w:p w14:paraId="27B1791D" w14:textId="2A17824A" w:rsidR="003E7883" w:rsidRDefault="003E7883" w:rsidP="00C47D8B"/>
    <w:p w14:paraId="62EE28B2" w14:textId="4DA3F3EC" w:rsidR="003E7883" w:rsidRDefault="003E7883" w:rsidP="00C47D8B">
      <w:r>
        <w:t>Output:</w:t>
      </w:r>
    </w:p>
    <w:p w14:paraId="08D6AF7E" w14:textId="77777777" w:rsidR="003E7883" w:rsidRDefault="003E7883" w:rsidP="003E7883">
      <w:pPr>
        <w:pStyle w:val="HTML"/>
        <w:shd w:val="clear" w:color="auto" w:fill="1E1E1E"/>
        <w:rPr>
          <w:color w:val="D4D4D4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array(</w:t>
      </w:r>
      <w:proofErr w:type="gramEnd"/>
      <w:r>
        <w:rPr>
          <w:color w:val="D4D4D4"/>
          <w:sz w:val="21"/>
          <w:szCs w:val="21"/>
        </w:rPr>
        <w:t>[ 1.0604636 , -1.03504223, -3.15872411])</w:t>
      </w:r>
    </w:p>
    <w:p w14:paraId="2F4E580B" w14:textId="1506D5E5" w:rsidR="003E7883" w:rsidRDefault="003E7883" w:rsidP="00C47D8B"/>
    <w:p w14:paraId="424880A4" w14:textId="4562E62F" w:rsidR="003E7883" w:rsidRDefault="003E7883" w:rsidP="00C47D8B">
      <w:r>
        <w:t>#Visualization of the Model</w:t>
      </w:r>
    </w:p>
    <w:p w14:paraId="48B0B52C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x1, x2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x</w:t>
      </w:r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[:,</w:t>
      </w:r>
      <w:proofErr w:type="gramEnd"/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], x[:,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3E2343AF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xy1, xy2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np.meshgrid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69E85D39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np.arange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(x1.min()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x1.max()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), </w:t>
      </w:r>
    </w:p>
    <w:p w14:paraId="124D4CF2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np.arange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(x2.min()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, x2.max()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,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A8D8F58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3C0FBFB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8FC44A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beta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result.x</w:t>
      </w:r>
      <w:proofErr w:type="spellEnd"/>
    </w:p>
    <w:p w14:paraId="0F6A519B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xx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np.c</w:t>
      </w:r>
      <w:proofErr w:type="spellEnd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_[</w:t>
      </w:r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xy1.flatten(), xy2.flatten()]</w:t>
      </w:r>
    </w:p>
    <w:p w14:paraId="7CC9718F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logit(</w:t>
      </w:r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np.dot(xx, beta[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:])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beta[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] )</w:t>
      </w:r>
    </w:p>
    <w:p w14:paraId="57167B60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87F89B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(x1, x2,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y, </w:t>
      </w:r>
      <w:proofErr w:type="spellStart"/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proofErr w:type="spellEnd"/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E7883">
        <w:rPr>
          <w:rFonts w:ascii="Consolas" w:eastAsia="굴림" w:hAnsi="Consolas" w:cs="굴림"/>
          <w:color w:val="CE9178"/>
          <w:kern w:val="0"/>
          <w:sz w:val="21"/>
          <w:szCs w:val="21"/>
        </w:rPr>
        <w:t>bwr</w:t>
      </w:r>
      <w:proofErr w:type="spellEnd"/>
      <w:r w:rsidRPr="003E78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F5906E9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plt.contourf</w:t>
      </w:r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(xy1, xy2, yhat.reshape(xy1.shape),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cmap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CE9178"/>
          <w:kern w:val="0"/>
          <w:sz w:val="21"/>
          <w:szCs w:val="21"/>
        </w:rPr>
        <w:t>'bwr'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0.48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56ADFC0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7E2584F8" w14:textId="7F658233" w:rsidR="003E7883" w:rsidRDefault="003E7883" w:rsidP="00C47D8B">
      <w:r>
        <w:rPr>
          <w:noProof/>
        </w:rPr>
        <w:drawing>
          <wp:inline distT="0" distB="0" distL="0" distR="0" wp14:anchorId="15E80021" wp14:editId="42A6A5FD">
            <wp:extent cx="4716780" cy="3154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E04D" w14:textId="594256E0" w:rsidR="003E7883" w:rsidRDefault="003E7883" w:rsidP="00C47D8B"/>
    <w:p w14:paraId="610BB341" w14:textId="57B7BE81" w:rsidR="003E7883" w:rsidRDefault="003E7883" w:rsidP="00C47D8B">
      <w:r>
        <w:rPr>
          <w:rFonts w:hint="eastAsia"/>
        </w:rPr>
        <w:t>#</w:t>
      </w:r>
      <w:r>
        <w:t>Define threshold for evaluation</w:t>
      </w:r>
    </w:p>
    <w:p w14:paraId="315AEC1D" w14:textId="6415A5D0" w:rsidR="003E7883" w:rsidRPr="003E7883" w:rsidRDefault="003E7883" w:rsidP="003E7883">
      <w:r>
        <w:t xml:space="preserve">For evaluation, it is necessary to first designate a certain threshold point to decide a certain level of value for </w:t>
      </w:r>
      <w:proofErr w:type="spellStart"/>
      <w:r>
        <w:t>Yhat</w:t>
      </w:r>
      <w:proofErr w:type="spellEnd"/>
      <w:r>
        <w:t xml:space="preserve"> as a threshold point to be assumed as the classified Y value (e.g., either 1 or 0) in a generated classification model;</w:t>
      </w:r>
    </w:p>
    <w:p w14:paraId="0820D2A8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E7883">
        <w:rPr>
          <w:rFonts w:ascii="Consolas" w:eastAsia="굴림" w:hAnsi="Consolas" w:cs="굴림"/>
          <w:color w:val="DCDCAA"/>
          <w:kern w:val="0"/>
          <w:sz w:val="21"/>
          <w:szCs w:val="21"/>
        </w:rPr>
        <w:t>cut_</w:t>
      </w:r>
      <w:proofErr w:type="gramStart"/>
      <w:r w:rsidRPr="003E7883">
        <w:rPr>
          <w:rFonts w:ascii="Consolas" w:eastAsia="굴림" w:hAnsi="Consolas" w:cs="굴림"/>
          <w:color w:val="DCDCAA"/>
          <w:kern w:val="0"/>
          <w:sz w:val="21"/>
          <w:szCs w:val="21"/>
        </w:rPr>
        <w:t>evaluate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yhat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3E7883">
        <w:rPr>
          <w:rFonts w:ascii="Consolas" w:eastAsia="굴림" w:hAnsi="Consolas" w:cs="굴림"/>
          <w:color w:val="9CDCFE"/>
          <w:kern w:val="0"/>
          <w:sz w:val="21"/>
          <w:szCs w:val="21"/>
        </w:rPr>
        <w:t>threshold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6E3E1A65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spell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yhat.copy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5F878AB4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threshold]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E0F886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threshold] </w:t>
      </w:r>
      <w:r w:rsidRPr="003E78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AAB246A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2A0DA8A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3E78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yhat.astype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E788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FD529E9" w14:textId="2D870324" w:rsidR="003E7883" w:rsidRDefault="003E7883" w:rsidP="00C47D8B"/>
    <w:p w14:paraId="2F90491B" w14:textId="4D516028" w:rsidR="003E7883" w:rsidRDefault="003E7883" w:rsidP="00C47D8B"/>
    <w:p w14:paraId="45E2C615" w14:textId="47FEE72B" w:rsidR="003E7883" w:rsidRDefault="003E7883" w:rsidP="00C47D8B">
      <w:r>
        <w:t>#Create Confusion Matrix</w:t>
      </w:r>
    </w:p>
    <w:p w14:paraId="31517DCE" w14:textId="77777777" w:rsidR="003E7883" w:rsidRPr="003E7883" w:rsidRDefault="003E788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E78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E78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E7883">
        <w:rPr>
          <w:rFonts w:ascii="Consolas" w:eastAsia="굴림" w:hAnsi="Consolas" w:cs="굴림"/>
          <w:color w:val="000000"/>
          <w:kern w:val="0"/>
          <w:sz w:val="21"/>
          <w:szCs w:val="21"/>
        </w:rPr>
        <w:t>confusion_matrix</w:t>
      </w:r>
      <w:proofErr w:type="spellEnd"/>
    </w:p>
    <w:p w14:paraId="7386C85D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beta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result.x</w:t>
      </w:r>
      <w:proofErr w:type="spellEnd"/>
    </w:p>
    <w:p w14:paraId="14C19033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logit( np.dot</w:t>
      </w:r>
      <w:proofErr w:type="gram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(x, beta[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:])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beta[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 )</w:t>
      </w:r>
    </w:p>
    <w:p w14:paraId="60C5A41B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cut_</w:t>
      </w:r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evaluate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93586C3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confusion_</w:t>
      </w:r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matrix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57FB058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</w:p>
    <w:p w14:paraId="4FF74800" w14:textId="77777777" w:rsidR="00BD4DD3" w:rsidRPr="00E601C4" w:rsidRDefault="00BD4DD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92B5332" w14:textId="0A2BDE2E" w:rsidR="00BD4DD3" w:rsidRDefault="00BD4DD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o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utput:</w:t>
      </w:r>
    </w:p>
    <w:p w14:paraId="2C508530" w14:textId="77777777" w:rsidR="00BD4DD3" w:rsidRDefault="00BD4DD3" w:rsidP="00BD4DD3">
      <w:pPr>
        <w:pStyle w:val="HTML"/>
        <w:shd w:val="clear" w:color="auto" w:fill="1E1E1E"/>
        <w:rPr>
          <w:color w:val="D4D4D4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array(</w:t>
      </w:r>
      <w:proofErr w:type="gramEnd"/>
      <w:r>
        <w:rPr>
          <w:color w:val="D4D4D4"/>
          <w:sz w:val="21"/>
          <w:szCs w:val="21"/>
        </w:rPr>
        <w:t>[[450,  48],</w:t>
      </w:r>
    </w:p>
    <w:p w14:paraId="28123F5B" w14:textId="77777777" w:rsidR="00BD4DD3" w:rsidRDefault="00BD4DD3" w:rsidP="00BD4DD3">
      <w:pPr>
        <w:pStyle w:val="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[ 50, 452]], </w:t>
      </w:r>
      <w:proofErr w:type="spellStart"/>
      <w:r>
        <w:rPr>
          <w:color w:val="D4D4D4"/>
          <w:sz w:val="21"/>
          <w:szCs w:val="21"/>
        </w:rPr>
        <w:t>dtype</w:t>
      </w:r>
      <w:proofErr w:type="spellEnd"/>
      <w:r>
        <w:rPr>
          <w:color w:val="D4D4D4"/>
          <w:sz w:val="21"/>
          <w:szCs w:val="21"/>
        </w:rPr>
        <w:t>=int64)</w:t>
      </w:r>
    </w:p>
    <w:p w14:paraId="13BD48D9" w14:textId="77777777" w:rsidR="00BD4DD3" w:rsidRPr="003E7883" w:rsidRDefault="00BD4DD3" w:rsidP="003E78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AA9E0AB" w14:textId="471BF3CB" w:rsidR="003E7883" w:rsidRDefault="003E7883" w:rsidP="00C47D8B"/>
    <w:p w14:paraId="16648FF6" w14:textId="052DE663" w:rsidR="003E7883" w:rsidRDefault="003E7883" w:rsidP="00C47D8B">
      <w:r>
        <w:rPr>
          <w:rFonts w:hint="eastAsia"/>
        </w:rPr>
        <w:t>#</w:t>
      </w:r>
      <w:r>
        <w:t>Accuracy</w:t>
      </w:r>
    </w:p>
    <w:p w14:paraId="4BC74249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Accuracy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proofErr w:type="spellStart"/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])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np.sum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646D6CB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Accuracy</w:t>
      </w:r>
    </w:p>
    <w:p w14:paraId="4CEC0A8D" w14:textId="1A92550B" w:rsidR="003E7883" w:rsidRDefault="003E7883" w:rsidP="00C47D8B"/>
    <w:p w14:paraId="7AD53F30" w14:textId="0FCEFFE3" w:rsidR="003E7883" w:rsidRDefault="003E7883" w:rsidP="00C47D8B">
      <w:r>
        <w:rPr>
          <w:rFonts w:hint="eastAsia"/>
        </w:rPr>
        <w:t>O</w:t>
      </w:r>
      <w:r>
        <w:t>utput:</w:t>
      </w:r>
    </w:p>
    <w:p w14:paraId="632D5FCB" w14:textId="77777777" w:rsidR="00E601C4" w:rsidRDefault="00E601C4" w:rsidP="00E601C4">
      <w:pPr>
        <w:pStyle w:val="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0.902</w:t>
      </w:r>
    </w:p>
    <w:p w14:paraId="133B63C9" w14:textId="1C815231" w:rsidR="003E7883" w:rsidRDefault="003E7883" w:rsidP="00C47D8B"/>
    <w:p w14:paraId="283ADAC0" w14:textId="5A3A79B2" w:rsidR="003E7883" w:rsidRDefault="003E7883" w:rsidP="00C47D8B">
      <w:r>
        <w:rPr>
          <w:rFonts w:hint="eastAsia"/>
        </w:rPr>
        <w:t>#</w:t>
      </w:r>
      <w:r w:rsidR="003E62E9">
        <w:t>Precision</w:t>
      </w:r>
    </w:p>
    <w:p w14:paraId="40936036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precision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70DEE097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precision</w:t>
      </w:r>
    </w:p>
    <w:p w14:paraId="105B81F3" w14:textId="117F5023" w:rsidR="003E62E9" w:rsidRDefault="003E62E9" w:rsidP="00C47D8B"/>
    <w:p w14:paraId="5C321931" w14:textId="67F5BC53" w:rsidR="003E62E9" w:rsidRDefault="003E62E9" w:rsidP="00C47D8B">
      <w:r>
        <w:rPr>
          <w:rFonts w:hint="eastAsia"/>
        </w:rPr>
        <w:t>O</w:t>
      </w:r>
      <w:r>
        <w:t>utput:</w:t>
      </w:r>
    </w:p>
    <w:p w14:paraId="20E18A2C" w14:textId="77777777" w:rsidR="00E601C4" w:rsidRDefault="00E601C4" w:rsidP="00E601C4">
      <w:pPr>
        <w:pStyle w:val="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0.9</w:t>
      </w:r>
    </w:p>
    <w:p w14:paraId="50DCCE7A" w14:textId="77777777" w:rsidR="00E601C4" w:rsidRDefault="00E601C4" w:rsidP="00C47D8B"/>
    <w:p w14:paraId="596980A6" w14:textId="67FC307B" w:rsidR="003E62E9" w:rsidRDefault="003E62E9" w:rsidP="00C47D8B">
      <w:r>
        <w:rPr>
          <w:rFonts w:hint="eastAsia"/>
        </w:rPr>
        <w:t>#</w:t>
      </w:r>
      <w:r>
        <w:t>Recall</w:t>
      </w:r>
    </w:p>
    <w:p w14:paraId="002F7124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recall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cmat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</w:p>
    <w:p w14:paraId="37142EC5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recall </w:t>
      </w:r>
    </w:p>
    <w:p w14:paraId="2371946B" w14:textId="57302B41" w:rsidR="003E62E9" w:rsidRDefault="003E62E9" w:rsidP="00C47D8B"/>
    <w:p w14:paraId="6DF83D58" w14:textId="20C85B8E" w:rsidR="003E62E9" w:rsidRDefault="003E62E9" w:rsidP="00C47D8B">
      <w:r>
        <w:rPr>
          <w:rFonts w:hint="eastAsia"/>
        </w:rPr>
        <w:t>O</w:t>
      </w:r>
      <w:r>
        <w:t>utput:</w:t>
      </w:r>
    </w:p>
    <w:p w14:paraId="4A081B82" w14:textId="77777777" w:rsidR="00E601C4" w:rsidRDefault="00E601C4" w:rsidP="00E601C4">
      <w:pPr>
        <w:pStyle w:val="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0.9036144578313253</w:t>
      </w:r>
    </w:p>
    <w:p w14:paraId="44482836" w14:textId="77777777" w:rsidR="00E601C4" w:rsidRDefault="00E601C4" w:rsidP="00C47D8B"/>
    <w:p w14:paraId="01661FF6" w14:textId="0C6CC82D" w:rsidR="003E62E9" w:rsidRDefault="003E62E9" w:rsidP="00C47D8B">
      <w:r>
        <w:t xml:space="preserve">#F-1 </w:t>
      </w:r>
      <w:proofErr w:type="gramStart"/>
      <w:r>
        <w:t>Score</w:t>
      </w:r>
      <w:proofErr w:type="gramEnd"/>
    </w:p>
    <w:p w14:paraId="2CB0F9C1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F1score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01C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( (</w:t>
      </w:r>
      <w:proofErr w:type="gram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precision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recall)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(precision </w:t>
      </w:r>
      <w:r w:rsidRPr="00E601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 recall)  )</w:t>
      </w:r>
    </w:p>
    <w:p w14:paraId="1C6A34D0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F1score</w:t>
      </w:r>
    </w:p>
    <w:p w14:paraId="5289845E" w14:textId="6F3B414F" w:rsidR="003E62E9" w:rsidRDefault="003E62E9" w:rsidP="00C47D8B"/>
    <w:p w14:paraId="4F4573D3" w14:textId="63311B5C" w:rsidR="003E62E9" w:rsidRDefault="003E62E9" w:rsidP="00C47D8B">
      <w:r>
        <w:rPr>
          <w:rFonts w:hint="eastAsia"/>
        </w:rPr>
        <w:t>O</w:t>
      </w:r>
      <w:r>
        <w:t>utput:</w:t>
      </w:r>
    </w:p>
    <w:p w14:paraId="24E64363" w14:textId="77777777" w:rsidR="00E601C4" w:rsidRDefault="00E601C4" w:rsidP="00E601C4">
      <w:pPr>
        <w:pStyle w:val="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0.9018036072144289</w:t>
      </w:r>
    </w:p>
    <w:p w14:paraId="6DF38E48" w14:textId="628520EB" w:rsidR="003E62E9" w:rsidRDefault="003E62E9" w:rsidP="00C47D8B"/>
    <w:p w14:paraId="284CCA8A" w14:textId="0583DC16" w:rsidR="00F94447" w:rsidRDefault="00F94447" w:rsidP="00C47D8B">
      <w:r>
        <w:rPr>
          <w:rFonts w:hint="eastAsia"/>
        </w:rPr>
        <w:t>#R</w:t>
      </w:r>
      <w:r>
        <w:t>OC Curve &amp; ROC_AUC Score</w:t>
      </w:r>
    </w:p>
    <w:p w14:paraId="6A632614" w14:textId="77777777" w:rsidR="00F94447" w:rsidRPr="00F94447" w:rsidRDefault="00F94447" w:rsidP="00F944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9444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9444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roc_curve</w:t>
      </w:r>
      <w:proofErr w:type="spell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roc_auc_score</w:t>
      </w:r>
      <w:proofErr w:type="spellEnd"/>
    </w:p>
    <w:p w14:paraId="78B8CA18" w14:textId="77777777" w:rsidR="00F94447" w:rsidRPr="00F94447" w:rsidRDefault="00F94447" w:rsidP="00F944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fpr</w:t>
      </w:r>
      <w:proofErr w:type="spell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tpr</w:t>
      </w:r>
      <w:proofErr w:type="spell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, _ </w:t>
      </w:r>
      <w:r w:rsidRPr="00F944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roc_</w:t>
      </w:r>
      <w:proofErr w:type="gram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curve</w:t>
      </w:r>
      <w:proofErr w:type="spell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, y)</w:t>
      </w:r>
    </w:p>
    <w:p w14:paraId="642DEC15" w14:textId="77777777" w:rsidR="00F94447" w:rsidRPr="00F94447" w:rsidRDefault="00F94447" w:rsidP="00F944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fpr</w:t>
      </w:r>
      <w:proofErr w:type="spell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tpr</w:t>
      </w:r>
      <w:proofErr w:type="spell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0C6DB16" w14:textId="77777777" w:rsidR="00F94447" w:rsidRPr="00F94447" w:rsidRDefault="00F94447" w:rsidP="00F944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plt.grid</w:t>
      </w:r>
      <w:proofErr w:type="spellEnd"/>
      <w:proofErr w:type="gram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77CFC5B0" w14:textId="77777777" w:rsidR="00F94447" w:rsidRPr="00F94447" w:rsidRDefault="00F94447" w:rsidP="00F944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F94447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125EF364" w14:textId="201B5D61" w:rsidR="00F94447" w:rsidRPr="00F94447" w:rsidRDefault="00E601C4" w:rsidP="00C47D8B">
      <w:r>
        <w:rPr>
          <w:noProof/>
        </w:rPr>
        <w:drawing>
          <wp:inline distT="0" distB="0" distL="0" distR="0" wp14:anchorId="07D22CB9" wp14:editId="3D2A701A">
            <wp:extent cx="4724400" cy="31546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F7B5" w14:textId="77777777" w:rsidR="00F94447" w:rsidRDefault="00F94447" w:rsidP="00F944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A79C8B7" w14:textId="77777777" w:rsidR="00E601C4" w:rsidRPr="00E601C4" w:rsidRDefault="00E601C4" w:rsidP="00E601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roc_auc_</w:t>
      </w:r>
      <w:proofErr w:type="gram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score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E601C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8DC6B4C" w14:textId="39A71913" w:rsidR="00F94447" w:rsidRPr="00E601C4" w:rsidRDefault="00F94447" w:rsidP="00F944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B985CE1" w14:textId="77777777" w:rsidR="00F94447" w:rsidRDefault="00F94447" w:rsidP="00C47D8B"/>
    <w:p w14:paraId="6E94AE25" w14:textId="4A175157" w:rsidR="00F94447" w:rsidRDefault="00F94447" w:rsidP="00C47D8B">
      <w:r>
        <w:rPr>
          <w:rFonts w:hint="eastAsia"/>
        </w:rPr>
        <w:t>O</w:t>
      </w:r>
      <w:r>
        <w:t>utput:</w:t>
      </w:r>
    </w:p>
    <w:p w14:paraId="3335C82E" w14:textId="77777777" w:rsidR="00E601C4" w:rsidRDefault="00E601C4" w:rsidP="00E601C4">
      <w:pPr>
        <w:pStyle w:val="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0.902</w:t>
      </w:r>
    </w:p>
    <w:p w14:paraId="1EF90C15" w14:textId="535144FD" w:rsidR="00F94447" w:rsidRDefault="00F94447" w:rsidP="00C47D8B"/>
    <w:p w14:paraId="6FD08310" w14:textId="77777777" w:rsidR="00F94447" w:rsidRDefault="00F94447" w:rsidP="00C47D8B"/>
    <w:p w14:paraId="2BFE3D3E" w14:textId="62443D94" w:rsidR="00BD4DD3" w:rsidRDefault="003E62E9" w:rsidP="00C47D8B">
      <w:r>
        <w:t>So far, all the processes are done manually</w:t>
      </w:r>
      <w:r w:rsidR="008960AC">
        <w:t>, step-by-step,</w:t>
      </w:r>
      <w:r>
        <w:t xml:space="preserve"> to illustrate the wholesome procedures</w:t>
      </w:r>
      <w:r w:rsidR="00E601C4">
        <w:t xml:space="preserve"> together with mathematical backgrounds &amp; model-structuring logic</w:t>
      </w:r>
      <w:r>
        <w:t xml:space="preserve"> as regards to classification data analysis using generalized linear models. </w:t>
      </w:r>
      <w:r w:rsidR="00E601C4">
        <w:t>For applications, it is possible to simplify the whole process using python libraries, as depicted in the following paragraph. However, it is worth mentioning that understanding the mathematical background</w:t>
      </w:r>
      <w:r w:rsidR="008960AC">
        <w:t>, modelling mechanism,</w:t>
      </w:r>
      <w:r w:rsidR="00E601C4">
        <w:t xml:space="preserve"> and </w:t>
      </w:r>
      <w:r w:rsidR="008960AC">
        <w:t xml:space="preserve">the whole </w:t>
      </w:r>
      <w:r w:rsidR="00E601C4">
        <w:t>logic/</w:t>
      </w:r>
      <w:r w:rsidR="008960AC">
        <w:t>process</w:t>
      </w:r>
      <w:r w:rsidR="00E601C4">
        <w:t xml:space="preserve"> of using logit function, as demonstrated so far, is essential for data scientists to </w:t>
      </w:r>
      <w:r w:rsidR="008960AC">
        <w:t>create</w:t>
      </w:r>
      <w:r w:rsidR="00E601C4">
        <w:t xml:space="preserve"> a</w:t>
      </w:r>
      <w:r w:rsidR="008960AC">
        <w:t xml:space="preserve"> powerful and customizable optimization model. Plus, after all, what would be the point of using modules and libraries without understanding the mechanism of them?</w:t>
      </w:r>
    </w:p>
    <w:p w14:paraId="7B1F9583" w14:textId="6EFB3180" w:rsidR="00E601C4" w:rsidRDefault="00E601C4" w:rsidP="00C47D8B"/>
    <w:p w14:paraId="35A6FA6E" w14:textId="0883C6E1" w:rsidR="008960AC" w:rsidRDefault="008960AC" w:rsidP="00C47D8B">
      <w:r>
        <w:rPr>
          <w:rFonts w:hint="eastAsia"/>
        </w:rPr>
        <w:t>#</w:t>
      </w:r>
      <w:r>
        <w:t>Using logistic regression modules</w:t>
      </w:r>
    </w:p>
    <w:p w14:paraId="502EEE9C" w14:textId="77777777" w:rsidR="008960AC" w:rsidRPr="008960AC" w:rsidRDefault="008960AC" w:rsidP="008960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960A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sklearn.linear</w:t>
      </w:r>
      <w:proofErr w:type="gram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_model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960A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LogisticRegression</w:t>
      </w:r>
      <w:proofErr w:type="spellEnd"/>
    </w:p>
    <w:p w14:paraId="3AD27C19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logitModel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LogisticRegression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36EF0">
        <w:rPr>
          <w:rFonts w:ascii="Consolas" w:eastAsia="굴림" w:hAnsi="Consolas" w:cs="굴림"/>
          <w:color w:val="9CDCFE"/>
          <w:kern w:val="0"/>
          <w:sz w:val="21"/>
          <w:szCs w:val="21"/>
        </w:rPr>
        <w:t>penalty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'none'</w:t>
      </w:r>
      <w:proofErr w:type="gram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).fit</w:t>
      </w:r>
      <w:proofErr w:type="gram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(x, y)</w:t>
      </w:r>
    </w:p>
    <w:p w14:paraId="42BD0D67" w14:textId="77777777" w:rsidR="008960AC" w:rsidRPr="008960AC" w:rsidRDefault="008960AC" w:rsidP="008960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8960A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logitModel.coef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_)</w:t>
      </w:r>
    </w:p>
    <w:p w14:paraId="69B7F73E" w14:textId="77777777" w:rsidR="008960AC" w:rsidRPr="008960AC" w:rsidRDefault="008960AC" w:rsidP="008960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8960A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logitModel.intercept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_)</w:t>
      </w:r>
    </w:p>
    <w:p w14:paraId="5194E2A9" w14:textId="77777777" w:rsidR="008960AC" w:rsidRPr="008960AC" w:rsidRDefault="008960AC" w:rsidP="008960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8960A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logitModel.score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(x, y))</w:t>
      </w:r>
    </w:p>
    <w:p w14:paraId="4271680D" w14:textId="435B0957" w:rsidR="008960AC" w:rsidRDefault="008960AC" w:rsidP="00C47D8B"/>
    <w:p w14:paraId="168218DD" w14:textId="6BC0686A" w:rsidR="008960AC" w:rsidRDefault="008960AC" w:rsidP="00C47D8B">
      <w:r>
        <w:rPr>
          <w:rFonts w:hint="eastAsia"/>
        </w:rPr>
        <w:t>o</w:t>
      </w:r>
      <w:r>
        <w:t>utput:</w:t>
      </w:r>
    </w:p>
    <w:p w14:paraId="1708D1FA" w14:textId="5AC7E560" w:rsidR="00336EF0" w:rsidRDefault="00336EF0" w:rsidP="00C47D8B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[[-1.03499955 -3.15864365]]</w:t>
      </w:r>
    </w:p>
    <w:p w14:paraId="799AC42E" w14:textId="41650043" w:rsidR="00336EF0" w:rsidRDefault="00336EF0" w:rsidP="00C47D8B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lastRenderedPageBreak/>
        <w:t>[1.0604751]</w:t>
      </w:r>
    </w:p>
    <w:p w14:paraId="7382710B" w14:textId="486C30D9" w:rsidR="00E601C4" w:rsidRDefault="00336EF0" w:rsidP="00C47D8B"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0.902</w:t>
      </w:r>
    </w:p>
    <w:p w14:paraId="37701C0B" w14:textId="6CA107E0" w:rsidR="008960AC" w:rsidRDefault="008960AC" w:rsidP="00C47D8B">
      <w:r>
        <w:rPr>
          <w:rFonts w:hint="eastAsia"/>
        </w:rPr>
        <w:t>#</w:t>
      </w:r>
      <w:r>
        <w:t>Estimation and confusion matrix generation</w:t>
      </w:r>
    </w:p>
    <w:p w14:paraId="4C08E6B2" w14:textId="77777777" w:rsidR="008960AC" w:rsidRPr="008960AC" w:rsidRDefault="008960AC" w:rsidP="008960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960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logitModel.predict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0C871927" w14:textId="77777777" w:rsidR="008960AC" w:rsidRPr="008960AC" w:rsidRDefault="008960AC" w:rsidP="008960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confusion_</w:t>
      </w:r>
      <w:proofErr w:type="gramStart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matrix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8960A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99C863B" w14:textId="78B80486" w:rsidR="008960AC" w:rsidRDefault="008960AC" w:rsidP="00C47D8B"/>
    <w:p w14:paraId="4692751A" w14:textId="2452C2AB" w:rsidR="008960AC" w:rsidRDefault="008960AC" w:rsidP="00C47D8B">
      <w:r>
        <w:rPr>
          <w:rFonts w:hint="eastAsia"/>
        </w:rPr>
        <w:t>O</w:t>
      </w:r>
      <w:r>
        <w:t>utput:</w:t>
      </w:r>
    </w:p>
    <w:p w14:paraId="071DD95A" w14:textId="77777777" w:rsidR="008960AC" w:rsidRDefault="008960AC" w:rsidP="008960AC">
      <w:pPr>
        <w:pStyle w:val="HTML"/>
        <w:shd w:val="clear" w:color="auto" w:fill="1E1E1E"/>
        <w:rPr>
          <w:color w:val="D4D4D4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array(</w:t>
      </w:r>
      <w:proofErr w:type="gramEnd"/>
      <w:r>
        <w:rPr>
          <w:color w:val="D4D4D4"/>
          <w:sz w:val="21"/>
          <w:szCs w:val="21"/>
        </w:rPr>
        <w:t>[[450,  50],</w:t>
      </w:r>
    </w:p>
    <w:p w14:paraId="1F281236" w14:textId="77777777" w:rsidR="008960AC" w:rsidRDefault="008960AC" w:rsidP="008960AC">
      <w:pPr>
        <w:pStyle w:val="HTML"/>
        <w:shd w:val="clear" w:color="auto" w:fill="1E1E1E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[ 48, 452]], </w:t>
      </w:r>
      <w:proofErr w:type="spellStart"/>
      <w:r>
        <w:rPr>
          <w:color w:val="D4D4D4"/>
          <w:sz w:val="21"/>
          <w:szCs w:val="21"/>
        </w:rPr>
        <w:t>dtype</w:t>
      </w:r>
      <w:proofErr w:type="spellEnd"/>
      <w:r>
        <w:rPr>
          <w:color w:val="D4D4D4"/>
          <w:sz w:val="21"/>
          <w:szCs w:val="21"/>
        </w:rPr>
        <w:t>=int64)</w:t>
      </w:r>
    </w:p>
    <w:p w14:paraId="2433C251" w14:textId="41B78850" w:rsidR="003E62E9" w:rsidRDefault="003E62E9" w:rsidP="00C47D8B"/>
    <w:p w14:paraId="38F5493E" w14:textId="3FBAF53D" w:rsidR="00336EF0" w:rsidRDefault="00336EF0" w:rsidP="00C47D8B">
      <w:r>
        <w:rPr>
          <w:rFonts w:hint="eastAsia"/>
        </w:rPr>
        <w:t>#</w:t>
      </w:r>
      <w:r>
        <w:t>Evaluation</w:t>
      </w:r>
    </w:p>
    <w:p w14:paraId="3F8B9D10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6E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sklearn.metrics</w:t>
      </w:r>
      <w:proofErr w:type="gram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36E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accuracy_score, f1_score, roc_auc_score, precision_score, recall_score</w:t>
      </w:r>
    </w:p>
    <w:p w14:paraId="6A15409F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logitModel.predict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(x)</w:t>
      </w:r>
    </w:p>
    <w:p w14:paraId="4C5D122A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acc 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accuracy_</w:t>
      </w:r>
      <w:proofErr w:type="gram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score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98EBF82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pre 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precision_</w:t>
      </w:r>
      <w:proofErr w:type="gram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score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455A76E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rec 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recall_</w:t>
      </w:r>
      <w:proofErr w:type="gram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score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505128F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f1 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f1_</w:t>
      </w:r>
      <w:proofErr w:type="gram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score(</w:t>
      </w:r>
      <w:proofErr w:type="gram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EA5CB7E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roc </w:t>
      </w:r>
      <w:r w:rsidRPr="00336E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roc_auc_</w:t>
      </w:r>
      <w:proofErr w:type="gram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score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y, </w:t>
      </w:r>
      <w:proofErr w:type="spellStart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yhat</w:t>
      </w:r>
      <w:proofErr w:type="spellEnd"/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97C8EEA" w14:textId="77777777" w:rsidR="00336EF0" w:rsidRPr="00336EF0" w:rsidRDefault="00336EF0" w:rsidP="00336E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36EF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'accuracy=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acc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, precision=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pre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, recall=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rec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, f-1 </w:t>
      </w:r>
      <w:proofErr w:type="gramStart"/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Score</w:t>
      </w:r>
      <w:proofErr w:type="gramEnd"/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f1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, ROC_AUC_Score=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roc</w:t>
      </w:r>
      <w:r w:rsidRPr="00336E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36EF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36EF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25EEA8C" w14:textId="6B230365" w:rsidR="00336EF0" w:rsidRDefault="00336EF0" w:rsidP="00C47D8B"/>
    <w:p w14:paraId="39463147" w14:textId="1DF5EA70" w:rsidR="00336EF0" w:rsidRDefault="00336EF0" w:rsidP="00C47D8B">
      <w:r>
        <w:rPr>
          <w:rFonts w:hint="eastAsia"/>
        </w:rPr>
        <w:t>O</w:t>
      </w:r>
      <w:r>
        <w:t>utput:</w:t>
      </w:r>
    </w:p>
    <w:p w14:paraId="7E2F8A99" w14:textId="29AA4237" w:rsidR="00336EF0" w:rsidRPr="00336EF0" w:rsidRDefault="00336EF0" w:rsidP="00C47D8B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accuracy=0.902,</w:t>
      </w:r>
      <w:r>
        <w:rPr>
          <w:rFonts w:ascii="Consolas" w:hAnsi="Consolas" w:hint="eastAsia"/>
          <w:color w:val="D4D4D4"/>
          <w:sz w:val="21"/>
          <w:szCs w:val="21"/>
          <w:shd w:val="clear" w:color="auto" w:fill="1E1E1E"/>
        </w:rPr>
        <w:t xml:space="preserve"> </w:t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precision=0.900398406374502, recall=0.904, f-1 </w:t>
      </w:r>
      <w:proofErr w:type="gram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</w:t>
      </w:r>
      <w:proofErr w:type="gram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=0.9021956087824352,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ROC_AUC_Score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=0.902</w:t>
      </w:r>
    </w:p>
    <w:sectPr w:rsidR="00336EF0" w:rsidRPr="00336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9AF7" w14:textId="77777777" w:rsidR="00E260A3" w:rsidRDefault="00E260A3" w:rsidP="00CC50E0">
      <w:pPr>
        <w:spacing w:after="0" w:line="240" w:lineRule="auto"/>
      </w:pPr>
      <w:r>
        <w:separator/>
      </w:r>
    </w:p>
  </w:endnote>
  <w:endnote w:type="continuationSeparator" w:id="0">
    <w:p w14:paraId="7058684B" w14:textId="77777777" w:rsidR="00E260A3" w:rsidRDefault="00E260A3" w:rsidP="00CC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AEAF" w14:textId="77777777" w:rsidR="00E260A3" w:rsidRDefault="00E260A3" w:rsidP="00CC50E0">
      <w:pPr>
        <w:spacing w:after="0" w:line="240" w:lineRule="auto"/>
      </w:pPr>
      <w:r>
        <w:separator/>
      </w:r>
    </w:p>
  </w:footnote>
  <w:footnote w:type="continuationSeparator" w:id="0">
    <w:p w14:paraId="16AE7639" w14:textId="77777777" w:rsidR="00E260A3" w:rsidRDefault="00E260A3" w:rsidP="00CC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41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0D1C29B4"/>
    <w:multiLevelType w:val="multilevel"/>
    <w:tmpl w:val="5C8E15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2" w15:restartNumberingAfterBreak="0">
    <w:nsid w:val="342B047C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3" w15:restartNumberingAfterBreak="0">
    <w:nsid w:val="4E281E00"/>
    <w:multiLevelType w:val="hybridMultilevel"/>
    <w:tmpl w:val="81FE60A6"/>
    <w:lvl w:ilvl="0" w:tplc="AE78D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3731D4"/>
    <w:multiLevelType w:val="hybridMultilevel"/>
    <w:tmpl w:val="C644DB74"/>
    <w:lvl w:ilvl="0" w:tplc="AED0D5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E9"/>
    <w:rsid w:val="00055736"/>
    <w:rsid w:val="00077469"/>
    <w:rsid w:val="000C4DC7"/>
    <w:rsid w:val="000D64FE"/>
    <w:rsid w:val="00180395"/>
    <w:rsid w:val="00185EA1"/>
    <w:rsid w:val="00191F42"/>
    <w:rsid w:val="0019628D"/>
    <w:rsid w:val="001F0A86"/>
    <w:rsid w:val="00283977"/>
    <w:rsid w:val="002E29C9"/>
    <w:rsid w:val="00304131"/>
    <w:rsid w:val="003155D9"/>
    <w:rsid w:val="00336EF0"/>
    <w:rsid w:val="0035445B"/>
    <w:rsid w:val="003545B0"/>
    <w:rsid w:val="003D3C02"/>
    <w:rsid w:val="003D71BD"/>
    <w:rsid w:val="003E4A10"/>
    <w:rsid w:val="003E62E9"/>
    <w:rsid w:val="003E7883"/>
    <w:rsid w:val="003F200D"/>
    <w:rsid w:val="00426FCB"/>
    <w:rsid w:val="004448AB"/>
    <w:rsid w:val="004628FA"/>
    <w:rsid w:val="004912C6"/>
    <w:rsid w:val="004A2B9C"/>
    <w:rsid w:val="004B056A"/>
    <w:rsid w:val="00520A0F"/>
    <w:rsid w:val="005A09CE"/>
    <w:rsid w:val="005D3BC7"/>
    <w:rsid w:val="005E4223"/>
    <w:rsid w:val="006404E8"/>
    <w:rsid w:val="006620F0"/>
    <w:rsid w:val="007371E9"/>
    <w:rsid w:val="00754C54"/>
    <w:rsid w:val="00762ED5"/>
    <w:rsid w:val="007B41F2"/>
    <w:rsid w:val="008303E0"/>
    <w:rsid w:val="008960AC"/>
    <w:rsid w:val="008969DC"/>
    <w:rsid w:val="008B2998"/>
    <w:rsid w:val="008E3673"/>
    <w:rsid w:val="008F116F"/>
    <w:rsid w:val="008F3DC0"/>
    <w:rsid w:val="008F412E"/>
    <w:rsid w:val="00900B8D"/>
    <w:rsid w:val="00964004"/>
    <w:rsid w:val="00973911"/>
    <w:rsid w:val="009E3A5D"/>
    <w:rsid w:val="00AE4E13"/>
    <w:rsid w:val="00B40FA4"/>
    <w:rsid w:val="00B877D3"/>
    <w:rsid w:val="00BB2ABD"/>
    <w:rsid w:val="00BC47B9"/>
    <w:rsid w:val="00BD4DD3"/>
    <w:rsid w:val="00C112B0"/>
    <w:rsid w:val="00C4179E"/>
    <w:rsid w:val="00C47D8B"/>
    <w:rsid w:val="00C5356F"/>
    <w:rsid w:val="00C94242"/>
    <w:rsid w:val="00CB217C"/>
    <w:rsid w:val="00CC50E0"/>
    <w:rsid w:val="00CC6FBD"/>
    <w:rsid w:val="00CE1E1A"/>
    <w:rsid w:val="00CF5634"/>
    <w:rsid w:val="00D36CF2"/>
    <w:rsid w:val="00D50898"/>
    <w:rsid w:val="00D634B2"/>
    <w:rsid w:val="00D7088F"/>
    <w:rsid w:val="00D754AD"/>
    <w:rsid w:val="00D95FF9"/>
    <w:rsid w:val="00DB09C9"/>
    <w:rsid w:val="00DD149B"/>
    <w:rsid w:val="00E220B2"/>
    <w:rsid w:val="00E25286"/>
    <w:rsid w:val="00E260A3"/>
    <w:rsid w:val="00E26493"/>
    <w:rsid w:val="00E549B0"/>
    <w:rsid w:val="00E601C4"/>
    <w:rsid w:val="00EF606E"/>
    <w:rsid w:val="00F476C2"/>
    <w:rsid w:val="00F94447"/>
    <w:rsid w:val="00FB119E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16C9"/>
  <w15:chartTrackingRefBased/>
  <w15:docId w15:val="{0144CB56-B670-4232-ACAE-8A1071A6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0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6E"/>
    <w:pPr>
      <w:ind w:leftChars="400" w:left="800"/>
    </w:pPr>
  </w:style>
  <w:style w:type="character" w:styleId="a4">
    <w:name w:val="Placeholder Text"/>
    <w:basedOn w:val="a0"/>
    <w:uiPriority w:val="99"/>
    <w:semiHidden/>
    <w:rsid w:val="0019628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50E0"/>
  </w:style>
  <w:style w:type="paragraph" w:styleId="a6">
    <w:name w:val="footer"/>
    <w:basedOn w:val="a"/>
    <w:link w:val="Char0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50E0"/>
  </w:style>
  <w:style w:type="paragraph" w:styleId="HTML">
    <w:name w:val="HTML Preformatted"/>
    <w:basedOn w:val="a"/>
    <w:link w:val="HTMLChar"/>
    <w:uiPriority w:val="99"/>
    <w:semiHidden/>
    <w:unhideWhenUsed/>
    <w:rsid w:val="004A2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B9C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0D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17</cp:revision>
  <dcterms:created xsi:type="dcterms:W3CDTF">2021-07-18T12:31:00Z</dcterms:created>
  <dcterms:modified xsi:type="dcterms:W3CDTF">2021-07-23T12:32:00Z</dcterms:modified>
</cp:coreProperties>
</file>