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FBA0A" w14:textId="449614FE" w:rsidR="00330D7A" w:rsidRDefault="00EA5A1D">
      <w:pPr>
        <w:pStyle w:val="Title"/>
      </w:pPr>
      <w:r>
        <w:t>201</w:t>
      </w:r>
      <w:r w:rsidR="00CC23ED">
        <w:t>5</w:t>
      </w:r>
      <w:r>
        <w:t>.R</w:t>
      </w:r>
    </w:p>
    <w:p w14:paraId="6FC0CD59" w14:textId="77777777" w:rsidR="00330D7A" w:rsidRDefault="00EA5A1D">
      <w:pPr>
        <w:pStyle w:val="Author"/>
      </w:pPr>
      <w:r>
        <w:t>Suraj</w:t>
      </w:r>
    </w:p>
    <w:p w14:paraId="5292C69E" w14:textId="77777777" w:rsidR="00330D7A" w:rsidRDefault="00EA5A1D">
      <w:pPr>
        <w:pStyle w:val="Date"/>
      </w:pPr>
      <w:r>
        <w:t>Mon Feb 18 09:36:15 2019</w:t>
      </w:r>
    </w:p>
    <w:p w14:paraId="63DA7BD4" w14:textId="471C3F1B" w:rsidR="00330D7A" w:rsidRDefault="00EA5A1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ggthemes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r w:rsidR="00CC23ED" w:rsidRPr="00CC23ED">
        <w:rPr>
          <w:rStyle w:val="StringTok"/>
        </w:rPr>
        <w:t>D:\\Programming\\DA\\2015\\2015_2.csv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theme_fivethirtyeight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scale_shape_manual</w:t>
      </w:r>
      <w:r>
        <w:rPr>
          <w:rStyle w:val="NormalTok"/>
        </w:rPr>
        <w:t>(</w:t>
      </w:r>
      <w:r>
        <w:rPr>
          <w:rStyle w:val="DataTypeTok"/>
        </w:rPr>
        <w:t>values=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sn))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df</w:t>
      </w:r>
      <w:r>
        <w:rPr>
          <w:rStyle w:val="OperatorTok"/>
        </w:rPr>
        <w:t>$</w:t>
      </w:r>
      <w:r>
        <w:rPr>
          <w:rStyle w:val="NormalTok"/>
        </w:rPr>
        <w:t xml:space="preserve">Live.births, 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fill =</w:t>
      </w:r>
      <w:r>
        <w:rPr>
          <w:rStyle w:val="NormalTok"/>
        </w:rPr>
        <w:t xml:space="preserve"> Year),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</w:p>
    <w:p w14:paraId="082F0A44" w14:textId="7B489529" w:rsidR="00CC23ED" w:rsidRDefault="00EA5A1D" w:rsidP="00CC23ED">
      <w:pPr>
        <w:pStyle w:val="FirstParagraph"/>
      </w:pPr>
      <w:r>
        <w:rPr>
          <w:noProof/>
        </w:rPr>
        <w:drawing>
          <wp:inline distT="0" distB="0" distL="0" distR="0" wp14:anchorId="16A00926" wp14:editId="148BBFA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F3384" w14:textId="6EF13EDE" w:rsidR="00CC23ED" w:rsidRDefault="00CC23ED" w:rsidP="00CC23ED">
      <w:pPr>
        <w:pStyle w:val="BodyText"/>
      </w:pPr>
      <w:r>
        <w:rPr>
          <w:noProof/>
        </w:rPr>
        <w:lastRenderedPageBreak/>
        <w:drawing>
          <wp:inline distT="0" distB="0" distL="0" distR="0" wp14:anchorId="2995A45D" wp14:editId="37D8A640">
            <wp:extent cx="5943600" cy="3947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2B1F" w14:textId="0D6EBFFE" w:rsidR="00CC23ED" w:rsidRPr="00CC23ED" w:rsidRDefault="00CC23ED" w:rsidP="00CC23ED">
      <w:pPr>
        <w:pStyle w:val="BodyText"/>
      </w:pPr>
      <w:r>
        <w:rPr>
          <w:noProof/>
        </w:rPr>
        <w:drawing>
          <wp:inline distT="0" distB="0" distL="0" distR="0" wp14:anchorId="0E54B72F" wp14:editId="3A9B0F3C">
            <wp:extent cx="5943600" cy="3947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3ED" w:rsidRPr="00CC23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A4C27" w14:textId="77777777" w:rsidR="00EA5A1D" w:rsidRDefault="00EA5A1D">
      <w:pPr>
        <w:spacing w:after="0"/>
      </w:pPr>
      <w:r>
        <w:separator/>
      </w:r>
    </w:p>
  </w:endnote>
  <w:endnote w:type="continuationSeparator" w:id="0">
    <w:p w14:paraId="41DBD1A0" w14:textId="77777777" w:rsidR="00EA5A1D" w:rsidRDefault="00EA5A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AE5BD" w14:textId="77777777" w:rsidR="00EA5A1D" w:rsidRDefault="00EA5A1D">
      <w:r>
        <w:separator/>
      </w:r>
    </w:p>
  </w:footnote>
  <w:footnote w:type="continuationSeparator" w:id="0">
    <w:p w14:paraId="4E46A0C4" w14:textId="77777777" w:rsidR="00EA5A1D" w:rsidRDefault="00EA5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62C94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EDE0F5"/>
    <w:multiLevelType w:val="multilevel"/>
    <w:tmpl w:val="57420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0D7A"/>
    <w:rsid w:val="004E29B3"/>
    <w:rsid w:val="00590D07"/>
    <w:rsid w:val="00784D58"/>
    <w:rsid w:val="008D6863"/>
    <w:rsid w:val="00B86B75"/>
    <w:rsid w:val="00BC48D5"/>
    <w:rsid w:val="00C36279"/>
    <w:rsid w:val="00CC23ED"/>
    <w:rsid w:val="00E315A3"/>
    <w:rsid w:val="00EA5A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0F2E"/>
  <w15:docId w15:val="{B647BD27-CD86-4533-8F4C-262C0ADE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2014.R</dc:title>
  <dc:creator>Suraj</dc:creator>
  <cp:lastModifiedBy>suraj durgesht</cp:lastModifiedBy>
  <cp:revision>2</cp:revision>
  <dcterms:created xsi:type="dcterms:W3CDTF">2019-02-18T04:06:00Z</dcterms:created>
  <dcterms:modified xsi:type="dcterms:W3CDTF">2019-02-18T04:23:00Z</dcterms:modified>
</cp:coreProperties>
</file>