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0834A" w14:textId="18EE2604" w:rsidR="00C90635" w:rsidRPr="00B3291C" w:rsidRDefault="00C90635" w:rsidP="00C90635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ru-RU"/>
        </w:rPr>
      </w:pPr>
      <w:r w:rsidRPr="00B329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ru-RU"/>
        </w:rPr>
        <w:t>СОГЛАШЕНИ</w:t>
      </w:r>
      <w:r w:rsidR="00F37637" w:rsidRPr="00B329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ru-RU"/>
        </w:rPr>
        <w:t>Е</w:t>
      </w:r>
    </w:p>
    <w:p w14:paraId="2FDA8C07" w14:textId="331A1563" w:rsidR="00C90635" w:rsidRPr="00B3291C" w:rsidRDefault="00C90635" w:rsidP="00F37637">
      <w:pPr>
        <w:spacing w:after="0" w:line="240" w:lineRule="auto"/>
        <w:ind w:firstLine="567"/>
        <w:jc w:val="center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B3291C">
        <w:rPr>
          <w:rFonts w:ascii="Times New Roman" w:hAnsi="Times New Roman" w:cs="Times New Roman"/>
          <w:b/>
          <w:bCs/>
          <w:sz w:val="24"/>
          <w:szCs w:val="24"/>
        </w:rPr>
        <w:t>о признании простой электронной подписи равнозначной собственноручной подписи.</w:t>
      </w:r>
    </w:p>
    <w:p w14:paraId="26FA040B" w14:textId="6079EDD7" w:rsidR="00C90635" w:rsidRPr="00B3291C" w:rsidRDefault="00C90635" w:rsidP="00C90635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DF98223" w14:textId="77777777" w:rsidR="00FA5C1A" w:rsidRDefault="00C90635" w:rsidP="00FA5C1A">
      <w:pPr>
        <w:spacing w:after="0" w:line="240" w:lineRule="auto"/>
        <w:ind w:firstLine="567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B3291C">
        <w:rPr>
          <w:rFonts w:ascii="Times New Roman" w:hAnsi="Times New Roman" w:cs="Times New Roman"/>
          <w:b/>
          <w:bCs/>
          <w:sz w:val="24"/>
          <w:szCs w:val="24"/>
        </w:rPr>
        <w:t>Министерство экономического развития, инвестиций, туризма и внешних связей Оренбургской области</w:t>
      </w:r>
      <w:r w:rsidRPr="00B3291C">
        <w:rPr>
          <w:rFonts w:ascii="Times New Roman" w:hAnsi="Times New Roman" w:cs="Times New Roman"/>
          <w:sz w:val="24"/>
          <w:szCs w:val="24"/>
        </w:rPr>
        <w:t>, расположенно</w:t>
      </w:r>
      <w:r w:rsidR="004E4406" w:rsidRPr="00B3291C">
        <w:rPr>
          <w:rFonts w:ascii="Times New Roman" w:hAnsi="Times New Roman" w:cs="Times New Roman"/>
          <w:sz w:val="24"/>
          <w:szCs w:val="24"/>
        </w:rPr>
        <w:t>е</w:t>
      </w:r>
      <w:r w:rsidRPr="00B3291C">
        <w:rPr>
          <w:rFonts w:ascii="Times New Roman" w:hAnsi="Times New Roman" w:cs="Times New Roman"/>
          <w:sz w:val="24"/>
          <w:szCs w:val="24"/>
        </w:rPr>
        <w:t xml:space="preserve"> по адресу: </w:t>
      </w:r>
      <w:r w:rsidR="00F37637" w:rsidRPr="00B3291C">
        <w:rPr>
          <w:rFonts w:ascii="Times New Roman" w:hAnsi="Times New Roman" w:cs="Times New Roman"/>
          <w:sz w:val="24"/>
          <w:szCs w:val="24"/>
        </w:rPr>
        <w:t xml:space="preserve">г. Оренбург, </w:t>
      </w:r>
      <w:hyperlink r:id="rId4" w:tgtFrame="_blank" w:history="1">
        <w:r w:rsidRPr="00B3291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ул. 9 Января, 62 (Дом советов)</w:t>
        </w:r>
      </w:hyperlink>
      <w:r w:rsidRPr="00B329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3291C">
        <w:rPr>
          <w:rFonts w:ascii="Times New Roman" w:hAnsi="Times New Roman" w:cs="Times New Roman"/>
          <w:sz w:val="24"/>
          <w:szCs w:val="24"/>
        </w:rPr>
        <w:t>ОГРН 1095658014187</w:t>
      </w:r>
      <w:r w:rsidR="00FA5C1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3C222CF" w14:textId="77777777" w:rsidR="00FA5C1A" w:rsidRDefault="00FA5C1A" w:rsidP="00FA5C1A">
      <w:pPr>
        <w:spacing w:after="0" w:line="240" w:lineRule="auto"/>
        <w:ind w:firstLine="567"/>
        <w:jc w:val="both"/>
        <w:outlineLvl w:val="4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3291C">
        <w:rPr>
          <w:rFonts w:ascii="Times New Roman" w:hAnsi="Times New Roman" w:cs="Times New Roman"/>
          <w:b/>
          <w:bCs/>
          <w:sz w:val="24"/>
          <w:szCs w:val="24"/>
        </w:rPr>
        <w:t xml:space="preserve">Министерство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труда и занятости населения </w:t>
      </w:r>
      <w:r w:rsidRPr="00B3291C">
        <w:rPr>
          <w:rFonts w:ascii="Times New Roman" w:hAnsi="Times New Roman" w:cs="Times New Roman"/>
          <w:b/>
          <w:bCs/>
          <w:sz w:val="24"/>
          <w:szCs w:val="24"/>
        </w:rPr>
        <w:t>Оренбургской области</w:t>
      </w:r>
      <w:r w:rsidRPr="00B3291C">
        <w:rPr>
          <w:rFonts w:ascii="Times New Roman" w:hAnsi="Times New Roman" w:cs="Times New Roman"/>
          <w:sz w:val="24"/>
          <w:szCs w:val="24"/>
        </w:rPr>
        <w:t xml:space="preserve">, расположенное по адресу: г. Оренбург, </w:t>
      </w:r>
      <w:hyperlink r:id="rId5" w:tgtFrame="_blank" w:history="1">
        <w:r w:rsidRPr="00B3291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ул. 9 Января, 62 (Дом советов)</w:t>
        </w:r>
      </w:hyperlink>
      <w:r w:rsidRPr="00B3291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3291C">
        <w:rPr>
          <w:rFonts w:ascii="Times New Roman" w:hAnsi="Times New Roman" w:cs="Times New Roman"/>
          <w:sz w:val="24"/>
          <w:szCs w:val="24"/>
        </w:rPr>
        <w:t xml:space="preserve">ОГРН </w:t>
      </w:r>
      <w:r w:rsidRPr="00FA5C1A">
        <w:rPr>
          <w:rFonts w:ascii="Times New Roman" w:hAnsi="Times New Roman" w:cs="Times New Roman"/>
          <w:sz w:val="24"/>
          <w:szCs w:val="24"/>
        </w:rPr>
        <w:t>1075658000252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</w:t>
      </w:r>
    </w:p>
    <w:p w14:paraId="45E42EBD" w14:textId="245B208D" w:rsidR="00F37637" w:rsidRPr="00FA5C1A" w:rsidRDefault="00FA5C1A" w:rsidP="00FA5C1A">
      <w:pPr>
        <w:spacing w:after="0" w:line="240" w:lineRule="auto"/>
        <w:ind w:firstLine="567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FA5C1A">
        <w:rPr>
          <w:rFonts w:ascii="Times New Roman" w:hAnsi="Times New Roman" w:cs="Times New Roman"/>
          <w:sz w:val="24"/>
          <w:szCs w:val="24"/>
        </w:rPr>
        <w:t xml:space="preserve">ыступающие на одной стороне и именуемые в дальнейшем </w:t>
      </w:r>
      <w:r>
        <w:rPr>
          <w:rFonts w:ascii="Times New Roman" w:hAnsi="Times New Roman" w:cs="Times New Roman"/>
          <w:sz w:val="24"/>
          <w:szCs w:val="24"/>
        </w:rPr>
        <w:t xml:space="preserve">вместе и по отдельности </w:t>
      </w:r>
      <w:r w:rsidRPr="00FA5C1A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F37637" w:rsidRPr="00FA5C1A">
        <w:rPr>
          <w:rFonts w:ascii="Times New Roman" w:hAnsi="Times New Roman" w:cs="Times New Roman"/>
          <w:b/>
          <w:bCs/>
          <w:sz w:val="24"/>
          <w:szCs w:val="24"/>
        </w:rPr>
        <w:t>Оператор</w:t>
      </w:r>
      <w:r w:rsidRPr="00FA5C1A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F37637" w:rsidRPr="00B3291C">
        <w:rPr>
          <w:rFonts w:ascii="Times New Roman" w:hAnsi="Times New Roman" w:cs="Times New Roman"/>
          <w:sz w:val="24"/>
          <w:szCs w:val="24"/>
        </w:rPr>
        <w:t>, с одной стороны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0A634C3" w14:textId="6A38D39A" w:rsidR="00C90635" w:rsidRPr="00B3291C" w:rsidRDefault="004E4406" w:rsidP="00C90635">
      <w:pPr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3291C">
        <w:rPr>
          <w:rFonts w:ascii="Times New Roman" w:hAnsi="Times New Roman" w:cs="Times New Roman"/>
          <w:sz w:val="24"/>
          <w:szCs w:val="24"/>
        </w:rPr>
        <w:t>и любое физическое лицо, в том числе занимающееся частной практикой в соответствии с законодательством Российской Федерации / индивидуальный предприниматель / юридическое лицо в лице представителя, имеющего право действовать от имени юридического лица, согласившееся с условиями настоящего Соглашения</w:t>
      </w:r>
      <w:r w:rsidR="00FA5C1A">
        <w:rPr>
          <w:rFonts w:ascii="Times New Roman" w:hAnsi="Times New Roman" w:cs="Times New Roman"/>
          <w:sz w:val="24"/>
          <w:szCs w:val="24"/>
        </w:rPr>
        <w:t xml:space="preserve">, именуемое в дальнейшем </w:t>
      </w:r>
      <w:r w:rsidR="00FA5C1A" w:rsidRPr="00FA5C1A">
        <w:rPr>
          <w:rFonts w:ascii="Times New Roman" w:hAnsi="Times New Roman" w:cs="Times New Roman"/>
          <w:b/>
          <w:bCs/>
          <w:sz w:val="24"/>
          <w:szCs w:val="24"/>
        </w:rPr>
        <w:t>«Пользователь»</w:t>
      </w:r>
      <w:r w:rsidRPr="00B3291C">
        <w:rPr>
          <w:rFonts w:ascii="Times New Roman" w:hAnsi="Times New Roman" w:cs="Times New Roman"/>
          <w:sz w:val="24"/>
          <w:szCs w:val="24"/>
        </w:rPr>
        <w:t xml:space="preserve">, с другой стороны, совместно именуемые </w:t>
      </w:r>
      <w:r w:rsidRPr="00FA5C1A">
        <w:rPr>
          <w:rFonts w:ascii="Times New Roman" w:hAnsi="Times New Roman" w:cs="Times New Roman"/>
          <w:b/>
          <w:bCs/>
          <w:sz w:val="24"/>
          <w:szCs w:val="24"/>
        </w:rPr>
        <w:t>«Сторонами»</w:t>
      </w:r>
      <w:r w:rsidRPr="00B3291C">
        <w:rPr>
          <w:rFonts w:ascii="Times New Roman" w:hAnsi="Times New Roman" w:cs="Times New Roman"/>
          <w:sz w:val="24"/>
          <w:szCs w:val="24"/>
        </w:rPr>
        <w:t>, заключили настоящее Соглашение о нижеследующем:</w:t>
      </w:r>
    </w:p>
    <w:p w14:paraId="775EF63D" w14:textId="77777777" w:rsidR="00C90635" w:rsidRPr="00B3291C" w:rsidRDefault="00C90635" w:rsidP="00C90635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4D69245E" w14:textId="77777777" w:rsidR="00C761CC" w:rsidRPr="00B3291C" w:rsidRDefault="00C761CC" w:rsidP="00DB60A4">
      <w:pPr>
        <w:spacing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B329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Основные понятия и определения</w:t>
      </w:r>
    </w:p>
    <w:p w14:paraId="187FA019" w14:textId="0A76ABCB" w:rsidR="00F37637" w:rsidRPr="00B3291C" w:rsidRDefault="00B3291C" w:rsidP="00DB60A4">
      <w:pPr>
        <w:spacing w:after="0" w:line="240" w:lineRule="auto"/>
        <w:ind w:firstLine="567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 w:rsidR="00F37637" w:rsidRPr="00B3291C">
        <w:rPr>
          <w:rFonts w:ascii="Times New Roman" w:hAnsi="Times New Roman" w:cs="Times New Roman"/>
          <w:sz w:val="24"/>
          <w:szCs w:val="24"/>
        </w:rPr>
        <w:t>Термины в настоящем Соглашении употребляются в значении, принятом в законодательстве РФ, а также правовых актах Оренбургской области, связанных с предоставлением мер государственной поддержки.</w:t>
      </w:r>
    </w:p>
    <w:p w14:paraId="1EC7E8D8" w14:textId="762F7BA6" w:rsidR="00DB60A4" w:rsidRPr="00B3291C" w:rsidRDefault="00B3291C" w:rsidP="00DB60A4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1.2. </w:t>
      </w:r>
      <w:r w:rsidR="00DB60A4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Логин – уникальная последовательность символов, используемая для доступа </w:t>
      </w:r>
      <w:r w:rsidR="00FA5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r w:rsidR="00DB60A4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ользователя к информационной системе, в качестве логина может быть использован адрес электронной почты пользователя.</w:t>
      </w:r>
    </w:p>
    <w:p w14:paraId="3BD99F28" w14:textId="4202DEA0" w:rsidR="00C761CC" w:rsidRPr="00B3291C" w:rsidRDefault="00B3291C" w:rsidP="00DB60A4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1.3. </w:t>
      </w:r>
      <w:r w:rsidR="00F37637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="00C761CC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утентификация - совокупность мероприятий по проверке пользователя на принадлежность ему идентификаторов (логина и пароля) посредством сопоставления их со сведениями о лице, которые хранятся в информационной системе</w:t>
      </w:r>
      <w:r w:rsidR="00DB60A4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B857598" w14:textId="1C442B55" w:rsidR="00C761CC" w:rsidRPr="00B3291C" w:rsidRDefault="00B3291C" w:rsidP="00F37637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1.4. </w:t>
      </w:r>
      <w:r w:rsidR="00C761CC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Электронный документ - документированная информация, представленная в электронной форме, то есть в виде, пригодном для восприятия человеком с использованием электронных вычислительных машин, а также для передачи по информационно-телекоммуникационным сетям или обработки в информационных системах.</w:t>
      </w:r>
    </w:p>
    <w:p w14:paraId="19FD0B0F" w14:textId="3305D953" w:rsidR="00C761CC" w:rsidRPr="00B3291C" w:rsidRDefault="00B3291C" w:rsidP="00F37637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1.5. </w:t>
      </w:r>
      <w:r w:rsidR="00C761CC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Простая электронная подпись (ПЭП) – это электронная подпись, которая посредством использования кодов, паролей или иных средств подтверждает факт формирования электронной подписи </w:t>
      </w:r>
      <w:r w:rsidR="00FA5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r w:rsidR="00C761CC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ользователем. Простая электронная подпись формируется в соответствии с Соглашением.</w:t>
      </w:r>
    </w:p>
    <w:p w14:paraId="15796138" w14:textId="77777777" w:rsidR="00C761CC" w:rsidRPr="00B3291C" w:rsidRDefault="00C761CC" w:rsidP="00F37637">
      <w:pPr>
        <w:spacing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B329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 Предмет соглашения</w:t>
      </w:r>
    </w:p>
    <w:p w14:paraId="6C936FA4" w14:textId="4B6DE00E" w:rsidR="00C761CC" w:rsidRPr="00B3291C" w:rsidRDefault="00B3291C" w:rsidP="00F37637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Настоящее </w:t>
      </w:r>
      <w:r w:rsidR="00C761CC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Соглашение устанавливает общий порядок и условия использования Простой электронной подписи при подписании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r w:rsidR="00C761CC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ользователем документов в форме Электронного документа в </w:t>
      </w:r>
      <w:r w:rsidR="00DB60A4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информационной систем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="00750211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F2EDFA9" w14:textId="74721237" w:rsidR="00C761CC" w:rsidRPr="00B3291C" w:rsidRDefault="00B3291C" w:rsidP="00F37637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При подписании н</w:t>
      </w:r>
      <w:r w:rsidR="00C761CC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астоящ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его</w:t>
      </w:r>
      <w:r w:rsidR="00C761CC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Соглашени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</w:t>
      </w:r>
      <w:r w:rsidR="00C761CC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Стороны признают, что электронные документы, подписанные простой электронной подписью каждой из Сторон, равнозначны документам на бумажных носителях, подписанным собственноручной подписью каждой из Сторон.</w:t>
      </w:r>
    </w:p>
    <w:p w14:paraId="7447449C" w14:textId="0CC4CD39" w:rsidR="00C761CC" w:rsidRPr="00B3291C" w:rsidRDefault="00B3291C" w:rsidP="00F37637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2.3. </w:t>
      </w:r>
      <w:r w:rsidR="00C761CC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создания и проверки ПЭП используются средства, соответствующие требованиям Федерального закона от 06.04.2011 № 63-ФЗ «Об электронной подписи».</w:t>
      </w:r>
    </w:p>
    <w:p w14:paraId="03ED1A31" w14:textId="17206E49" w:rsidR="00C761CC" w:rsidRPr="00B3291C" w:rsidRDefault="00B3291C" w:rsidP="00F37637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2.4. </w:t>
      </w:r>
      <w:r w:rsidR="00C761CC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Электронный документ, подписанный с помощью ПЭП, приравнивается по юридической силе к собственноручно подписанному документу на бумажном носителе</w:t>
      </w:r>
      <w:r w:rsidR="00FA5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C761CC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настоящим Соглашением в силу положений пункта 2 статьи 6 Федерального закона от 06.04.2011 № 63-ФЗ «Об электронной подписи».</w:t>
      </w:r>
    </w:p>
    <w:p w14:paraId="07F7FFA4" w14:textId="77777777" w:rsidR="00DB60A4" w:rsidRPr="00B3291C" w:rsidRDefault="00C761CC" w:rsidP="00F37637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Стороны договорились использовать ПЭП при </w:t>
      </w:r>
      <w:r w:rsidR="00750211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предоставлении мер </w:t>
      </w:r>
      <w:r w:rsidR="00DB60A4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государственной </w:t>
      </w:r>
      <w:r w:rsidR="00750211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поддержки бизнеса в Оренбуржье (паводок 2024 г.)</w:t>
      </w:r>
      <w:r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14:paraId="34525491" w14:textId="3C08F149" w:rsidR="00C761CC" w:rsidRPr="00B3291C" w:rsidRDefault="00B3291C" w:rsidP="00F37637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2.5. </w:t>
      </w:r>
      <w:r w:rsidR="00C761CC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Стороны гарантируют, что используемое в рамках взаимоотношений Сторон программное обеспечение и оборудование, имеющиеся у Сторон, защищает информацию и электронные документы от несанкционированного доступа, внесения изменений и подтверждения подлинности и авторства электронных документов. Стороны обязуются не разглашать информацию относительно логинов и паролей, а также обеспечить безопасный их ввод (в отсутствии посторонних лиц, которые могли бы специально или случайно увидеть их).</w:t>
      </w:r>
    </w:p>
    <w:p w14:paraId="558312AB" w14:textId="77777777" w:rsidR="00C761CC" w:rsidRPr="00B3291C" w:rsidRDefault="00C761CC" w:rsidP="00F37637">
      <w:pPr>
        <w:spacing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B329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20701BB7" w14:textId="06923F58" w:rsidR="00C761CC" w:rsidRPr="00B3291C" w:rsidRDefault="00882D0B" w:rsidP="00F37637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3.1. </w:t>
      </w:r>
      <w:r w:rsidR="00C761CC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Сторона</w:t>
      </w:r>
      <w:r w:rsidR="00FA5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Соглашения</w:t>
      </w:r>
      <w:r w:rsidR="00C761CC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создающая и (или) использующая ПЭП, обязана соблюдать конфиденциальность. Каждая из Сторон настоящего Соглашения принимает на себя исполнение всех обязательств, вытекающих из электронных документов, подписанных ПЭП.</w:t>
      </w:r>
    </w:p>
    <w:p w14:paraId="602DFBE5" w14:textId="1C30B6F8" w:rsidR="00DB60A4" w:rsidRPr="00B3291C" w:rsidRDefault="00882D0B" w:rsidP="00F37637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3.2. </w:t>
      </w:r>
      <w:r w:rsidR="00C761CC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случае утраты ПЭП Пользователь обязан незамедлительно поставить об этом в известность Оператора. Все документы, при подписании которых использовалась ПЭП, до момента уведомления Оператора об утере ПЭП П считаются надлежащим образом подписанными и имеющими юридическую силу. </w:t>
      </w:r>
    </w:p>
    <w:p w14:paraId="07E3FD0C" w14:textId="7C91E49C" w:rsidR="00C761CC" w:rsidRPr="00B3291C" w:rsidRDefault="00882D0B" w:rsidP="00F37637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3.3. </w:t>
      </w:r>
      <w:r w:rsidR="00DB60A4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Оператор</w:t>
      </w:r>
      <w:r w:rsidR="00C761CC"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обязуется принимать к исполнению электронные документы, подписанные ПЭП Пользователя, при условии, что документ составлен в соответствии с требованиями Оператора. </w:t>
      </w:r>
    </w:p>
    <w:p w14:paraId="4ADBE3C3" w14:textId="55FF0270" w:rsidR="00C33B72" w:rsidRPr="00B3291C" w:rsidRDefault="00882D0B" w:rsidP="00F37637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 </w:t>
      </w:r>
      <w:r w:rsidR="00C33B72" w:rsidRPr="00B3291C">
        <w:rPr>
          <w:rFonts w:ascii="Times New Roman" w:hAnsi="Times New Roman" w:cs="Times New Roman"/>
          <w:sz w:val="24"/>
          <w:szCs w:val="24"/>
        </w:rPr>
        <w:t xml:space="preserve">Стороны соглашаются, что Электронные документы, подписанные с помощью </w:t>
      </w:r>
      <w:r w:rsidR="00DB60A4" w:rsidRPr="00B3291C">
        <w:rPr>
          <w:rFonts w:ascii="Times New Roman" w:hAnsi="Times New Roman" w:cs="Times New Roman"/>
          <w:sz w:val="24"/>
          <w:szCs w:val="24"/>
        </w:rPr>
        <w:t>ПЭП</w:t>
      </w:r>
      <w:r w:rsidR="00C33B72" w:rsidRPr="00B3291C">
        <w:rPr>
          <w:rFonts w:ascii="Times New Roman" w:hAnsi="Times New Roman" w:cs="Times New Roman"/>
          <w:sz w:val="24"/>
          <w:szCs w:val="24"/>
        </w:rPr>
        <w:t>, могут быть использованы в качестве надлежащих доказательств в суде без дополнительного нотариального удостоверения.</w:t>
      </w:r>
    </w:p>
    <w:p w14:paraId="07AE9012" w14:textId="67660D6F" w:rsidR="00BD3FA0" w:rsidRDefault="00882D0B" w:rsidP="00F37637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3.5. </w:t>
      </w:r>
      <w:r w:rsidR="00BD3FA0" w:rsidRPr="00B3291C">
        <w:rPr>
          <w:rFonts w:ascii="Times New Roman" w:hAnsi="Times New Roman" w:cs="Times New Roman"/>
          <w:sz w:val="24"/>
          <w:szCs w:val="24"/>
        </w:rPr>
        <w:t xml:space="preserve">Стороны соглашаются с тем, что Электронные документы, подписанные </w:t>
      </w:r>
      <w:r w:rsidR="00DB60A4" w:rsidRPr="00B3291C">
        <w:rPr>
          <w:rFonts w:ascii="Times New Roman" w:hAnsi="Times New Roman" w:cs="Times New Roman"/>
          <w:sz w:val="24"/>
          <w:szCs w:val="24"/>
        </w:rPr>
        <w:t>ПЭП</w:t>
      </w:r>
      <w:r w:rsidR="00BD3FA0" w:rsidRPr="00B3291C">
        <w:rPr>
          <w:rFonts w:ascii="Times New Roman" w:hAnsi="Times New Roman" w:cs="Times New Roman"/>
          <w:sz w:val="24"/>
          <w:szCs w:val="24"/>
        </w:rPr>
        <w:t xml:space="preserve">, могут иметь неограниченное количество экземпляров. Для создания дополнительного экземпляра существующего Электронного документа, стороны считают достаточным воспроизведение содержимого Электронного документа вместе с </w:t>
      </w:r>
      <w:r w:rsidR="00DB60A4" w:rsidRPr="00B3291C">
        <w:rPr>
          <w:rFonts w:ascii="Times New Roman" w:hAnsi="Times New Roman" w:cs="Times New Roman"/>
          <w:sz w:val="24"/>
          <w:szCs w:val="24"/>
        </w:rPr>
        <w:t>ПЭП</w:t>
      </w:r>
      <w:r w:rsidR="00BD3FA0" w:rsidRPr="00B3291C">
        <w:rPr>
          <w:rFonts w:ascii="Times New Roman" w:hAnsi="Times New Roman" w:cs="Times New Roman"/>
          <w:sz w:val="24"/>
          <w:szCs w:val="24"/>
        </w:rPr>
        <w:t xml:space="preserve">, при этом все экземпляры Электронного документа считаются оригиналами. Также </w:t>
      </w:r>
      <w:r w:rsidR="00DB60A4" w:rsidRPr="00B3291C">
        <w:rPr>
          <w:rFonts w:ascii="Times New Roman" w:hAnsi="Times New Roman" w:cs="Times New Roman"/>
          <w:sz w:val="24"/>
          <w:szCs w:val="24"/>
        </w:rPr>
        <w:t>С</w:t>
      </w:r>
      <w:r w:rsidR="00BD3FA0" w:rsidRPr="00B3291C">
        <w:rPr>
          <w:rFonts w:ascii="Times New Roman" w:hAnsi="Times New Roman" w:cs="Times New Roman"/>
          <w:sz w:val="24"/>
          <w:szCs w:val="24"/>
        </w:rPr>
        <w:t>тороны признают, что для создания дополнительного экземпляра, который также будет считаться оригиналом, необходимо использовать программное обеспечение и средства, которые использовались при создании первоначального Электронного документа.</w:t>
      </w:r>
    </w:p>
    <w:p w14:paraId="511E4C3E" w14:textId="125FB61A" w:rsidR="00882D0B" w:rsidRDefault="00882D0B" w:rsidP="00F37637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D9B32C" w14:textId="77777777" w:rsidR="00882D0B" w:rsidRPr="00B3291C" w:rsidRDefault="00882D0B" w:rsidP="00F37637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06F665D" w14:textId="77777777" w:rsidR="00C761CC" w:rsidRPr="00B3291C" w:rsidRDefault="00C761CC" w:rsidP="00F37637">
      <w:pPr>
        <w:spacing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329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4. Заключительные положения</w:t>
      </w:r>
    </w:p>
    <w:p w14:paraId="7F49F10C" w14:textId="71AE8C2A" w:rsidR="00DB60A4" w:rsidRPr="00336BD5" w:rsidRDefault="00882D0B" w:rsidP="00F37637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4.2. </w:t>
      </w:r>
      <w:r w:rsidR="00C761CC" w:rsidRPr="00336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За неисполнение или ненадлежащее исполнение обязательств по настоящему Соглашению Стороны несут ответственность в соответствии с действующим законодательством Российской Федерации. </w:t>
      </w:r>
    </w:p>
    <w:p w14:paraId="5CB6CFAE" w14:textId="2429EF95" w:rsidR="00C761CC" w:rsidRPr="00336BD5" w:rsidRDefault="00882D0B" w:rsidP="00F37637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36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4.2. </w:t>
      </w:r>
      <w:r w:rsidR="00C761CC" w:rsidRPr="00336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Соглашение размещается на портал</w:t>
      </w:r>
      <w:r w:rsidRPr="00336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 Оператора</w:t>
      </w:r>
      <w:r w:rsidR="00C761CC" w:rsidRPr="00336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а также </w:t>
      </w:r>
      <w:r w:rsidR="00DB60A4" w:rsidRPr="00336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информационной системе в информационно-телекоммуникационной с</w:t>
      </w:r>
      <w:r w:rsidR="00C761CC" w:rsidRPr="00336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ети Интернет и является предложением (офертой), адресованным Пользовател</w:t>
      </w:r>
      <w:r w:rsidRPr="00336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ю </w:t>
      </w:r>
      <w:r w:rsidR="00C761CC" w:rsidRPr="00336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 заключении Соглашения на вышеуказанных условиях.</w:t>
      </w:r>
    </w:p>
    <w:p w14:paraId="6C4A3481" w14:textId="77777777" w:rsidR="00C761CC" w:rsidRPr="00B3291C" w:rsidRDefault="00C761CC" w:rsidP="00F37637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1D1D33"/>
          <w:sz w:val="24"/>
          <w:szCs w:val="24"/>
          <w:lang w:eastAsia="ru-RU"/>
        </w:rPr>
      </w:pPr>
      <w:r w:rsidRPr="00336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Соглашение заключено на неопределенный срок и вступает в силу с момента его подписания. Подписание</w:t>
      </w:r>
      <w:bookmarkStart w:id="0" w:name="_GoBack"/>
      <w:bookmarkEnd w:id="0"/>
      <w:r w:rsidRPr="00B32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Соглашения допускается ПЭП.</w:t>
      </w:r>
    </w:p>
    <w:p w14:paraId="418E43B1" w14:textId="77777777" w:rsidR="00A64FF9" w:rsidRPr="00B3291C" w:rsidRDefault="00A64FF9" w:rsidP="00F37637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A64FF9" w:rsidRPr="00B32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1CC"/>
    <w:rsid w:val="00336BD5"/>
    <w:rsid w:val="004E4406"/>
    <w:rsid w:val="00750211"/>
    <w:rsid w:val="00882D0B"/>
    <w:rsid w:val="00A64FF9"/>
    <w:rsid w:val="00B3291C"/>
    <w:rsid w:val="00BD3FA0"/>
    <w:rsid w:val="00C33B72"/>
    <w:rsid w:val="00C761CC"/>
    <w:rsid w:val="00C90635"/>
    <w:rsid w:val="00DB60A4"/>
    <w:rsid w:val="00F37637"/>
    <w:rsid w:val="00FA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604A2"/>
  <w15:chartTrackingRefBased/>
  <w15:docId w15:val="{3CCDC3F2-F5AD-4E66-83C3-43C01591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063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36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36B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5343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andex.ru/profile/1693925935" TargetMode="External"/><Relationship Id="rId4" Type="http://schemas.openxmlformats.org/officeDocument/2006/relationships/hyperlink" Target="https://yandex.ru/profile/16939259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Батраев Валерий Михайлович</cp:lastModifiedBy>
  <cp:revision>5</cp:revision>
  <cp:lastPrinted>2024-04-24T10:33:00Z</cp:lastPrinted>
  <dcterms:created xsi:type="dcterms:W3CDTF">2024-04-24T09:59:00Z</dcterms:created>
  <dcterms:modified xsi:type="dcterms:W3CDTF">2024-04-24T10:33:00Z</dcterms:modified>
</cp:coreProperties>
</file>