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87C7" w14:textId="394308E1" w:rsidR="00BB7BCF" w:rsidRDefault="00BB7BCF" w:rsidP="00BB7BCF">
      <w:pPr>
        <w:jc w:val="center"/>
        <w:rPr>
          <w:rFonts w:ascii="黑体" w:eastAsia="黑体" w:hAnsi="黑体"/>
          <w:b/>
          <w:bCs/>
          <w:sz w:val="32"/>
          <w:szCs w:val="32"/>
        </w:rPr>
      </w:pPr>
      <w:r w:rsidRPr="00BB7BCF">
        <w:rPr>
          <w:rFonts w:ascii="黑体" w:eastAsia="黑体" w:hAnsi="黑体" w:hint="eastAsia"/>
          <w:b/>
          <w:bCs/>
          <w:sz w:val="32"/>
          <w:szCs w:val="32"/>
        </w:rPr>
        <w:t>笔墨丹青颂党恩</w:t>
      </w:r>
    </w:p>
    <w:p w14:paraId="308D6023" w14:textId="180F0998" w:rsidR="00657AF9" w:rsidRPr="00794009" w:rsidRDefault="00657AF9" w:rsidP="00BB7BCF">
      <w:pPr>
        <w:jc w:val="center"/>
        <w:rPr>
          <w:rFonts w:ascii="楷体" w:eastAsia="楷体" w:hAnsi="楷体" w:hint="eastAsia"/>
          <w:b/>
          <w:bCs/>
          <w:sz w:val="28"/>
          <w:szCs w:val="28"/>
        </w:rPr>
      </w:pPr>
      <w:r w:rsidRPr="00794009">
        <w:rPr>
          <w:rFonts w:ascii="楷体" w:eastAsia="楷体" w:hAnsi="楷体" w:hint="eastAsia"/>
          <w:b/>
          <w:bCs/>
          <w:sz w:val="28"/>
          <w:szCs w:val="28"/>
        </w:rPr>
        <w:t>物联网工程</w:t>
      </w:r>
      <w:r w:rsidR="00794009" w:rsidRPr="00794009">
        <w:rPr>
          <w:rFonts w:ascii="楷体" w:eastAsia="楷体" w:hAnsi="楷体"/>
          <w:b/>
          <w:bCs/>
          <w:sz w:val="28"/>
          <w:szCs w:val="28"/>
        </w:rPr>
        <w:t>—</w:t>
      </w:r>
      <w:proofErr w:type="gramStart"/>
      <w:r w:rsidR="00794009" w:rsidRPr="00794009">
        <w:rPr>
          <w:rFonts w:ascii="楷体" w:eastAsia="楷体" w:hAnsi="楷体" w:hint="eastAsia"/>
          <w:b/>
          <w:bCs/>
          <w:sz w:val="28"/>
          <w:szCs w:val="28"/>
        </w:rPr>
        <w:t>党存远</w:t>
      </w:r>
      <w:proofErr w:type="gramEnd"/>
    </w:p>
    <w:p w14:paraId="0B5C4C30" w14:textId="77777777" w:rsidR="00BB7BCF" w:rsidRPr="007C03A4" w:rsidRDefault="00BB7BCF" w:rsidP="007C03A4">
      <w:pPr>
        <w:spacing w:line="360" w:lineRule="auto"/>
        <w:ind w:firstLineChars="200" w:firstLine="560"/>
        <w:rPr>
          <w:rFonts w:ascii="仿宋" w:eastAsia="仿宋" w:hAnsi="仿宋"/>
          <w:sz w:val="28"/>
          <w:szCs w:val="28"/>
        </w:rPr>
      </w:pPr>
      <w:r w:rsidRPr="007C03A4">
        <w:rPr>
          <w:rFonts w:ascii="仿宋" w:eastAsia="仿宋" w:hAnsi="仿宋"/>
          <w:sz w:val="28"/>
          <w:szCs w:val="28"/>
        </w:rPr>
        <w:t>10月16日上午，中国共产党第二十次全国代表大会在北京人民大会堂隆重举行，中共中央总书记、国家主席、中央军委主席习近平代表第十九届中央委员会向大会作报告。我们第一时间收听收看大会直播，深入学习领会大会报告。</w:t>
      </w:r>
    </w:p>
    <w:p w14:paraId="1F5CA4E1" w14:textId="5B2D7904" w:rsidR="00BB7BCF" w:rsidRPr="007C03A4" w:rsidRDefault="00BB7BCF" w:rsidP="007C03A4">
      <w:pPr>
        <w:spacing w:line="360" w:lineRule="auto"/>
        <w:ind w:firstLineChars="200" w:firstLine="560"/>
        <w:rPr>
          <w:rFonts w:ascii="仿宋" w:eastAsia="仿宋" w:hAnsi="仿宋" w:hint="eastAsia"/>
          <w:sz w:val="28"/>
          <w:szCs w:val="28"/>
        </w:rPr>
      </w:pPr>
      <w:r w:rsidRPr="007C03A4">
        <w:rPr>
          <w:rFonts w:ascii="仿宋" w:eastAsia="仿宋" w:hAnsi="仿宋" w:hint="eastAsia"/>
          <w:sz w:val="28"/>
          <w:szCs w:val="28"/>
        </w:rPr>
        <w:t>在党的二十大开幕式上，习近平总书记全面总结过去五年的工作和新时代十年的伟大变革，指出从现在起，中国共产党的中心任务就是团结带领全国各族人民全面建成社会主义现代化强国、实现第二个百年奋斗目标，以中国式现代化全面推进中华民族伟大复兴。作为口腔医学专业的学生，我们要坚定不移听党话、跟党走，时刻将人民健康牢记心间，在科学研究中刻苦钻研、勇毅前行，为解决医疗民生问题贡献中国智慧、中国方案、中国力量，让青春在全面建设社会主义现代化国家的火热实践中绽放绚丽之花。</w:t>
      </w:r>
    </w:p>
    <w:p w14:paraId="441F9F0D" w14:textId="6B91D578" w:rsidR="00BB7BCF" w:rsidRPr="007C03A4" w:rsidRDefault="00BB7BCF" w:rsidP="007C03A4">
      <w:pPr>
        <w:spacing w:line="360" w:lineRule="auto"/>
        <w:ind w:firstLineChars="200" w:firstLine="560"/>
        <w:rPr>
          <w:rFonts w:ascii="仿宋" w:eastAsia="仿宋" w:hAnsi="仿宋" w:hint="eastAsia"/>
          <w:sz w:val="28"/>
          <w:szCs w:val="28"/>
        </w:rPr>
      </w:pPr>
      <w:r w:rsidRPr="007C03A4">
        <w:rPr>
          <w:rFonts w:ascii="仿宋" w:eastAsia="仿宋" w:hAnsi="仿宋" w:hint="eastAsia"/>
          <w:sz w:val="28"/>
          <w:szCs w:val="28"/>
        </w:rPr>
        <w:t>广大青年要坚定不移听党话、跟党走，怀抱梦想又脚踏实地，敢想敢为又善作善成。”辉煌成就离不开理论支撑，作为青年马克思主义者，我们必须要深入学习马克思主义理论，弘扬伟大建党精神，积极参与到中国特色社会主义事业之中，胸怀伟大祖国，深入神州大地，用青春告白祖国。</w:t>
      </w:r>
    </w:p>
    <w:p w14:paraId="4DC6E3D4" w14:textId="5BF5F1FB" w:rsidR="00BB7BCF" w:rsidRDefault="00BB7BCF" w:rsidP="007C03A4">
      <w:pPr>
        <w:spacing w:line="360" w:lineRule="auto"/>
        <w:ind w:firstLineChars="200" w:firstLine="560"/>
        <w:rPr>
          <w:rFonts w:ascii="仿宋" w:eastAsia="仿宋" w:hAnsi="仿宋"/>
          <w:sz w:val="28"/>
          <w:szCs w:val="28"/>
        </w:rPr>
      </w:pPr>
      <w:r w:rsidRPr="007C03A4">
        <w:rPr>
          <w:rFonts w:ascii="仿宋" w:eastAsia="仿宋" w:hAnsi="仿宋" w:hint="eastAsia"/>
          <w:sz w:val="28"/>
          <w:szCs w:val="28"/>
        </w:rPr>
        <w:t>我们要牢记习近平总书记的嘱托，怀抱梦想又脚踏实地，肩负起“强国一代”的历史重任，回报祖国</w:t>
      </w:r>
      <w:r w:rsidRPr="007C03A4">
        <w:rPr>
          <w:rFonts w:ascii="仿宋" w:eastAsia="仿宋" w:hAnsi="仿宋"/>
          <w:sz w:val="28"/>
          <w:szCs w:val="28"/>
        </w:rPr>
        <w:t>!</w:t>
      </w:r>
    </w:p>
    <w:p w14:paraId="4FE273F6" w14:textId="77777777" w:rsidR="007C03A4" w:rsidRPr="007C03A4" w:rsidRDefault="007C03A4" w:rsidP="007C03A4">
      <w:pPr>
        <w:spacing w:line="360" w:lineRule="auto"/>
        <w:ind w:firstLineChars="200" w:firstLine="560"/>
        <w:rPr>
          <w:rFonts w:ascii="仿宋" w:eastAsia="仿宋" w:hAnsi="仿宋" w:hint="eastAsia"/>
          <w:sz w:val="28"/>
          <w:szCs w:val="28"/>
        </w:rPr>
      </w:pPr>
    </w:p>
    <w:sectPr w:rsidR="007C03A4" w:rsidRPr="007C03A4" w:rsidSect="00E81FDC">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BA"/>
    <w:rsid w:val="001864EB"/>
    <w:rsid w:val="00657AF9"/>
    <w:rsid w:val="00794009"/>
    <w:rsid w:val="007C03A4"/>
    <w:rsid w:val="008319BA"/>
    <w:rsid w:val="00AD32B8"/>
    <w:rsid w:val="00BB7BCF"/>
    <w:rsid w:val="00CC3731"/>
    <w:rsid w:val="00E8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4E86"/>
  <w15:chartTrackingRefBased/>
  <w15:docId w15:val="{649B5864-BD28-44EF-A6D6-0CC69442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Felix</dc:creator>
  <cp:keywords/>
  <dc:description/>
  <cp:lastModifiedBy>Steven Felix</cp:lastModifiedBy>
  <cp:revision>2</cp:revision>
  <dcterms:created xsi:type="dcterms:W3CDTF">2023-01-18T04:30:00Z</dcterms:created>
  <dcterms:modified xsi:type="dcterms:W3CDTF">2023-01-18T04:30:00Z</dcterms:modified>
</cp:coreProperties>
</file>