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92DAED" w14:textId="1A06E712" w:rsidR="00F10CDC" w:rsidRPr="00C712BD" w:rsidRDefault="00DC21E1" w:rsidP="00B15777">
      <w:pPr>
        <w:rPr>
          <w:rFonts w:ascii="宋体" w:eastAsia="宋体" w:hAnsi="宋体"/>
        </w:rPr>
      </w:pPr>
      <w:r w:rsidRPr="00C712BD">
        <w:rPr>
          <w:rFonts w:ascii="宋体" w:eastAsia="宋体" w:hAnsi="宋体"/>
          <w:b/>
          <w:noProof/>
          <w:sz w:val="52"/>
          <w:szCs w:val="52"/>
        </w:rPr>
        <w:drawing>
          <wp:inline distT="0" distB="0" distL="0" distR="0" wp14:anchorId="5A182DD0" wp14:editId="01E06ECA">
            <wp:extent cx="3364230" cy="923290"/>
            <wp:effectExtent l="0" t="0" r="0" b="0"/>
            <wp:docPr id="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4230" cy="923290"/>
                    </a:xfrm>
                    <a:prstGeom prst="rect">
                      <a:avLst/>
                    </a:prstGeom>
                    <a:noFill/>
                    <a:ln>
                      <a:noFill/>
                    </a:ln>
                  </pic:spPr>
                </pic:pic>
              </a:graphicData>
            </a:graphic>
          </wp:inline>
        </w:drawing>
      </w:r>
    </w:p>
    <w:p w14:paraId="52E59076" w14:textId="4DB1A6A8" w:rsidR="00F10CDC" w:rsidRPr="00C712BD" w:rsidRDefault="00DC21E1" w:rsidP="00B15777">
      <w:pPr>
        <w:rPr>
          <w:rFonts w:ascii="宋体" w:eastAsia="宋体" w:hAnsi="宋体"/>
        </w:rPr>
      </w:pPr>
      <w:r w:rsidRPr="00C712BD">
        <w:rPr>
          <w:rFonts w:ascii="宋体" w:eastAsia="宋体" w:hAnsi="宋体"/>
          <w:noProof/>
        </w:rPr>
        <mc:AlternateContent>
          <mc:Choice Requires="wps">
            <w:drawing>
              <wp:anchor distT="0" distB="0" distL="114300" distR="114300" simplePos="0" relativeHeight="251622400" behindDoc="0" locked="0" layoutInCell="1" allowOverlap="1" wp14:anchorId="6CA27148" wp14:editId="20B1525E">
                <wp:simplePos x="0" y="0"/>
                <wp:positionH relativeFrom="column">
                  <wp:posOffset>14605</wp:posOffset>
                </wp:positionH>
                <wp:positionV relativeFrom="paragraph">
                  <wp:posOffset>194310</wp:posOffset>
                </wp:positionV>
                <wp:extent cx="5311140" cy="698500"/>
                <wp:effectExtent l="0" t="0" r="3810" b="6350"/>
                <wp:wrapNone/>
                <wp:docPr id="23"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1140" cy="698500"/>
                        </a:xfrm>
                        <a:prstGeom prst="rect">
                          <a:avLst/>
                        </a:prstGeom>
                        <a:solidFill>
                          <a:srgbClr val="4F81BD"/>
                        </a:solidFill>
                        <a:ln w="12700">
                          <a:solidFill>
                            <a:srgbClr val="FFFFFF"/>
                          </a:solidFill>
                          <a:miter lim="800000"/>
                          <a:headEnd/>
                          <a:tailEnd/>
                        </a:ln>
                      </wps:spPr>
                      <wps:txbx>
                        <w:txbxContent>
                          <w:p w14:paraId="77008455" w14:textId="7C8C4EB5" w:rsidR="007A1AFB" w:rsidRPr="0039650E" w:rsidRDefault="008B1125" w:rsidP="007A1AFB">
                            <w:pPr>
                              <w:pStyle w:val="aa"/>
                              <w:ind w:firstLineChars="50" w:firstLine="260"/>
                              <w:rPr>
                                <w:rFonts w:ascii="华文中宋" w:eastAsia="华文中宋" w:hAnsi="华文中宋"/>
                                <w:color w:val="FFFFFF"/>
                                <w:sz w:val="52"/>
                                <w:szCs w:val="60"/>
                              </w:rPr>
                            </w:pPr>
                            <w:r>
                              <w:rPr>
                                <w:rFonts w:ascii="华文中宋" w:eastAsia="华文中宋" w:hAnsi="华文中宋" w:hint="eastAsia"/>
                                <w:b/>
                                <w:color w:val="FFFFFF"/>
                                <w:sz w:val="52"/>
                                <w:szCs w:val="60"/>
                              </w:rPr>
                              <w:t>物联网控制技术</w:t>
                            </w:r>
                            <w:r w:rsidR="007A1AFB" w:rsidRPr="0039650E">
                              <w:rPr>
                                <w:rFonts w:ascii="华文中宋" w:eastAsia="华文中宋" w:hAnsi="华文中宋" w:hint="eastAsia"/>
                                <w:b/>
                                <w:color w:val="FFFFFF"/>
                                <w:sz w:val="52"/>
                                <w:szCs w:val="60"/>
                              </w:rPr>
                              <w:t xml:space="preserve">  </w:t>
                            </w:r>
                            <w:r w:rsidR="007A1AFB" w:rsidRPr="0039650E">
                              <w:rPr>
                                <w:rFonts w:ascii="华文中宋" w:eastAsia="华文中宋" w:hAnsi="华文中宋"/>
                                <w:b/>
                                <w:color w:val="FFFFFF"/>
                                <w:sz w:val="52"/>
                                <w:szCs w:val="60"/>
                              </w:rPr>
                              <w:t xml:space="preserve"> </w:t>
                            </w:r>
                            <w:r w:rsidR="007A1AFB" w:rsidRPr="0039650E">
                              <w:rPr>
                                <w:rFonts w:ascii="华文中宋" w:eastAsia="华文中宋" w:hAnsi="华文中宋" w:hint="eastAsia"/>
                                <w:b/>
                                <w:color w:val="FFFFFF"/>
                                <w:sz w:val="52"/>
                                <w:szCs w:val="64"/>
                              </w:rPr>
                              <w:t>·</w:t>
                            </w:r>
                            <w:r>
                              <w:rPr>
                                <w:rFonts w:ascii="华文中宋" w:eastAsia="华文中宋" w:hAnsi="华文中宋" w:hint="eastAsia"/>
                                <w:b/>
                                <w:color w:val="FFFFFF"/>
                                <w:sz w:val="52"/>
                                <w:szCs w:val="64"/>
                              </w:rPr>
                              <w:t>课程</w:t>
                            </w:r>
                            <w:r w:rsidR="007A1AFB" w:rsidRPr="0039650E">
                              <w:rPr>
                                <w:rFonts w:ascii="华文中宋" w:eastAsia="华文中宋" w:hAnsi="华文中宋" w:hint="eastAsia"/>
                                <w:b/>
                                <w:color w:val="FFFFFF"/>
                                <w:sz w:val="52"/>
                                <w:szCs w:val="64"/>
                              </w:rPr>
                              <w:t>报告·</w:t>
                            </w:r>
                          </w:p>
                        </w:txbxContent>
                      </wps:txbx>
                      <wps:bodyPr rot="0" vert="horz" wrap="square" lIns="0" tIns="45720" rIns="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CA27148" id="矩形 16" o:spid="_x0000_s1026" style="position:absolute;margin-left:1.15pt;margin-top:15.3pt;width:418.2pt;height:5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" fillcolor="#4f81bd" strokecolor="white" strokeweight="1pt">
                <v:textbox style="mso-fit-shape-to-text:t" inset="0,,0">
                  <w:txbxContent>
                    <w:p w14:paraId="77008455" w14:textId="7C8C4EB5" w:rsidR="007A1AFB" w:rsidRPr="0039650E" w:rsidRDefault="008B1125" w:rsidP="007A1AFB">
                      <w:pPr>
                        <w:pStyle w:val="aa"/>
                        <w:ind w:firstLineChars="50" w:firstLine="260"/>
                        <w:rPr>
                          <w:rFonts w:ascii="华文中宋" w:eastAsia="华文中宋" w:hAnsi="华文中宋"/>
                          <w:color w:val="FFFFFF"/>
                          <w:sz w:val="52"/>
                          <w:szCs w:val="60"/>
                        </w:rPr>
                      </w:pPr>
                      <w:r>
                        <w:rPr>
                          <w:rFonts w:ascii="华文中宋" w:eastAsia="华文中宋" w:hAnsi="华文中宋" w:hint="eastAsia"/>
                          <w:b/>
                          <w:color w:val="FFFFFF"/>
                          <w:sz w:val="52"/>
                          <w:szCs w:val="60"/>
                        </w:rPr>
                        <w:t>物联网控制技术</w:t>
                      </w:r>
                      <w:r w:rsidR="007A1AFB" w:rsidRPr="0039650E">
                        <w:rPr>
                          <w:rFonts w:ascii="华文中宋" w:eastAsia="华文中宋" w:hAnsi="华文中宋" w:hint="eastAsia"/>
                          <w:b/>
                          <w:color w:val="FFFFFF"/>
                          <w:sz w:val="52"/>
                          <w:szCs w:val="60"/>
                        </w:rPr>
                        <w:t xml:space="preserve">  </w:t>
                      </w:r>
                      <w:r w:rsidR="007A1AFB" w:rsidRPr="0039650E">
                        <w:rPr>
                          <w:rFonts w:ascii="华文中宋" w:eastAsia="华文中宋" w:hAnsi="华文中宋"/>
                          <w:b/>
                          <w:color w:val="FFFFFF"/>
                          <w:sz w:val="52"/>
                          <w:szCs w:val="60"/>
                        </w:rPr>
                        <w:t xml:space="preserve"> </w:t>
                      </w:r>
                      <w:r w:rsidR="007A1AFB" w:rsidRPr="0039650E">
                        <w:rPr>
                          <w:rFonts w:ascii="华文中宋" w:eastAsia="华文中宋" w:hAnsi="华文中宋" w:hint="eastAsia"/>
                          <w:b/>
                          <w:color w:val="FFFFFF"/>
                          <w:sz w:val="52"/>
                          <w:szCs w:val="64"/>
                        </w:rPr>
                        <w:t>·</w:t>
                      </w:r>
                      <w:r>
                        <w:rPr>
                          <w:rFonts w:ascii="华文中宋" w:eastAsia="华文中宋" w:hAnsi="华文中宋" w:hint="eastAsia"/>
                          <w:b/>
                          <w:color w:val="FFFFFF"/>
                          <w:sz w:val="52"/>
                          <w:szCs w:val="64"/>
                        </w:rPr>
                        <w:t>课程</w:t>
                      </w:r>
                      <w:r w:rsidR="007A1AFB" w:rsidRPr="0039650E">
                        <w:rPr>
                          <w:rFonts w:ascii="华文中宋" w:eastAsia="华文中宋" w:hAnsi="华文中宋" w:hint="eastAsia"/>
                          <w:b/>
                          <w:color w:val="FFFFFF"/>
                          <w:sz w:val="52"/>
                          <w:szCs w:val="64"/>
                        </w:rPr>
                        <w:t>报告·</w:t>
                      </w:r>
                    </w:p>
                  </w:txbxContent>
                </v:textbox>
              </v:rect>
            </w:pict>
          </mc:Fallback>
        </mc:AlternateContent>
      </w:r>
    </w:p>
    <w:p w14:paraId="4BE3DAF4" w14:textId="77777777" w:rsidR="00F10CDC" w:rsidRPr="00C712BD" w:rsidRDefault="00F10CDC" w:rsidP="00B15777">
      <w:pPr>
        <w:jc w:val="center"/>
        <w:rPr>
          <w:rFonts w:ascii="宋体" w:eastAsia="宋体" w:hAnsi="宋体"/>
        </w:rPr>
      </w:pPr>
    </w:p>
    <w:p w14:paraId="7F53A58B" w14:textId="77777777" w:rsidR="00F10CDC" w:rsidRPr="00C712BD" w:rsidRDefault="00F10CDC" w:rsidP="00B15777">
      <w:pPr>
        <w:rPr>
          <w:rFonts w:ascii="宋体" w:eastAsia="宋体" w:hAnsi="宋体"/>
          <w:sz w:val="28"/>
          <w:szCs w:val="28"/>
        </w:rPr>
      </w:pPr>
    </w:p>
    <w:p w14:paraId="71852A68" w14:textId="187C671B" w:rsidR="00F10CDC" w:rsidRPr="00C712BD" w:rsidRDefault="00F10CDC" w:rsidP="00B15777">
      <w:pPr>
        <w:jc w:val="center"/>
        <w:rPr>
          <w:rFonts w:ascii="宋体" w:eastAsia="宋体" w:hAnsi="宋体"/>
          <w:b/>
          <w:bCs/>
          <w:sz w:val="32"/>
          <w:szCs w:val="32"/>
        </w:rPr>
      </w:pPr>
      <w:r w:rsidRPr="00C712BD">
        <w:rPr>
          <w:rFonts w:ascii="宋体" w:eastAsia="宋体" w:hAnsi="宋体" w:hint="eastAsia"/>
          <w:b/>
          <w:bCs/>
          <w:sz w:val="32"/>
          <w:szCs w:val="32"/>
        </w:rPr>
        <w:t>本科实验报告</w:t>
      </w:r>
    </w:p>
    <w:tbl>
      <w:tblPr>
        <w:tblW w:w="0" w:type="auto"/>
        <w:jc w:val="center"/>
        <w:tblLook w:val="0000" w:firstRow="0" w:lastRow="0" w:firstColumn="0" w:lastColumn="0" w:noHBand="0" w:noVBand="0"/>
      </w:tblPr>
      <w:tblGrid>
        <w:gridCol w:w="1908"/>
        <w:gridCol w:w="5220"/>
      </w:tblGrid>
      <w:tr w:rsidR="00F10CDC" w:rsidRPr="00C712BD" w14:paraId="3AAB60FD" w14:textId="77777777" w:rsidTr="00F10CDC">
        <w:trPr>
          <w:trHeight w:val="623"/>
          <w:jc w:val="center"/>
        </w:trPr>
        <w:tc>
          <w:tcPr>
            <w:tcW w:w="1908" w:type="dxa"/>
            <w:vAlign w:val="bottom"/>
          </w:tcPr>
          <w:p w14:paraId="1CB8C1A8" w14:textId="77777777" w:rsidR="00F10CDC" w:rsidRPr="00C712BD" w:rsidRDefault="00F10CDC" w:rsidP="00B15777">
            <w:pPr>
              <w:jc w:val="right"/>
              <w:rPr>
                <w:rFonts w:ascii="宋体" w:eastAsia="宋体" w:hAnsi="宋体"/>
                <w:sz w:val="28"/>
                <w:szCs w:val="28"/>
              </w:rPr>
            </w:pPr>
            <w:r w:rsidRPr="00C712BD">
              <w:rPr>
                <w:rFonts w:ascii="宋体" w:eastAsia="宋体" w:hAnsi="宋体" w:hint="eastAsia"/>
                <w:sz w:val="28"/>
                <w:szCs w:val="28"/>
              </w:rPr>
              <w:t>课程名称：</w:t>
            </w:r>
          </w:p>
        </w:tc>
        <w:tc>
          <w:tcPr>
            <w:tcW w:w="5220" w:type="dxa"/>
            <w:tcBorders>
              <w:bottom w:val="single" w:sz="4" w:space="0" w:color="auto"/>
            </w:tcBorders>
          </w:tcPr>
          <w:p w14:paraId="76EA16D4" w14:textId="77777777" w:rsidR="00F10CDC" w:rsidRPr="00C712BD" w:rsidRDefault="00F10CDC" w:rsidP="00B15777">
            <w:pPr>
              <w:jc w:val="center"/>
              <w:rPr>
                <w:rFonts w:ascii="宋体" w:eastAsia="宋体" w:hAnsi="宋体"/>
                <w:szCs w:val="21"/>
              </w:rPr>
            </w:pPr>
          </w:p>
          <w:p w14:paraId="0D7ACA31" w14:textId="3FC248A1" w:rsidR="00F10CDC" w:rsidRPr="00C712BD" w:rsidRDefault="008B1125" w:rsidP="00B15777">
            <w:pPr>
              <w:jc w:val="center"/>
              <w:rPr>
                <w:rFonts w:ascii="宋体" w:eastAsia="宋体" w:hAnsi="宋体"/>
                <w:sz w:val="28"/>
                <w:szCs w:val="28"/>
              </w:rPr>
            </w:pPr>
            <w:r w:rsidRPr="00C712BD">
              <w:rPr>
                <w:rFonts w:ascii="宋体" w:eastAsia="宋体" w:hAnsi="宋体" w:hint="eastAsia"/>
                <w:sz w:val="28"/>
                <w:szCs w:val="28"/>
              </w:rPr>
              <w:t>物联网控制技术</w:t>
            </w:r>
          </w:p>
        </w:tc>
      </w:tr>
      <w:tr w:rsidR="00F10CDC" w:rsidRPr="00C712BD" w14:paraId="34961E26" w14:textId="77777777" w:rsidTr="00F10CDC">
        <w:trPr>
          <w:trHeight w:val="451"/>
          <w:jc w:val="center"/>
        </w:trPr>
        <w:tc>
          <w:tcPr>
            <w:tcW w:w="1908" w:type="dxa"/>
            <w:vAlign w:val="bottom"/>
          </w:tcPr>
          <w:p w14:paraId="5BB4A3AC" w14:textId="77777777" w:rsidR="00F10CDC" w:rsidRPr="00C712BD" w:rsidRDefault="00F10CDC" w:rsidP="00B15777">
            <w:pPr>
              <w:jc w:val="right"/>
              <w:rPr>
                <w:rFonts w:ascii="宋体" w:eastAsia="宋体" w:hAnsi="宋体"/>
                <w:sz w:val="28"/>
                <w:szCs w:val="28"/>
              </w:rPr>
            </w:pPr>
            <w:r w:rsidRPr="00C712BD">
              <w:rPr>
                <w:rFonts w:ascii="宋体" w:eastAsia="宋体" w:hAnsi="宋体" w:hint="eastAsia"/>
                <w:sz w:val="28"/>
                <w:szCs w:val="28"/>
              </w:rPr>
              <w:t>姓    名：</w:t>
            </w:r>
          </w:p>
        </w:tc>
        <w:tc>
          <w:tcPr>
            <w:tcW w:w="5220" w:type="dxa"/>
            <w:tcBorders>
              <w:top w:val="single" w:sz="4" w:space="0" w:color="auto"/>
              <w:bottom w:val="single" w:sz="4" w:space="0" w:color="auto"/>
            </w:tcBorders>
          </w:tcPr>
          <w:p w14:paraId="3BF7EE8D" w14:textId="77777777" w:rsidR="00F10CDC" w:rsidRPr="00C712BD" w:rsidRDefault="00F10CDC" w:rsidP="00B15777">
            <w:pPr>
              <w:jc w:val="center"/>
              <w:rPr>
                <w:rFonts w:ascii="宋体" w:eastAsia="宋体" w:hAnsi="宋体"/>
                <w:szCs w:val="21"/>
              </w:rPr>
            </w:pPr>
          </w:p>
          <w:p w14:paraId="318774BC" w14:textId="7F9A7694" w:rsidR="00F10CDC" w:rsidRPr="00C712BD" w:rsidRDefault="008B1125" w:rsidP="00B15777">
            <w:pPr>
              <w:jc w:val="center"/>
              <w:rPr>
                <w:rFonts w:ascii="宋体" w:eastAsia="宋体" w:hAnsi="宋体"/>
                <w:sz w:val="28"/>
                <w:szCs w:val="28"/>
              </w:rPr>
            </w:pPr>
            <w:proofErr w:type="gramStart"/>
            <w:r w:rsidRPr="00C712BD">
              <w:rPr>
                <w:rFonts w:ascii="宋体" w:eastAsia="宋体" w:hAnsi="宋体" w:hint="eastAsia"/>
                <w:sz w:val="28"/>
                <w:szCs w:val="28"/>
              </w:rPr>
              <w:t>党存远</w:t>
            </w:r>
            <w:proofErr w:type="gramEnd"/>
          </w:p>
        </w:tc>
      </w:tr>
      <w:tr w:rsidR="00F10CDC" w:rsidRPr="00C712BD" w14:paraId="733D0F1A" w14:textId="77777777" w:rsidTr="00F10CDC">
        <w:trPr>
          <w:trHeight w:val="600"/>
          <w:jc w:val="center"/>
        </w:trPr>
        <w:tc>
          <w:tcPr>
            <w:tcW w:w="1908" w:type="dxa"/>
            <w:vAlign w:val="bottom"/>
          </w:tcPr>
          <w:p w14:paraId="7E0F6713" w14:textId="77777777" w:rsidR="00F10CDC" w:rsidRPr="00C712BD" w:rsidRDefault="00F10CDC" w:rsidP="00B15777">
            <w:pPr>
              <w:jc w:val="right"/>
              <w:rPr>
                <w:rFonts w:ascii="宋体" w:eastAsia="宋体" w:hAnsi="宋体"/>
                <w:sz w:val="28"/>
                <w:szCs w:val="28"/>
              </w:rPr>
            </w:pPr>
            <w:r w:rsidRPr="00C712BD">
              <w:rPr>
                <w:rFonts w:ascii="宋体" w:eastAsia="宋体" w:hAnsi="宋体" w:hint="eastAsia"/>
                <w:sz w:val="28"/>
                <w:szCs w:val="28"/>
              </w:rPr>
              <w:t>学    院：</w:t>
            </w:r>
          </w:p>
        </w:tc>
        <w:tc>
          <w:tcPr>
            <w:tcW w:w="5220" w:type="dxa"/>
            <w:tcBorders>
              <w:top w:val="single" w:sz="4" w:space="0" w:color="auto"/>
              <w:bottom w:val="single" w:sz="4" w:space="0" w:color="auto"/>
            </w:tcBorders>
          </w:tcPr>
          <w:p w14:paraId="2FF24AD9" w14:textId="77777777" w:rsidR="00F10CDC" w:rsidRPr="00C712BD" w:rsidRDefault="00F10CDC" w:rsidP="00B15777">
            <w:pPr>
              <w:jc w:val="center"/>
              <w:rPr>
                <w:rFonts w:ascii="宋体" w:eastAsia="宋体" w:hAnsi="宋体"/>
                <w:szCs w:val="21"/>
              </w:rPr>
            </w:pPr>
          </w:p>
          <w:p w14:paraId="7D2E45EA" w14:textId="19261852" w:rsidR="00F10CDC" w:rsidRPr="00C712BD" w:rsidRDefault="00F10CDC" w:rsidP="00B15777">
            <w:pPr>
              <w:jc w:val="center"/>
              <w:rPr>
                <w:rFonts w:ascii="宋体" w:eastAsia="宋体" w:hAnsi="宋体"/>
                <w:sz w:val="28"/>
                <w:szCs w:val="28"/>
              </w:rPr>
            </w:pPr>
            <w:r w:rsidRPr="00C712BD">
              <w:rPr>
                <w:rFonts w:ascii="宋体" w:eastAsia="宋体" w:hAnsi="宋体" w:hint="eastAsia"/>
                <w:sz w:val="28"/>
                <w:szCs w:val="28"/>
              </w:rPr>
              <w:t>计算机</w:t>
            </w:r>
            <w:r w:rsidR="008B1125" w:rsidRPr="00C712BD">
              <w:rPr>
                <w:rFonts w:ascii="宋体" w:eastAsia="宋体" w:hAnsi="宋体" w:hint="eastAsia"/>
                <w:sz w:val="28"/>
                <w:szCs w:val="28"/>
              </w:rPr>
              <w:t>与信息学院</w:t>
            </w:r>
          </w:p>
        </w:tc>
      </w:tr>
      <w:tr w:rsidR="00FC0B89" w:rsidRPr="00C712BD" w14:paraId="13D0D995" w14:textId="77777777" w:rsidTr="00F10CDC">
        <w:trPr>
          <w:trHeight w:val="560"/>
          <w:jc w:val="center"/>
        </w:trPr>
        <w:tc>
          <w:tcPr>
            <w:tcW w:w="1908" w:type="dxa"/>
            <w:vAlign w:val="bottom"/>
          </w:tcPr>
          <w:p w14:paraId="08794445" w14:textId="77777777" w:rsidR="00FC0B89" w:rsidRPr="00C712BD" w:rsidRDefault="00FC0B89" w:rsidP="00B15777">
            <w:pPr>
              <w:jc w:val="right"/>
              <w:rPr>
                <w:rFonts w:ascii="宋体" w:eastAsia="宋体" w:hAnsi="宋体"/>
                <w:sz w:val="28"/>
                <w:szCs w:val="28"/>
              </w:rPr>
            </w:pPr>
            <w:r w:rsidRPr="00C712BD">
              <w:rPr>
                <w:rFonts w:ascii="宋体" w:eastAsia="宋体" w:hAnsi="宋体" w:hint="eastAsia"/>
                <w:sz w:val="28"/>
                <w:szCs w:val="28"/>
              </w:rPr>
              <w:t>专    业：</w:t>
            </w:r>
          </w:p>
        </w:tc>
        <w:tc>
          <w:tcPr>
            <w:tcW w:w="5220" w:type="dxa"/>
            <w:tcBorders>
              <w:top w:val="single" w:sz="4" w:space="0" w:color="auto"/>
              <w:bottom w:val="single" w:sz="4" w:space="0" w:color="auto"/>
            </w:tcBorders>
          </w:tcPr>
          <w:p w14:paraId="2F3CCD3B" w14:textId="77777777" w:rsidR="00FC0B89" w:rsidRPr="00C712BD" w:rsidRDefault="00FC0B89" w:rsidP="00B15777">
            <w:pPr>
              <w:jc w:val="center"/>
              <w:rPr>
                <w:rFonts w:ascii="宋体" w:eastAsia="宋体" w:hAnsi="宋体"/>
                <w:szCs w:val="21"/>
              </w:rPr>
            </w:pPr>
          </w:p>
          <w:p w14:paraId="4A9A12D2" w14:textId="7E875A15" w:rsidR="00FC0B89" w:rsidRPr="00C712BD" w:rsidRDefault="008B1125" w:rsidP="00B15777">
            <w:pPr>
              <w:jc w:val="center"/>
              <w:rPr>
                <w:rFonts w:ascii="宋体" w:eastAsia="宋体" w:hAnsi="宋体"/>
                <w:sz w:val="28"/>
                <w:szCs w:val="28"/>
              </w:rPr>
            </w:pPr>
            <w:r w:rsidRPr="00C712BD">
              <w:rPr>
                <w:rFonts w:ascii="宋体" w:eastAsia="宋体" w:hAnsi="宋体" w:hint="eastAsia"/>
                <w:sz w:val="28"/>
                <w:szCs w:val="28"/>
              </w:rPr>
              <w:t>物联网工程</w:t>
            </w:r>
          </w:p>
        </w:tc>
      </w:tr>
      <w:tr w:rsidR="00FC0B89" w:rsidRPr="00C712BD" w14:paraId="21ACB218" w14:textId="77777777" w:rsidTr="00F10CDC">
        <w:trPr>
          <w:trHeight w:val="554"/>
          <w:jc w:val="center"/>
        </w:trPr>
        <w:tc>
          <w:tcPr>
            <w:tcW w:w="1908" w:type="dxa"/>
            <w:vAlign w:val="bottom"/>
          </w:tcPr>
          <w:p w14:paraId="4E37F40F" w14:textId="77777777" w:rsidR="00FC0B89" w:rsidRPr="00C712BD" w:rsidRDefault="00FC0B89" w:rsidP="00B15777">
            <w:pPr>
              <w:jc w:val="right"/>
              <w:rPr>
                <w:rFonts w:ascii="宋体" w:eastAsia="宋体" w:hAnsi="宋体"/>
                <w:sz w:val="28"/>
                <w:szCs w:val="28"/>
              </w:rPr>
            </w:pPr>
            <w:r w:rsidRPr="00C712BD">
              <w:rPr>
                <w:rFonts w:ascii="宋体" w:eastAsia="宋体" w:hAnsi="宋体" w:hint="eastAsia"/>
                <w:sz w:val="28"/>
                <w:szCs w:val="28"/>
              </w:rPr>
              <w:t>学    号：</w:t>
            </w:r>
          </w:p>
        </w:tc>
        <w:tc>
          <w:tcPr>
            <w:tcW w:w="5220" w:type="dxa"/>
            <w:tcBorders>
              <w:top w:val="single" w:sz="4" w:space="0" w:color="auto"/>
              <w:bottom w:val="single" w:sz="4" w:space="0" w:color="auto"/>
            </w:tcBorders>
          </w:tcPr>
          <w:p w14:paraId="539AAF80" w14:textId="77777777" w:rsidR="00FC0B89" w:rsidRPr="00C712BD" w:rsidRDefault="00FC0B89" w:rsidP="00B15777">
            <w:pPr>
              <w:jc w:val="center"/>
              <w:rPr>
                <w:rFonts w:ascii="宋体" w:eastAsia="宋体" w:hAnsi="宋体"/>
                <w:sz w:val="32"/>
                <w:szCs w:val="28"/>
              </w:rPr>
            </w:pPr>
          </w:p>
          <w:p w14:paraId="704BA959" w14:textId="3D571343" w:rsidR="00256E19" w:rsidRPr="00C712BD" w:rsidRDefault="008B1125" w:rsidP="00B15777">
            <w:pPr>
              <w:jc w:val="center"/>
              <w:rPr>
                <w:rFonts w:ascii="宋体" w:eastAsia="宋体" w:hAnsi="宋体"/>
                <w:sz w:val="32"/>
                <w:szCs w:val="28"/>
              </w:rPr>
            </w:pPr>
            <w:r w:rsidRPr="00C712BD">
              <w:rPr>
                <w:rFonts w:ascii="宋体" w:eastAsia="宋体" w:hAnsi="宋体" w:hint="eastAsia"/>
                <w:sz w:val="32"/>
                <w:szCs w:val="28"/>
              </w:rPr>
              <w:t>2022217587</w:t>
            </w:r>
          </w:p>
        </w:tc>
      </w:tr>
      <w:tr w:rsidR="00FC0B89" w:rsidRPr="00C712BD" w14:paraId="6B8FD841" w14:textId="77777777" w:rsidTr="00F10CDC">
        <w:trPr>
          <w:trHeight w:val="548"/>
          <w:jc w:val="center"/>
        </w:trPr>
        <w:tc>
          <w:tcPr>
            <w:tcW w:w="1908" w:type="dxa"/>
            <w:vAlign w:val="bottom"/>
          </w:tcPr>
          <w:p w14:paraId="793918CF" w14:textId="77777777" w:rsidR="00FC0B89" w:rsidRPr="00C712BD" w:rsidRDefault="00FC0B89" w:rsidP="00B15777">
            <w:pPr>
              <w:jc w:val="right"/>
              <w:rPr>
                <w:rFonts w:ascii="宋体" w:eastAsia="宋体" w:hAnsi="宋体"/>
                <w:sz w:val="28"/>
                <w:szCs w:val="28"/>
              </w:rPr>
            </w:pPr>
            <w:r w:rsidRPr="00C712BD">
              <w:rPr>
                <w:rFonts w:ascii="宋体" w:eastAsia="宋体" w:hAnsi="宋体" w:hint="eastAsia"/>
                <w:sz w:val="28"/>
                <w:szCs w:val="28"/>
              </w:rPr>
              <w:t>指导教师：</w:t>
            </w:r>
          </w:p>
        </w:tc>
        <w:tc>
          <w:tcPr>
            <w:tcW w:w="5220" w:type="dxa"/>
            <w:tcBorders>
              <w:top w:val="single" w:sz="4" w:space="0" w:color="auto"/>
              <w:bottom w:val="single" w:sz="4" w:space="0" w:color="auto"/>
            </w:tcBorders>
          </w:tcPr>
          <w:p w14:paraId="1E79B217" w14:textId="77777777" w:rsidR="00FC0B89" w:rsidRPr="00C712BD" w:rsidRDefault="00FC0B89" w:rsidP="00B15777">
            <w:pPr>
              <w:jc w:val="center"/>
              <w:rPr>
                <w:rFonts w:ascii="宋体" w:eastAsia="宋体" w:hAnsi="宋体"/>
                <w:sz w:val="32"/>
                <w:szCs w:val="28"/>
              </w:rPr>
            </w:pPr>
          </w:p>
          <w:p w14:paraId="3DB1DD9E" w14:textId="4EDFB310" w:rsidR="00256E19" w:rsidRPr="00C712BD" w:rsidRDefault="008B1125" w:rsidP="00B15777">
            <w:pPr>
              <w:jc w:val="center"/>
              <w:rPr>
                <w:rFonts w:ascii="宋体" w:eastAsia="宋体" w:hAnsi="宋体"/>
                <w:sz w:val="32"/>
                <w:szCs w:val="28"/>
              </w:rPr>
            </w:pPr>
            <w:r w:rsidRPr="00C712BD">
              <w:rPr>
                <w:rFonts w:ascii="宋体" w:eastAsia="宋体" w:hAnsi="宋体" w:hint="eastAsia"/>
                <w:sz w:val="32"/>
                <w:szCs w:val="28"/>
              </w:rPr>
              <w:t>卫星</w:t>
            </w:r>
          </w:p>
        </w:tc>
      </w:tr>
    </w:tbl>
    <w:p w14:paraId="086817FF" w14:textId="77777777" w:rsidR="00F10CDC" w:rsidRPr="00C712BD" w:rsidRDefault="00F10CDC" w:rsidP="00B15777">
      <w:pPr>
        <w:rPr>
          <w:rFonts w:ascii="宋体" w:eastAsia="宋体" w:hAnsi="宋体"/>
        </w:rPr>
      </w:pPr>
    </w:p>
    <w:p w14:paraId="1C6D5826" w14:textId="77777777" w:rsidR="00F10CDC" w:rsidRPr="00C712BD" w:rsidRDefault="00F10CDC" w:rsidP="00B15777">
      <w:pPr>
        <w:rPr>
          <w:rFonts w:ascii="宋体" w:eastAsia="宋体" w:hAnsi="宋体"/>
        </w:rPr>
      </w:pPr>
    </w:p>
    <w:p w14:paraId="29DB5A5C" w14:textId="2A8DF4C5" w:rsidR="00F10CDC" w:rsidRPr="00C712BD" w:rsidRDefault="00F10CDC" w:rsidP="00B15777">
      <w:pPr>
        <w:numPr>
          <w:ilvl w:val="0"/>
          <w:numId w:val="8"/>
        </w:numPr>
        <w:jc w:val="center"/>
        <w:rPr>
          <w:rFonts w:ascii="宋体" w:eastAsia="宋体" w:hAnsi="宋体"/>
          <w:sz w:val="28"/>
          <w:szCs w:val="28"/>
        </w:rPr>
      </w:pPr>
      <w:r w:rsidRPr="00C712BD">
        <w:rPr>
          <w:rFonts w:ascii="宋体" w:eastAsia="宋体" w:hAnsi="宋体" w:hint="eastAsia"/>
          <w:sz w:val="28"/>
          <w:szCs w:val="28"/>
        </w:rPr>
        <w:t>年</w:t>
      </w:r>
      <w:r w:rsidR="004A1D90" w:rsidRPr="00C712BD">
        <w:rPr>
          <w:rFonts w:ascii="宋体" w:eastAsia="宋体" w:hAnsi="宋体" w:hint="eastAsia"/>
          <w:sz w:val="28"/>
          <w:szCs w:val="28"/>
        </w:rPr>
        <w:t xml:space="preserve"> </w:t>
      </w:r>
      <w:r w:rsidR="008B1125" w:rsidRPr="00C712BD">
        <w:rPr>
          <w:rFonts w:ascii="宋体" w:eastAsia="宋体" w:hAnsi="宋体" w:hint="eastAsia"/>
          <w:sz w:val="28"/>
          <w:szCs w:val="28"/>
        </w:rPr>
        <w:t>6</w:t>
      </w:r>
      <w:r w:rsidRPr="00C712BD">
        <w:rPr>
          <w:rFonts w:ascii="宋体" w:eastAsia="宋体" w:hAnsi="宋体" w:hint="eastAsia"/>
          <w:sz w:val="28"/>
          <w:szCs w:val="28"/>
        </w:rPr>
        <w:t>月</w:t>
      </w:r>
      <w:r w:rsidR="004A1D90" w:rsidRPr="00C712BD">
        <w:rPr>
          <w:rFonts w:ascii="宋体" w:eastAsia="宋体" w:hAnsi="宋体" w:hint="eastAsia"/>
          <w:sz w:val="28"/>
          <w:szCs w:val="28"/>
        </w:rPr>
        <w:t xml:space="preserve"> </w:t>
      </w:r>
      <w:r w:rsidR="008B1125" w:rsidRPr="00C712BD">
        <w:rPr>
          <w:rFonts w:ascii="宋体" w:eastAsia="宋体" w:hAnsi="宋体" w:hint="eastAsia"/>
          <w:sz w:val="28"/>
          <w:szCs w:val="28"/>
        </w:rPr>
        <w:t>2</w:t>
      </w:r>
      <w:r w:rsidR="00485F1B">
        <w:rPr>
          <w:rFonts w:ascii="宋体" w:eastAsia="宋体" w:hAnsi="宋体" w:hint="eastAsia"/>
          <w:sz w:val="28"/>
          <w:szCs w:val="28"/>
        </w:rPr>
        <w:t>3</w:t>
      </w:r>
      <w:r w:rsidR="004A1D90" w:rsidRPr="00C712BD">
        <w:rPr>
          <w:rFonts w:ascii="宋体" w:eastAsia="宋体" w:hAnsi="宋体" w:hint="eastAsia"/>
          <w:sz w:val="28"/>
          <w:szCs w:val="28"/>
        </w:rPr>
        <w:t xml:space="preserve"> </w:t>
      </w:r>
      <w:r w:rsidRPr="00C712BD">
        <w:rPr>
          <w:rFonts w:ascii="宋体" w:eastAsia="宋体" w:hAnsi="宋体" w:hint="eastAsia"/>
          <w:sz w:val="28"/>
          <w:szCs w:val="28"/>
        </w:rPr>
        <w:t>日</w:t>
      </w:r>
    </w:p>
    <w:p w14:paraId="5AECD0AB" w14:textId="030FE948" w:rsidR="006A79BD" w:rsidRPr="00C712BD" w:rsidRDefault="00710AA6" w:rsidP="00B15777">
      <w:pPr>
        <w:rPr>
          <w:rFonts w:ascii="宋体" w:eastAsia="宋体" w:hAnsi="宋体"/>
        </w:rPr>
      </w:pPr>
      <w:r w:rsidRPr="00C712BD">
        <w:rPr>
          <w:rFonts w:ascii="宋体" w:eastAsia="宋体" w:hAnsi="宋体"/>
        </w:rPr>
        <w:br w:type="page"/>
      </w:r>
    </w:p>
    <w:sdt>
      <w:sdtPr>
        <w:rPr>
          <w:rFonts w:ascii="宋体" w:eastAsia="宋体" w:hAnsi="宋体"/>
          <w:b w:val="0"/>
          <w:bCs w:val="0"/>
          <w:kern w:val="0"/>
          <w:sz w:val="24"/>
          <w:szCs w:val="24"/>
          <w:lang w:val="zh-CN"/>
        </w:rPr>
        <w:id w:val="-258220465"/>
        <w:docPartObj>
          <w:docPartGallery w:val="Table of Contents"/>
          <w:docPartUnique/>
        </w:docPartObj>
      </w:sdtPr>
      <w:sdtContent>
        <w:p w14:paraId="60B9AB16" w14:textId="1CF82FCB" w:rsidR="0011503C" w:rsidRPr="00C712BD" w:rsidRDefault="0011503C" w:rsidP="00B15777">
          <w:pPr>
            <w:pStyle w:val="TOC"/>
            <w:rPr>
              <w:rFonts w:ascii="宋体" w:eastAsia="宋体" w:hAnsi="宋体"/>
            </w:rPr>
          </w:pPr>
          <w:r w:rsidRPr="00C712BD">
            <w:rPr>
              <w:rFonts w:ascii="宋体" w:eastAsia="宋体" w:hAnsi="宋体"/>
              <w:lang w:val="zh-CN"/>
            </w:rPr>
            <w:t>目录</w:t>
          </w:r>
        </w:p>
        <w:p w14:paraId="172BCEC5" w14:textId="206131AB" w:rsidR="00B568E8" w:rsidRDefault="0011503C">
          <w:pPr>
            <w:pStyle w:val="TOC1"/>
            <w:tabs>
              <w:tab w:val="left" w:pos="630"/>
              <w:tab w:val="right" w:leader="dot" w:pos="8296"/>
            </w:tabs>
            <w:rPr>
              <w:rFonts w:cstheme="minorBidi"/>
              <w:noProof/>
              <w:kern w:val="2"/>
              <w:sz w:val="21"/>
              <w14:ligatures w14:val="standardContextual"/>
            </w:rPr>
          </w:pPr>
          <w:r w:rsidRPr="00C712BD">
            <w:rPr>
              <w:rFonts w:ascii="宋体" w:eastAsia="宋体" w:hAnsi="宋体"/>
            </w:rPr>
            <w:fldChar w:fldCharType="begin"/>
          </w:r>
          <w:r w:rsidRPr="00C712BD">
            <w:rPr>
              <w:rFonts w:ascii="宋体" w:eastAsia="宋体" w:hAnsi="宋体"/>
            </w:rPr>
            <w:instrText xml:space="preserve"> TOC \o "1-3" \h \z \u </w:instrText>
          </w:r>
          <w:r w:rsidRPr="00C712BD">
            <w:rPr>
              <w:rFonts w:ascii="宋体" w:eastAsia="宋体" w:hAnsi="宋体"/>
            </w:rPr>
            <w:fldChar w:fldCharType="separate"/>
          </w:r>
          <w:hyperlink w:anchor="_Toc169894376" w:history="1">
            <w:r w:rsidR="00B568E8" w:rsidRPr="00A16C24">
              <w:rPr>
                <w:rStyle w:val="a3"/>
                <w:rFonts w:ascii="宋体" w:eastAsia="宋体" w:hAnsi="宋体"/>
                <w:noProof/>
              </w:rPr>
              <w:t>1、</w:t>
            </w:r>
            <w:r w:rsidR="00B568E8">
              <w:rPr>
                <w:rFonts w:cstheme="minorBidi"/>
                <w:noProof/>
                <w:kern w:val="2"/>
                <w:sz w:val="21"/>
                <w14:ligatures w14:val="standardContextual"/>
              </w:rPr>
              <w:tab/>
            </w:r>
            <w:r w:rsidR="00B568E8" w:rsidRPr="00A16C24">
              <w:rPr>
                <w:rStyle w:val="a3"/>
                <w:rFonts w:ascii="宋体" w:eastAsia="宋体" w:hAnsi="宋体"/>
                <w:noProof/>
              </w:rPr>
              <w:t>神经网络基础</w:t>
            </w:r>
            <w:r w:rsidR="00B568E8">
              <w:rPr>
                <w:noProof/>
                <w:webHidden/>
              </w:rPr>
              <w:tab/>
            </w:r>
            <w:r w:rsidR="00B568E8">
              <w:rPr>
                <w:noProof/>
                <w:webHidden/>
              </w:rPr>
              <w:fldChar w:fldCharType="begin"/>
            </w:r>
            <w:r w:rsidR="00B568E8">
              <w:rPr>
                <w:noProof/>
                <w:webHidden/>
              </w:rPr>
              <w:instrText xml:space="preserve"> PAGEREF _Toc169894376 \h </w:instrText>
            </w:r>
            <w:r w:rsidR="00B568E8">
              <w:rPr>
                <w:noProof/>
                <w:webHidden/>
              </w:rPr>
            </w:r>
            <w:r w:rsidR="00B568E8">
              <w:rPr>
                <w:noProof/>
                <w:webHidden/>
              </w:rPr>
              <w:fldChar w:fldCharType="separate"/>
            </w:r>
            <w:r w:rsidR="00D07B3F">
              <w:rPr>
                <w:noProof/>
                <w:webHidden/>
              </w:rPr>
              <w:t>3</w:t>
            </w:r>
            <w:r w:rsidR="00B568E8">
              <w:rPr>
                <w:noProof/>
                <w:webHidden/>
              </w:rPr>
              <w:fldChar w:fldCharType="end"/>
            </w:r>
          </w:hyperlink>
        </w:p>
        <w:p w14:paraId="06A81F61" w14:textId="03A84136" w:rsidR="00B568E8" w:rsidRDefault="00000000">
          <w:pPr>
            <w:pStyle w:val="TOC2"/>
            <w:tabs>
              <w:tab w:val="right" w:leader="dot" w:pos="8296"/>
            </w:tabs>
            <w:rPr>
              <w:rFonts w:cstheme="minorBidi"/>
              <w:noProof/>
              <w:kern w:val="2"/>
              <w:sz w:val="21"/>
              <w14:ligatures w14:val="standardContextual"/>
            </w:rPr>
          </w:pPr>
          <w:hyperlink w:anchor="_Toc169894377" w:history="1">
            <w:r w:rsidR="00B568E8" w:rsidRPr="00A16C24">
              <w:rPr>
                <w:rStyle w:val="a3"/>
                <w:rFonts w:ascii="宋体" w:eastAsia="宋体" w:hAnsi="宋体"/>
                <w:noProof/>
              </w:rPr>
              <w:t>1.1基本概念</w:t>
            </w:r>
            <w:r w:rsidR="00B568E8">
              <w:rPr>
                <w:noProof/>
                <w:webHidden/>
              </w:rPr>
              <w:tab/>
            </w:r>
            <w:r w:rsidR="00B568E8">
              <w:rPr>
                <w:noProof/>
                <w:webHidden/>
              </w:rPr>
              <w:fldChar w:fldCharType="begin"/>
            </w:r>
            <w:r w:rsidR="00B568E8">
              <w:rPr>
                <w:noProof/>
                <w:webHidden/>
              </w:rPr>
              <w:instrText xml:space="preserve"> PAGEREF _Toc169894377 \h </w:instrText>
            </w:r>
            <w:r w:rsidR="00B568E8">
              <w:rPr>
                <w:noProof/>
                <w:webHidden/>
              </w:rPr>
            </w:r>
            <w:r w:rsidR="00B568E8">
              <w:rPr>
                <w:noProof/>
                <w:webHidden/>
              </w:rPr>
              <w:fldChar w:fldCharType="separate"/>
            </w:r>
            <w:r w:rsidR="00D07B3F">
              <w:rPr>
                <w:noProof/>
                <w:webHidden/>
              </w:rPr>
              <w:t>3</w:t>
            </w:r>
            <w:r w:rsidR="00B568E8">
              <w:rPr>
                <w:noProof/>
                <w:webHidden/>
              </w:rPr>
              <w:fldChar w:fldCharType="end"/>
            </w:r>
          </w:hyperlink>
        </w:p>
        <w:p w14:paraId="7AC88E79" w14:textId="1BFDE7BB" w:rsidR="00B568E8" w:rsidRDefault="00000000">
          <w:pPr>
            <w:pStyle w:val="TOC1"/>
            <w:tabs>
              <w:tab w:val="left" w:pos="630"/>
              <w:tab w:val="right" w:leader="dot" w:pos="8296"/>
            </w:tabs>
            <w:rPr>
              <w:rFonts w:cstheme="minorBidi"/>
              <w:noProof/>
              <w:kern w:val="2"/>
              <w:sz w:val="21"/>
              <w14:ligatures w14:val="standardContextual"/>
            </w:rPr>
          </w:pPr>
          <w:hyperlink w:anchor="_Toc169894378" w:history="1">
            <w:r w:rsidR="00B568E8" w:rsidRPr="00A16C24">
              <w:rPr>
                <w:rStyle w:val="a3"/>
                <w:rFonts w:ascii="宋体" w:eastAsia="宋体" w:hAnsi="宋体"/>
                <w:noProof/>
              </w:rPr>
              <w:t>2、</w:t>
            </w:r>
            <w:r w:rsidR="00B568E8">
              <w:rPr>
                <w:rFonts w:cstheme="minorBidi"/>
                <w:noProof/>
                <w:kern w:val="2"/>
                <w:sz w:val="21"/>
                <w14:ligatures w14:val="standardContextual"/>
              </w:rPr>
              <w:tab/>
            </w:r>
            <w:r w:rsidR="00B568E8" w:rsidRPr="00A16C24">
              <w:rPr>
                <w:rStyle w:val="a3"/>
                <w:rFonts w:ascii="宋体" w:eastAsia="宋体" w:hAnsi="宋体"/>
                <w:noProof/>
              </w:rPr>
              <w:t>神经网络控制</w:t>
            </w:r>
            <w:r w:rsidR="00B568E8">
              <w:rPr>
                <w:noProof/>
                <w:webHidden/>
              </w:rPr>
              <w:tab/>
            </w:r>
            <w:r w:rsidR="00B568E8">
              <w:rPr>
                <w:noProof/>
                <w:webHidden/>
              </w:rPr>
              <w:fldChar w:fldCharType="begin"/>
            </w:r>
            <w:r w:rsidR="00B568E8">
              <w:rPr>
                <w:noProof/>
                <w:webHidden/>
              </w:rPr>
              <w:instrText xml:space="preserve"> PAGEREF _Toc169894378 \h </w:instrText>
            </w:r>
            <w:r w:rsidR="00B568E8">
              <w:rPr>
                <w:noProof/>
                <w:webHidden/>
              </w:rPr>
            </w:r>
            <w:r w:rsidR="00B568E8">
              <w:rPr>
                <w:noProof/>
                <w:webHidden/>
              </w:rPr>
              <w:fldChar w:fldCharType="separate"/>
            </w:r>
            <w:r w:rsidR="00D07B3F">
              <w:rPr>
                <w:noProof/>
                <w:webHidden/>
              </w:rPr>
              <w:t>5</w:t>
            </w:r>
            <w:r w:rsidR="00B568E8">
              <w:rPr>
                <w:noProof/>
                <w:webHidden/>
              </w:rPr>
              <w:fldChar w:fldCharType="end"/>
            </w:r>
          </w:hyperlink>
        </w:p>
        <w:p w14:paraId="7B0EA7AC" w14:textId="4F5C529D" w:rsidR="00B568E8" w:rsidRDefault="00000000">
          <w:pPr>
            <w:pStyle w:val="TOC2"/>
            <w:tabs>
              <w:tab w:val="right" w:leader="dot" w:pos="8296"/>
            </w:tabs>
            <w:rPr>
              <w:rFonts w:cstheme="minorBidi"/>
              <w:noProof/>
              <w:kern w:val="2"/>
              <w:sz w:val="21"/>
              <w14:ligatures w14:val="standardContextual"/>
            </w:rPr>
          </w:pPr>
          <w:hyperlink w:anchor="_Toc169894379" w:history="1">
            <w:r w:rsidR="00B568E8" w:rsidRPr="00A16C24">
              <w:rPr>
                <w:rStyle w:val="a3"/>
                <w:rFonts w:ascii="宋体" w:eastAsia="宋体" w:hAnsi="宋体"/>
                <w:noProof/>
              </w:rPr>
              <w:t>2.1定义</w:t>
            </w:r>
            <w:r w:rsidR="00B568E8">
              <w:rPr>
                <w:noProof/>
                <w:webHidden/>
              </w:rPr>
              <w:tab/>
            </w:r>
            <w:r w:rsidR="00B568E8">
              <w:rPr>
                <w:noProof/>
                <w:webHidden/>
              </w:rPr>
              <w:fldChar w:fldCharType="begin"/>
            </w:r>
            <w:r w:rsidR="00B568E8">
              <w:rPr>
                <w:noProof/>
                <w:webHidden/>
              </w:rPr>
              <w:instrText xml:space="preserve"> PAGEREF _Toc169894379 \h </w:instrText>
            </w:r>
            <w:r w:rsidR="00B568E8">
              <w:rPr>
                <w:noProof/>
                <w:webHidden/>
              </w:rPr>
            </w:r>
            <w:r w:rsidR="00B568E8">
              <w:rPr>
                <w:noProof/>
                <w:webHidden/>
              </w:rPr>
              <w:fldChar w:fldCharType="separate"/>
            </w:r>
            <w:r w:rsidR="00D07B3F">
              <w:rPr>
                <w:noProof/>
                <w:webHidden/>
              </w:rPr>
              <w:t>5</w:t>
            </w:r>
            <w:r w:rsidR="00B568E8">
              <w:rPr>
                <w:noProof/>
                <w:webHidden/>
              </w:rPr>
              <w:fldChar w:fldCharType="end"/>
            </w:r>
          </w:hyperlink>
        </w:p>
        <w:p w14:paraId="7C436B17" w14:textId="0269B389" w:rsidR="00B568E8" w:rsidRDefault="00000000">
          <w:pPr>
            <w:pStyle w:val="TOC2"/>
            <w:tabs>
              <w:tab w:val="right" w:leader="dot" w:pos="8296"/>
            </w:tabs>
            <w:rPr>
              <w:rFonts w:cstheme="minorBidi"/>
              <w:noProof/>
              <w:kern w:val="2"/>
              <w:sz w:val="21"/>
              <w14:ligatures w14:val="standardContextual"/>
            </w:rPr>
          </w:pPr>
          <w:hyperlink w:anchor="_Toc169894380" w:history="1">
            <w:r w:rsidR="00B568E8" w:rsidRPr="00A16C24">
              <w:rPr>
                <w:rStyle w:val="a3"/>
                <w:rFonts w:ascii="宋体" w:eastAsia="宋体" w:hAnsi="宋体"/>
                <w:noProof/>
              </w:rPr>
              <w:t>2.2典型神经网络控制框图</w:t>
            </w:r>
            <w:r w:rsidR="00B568E8">
              <w:rPr>
                <w:noProof/>
                <w:webHidden/>
              </w:rPr>
              <w:tab/>
            </w:r>
            <w:r w:rsidR="00B568E8">
              <w:rPr>
                <w:noProof/>
                <w:webHidden/>
              </w:rPr>
              <w:fldChar w:fldCharType="begin"/>
            </w:r>
            <w:r w:rsidR="00B568E8">
              <w:rPr>
                <w:noProof/>
                <w:webHidden/>
              </w:rPr>
              <w:instrText xml:space="preserve"> PAGEREF _Toc169894380 \h </w:instrText>
            </w:r>
            <w:r w:rsidR="00B568E8">
              <w:rPr>
                <w:noProof/>
                <w:webHidden/>
              </w:rPr>
            </w:r>
            <w:r w:rsidR="00B568E8">
              <w:rPr>
                <w:noProof/>
                <w:webHidden/>
              </w:rPr>
              <w:fldChar w:fldCharType="separate"/>
            </w:r>
            <w:r w:rsidR="00D07B3F">
              <w:rPr>
                <w:noProof/>
                <w:webHidden/>
              </w:rPr>
              <w:t>5</w:t>
            </w:r>
            <w:r w:rsidR="00B568E8">
              <w:rPr>
                <w:noProof/>
                <w:webHidden/>
              </w:rPr>
              <w:fldChar w:fldCharType="end"/>
            </w:r>
          </w:hyperlink>
        </w:p>
        <w:p w14:paraId="41704A11" w14:textId="602BFB44" w:rsidR="00B568E8" w:rsidRDefault="00000000">
          <w:pPr>
            <w:pStyle w:val="TOC1"/>
            <w:tabs>
              <w:tab w:val="left" w:pos="630"/>
              <w:tab w:val="right" w:leader="dot" w:pos="8296"/>
            </w:tabs>
            <w:rPr>
              <w:rFonts w:cstheme="minorBidi"/>
              <w:noProof/>
              <w:kern w:val="2"/>
              <w:sz w:val="21"/>
              <w14:ligatures w14:val="standardContextual"/>
            </w:rPr>
          </w:pPr>
          <w:hyperlink w:anchor="_Toc169894381" w:history="1">
            <w:r w:rsidR="00B568E8" w:rsidRPr="00A16C24">
              <w:rPr>
                <w:rStyle w:val="a3"/>
                <w:rFonts w:ascii="宋体" w:eastAsia="宋体" w:hAnsi="宋体"/>
                <w:noProof/>
              </w:rPr>
              <w:t>3、</w:t>
            </w:r>
            <w:r w:rsidR="00B568E8">
              <w:rPr>
                <w:rFonts w:cstheme="minorBidi"/>
                <w:noProof/>
                <w:kern w:val="2"/>
                <w:sz w:val="21"/>
                <w14:ligatures w14:val="standardContextual"/>
              </w:rPr>
              <w:tab/>
            </w:r>
            <w:r w:rsidR="00B568E8" w:rsidRPr="00A16C24">
              <w:rPr>
                <w:rStyle w:val="a3"/>
                <w:rFonts w:ascii="宋体" w:eastAsia="宋体" w:hAnsi="宋体"/>
                <w:noProof/>
              </w:rPr>
              <w:t>基于神经网络的最优控制:凸性方法</w:t>
            </w:r>
            <w:r w:rsidR="00B568E8">
              <w:rPr>
                <w:noProof/>
                <w:webHidden/>
              </w:rPr>
              <w:tab/>
            </w:r>
            <w:r w:rsidR="00B568E8">
              <w:rPr>
                <w:noProof/>
                <w:webHidden/>
              </w:rPr>
              <w:fldChar w:fldCharType="begin"/>
            </w:r>
            <w:r w:rsidR="00B568E8">
              <w:rPr>
                <w:noProof/>
                <w:webHidden/>
              </w:rPr>
              <w:instrText xml:space="preserve"> PAGEREF _Toc169894381 \h </w:instrText>
            </w:r>
            <w:r w:rsidR="00B568E8">
              <w:rPr>
                <w:noProof/>
                <w:webHidden/>
              </w:rPr>
            </w:r>
            <w:r w:rsidR="00B568E8">
              <w:rPr>
                <w:noProof/>
                <w:webHidden/>
              </w:rPr>
              <w:fldChar w:fldCharType="separate"/>
            </w:r>
            <w:r w:rsidR="00D07B3F">
              <w:rPr>
                <w:noProof/>
                <w:webHidden/>
              </w:rPr>
              <w:t>8</w:t>
            </w:r>
            <w:r w:rsidR="00B568E8">
              <w:rPr>
                <w:noProof/>
                <w:webHidden/>
              </w:rPr>
              <w:fldChar w:fldCharType="end"/>
            </w:r>
          </w:hyperlink>
        </w:p>
        <w:p w14:paraId="0BD639A2" w14:textId="20C75928" w:rsidR="00B568E8" w:rsidRDefault="00000000">
          <w:pPr>
            <w:pStyle w:val="TOC2"/>
            <w:tabs>
              <w:tab w:val="right" w:leader="dot" w:pos="8296"/>
            </w:tabs>
            <w:rPr>
              <w:rFonts w:cstheme="minorBidi"/>
              <w:noProof/>
              <w:kern w:val="2"/>
              <w:sz w:val="21"/>
              <w14:ligatures w14:val="standardContextual"/>
            </w:rPr>
          </w:pPr>
          <w:hyperlink w:anchor="_Toc169894382" w:history="1">
            <w:r w:rsidR="00B568E8" w:rsidRPr="00A16C24">
              <w:rPr>
                <w:rStyle w:val="a3"/>
                <w:rFonts w:ascii="宋体" w:eastAsia="宋体" w:hAnsi="宋体"/>
                <w:noProof/>
              </w:rPr>
              <w:t>3.1论文摘要</w:t>
            </w:r>
            <w:r w:rsidR="00B568E8">
              <w:rPr>
                <w:noProof/>
                <w:webHidden/>
              </w:rPr>
              <w:tab/>
            </w:r>
            <w:r w:rsidR="00B568E8">
              <w:rPr>
                <w:noProof/>
                <w:webHidden/>
              </w:rPr>
              <w:fldChar w:fldCharType="begin"/>
            </w:r>
            <w:r w:rsidR="00B568E8">
              <w:rPr>
                <w:noProof/>
                <w:webHidden/>
              </w:rPr>
              <w:instrText xml:space="preserve"> PAGEREF _Toc169894382 \h </w:instrText>
            </w:r>
            <w:r w:rsidR="00B568E8">
              <w:rPr>
                <w:noProof/>
                <w:webHidden/>
              </w:rPr>
            </w:r>
            <w:r w:rsidR="00B568E8">
              <w:rPr>
                <w:noProof/>
                <w:webHidden/>
              </w:rPr>
              <w:fldChar w:fldCharType="separate"/>
            </w:r>
            <w:r w:rsidR="00D07B3F">
              <w:rPr>
                <w:noProof/>
                <w:webHidden/>
              </w:rPr>
              <w:t>8</w:t>
            </w:r>
            <w:r w:rsidR="00B568E8">
              <w:rPr>
                <w:noProof/>
                <w:webHidden/>
              </w:rPr>
              <w:fldChar w:fldCharType="end"/>
            </w:r>
          </w:hyperlink>
        </w:p>
        <w:p w14:paraId="346DABF5" w14:textId="0BB958A5" w:rsidR="00B568E8" w:rsidRDefault="00000000">
          <w:pPr>
            <w:pStyle w:val="TOC2"/>
            <w:tabs>
              <w:tab w:val="right" w:leader="dot" w:pos="8296"/>
            </w:tabs>
            <w:rPr>
              <w:rFonts w:cstheme="minorBidi"/>
              <w:noProof/>
              <w:kern w:val="2"/>
              <w:sz w:val="21"/>
              <w14:ligatures w14:val="standardContextual"/>
            </w:rPr>
          </w:pPr>
          <w:hyperlink w:anchor="_Toc169894383" w:history="1">
            <w:r w:rsidR="00B568E8" w:rsidRPr="00A16C24">
              <w:rPr>
                <w:rStyle w:val="a3"/>
                <w:rFonts w:ascii="宋体" w:eastAsia="宋体" w:hAnsi="宋体"/>
                <w:noProof/>
              </w:rPr>
              <w:t>3.2论文内容梳理</w:t>
            </w:r>
            <w:r w:rsidR="00B568E8">
              <w:rPr>
                <w:noProof/>
                <w:webHidden/>
              </w:rPr>
              <w:tab/>
            </w:r>
            <w:r w:rsidR="00B568E8">
              <w:rPr>
                <w:noProof/>
                <w:webHidden/>
              </w:rPr>
              <w:fldChar w:fldCharType="begin"/>
            </w:r>
            <w:r w:rsidR="00B568E8">
              <w:rPr>
                <w:noProof/>
                <w:webHidden/>
              </w:rPr>
              <w:instrText xml:space="preserve"> PAGEREF _Toc169894383 \h </w:instrText>
            </w:r>
            <w:r w:rsidR="00B568E8">
              <w:rPr>
                <w:noProof/>
                <w:webHidden/>
              </w:rPr>
            </w:r>
            <w:r w:rsidR="00B568E8">
              <w:rPr>
                <w:noProof/>
                <w:webHidden/>
              </w:rPr>
              <w:fldChar w:fldCharType="separate"/>
            </w:r>
            <w:r w:rsidR="00D07B3F">
              <w:rPr>
                <w:noProof/>
                <w:webHidden/>
              </w:rPr>
              <w:t>8</w:t>
            </w:r>
            <w:r w:rsidR="00B568E8">
              <w:rPr>
                <w:noProof/>
                <w:webHidden/>
              </w:rPr>
              <w:fldChar w:fldCharType="end"/>
            </w:r>
          </w:hyperlink>
        </w:p>
        <w:p w14:paraId="6E6AA101" w14:textId="3B330B15" w:rsidR="00B568E8" w:rsidRDefault="00000000">
          <w:pPr>
            <w:pStyle w:val="TOC2"/>
            <w:tabs>
              <w:tab w:val="right" w:leader="dot" w:pos="8296"/>
            </w:tabs>
            <w:rPr>
              <w:rFonts w:cstheme="minorBidi"/>
              <w:noProof/>
              <w:kern w:val="2"/>
              <w:sz w:val="21"/>
              <w14:ligatures w14:val="standardContextual"/>
            </w:rPr>
          </w:pPr>
          <w:hyperlink w:anchor="_Toc169894384" w:history="1">
            <w:r w:rsidR="00B568E8" w:rsidRPr="00A16C24">
              <w:rPr>
                <w:rStyle w:val="a3"/>
                <w:rFonts w:ascii="宋体" w:eastAsia="宋体" w:hAnsi="宋体"/>
                <w:noProof/>
              </w:rPr>
              <w:t>3.3凸性神经网络效果检测</w:t>
            </w:r>
            <w:r w:rsidR="00B568E8">
              <w:rPr>
                <w:noProof/>
                <w:webHidden/>
              </w:rPr>
              <w:tab/>
            </w:r>
            <w:r w:rsidR="00B568E8">
              <w:rPr>
                <w:noProof/>
                <w:webHidden/>
              </w:rPr>
              <w:fldChar w:fldCharType="begin"/>
            </w:r>
            <w:r w:rsidR="00B568E8">
              <w:rPr>
                <w:noProof/>
                <w:webHidden/>
              </w:rPr>
              <w:instrText xml:space="preserve"> PAGEREF _Toc169894384 \h </w:instrText>
            </w:r>
            <w:r w:rsidR="00B568E8">
              <w:rPr>
                <w:noProof/>
                <w:webHidden/>
              </w:rPr>
            </w:r>
            <w:r w:rsidR="00B568E8">
              <w:rPr>
                <w:noProof/>
                <w:webHidden/>
              </w:rPr>
              <w:fldChar w:fldCharType="separate"/>
            </w:r>
            <w:r w:rsidR="00D07B3F">
              <w:rPr>
                <w:noProof/>
                <w:webHidden/>
              </w:rPr>
              <w:t>11</w:t>
            </w:r>
            <w:r w:rsidR="00B568E8">
              <w:rPr>
                <w:noProof/>
                <w:webHidden/>
              </w:rPr>
              <w:fldChar w:fldCharType="end"/>
            </w:r>
          </w:hyperlink>
        </w:p>
        <w:p w14:paraId="0BAF9CC0" w14:textId="2F207196" w:rsidR="00B568E8" w:rsidRDefault="00000000">
          <w:pPr>
            <w:pStyle w:val="TOC1"/>
            <w:tabs>
              <w:tab w:val="left" w:pos="630"/>
              <w:tab w:val="right" w:leader="dot" w:pos="8296"/>
            </w:tabs>
            <w:rPr>
              <w:rFonts w:cstheme="minorBidi"/>
              <w:noProof/>
              <w:kern w:val="2"/>
              <w:sz w:val="21"/>
              <w14:ligatures w14:val="standardContextual"/>
            </w:rPr>
          </w:pPr>
          <w:hyperlink w:anchor="_Toc169894385" w:history="1">
            <w:r w:rsidR="00B568E8" w:rsidRPr="00A16C24">
              <w:rPr>
                <w:rStyle w:val="a3"/>
                <w:rFonts w:ascii="宋体" w:eastAsia="宋体" w:hAnsi="宋体"/>
                <w:noProof/>
              </w:rPr>
              <w:t>4、</w:t>
            </w:r>
            <w:r w:rsidR="00B568E8">
              <w:rPr>
                <w:rFonts w:cstheme="minorBidi"/>
                <w:noProof/>
                <w:kern w:val="2"/>
                <w:sz w:val="21"/>
                <w14:ligatures w14:val="standardContextual"/>
              </w:rPr>
              <w:tab/>
            </w:r>
            <w:r w:rsidR="00B568E8" w:rsidRPr="00A16C24">
              <w:rPr>
                <w:rStyle w:val="a3"/>
                <w:rFonts w:ascii="宋体" w:eastAsia="宋体" w:hAnsi="宋体"/>
                <w:noProof/>
              </w:rPr>
              <w:t>对论文的个人理解</w:t>
            </w:r>
            <w:r w:rsidR="00B568E8">
              <w:rPr>
                <w:noProof/>
                <w:webHidden/>
              </w:rPr>
              <w:tab/>
            </w:r>
            <w:r w:rsidR="00B568E8">
              <w:rPr>
                <w:noProof/>
                <w:webHidden/>
              </w:rPr>
              <w:fldChar w:fldCharType="begin"/>
            </w:r>
            <w:r w:rsidR="00B568E8">
              <w:rPr>
                <w:noProof/>
                <w:webHidden/>
              </w:rPr>
              <w:instrText xml:space="preserve"> PAGEREF _Toc169894385 \h </w:instrText>
            </w:r>
            <w:r w:rsidR="00B568E8">
              <w:rPr>
                <w:noProof/>
                <w:webHidden/>
              </w:rPr>
            </w:r>
            <w:r w:rsidR="00B568E8">
              <w:rPr>
                <w:noProof/>
                <w:webHidden/>
              </w:rPr>
              <w:fldChar w:fldCharType="separate"/>
            </w:r>
            <w:r w:rsidR="00D07B3F">
              <w:rPr>
                <w:noProof/>
                <w:webHidden/>
              </w:rPr>
              <w:t>14</w:t>
            </w:r>
            <w:r w:rsidR="00B568E8">
              <w:rPr>
                <w:noProof/>
                <w:webHidden/>
              </w:rPr>
              <w:fldChar w:fldCharType="end"/>
            </w:r>
          </w:hyperlink>
        </w:p>
        <w:p w14:paraId="6B1D2F1D" w14:textId="75F40694" w:rsidR="00B568E8" w:rsidRDefault="00000000">
          <w:pPr>
            <w:pStyle w:val="TOC2"/>
            <w:tabs>
              <w:tab w:val="right" w:leader="dot" w:pos="8296"/>
            </w:tabs>
            <w:rPr>
              <w:rFonts w:cstheme="minorBidi"/>
              <w:noProof/>
              <w:kern w:val="2"/>
              <w:sz w:val="21"/>
              <w14:ligatures w14:val="standardContextual"/>
            </w:rPr>
          </w:pPr>
          <w:hyperlink w:anchor="_Toc169894386" w:history="1">
            <w:r w:rsidR="00B568E8" w:rsidRPr="00A16C24">
              <w:rPr>
                <w:rStyle w:val="a3"/>
                <w:rFonts w:ascii="宋体" w:eastAsia="宋体" w:hAnsi="宋体"/>
                <w:noProof/>
              </w:rPr>
              <w:t>4.1理解与感悟</w:t>
            </w:r>
            <w:r w:rsidR="00B568E8">
              <w:rPr>
                <w:noProof/>
                <w:webHidden/>
              </w:rPr>
              <w:tab/>
            </w:r>
            <w:r w:rsidR="00B568E8">
              <w:rPr>
                <w:noProof/>
                <w:webHidden/>
              </w:rPr>
              <w:fldChar w:fldCharType="begin"/>
            </w:r>
            <w:r w:rsidR="00B568E8">
              <w:rPr>
                <w:noProof/>
                <w:webHidden/>
              </w:rPr>
              <w:instrText xml:space="preserve"> PAGEREF _Toc169894386 \h </w:instrText>
            </w:r>
            <w:r w:rsidR="00B568E8">
              <w:rPr>
                <w:noProof/>
                <w:webHidden/>
              </w:rPr>
            </w:r>
            <w:r w:rsidR="00B568E8">
              <w:rPr>
                <w:noProof/>
                <w:webHidden/>
              </w:rPr>
              <w:fldChar w:fldCharType="separate"/>
            </w:r>
            <w:r w:rsidR="00D07B3F">
              <w:rPr>
                <w:noProof/>
                <w:webHidden/>
              </w:rPr>
              <w:t>14</w:t>
            </w:r>
            <w:r w:rsidR="00B568E8">
              <w:rPr>
                <w:noProof/>
                <w:webHidden/>
              </w:rPr>
              <w:fldChar w:fldCharType="end"/>
            </w:r>
          </w:hyperlink>
        </w:p>
        <w:p w14:paraId="59A562AB" w14:textId="6B750FE1" w:rsidR="00B568E8" w:rsidRDefault="00000000">
          <w:pPr>
            <w:pStyle w:val="TOC2"/>
            <w:tabs>
              <w:tab w:val="right" w:leader="dot" w:pos="8296"/>
            </w:tabs>
            <w:rPr>
              <w:rFonts w:cstheme="minorBidi"/>
              <w:noProof/>
              <w:kern w:val="2"/>
              <w:sz w:val="21"/>
              <w14:ligatures w14:val="standardContextual"/>
            </w:rPr>
          </w:pPr>
          <w:hyperlink w:anchor="_Toc169894387" w:history="1">
            <w:r w:rsidR="00B568E8" w:rsidRPr="00A16C24">
              <w:rPr>
                <w:rStyle w:val="a3"/>
                <w:rFonts w:ascii="宋体" w:eastAsia="宋体" w:hAnsi="宋体"/>
                <w:noProof/>
              </w:rPr>
              <w:t>4.2对神经网络技术在计算机控制方面的感悟</w:t>
            </w:r>
            <w:r w:rsidR="00B568E8">
              <w:rPr>
                <w:noProof/>
                <w:webHidden/>
              </w:rPr>
              <w:tab/>
            </w:r>
            <w:r w:rsidR="00B568E8">
              <w:rPr>
                <w:noProof/>
                <w:webHidden/>
              </w:rPr>
              <w:fldChar w:fldCharType="begin"/>
            </w:r>
            <w:r w:rsidR="00B568E8">
              <w:rPr>
                <w:noProof/>
                <w:webHidden/>
              </w:rPr>
              <w:instrText xml:space="preserve"> PAGEREF _Toc169894387 \h </w:instrText>
            </w:r>
            <w:r w:rsidR="00B568E8">
              <w:rPr>
                <w:noProof/>
                <w:webHidden/>
              </w:rPr>
            </w:r>
            <w:r w:rsidR="00B568E8">
              <w:rPr>
                <w:noProof/>
                <w:webHidden/>
              </w:rPr>
              <w:fldChar w:fldCharType="separate"/>
            </w:r>
            <w:r w:rsidR="00D07B3F">
              <w:rPr>
                <w:noProof/>
                <w:webHidden/>
              </w:rPr>
              <w:t>16</w:t>
            </w:r>
            <w:r w:rsidR="00B568E8">
              <w:rPr>
                <w:noProof/>
                <w:webHidden/>
              </w:rPr>
              <w:fldChar w:fldCharType="end"/>
            </w:r>
          </w:hyperlink>
        </w:p>
        <w:p w14:paraId="38C73322" w14:textId="6543DD66" w:rsidR="00B568E8" w:rsidRDefault="00000000">
          <w:pPr>
            <w:pStyle w:val="TOC1"/>
            <w:tabs>
              <w:tab w:val="left" w:pos="630"/>
              <w:tab w:val="right" w:leader="dot" w:pos="8296"/>
            </w:tabs>
            <w:rPr>
              <w:rFonts w:cstheme="minorBidi"/>
              <w:noProof/>
              <w:kern w:val="2"/>
              <w:sz w:val="21"/>
              <w14:ligatures w14:val="standardContextual"/>
            </w:rPr>
          </w:pPr>
          <w:hyperlink w:anchor="_Toc169894388" w:history="1">
            <w:r w:rsidR="00B568E8" w:rsidRPr="00A16C24">
              <w:rPr>
                <w:rStyle w:val="a3"/>
                <w:rFonts w:ascii="宋体" w:eastAsia="宋体" w:hAnsi="宋体"/>
                <w:noProof/>
              </w:rPr>
              <w:t>5、</w:t>
            </w:r>
            <w:r w:rsidR="00B568E8">
              <w:rPr>
                <w:rFonts w:cstheme="minorBidi"/>
                <w:noProof/>
                <w:kern w:val="2"/>
                <w:sz w:val="21"/>
                <w14:ligatures w14:val="standardContextual"/>
              </w:rPr>
              <w:tab/>
            </w:r>
            <w:r w:rsidR="00B568E8" w:rsidRPr="00A16C24">
              <w:rPr>
                <w:rStyle w:val="a3"/>
                <w:rFonts w:ascii="宋体" w:eastAsia="宋体" w:hAnsi="宋体"/>
                <w:noProof/>
              </w:rPr>
              <w:t>课程感悟</w:t>
            </w:r>
            <w:r w:rsidR="00B568E8">
              <w:rPr>
                <w:noProof/>
                <w:webHidden/>
              </w:rPr>
              <w:tab/>
            </w:r>
            <w:r w:rsidR="00B568E8">
              <w:rPr>
                <w:noProof/>
                <w:webHidden/>
              </w:rPr>
              <w:fldChar w:fldCharType="begin"/>
            </w:r>
            <w:r w:rsidR="00B568E8">
              <w:rPr>
                <w:noProof/>
                <w:webHidden/>
              </w:rPr>
              <w:instrText xml:space="preserve"> PAGEREF _Toc169894388 \h </w:instrText>
            </w:r>
            <w:r w:rsidR="00B568E8">
              <w:rPr>
                <w:noProof/>
                <w:webHidden/>
              </w:rPr>
            </w:r>
            <w:r w:rsidR="00B568E8">
              <w:rPr>
                <w:noProof/>
                <w:webHidden/>
              </w:rPr>
              <w:fldChar w:fldCharType="separate"/>
            </w:r>
            <w:r w:rsidR="00D07B3F">
              <w:rPr>
                <w:noProof/>
                <w:webHidden/>
              </w:rPr>
              <w:t>18</w:t>
            </w:r>
            <w:r w:rsidR="00B568E8">
              <w:rPr>
                <w:noProof/>
                <w:webHidden/>
              </w:rPr>
              <w:fldChar w:fldCharType="end"/>
            </w:r>
          </w:hyperlink>
        </w:p>
        <w:p w14:paraId="4D01603D" w14:textId="22DC0B3C" w:rsidR="00B568E8" w:rsidRDefault="00000000">
          <w:pPr>
            <w:pStyle w:val="TOC2"/>
            <w:tabs>
              <w:tab w:val="right" w:leader="dot" w:pos="8296"/>
            </w:tabs>
            <w:rPr>
              <w:rFonts w:cstheme="minorBidi"/>
              <w:noProof/>
              <w:kern w:val="2"/>
              <w:sz w:val="21"/>
              <w14:ligatures w14:val="standardContextual"/>
            </w:rPr>
          </w:pPr>
          <w:hyperlink w:anchor="_Toc169894389" w:history="1">
            <w:r w:rsidR="00B568E8" w:rsidRPr="00A16C24">
              <w:rPr>
                <w:rStyle w:val="a3"/>
                <w:rFonts w:ascii="宋体" w:eastAsia="宋体" w:hAnsi="宋体"/>
                <w:noProof/>
              </w:rPr>
              <w:t>5.1对本课程的理解与感悟</w:t>
            </w:r>
            <w:r w:rsidR="00B568E8">
              <w:rPr>
                <w:noProof/>
                <w:webHidden/>
              </w:rPr>
              <w:tab/>
            </w:r>
            <w:r w:rsidR="00B568E8">
              <w:rPr>
                <w:noProof/>
                <w:webHidden/>
              </w:rPr>
              <w:fldChar w:fldCharType="begin"/>
            </w:r>
            <w:r w:rsidR="00B568E8">
              <w:rPr>
                <w:noProof/>
                <w:webHidden/>
              </w:rPr>
              <w:instrText xml:space="preserve"> PAGEREF _Toc169894389 \h </w:instrText>
            </w:r>
            <w:r w:rsidR="00B568E8">
              <w:rPr>
                <w:noProof/>
                <w:webHidden/>
              </w:rPr>
            </w:r>
            <w:r w:rsidR="00B568E8">
              <w:rPr>
                <w:noProof/>
                <w:webHidden/>
              </w:rPr>
              <w:fldChar w:fldCharType="separate"/>
            </w:r>
            <w:r w:rsidR="00D07B3F">
              <w:rPr>
                <w:noProof/>
                <w:webHidden/>
              </w:rPr>
              <w:t>18</w:t>
            </w:r>
            <w:r w:rsidR="00B568E8">
              <w:rPr>
                <w:noProof/>
                <w:webHidden/>
              </w:rPr>
              <w:fldChar w:fldCharType="end"/>
            </w:r>
          </w:hyperlink>
        </w:p>
        <w:p w14:paraId="4DE5528B" w14:textId="48D5E98A" w:rsidR="0011503C" w:rsidRPr="00C712BD" w:rsidRDefault="0011503C" w:rsidP="00B15777">
          <w:pPr>
            <w:rPr>
              <w:rFonts w:ascii="宋体" w:eastAsia="宋体" w:hAnsi="宋体"/>
            </w:rPr>
          </w:pPr>
          <w:r w:rsidRPr="00C712BD">
            <w:rPr>
              <w:rFonts w:ascii="宋体" w:eastAsia="宋体" w:hAnsi="宋体"/>
              <w:b/>
              <w:bCs/>
              <w:lang w:val="zh-CN"/>
            </w:rPr>
            <w:fldChar w:fldCharType="end"/>
          </w:r>
        </w:p>
      </w:sdtContent>
    </w:sdt>
    <w:p w14:paraId="06BFB1AD" w14:textId="793ADCF5" w:rsidR="00F10CDC" w:rsidRPr="00C712BD" w:rsidRDefault="006A79BD" w:rsidP="00B15777">
      <w:pPr>
        <w:rPr>
          <w:rFonts w:ascii="宋体" w:eastAsia="宋体" w:hAnsi="宋体"/>
        </w:rPr>
      </w:pPr>
      <w:r w:rsidRPr="00C712BD">
        <w:rPr>
          <w:rFonts w:ascii="宋体" w:eastAsia="宋体" w:hAnsi="宋体"/>
        </w:rPr>
        <w:br w:type="page"/>
      </w:r>
    </w:p>
    <w:p w14:paraId="1F2D03CD" w14:textId="54C6ECAF" w:rsidR="008B6851" w:rsidRPr="00C712BD" w:rsidRDefault="008B6851" w:rsidP="00B15777">
      <w:pPr>
        <w:pStyle w:val="1"/>
        <w:numPr>
          <w:ilvl w:val="0"/>
          <w:numId w:val="9"/>
        </w:numPr>
        <w:spacing w:before="156"/>
        <w:rPr>
          <w:rFonts w:ascii="宋体" w:eastAsia="宋体" w:hAnsi="宋体"/>
        </w:rPr>
      </w:pPr>
      <w:bookmarkStart w:id="0" w:name="_Toc169894376"/>
      <w:bookmarkStart w:id="1" w:name="_Hlk169709608"/>
      <w:r w:rsidRPr="00C712BD">
        <w:rPr>
          <w:rFonts w:ascii="宋体" w:eastAsia="宋体" w:hAnsi="宋体" w:hint="eastAsia"/>
        </w:rPr>
        <w:lastRenderedPageBreak/>
        <w:t>神经网络基础</w:t>
      </w:r>
      <w:bookmarkEnd w:id="0"/>
    </w:p>
    <w:p w14:paraId="1CF792E9" w14:textId="3040E01E" w:rsidR="008B6851" w:rsidRPr="00C712BD" w:rsidRDefault="008B6851" w:rsidP="00B15777">
      <w:pPr>
        <w:pStyle w:val="2"/>
        <w:spacing w:before="120" w:after="120"/>
        <w:rPr>
          <w:rFonts w:ascii="宋体" w:eastAsia="宋体" w:hAnsi="宋体"/>
          <w:bCs w:val="0"/>
        </w:rPr>
      </w:pPr>
      <w:bookmarkStart w:id="2" w:name="_Toc169894377"/>
      <w:r w:rsidRPr="00C712BD">
        <w:rPr>
          <w:rFonts w:ascii="宋体" w:eastAsia="宋体" w:hAnsi="宋体" w:hint="eastAsia"/>
          <w:bCs w:val="0"/>
        </w:rPr>
        <w:t>1.1</w:t>
      </w:r>
      <w:r w:rsidR="00F14CA3" w:rsidRPr="00C712BD">
        <w:rPr>
          <w:rFonts w:ascii="宋体" w:eastAsia="宋体" w:hAnsi="宋体" w:hint="eastAsia"/>
          <w:bCs w:val="0"/>
        </w:rPr>
        <w:t>基本概念</w:t>
      </w:r>
      <w:bookmarkEnd w:id="2"/>
      <w:r w:rsidR="00F14CA3" w:rsidRPr="00C712BD">
        <w:rPr>
          <w:rFonts w:ascii="宋体" w:eastAsia="宋体" w:hAnsi="宋体"/>
          <w:bCs w:val="0"/>
        </w:rPr>
        <w:t xml:space="preserve"> </w:t>
      </w:r>
    </w:p>
    <w:p w14:paraId="6C15397C" w14:textId="3048D8B5" w:rsidR="00F14CA3" w:rsidRPr="00C712BD" w:rsidRDefault="00F14CA3" w:rsidP="00B15777">
      <w:pPr>
        <w:ind w:firstLineChars="200" w:firstLine="480"/>
        <w:jc w:val="center"/>
        <w:rPr>
          <w:rFonts w:ascii="宋体" w:eastAsia="宋体" w:hAnsi="宋体"/>
        </w:rPr>
      </w:pPr>
      <w:r w:rsidRPr="00C712BD">
        <w:rPr>
          <w:rFonts w:ascii="宋体" w:eastAsia="宋体" w:hAnsi="宋体"/>
        </w:rPr>
        <w:fldChar w:fldCharType="begin"/>
      </w:r>
      <w:r w:rsidRPr="00C712BD">
        <w:rPr>
          <w:rFonts w:ascii="宋体" w:eastAsia="宋体" w:hAnsi="宋体"/>
        </w:rPr>
        <w:instrText xml:space="preserve"> </w:instrText>
      </w:r>
      <w:r w:rsidRPr="00C712BD">
        <w:rPr>
          <w:rFonts w:ascii="宋体" w:eastAsia="宋体" w:hAnsi="宋体" w:hint="eastAsia"/>
        </w:rPr>
        <w:instrText>= 1 \* GB3</w:instrText>
      </w:r>
      <w:r w:rsidRPr="00C712BD">
        <w:rPr>
          <w:rFonts w:ascii="宋体" w:eastAsia="宋体" w:hAnsi="宋体"/>
        </w:rPr>
        <w:instrText xml:space="preserve"> </w:instrText>
      </w:r>
      <w:r w:rsidRPr="00C712BD">
        <w:rPr>
          <w:rFonts w:ascii="宋体" w:eastAsia="宋体" w:hAnsi="宋体"/>
        </w:rPr>
        <w:fldChar w:fldCharType="separate"/>
      </w:r>
      <w:r w:rsidRPr="00C712BD">
        <w:rPr>
          <w:rFonts w:ascii="宋体" w:eastAsia="宋体" w:hAnsi="宋体" w:hint="eastAsia"/>
          <w:noProof/>
        </w:rPr>
        <w:t>①</w:t>
      </w:r>
      <w:r w:rsidRPr="00C712BD">
        <w:rPr>
          <w:rFonts w:ascii="宋体" w:eastAsia="宋体" w:hAnsi="宋体"/>
        </w:rPr>
        <w:fldChar w:fldCharType="end"/>
      </w:r>
      <w:r w:rsidR="00063AB2" w:rsidRPr="00C712BD">
        <w:rPr>
          <w:rFonts w:ascii="宋体" w:eastAsia="宋体" w:hAnsi="宋体" w:hint="eastAsia"/>
        </w:rPr>
        <w:t>生物神经元模型</w:t>
      </w:r>
    </w:p>
    <w:p w14:paraId="079DC913" w14:textId="43E2BA63" w:rsidR="008B6851" w:rsidRPr="00C712BD" w:rsidRDefault="008B6851" w:rsidP="00B15777">
      <w:pPr>
        <w:ind w:firstLineChars="200" w:firstLine="480"/>
        <w:rPr>
          <w:rFonts w:ascii="宋体" w:eastAsia="宋体" w:hAnsi="宋体"/>
        </w:rPr>
      </w:pPr>
      <w:r w:rsidRPr="00C712BD">
        <w:rPr>
          <w:rFonts w:ascii="宋体" w:eastAsia="宋体" w:hAnsi="宋体" w:hint="eastAsia"/>
        </w:rPr>
        <w:t>人脑是由大量的神经细胞组合而成的，它们之间相互连接。每个神经细胞(也称为神经元)结构，如图所示。</w:t>
      </w:r>
    </w:p>
    <w:p w14:paraId="1F52ED54" w14:textId="26AFAC00" w:rsidR="00E81B60" w:rsidRPr="00C712BD" w:rsidRDefault="00DC21E1" w:rsidP="00D07B3F">
      <w:pPr>
        <w:ind w:firstLineChars="200" w:firstLine="480"/>
        <w:jc w:val="center"/>
        <w:rPr>
          <w:rFonts w:ascii="宋体" w:eastAsia="宋体" w:hAnsi="宋体"/>
        </w:rPr>
      </w:pPr>
      <w:r w:rsidRPr="00C712BD">
        <w:rPr>
          <w:rFonts w:ascii="宋体" w:eastAsia="宋体" w:hAnsi="宋体"/>
          <w:noProof/>
        </w:rPr>
        <w:drawing>
          <wp:inline distT="0" distB="0" distL="0" distR="0" wp14:anchorId="3DC18DF3" wp14:editId="6C4B4764">
            <wp:extent cx="4286707" cy="1462902"/>
            <wp:effectExtent l="0" t="0" r="0" b="444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4729" cy="1482703"/>
                    </a:xfrm>
                    <a:prstGeom prst="rect">
                      <a:avLst/>
                    </a:prstGeom>
                    <a:noFill/>
                    <a:ln>
                      <a:noFill/>
                    </a:ln>
                  </pic:spPr>
                </pic:pic>
              </a:graphicData>
            </a:graphic>
          </wp:inline>
        </w:drawing>
      </w:r>
    </w:p>
    <w:p w14:paraId="54CABD45" w14:textId="2CF63B70" w:rsidR="008B6851" w:rsidRPr="00C712BD" w:rsidRDefault="008B6851" w:rsidP="00B15777">
      <w:pPr>
        <w:ind w:firstLineChars="200" w:firstLine="480"/>
        <w:rPr>
          <w:rFonts w:ascii="宋体" w:eastAsia="宋体" w:hAnsi="宋体"/>
        </w:rPr>
      </w:pPr>
      <w:r w:rsidRPr="00C712BD">
        <w:rPr>
          <w:rFonts w:ascii="宋体" w:eastAsia="宋体" w:hAnsi="宋体" w:hint="eastAsia"/>
        </w:rPr>
        <w:t>由</w:t>
      </w:r>
      <w:r w:rsidR="00E81B60" w:rsidRPr="00C712BD">
        <w:rPr>
          <w:rFonts w:ascii="宋体" w:eastAsia="宋体" w:hAnsi="宋体" w:hint="eastAsia"/>
        </w:rPr>
        <w:t>上</w:t>
      </w:r>
      <w:r w:rsidRPr="00C712BD">
        <w:rPr>
          <w:rFonts w:ascii="宋体" w:eastAsia="宋体" w:hAnsi="宋体" w:hint="eastAsia"/>
        </w:rPr>
        <w:t>图可以看出，脑神经元由细胞体、树突和轴突等构成。细胞体是神经元的中心,它一般又由细胞核、细胞膜等组成。树突是神经元的主要接受器，它主要用来接受信息。轴突的作用主要是传导信息，它将信息从轴突起点传到轴突末梢，轴突末梢与另一个神经元的树突或细胞体构成一种突触的机构。通过突触实现神经元之间信息传递。</w:t>
      </w:r>
    </w:p>
    <w:p w14:paraId="022AA949" w14:textId="005F2EA9" w:rsidR="00063AB2" w:rsidRPr="00C712BD" w:rsidRDefault="00063AB2" w:rsidP="00B15777">
      <w:pPr>
        <w:ind w:firstLineChars="200" w:firstLine="480"/>
        <w:jc w:val="center"/>
        <w:rPr>
          <w:rFonts w:ascii="宋体" w:eastAsia="宋体" w:hAnsi="宋体"/>
        </w:rPr>
      </w:pPr>
      <w:r w:rsidRPr="00C712BD">
        <w:rPr>
          <w:rFonts w:ascii="宋体" w:eastAsia="宋体" w:hAnsi="宋体"/>
        </w:rPr>
        <w:fldChar w:fldCharType="begin"/>
      </w:r>
      <w:r w:rsidRPr="00C712BD">
        <w:rPr>
          <w:rFonts w:ascii="宋体" w:eastAsia="宋体" w:hAnsi="宋体"/>
        </w:rPr>
        <w:instrText xml:space="preserve"> </w:instrText>
      </w:r>
      <w:r w:rsidRPr="00C712BD">
        <w:rPr>
          <w:rFonts w:ascii="宋体" w:eastAsia="宋体" w:hAnsi="宋体" w:hint="eastAsia"/>
        </w:rPr>
        <w:instrText>= 2 \* GB3</w:instrText>
      </w:r>
      <w:r w:rsidRPr="00C712BD">
        <w:rPr>
          <w:rFonts w:ascii="宋体" w:eastAsia="宋体" w:hAnsi="宋体"/>
        </w:rPr>
        <w:instrText xml:space="preserve"> </w:instrText>
      </w:r>
      <w:r w:rsidRPr="00C712BD">
        <w:rPr>
          <w:rFonts w:ascii="宋体" w:eastAsia="宋体" w:hAnsi="宋体"/>
        </w:rPr>
        <w:fldChar w:fldCharType="separate"/>
      </w:r>
      <w:r w:rsidRPr="00C712BD">
        <w:rPr>
          <w:rFonts w:ascii="宋体" w:eastAsia="宋体" w:hAnsi="宋体" w:hint="eastAsia"/>
          <w:noProof/>
        </w:rPr>
        <w:t>②</w:t>
      </w:r>
      <w:r w:rsidRPr="00C712BD">
        <w:rPr>
          <w:rFonts w:ascii="宋体" w:eastAsia="宋体" w:hAnsi="宋体"/>
        </w:rPr>
        <w:fldChar w:fldCharType="end"/>
      </w:r>
      <w:r w:rsidRPr="00C712BD">
        <w:rPr>
          <w:rFonts w:ascii="宋体" w:eastAsia="宋体" w:hAnsi="宋体" w:hint="eastAsia"/>
        </w:rPr>
        <w:t>人工神经元模型</w:t>
      </w:r>
    </w:p>
    <w:p w14:paraId="37BA26C5" w14:textId="130BF5C9" w:rsidR="009D1098" w:rsidRPr="00C712BD" w:rsidRDefault="009D1098" w:rsidP="00B15777">
      <w:pPr>
        <w:ind w:firstLineChars="200" w:firstLine="480"/>
        <w:rPr>
          <w:rFonts w:ascii="宋体" w:eastAsia="宋体" w:hAnsi="宋体"/>
        </w:rPr>
      </w:pPr>
      <w:r w:rsidRPr="00C712BD">
        <w:rPr>
          <w:rFonts w:ascii="宋体" w:eastAsia="宋体" w:hAnsi="宋体" w:hint="eastAsia"/>
        </w:rPr>
        <w:t>人工神经元是人工神经网络的基本单元。模拟生物神经元，人工神经元有1个或者多个输入（模拟多个树突或者多个神经元向该神经元传递神经冲动）；对输入进行加权求和（模拟细胞体将神经信号进行积累和树突强度不同）；对输入之和使用激活函数计算活性值（模拟细胞体产生兴奋或者抑制）；输出活性值并传递到下一个人工神经元（模拟生物神经元通过轴突将神经冲动输入到下一个神经元）。</w:t>
      </w:r>
    </w:p>
    <w:p w14:paraId="02BADF62" w14:textId="3A7CC2D1" w:rsidR="008B6851" w:rsidRPr="00C712BD" w:rsidRDefault="00DF3E94" w:rsidP="00D07B3F">
      <w:pPr>
        <w:jc w:val="center"/>
        <w:rPr>
          <w:rFonts w:ascii="宋体" w:eastAsia="宋体" w:hAnsi="宋体"/>
        </w:rPr>
      </w:pPr>
      <w:r w:rsidRPr="00C712BD">
        <w:rPr>
          <w:rFonts w:ascii="宋体" w:eastAsia="宋体" w:hAnsi="宋体"/>
        </w:rPr>
        <w:fldChar w:fldCharType="begin"/>
      </w:r>
      <w:r w:rsidRPr="00C712BD">
        <w:rPr>
          <w:rFonts w:ascii="宋体" w:eastAsia="宋体" w:hAnsi="宋体"/>
        </w:rPr>
        <w:instrText xml:space="preserve"> INCLUDEPICTURE "https://pic1.zhimg.com/v2-4fadf40b07d414348fe04af747762aa4_r.jpg" \* MERGEFORMATINET </w:instrText>
      </w:r>
      <w:r w:rsidRPr="00C712BD">
        <w:rPr>
          <w:rFonts w:ascii="宋体" w:eastAsia="宋体" w:hAnsi="宋体"/>
        </w:rPr>
        <w:fldChar w:fldCharType="separate"/>
      </w:r>
      <w:r>
        <w:rPr>
          <w:rFonts w:ascii="宋体" w:eastAsia="宋体" w:hAnsi="宋体"/>
        </w:rPr>
        <w:fldChar w:fldCharType="begin"/>
      </w:r>
      <w:r>
        <w:rPr>
          <w:rFonts w:ascii="宋体" w:eastAsia="宋体" w:hAnsi="宋体"/>
        </w:rPr>
        <w:instrText xml:space="preserve"> INCLUDEPICTURE  "https://pic1.zhimg.com/v2-4fadf40b07d414348fe04af747762aa4_r.jpg" \* MERGEFORMATINET </w:instrText>
      </w:r>
      <w:r>
        <w:rPr>
          <w:rFonts w:ascii="宋体" w:eastAsia="宋体" w:hAnsi="宋体"/>
        </w:rPr>
        <w:fldChar w:fldCharType="separate"/>
      </w:r>
      <w:r w:rsidR="00000000">
        <w:rPr>
          <w:rFonts w:ascii="宋体" w:eastAsia="宋体" w:hAnsi="宋体"/>
        </w:rPr>
        <w:fldChar w:fldCharType="begin"/>
      </w:r>
      <w:r w:rsidR="00000000">
        <w:rPr>
          <w:rFonts w:ascii="宋体" w:eastAsia="宋体" w:hAnsi="宋体"/>
        </w:rPr>
        <w:instrText xml:space="preserve"> INCLUDEPICTURE  "https://pic1.zhimg.com/v2-4fadf40b07d414348fe04af747762aa4_r.jpg" \* MERGEFORMATINET </w:instrText>
      </w:r>
      <w:r w:rsidR="00000000">
        <w:rPr>
          <w:rFonts w:ascii="宋体" w:eastAsia="宋体" w:hAnsi="宋体"/>
        </w:rPr>
        <w:fldChar w:fldCharType="separate"/>
      </w:r>
      <w:r w:rsidR="00D07B3F">
        <w:rPr>
          <w:rFonts w:ascii="宋体" w:eastAsia="宋体" w:hAnsi="宋体"/>
        </w:rPr>
        <w:pict w14:anchorId="24901C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BP神经网络 - 知乎" style="width:254.9pt;height:131.85pt">
            <v:imagedata r:id="rId10" r:href="rId11"/>
          </v:shape>
        </w:pict>
      </w:r>
      <w:r w:rsidR="00000000">
        <w:rPr>
          <w:rFonts w:ascii="宋体" w:eastAsia="宋体" w:hAnsi="宋体"/>
        </w:rPr>
        <w:fldChar w:fldCharType="end"/>
      </w:r>
      <w:r>
        <w:rPr>
          <w:rFonts w:ascii="宋体" w:eastAsia="宋体" w:hAnsi="宋体"/>
        </w:rPr>
        <w:fldChar w:fldCharType="end"/>
      </w:r>
      <w:r w:rsidRPr="00C712BD">
        <w:rPr>
          <w:rFonts w:ascii="宋体" w:eastAsia="宋体" w:hAnsi="宋体"/>
        </w:rPr>
        <w:fldChar w:fldCharType="end"/>
      </w:r>
    </w:p>
    <w:p w14:paraId="386E2C20" w14:textId="43655B48" w:rsidR="00DF3E94" w:rsidRPr="00C712BD" w:rsidRDefault="00DF3E94" w:rsidP="00B15777">
      <w:pPr>
        <w:ind w:firstLineChars="200" w:firstLine="480"/>
        <w:rPr>
          <w:rFonts w:ascii="宋体" w:eastAsia="宋体" w:hAnsi="宋体"/>
        </w:rPr>
      </w:pPr>
      <w:r w:rsidRPr="00C712BD">
        <w:rPr>
          <w:rFonts w:ascii="宋体" w:eastAsia="宋体" w:hAnsi="宋体" w:hint="eastAsia"/>
        </w:rPr>
        <w:lastRenderedPageBreak/>
        <w:t>上图即为最典型的人工神经元模型，人工神经元模型的输入</w:t>
      </w:r>
      <w:r w:rsidR="007A232F" w:rsidRPr="00C712BD">
        <w:rPr>
          <w:rFonts w:ascii="宋体" w:eastAsia="宋体" w:hAnsi="宋体" w:hint="eastAsia"/>
        </w:rPr>
        <w:t>为:</w:t>
      </w:r>
    </w:p>
    <w:p w14:paraId="0483E1CC" w14:textId="167ABBE5" w:rsidR="008B1125" w:rsidRPr="00C712BD" w:rsidRDefault="00000000" w:rsidP="00B15777">
      <w:pPr>
        <w:ind w:firstLineChars="200" w:firstLine="480"/>
        <w:rPr>
          <w:rFonts w:ascii="宋体" w:eastAsia="宋体" w:hAnsi="宋体"/>
          <w:noProof/>
        </w:rPr>
      </w:pPr>
      <m:oMath>
        <m:sSub>
          <m:sSubPr>
            <m:ctrlPr>
              <w:rPr>
                <w:rFonts w:ascii="Cambria Math" w:eastAsia="宋体" w:hAnsi="Cambria Math"/>
                <w:i/>
                <w:kern w:val="2"/>
              </w:rPr>
            </m:ctrlPr>
          </m:sSubPr>
          <m:e>
            <m:r>
              <w:rPr>
                <w:rFonts w:ascii="Cambria Math" w:eastAsia="宋体" w:hAnsi="Cambria Math"/>
              </w:rPr>
              <m:t>s</m:t>
            </m:r>
          </m:e>
          <m:sub>
            <m:r>
              <w:rPr>
                <w:rFonts w:ascii="Cambria Math" w:eastAsia="宋体" w:hAnsi="Cambria Math"/>
              </w:rPr>
              <m:t>j</m:t>
            </m:r>
          </m:sub>
        </m:sSub>
        <m:r>
          <w:rPr>
            <w:rFonts w:ascii="Cambria Math" w:eastAsia="宋体" w:hAnsi="Cambria Math"/>
          </w:rPr>
          <m:t>=</m:t>
        </m:r>
        <m:nary>
          <m:naryPr>
            <m:chr m:val="∑"/>
            <m:limLoc m:val="undOvr"/>
            <m:ctrlPr>
              <w:rPr>
                <w:rFonts w:ascii="Cambria Math" w:eastAsia="宋体" w:hAnsi="Cambria Math"/>
                <w:i/>
                <w:kern w:val="2"/>
              </w:rPr>
            </m:ctrlPr>
          </m:naryPr>
          <m:sub>
            <m:r>
              <w:rPr>
                <w:rFonts w:ascii="Cambria Math" w:eastAsia="宋体" w:hAnsi="Cambria Math"/>
              </w:rPr>
              <m:t>i=1</m:t>
            </m:r>
          </m:sub>
          <m:sup>
            <m:r>
              <w:rPr>
                <w:rFonts w:ascii="Cambria Math" w:eastAsia="宋体" w:hAnsi="Cambria Math"/>
              </w:rPr>
              <m:t>n</m:t>
            </m:r>
          </m:sup>
          <m:e>
            <m:sSub>
              <m:sSubPr>
                <m:ctrlPr>
                  <w:rPr>
                    <w:rFonts w:ascii="Cambria Math" w:eastAsia="宋体" w:hAnsi="Cambria Math"/>
                    <w:i/>
                    <w:kern w:val="2"/>
                  </w:rPr>
                </m:ctrlPr>
              </m:sSubPr>
              <m:e>
                <m:r>
                  <w:rPr>
                    <w:rFonts w:ascii="Cambria Math" w:eastAsia="宋体" w:hAnsi="Cambria Math"/>
                  </w:rPr>
                  <m:t>w</m:t>
                </m:r>
              </m:e>
              <m:sub>
                <m:r>
                  <w:rPr>
                    <w:rFonts w:ascii="Cambria Math" w:eastAsia="宋体" w:hAnsi="Cambria Math"/>
                  </w:rPr>
                  <m:t>ji</m:t>
                </m:r>
              </m:sub>
            </m:sSub>
            <m:sSub>
              <m:sSubPr>
                <m:ctrlPr>
                  <w:rPr>
                    <w:rFonts w:ascii="Cambria Math" w:eastAsia="宋体" w:hAnsi="Cambria Math"/>
                    <w:i/>
                    <w:kern w:val="2"/>
                  </w:rPr>
                </m:ctrlPr>
              </m:sSubPr>
              <m:e>
                <m:r>
                  <w:rPr>
                    <w:rFonts w:ascii="Cambria Math" w:eastAsia="宋体" w:hAnsi="Cambria Math"/>
                  </w:rPr>
                  <m:t>x</m:t>
                </m:r>
              </m:e>
              <m:sub>
                <m:r>
                  <w:rPr>
                    <w:rFonts w:ascii="Cambria Math" w:eastAsia="宋体" w:hAnsi="Cambria Math"/>
                  </w:rPr>
                  <m:t>i</m:t>
                </m:r>
              </m:sub>
            </m:sSub>
          </m:e>
        </m:nary>
        <m:r>
          <w:rPr>
            <w:rFonts w:ascii="Cambria Math" w:eastAsia="宋体" w:hAnsi="Cambria Math"/>
          </w:rPr>
          <m:t>-</m:t>
        </m:r>
        <m:sSub>
          <m:sSubPr>
            <m:ctrlPr>
              <w:rPr>
                <w:rFonts w:ascii="Cambria Math" w:eastAsia="宋体" w:hAnsi="Cambria Math"/>
                <w:i/>
                <w:kern w:val="2"/>
              </w:rPr>
            </m:ctrlPr>
          </m:sSubPr>
          <m:e>
            <m:r>
              <w:rPr>
                <w:rFonts w:ascii="Cambria Math" w:eastAsia="宋体" w:hAnsi="Cambria Math"/>
              </w:rPr>
              <m:t>θ</m:t>
            </m:r>
          </m:e>
          <m:sub>
            <m:r>
              <w:rPr>
                <w:rFonts w:ascii="Cambria Math" w:eastAsia="宋体" w:hAnsi="Cambria Math"/>
              </w:rPr>
              <m:t>j</m:t>
            </m:r>
          </m:sub>
        </m:sSub>
        <m:r>
          <w:rPr>
            <w:rFonts w:ascii="Cambria Math" w:eastAsia="宋体" w:hAnsi="Cambria Math"/>
          </w:rPr>
          <m:t>=</m:t>
        </m:r>
        <m:nary>
          <m:naryPr>
            <m:chr m:val="∑"/>
            <m:limLoc m:val="undOvr"/>
            <m:ctrlPr>
              <w:rPr>
                <w:rFonts w:ascii="Cambria Math" w:eastAsia="宋体" w:hAnsi="Cambria Math"/>
                <w:i/>
                <w:kern w:val="2"/>
              </w:rPr>
            </m:ctrlPr>
          </m:naryPr>
          <m:sub>
            <m:r>
              <w:rPr>
                <w:rFonts w:ascii="Cambria Math" w:eastAsia="宋体" w:hAnsi="Cambria Math"/>
              </w:rPr>
              <m:t>i=1</m:t>
            </m:r>
          </m:sub>
          <m:sup>
            <m:r>
              <w:rPr>
                <w:rFonts w:ascii="Cambria Math" w:eastAsia="宋体" w:hAnsi="Cambria Math"/>
              </w:rPr>
              <m:t>n</m:t>
            </m:r>
          </m:sup>
          <m:e>
            <m:sSub>
              <m:sSubPr>
                <m:ctrlPr>
                  <w:rPr>
                    <w:rFonts w:ascii="Cambria Math" w:eastAsia="宋体" w:hAnsi="Cambria Math"/>
                    <w:i/>
                    <w:kern w:val="2"/>
                  </w:rPr>
                </m:ctrlPr>
              </m:sSubPr>
              <m:e>
                <m:r>
                  <w:rPr>
                    <w:rFonts w:ascii="Cambria Math" w:eastAsia="宋体" w:hAnsi="Cambria Math"/>
                  </w:rPr>
                  <m:t>w</m:t>
                </m:r>
              </m:e>
              <m:sub>
                <m:r>
                  <w:rPr>
                    <w:rFonts w:ascii="Cambria Math" w:eastAsia="宋体" w:hAnsi="Cambria Math"/>
                  </w:rPr>
                  <m:t>ji</m:t>
                </m:r>
              </m:sub>
            </m:sSub>
            <m:sSub>
              <m:sSubPr>
                <m:ctrlPr>
                  <w:rPr>
                    <w:rFonts w:ascii="Cambria Math" w:eastAsia="宋体" w:hAnsi="Cambria Math"/>
                    <w:i/>
                    <w:kern w:val="2"/>
                  </w:rPr>
                </m:ctrlPr>
              </m:sSubPr>
              <m:e>
                <m:r>
                  <w:rPr>
                    <w:rFonts w:ascii="Cambria Math" w:eastAsia="宋体" w:hAnsi="Cambria Math"/>
                  </w:rPr>
                  <m:t>x</m:t>
                </m:r>
              </m:e>
              <m:sub>
                <m:r>
                  <w:rPr>
                    <w:rFonts w:ascii="Cambria Math" w:eastAsia="宋体" w:hAnsi="Cambria Math"/>
                  </w:rPr>
                  <m:t>i</m:t>
                </m:r>
              </m:sub>
            </m:sSub>
          </m:e>
        </m:nary>
        <m:d>
          <m:dPr>
            <m:ctrlPr>
              <w:rPr>
                <w:rFonts w:ascii="Cambria Math" w:eastAsia="宋体" w:hAnsi="Cambria Math"/>
                <w:i/>
              </w:rPr>
            </m:ctrlPr>
          </m:dPr>
          <m:e>
            <m:sSub>
              <m:sSubPr>
                <m:ctrlPr>
                  <w:rPr>
                    <w:rFonts w:ascii="Cambria Math" w:eastAsia="宋体" w:hAnsi="Cambria Math"/>
                    <w:i/>
                    <w:kern w:val="2"/>
                  </w:rPr>
                </m:ctrlPr>
              </m:sSubPr>
              <m:e>
                <m:r>
                  <w:rPr>
                    <w:rFonts w:ascii="Cambria Math" w:eastAsia="宋体" w:hAnsi="Cambria Math"/>
                  </w:rPr>
                  <m:t>x</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kern w:val="2"/>
                  </w:rPr>
                </m:ctrlPr>
              </m:sSubPr>
              <m:e>
                <m:r>
                  <w:rPr>
                    <w:rFonts w:ascii="Cambria Math" w:eastAsia="宋体" w:hAnsi="Cambria Math"/>
                  </w:rPr>
                  <m:t>θ</m:t>
                </m:r>
              </m:e>
              <m:sub>
                <m:r>
                  <w:rPr>
                    <w:rFonts w:ascii="Cambria Math" w:eastAsia="宋体" w:hAnsi="Cambria Math"/>
                  </w:rPr>
                  <m:t>j</m:t>
                </m:r>
              </m:sub>
            </m:sSub>
            <m:r>
              <w:rPr>
                <w:rFonts w:ascii="Cambria Math" w:eastAsia="宋体" w:hAnsi="Cambria Math"/>
              </w:rPr>
              <m:t xml:space="preserve"> ,</m:t>
            </m:r>
            <m:sSub>
              <m:sSubPr>
                <m:ctrlPr>
                  <w:rPr>
                    <w:rFonts w:ascii="Cambria Math" w:eastAsia="宋体" w:hAnsi="Cambria Math"/>
                    <w:i/>
                    <w:kern w:val="2"/>
                  </w:rPr>
                </m:ctrlPr>
              </m:sSubPr>
              <m:e>
                <m:r>
                  <w:rPr>
                    <w:rFonts w:ascii="Cambria Math" w:eastAsia="宋体" w:hAnsi="Cambria Math"/>
                  </w:rPr>
                  <m:t>w</m:t>
                </m:r>
              </m:e>
              <m:sub>
                <m:r>
                  <w:rPr>
                    <w:rFonts w:ascii="Cambria Math" w:eastAsia="宋体" w:hAnsi="Cambria Math"/>
                  </w:rPr>
                  <m:t>j0</m:t>
                </m:r>
              </m:sub>
            </m:sSub>
            <m:r>
              <w:rPr>
                <w:rFonts w:ascii="Cambria Math" w:eastAsia="宋体" w:hAnsi="Cambria Math"/>
              </w:rPr>
              <m:t>=-1</m:t>
            </m:r>
          </m:e>
        </m:d>
        <m:r>
          <w:rPr>
            <w:rFonts w:ascii="Cambria Math" w:eastAsia="宋体" w:hAnsi="Cambria Math"/>
          </w:rPr>
          <m:t>,</m:t>
        </m:r>
        <m:sSub>
          <m:sSubPr>
            <m:ctrlPr>
              <w:rPr>
                <w:rFonts w:ascii="Cambria Math" w:eastAsia="宋体" w:hAnsi="Cambria Math"/>
                <w:i/>
                <w:kern w:val="2"/>
              </w:rPr>
            </m:ctrlPr>
          </m:sSubPr>
          <m:e>
            <m:r>
              <w:rPr>
                <w:rFonts w:ascii="Cambria Math" w:eastAsia="宋体" w:hAnsi="Cambria Math"/>
              </w:rPr>
              <m:t>y</m:t>
            </m:r>
          </m:e>
          <m:sub>
            <m:r>
              <w:rPr>
                <w:rFonts w:ascii="Cambria Math" w:eastAsia="宋体" w:hAnsi="Cambria Math"/>
              </w:rPr>
              <m:t>i</m:t>
            </m:r>
          </m:sub>
        </m:sSub>
        <m:r>
          <w:rPr>
            <w:rFonts w:ascii="Cambria Math" w:eastAsia="宋体" w:hAnsi="Cambria Math"/>
          </w:rPr>
          <m:t>=f(</m:t>
        </m:r>
        <m:sSub>
          <m:sSubPr>
            <m:ctrlPr>
              <w:rPr>
                <w:rFonts w:ascii="Cambria Math" w:eastAsia="宋体" w:hAnsi="Cambria Math"/>
                <w:i/>
                <w:kern w:val="2"/>
              </w:rPr>
            </m:ctrlPr>
          </m:sSubPr>
          <m:e>
            <m:r>
              <w:rPr>
                <w:rFonts w:ascii="Cambria Math" w:eastAsia="宋体" w:hAnsi="Cambria Math"/>
              </w:rPr>
              <m:t>s</m:t>
            </m:r>
          </m:e>
          <m:sub>
            <m:r>
              <w:rPr>
                <w:rFonts w:ascii="Cambria Math" w:eastAsia="宋体" w:hAnsi="Cambria Math"/>
              </w:rPr>
              <m:t>j</m:t>
            </m:r>
          </m:sub>
        </m:sSub>
      </m:oMath>
      <w:bookmarkEnd w:id="1"/>
      <w:r w:rsidR="005732CE" w:rsidRPr="00C712BD">
        <w:rPr>
          <w:rFonts w:ascii="宋体" w:eastAsia="宋体" w:hAnsi="宋体" w:hint="eastAsia"/>
          <w:noProof/>
        </w:rPr>
        <w:t>式中，</w:t>
      </w:r>
      <m:oMath>
        <m:sSub>
          <m:sSubPr>
            <m:ctrlPr>
              <w:rPr>
                <w:rFonts w:ascii="Cambria Math" w:eastAsia="宋体" w:hAnsi="Cambria Math"/>
                <w:i/>
                <w:kern w:val="2"/>
              </w:rPr>
            </m:ctrlPr>
          </m:sSubPr>
          <m:e>
            <m:r>
              <w:rPr>
                <w:rFonts w:ascii="Cambria Math" w:eastAsia="宋体" w:hAnsi="Cambria Math"/>
              </w:rPr>
              <m:t>θ</m:t>
            </m:r>
          </m:e>
          <m:sub>
            <m:r>
              <w:rPr>
                <w:rFonts w:ascii="Cambria Math" w:eastAsia="宋体" w:hAnsi="Cambria Math"/>
              </w:rPr>
              <m:t>j</m:t>
            </m:r>
          </m:sub>
        </m:sSub>
      </m:oMath>
      <w:r w:rsidR="005732CE" w:rsidRPr="00C712BD">
        <w:rPr>
          <w:rFonts w:ascii="宋体" w:eastAsia="宋体" w:hAnsi="宋体" w:hint="eastAsia"/>
          <w:noProof/>
        </w:rPr>
        <w:t>为阈值，</w:t>
      </w:r>
      <m:oMath>
        <m:sSub>
          <m:sSubPr>
            <m:ctrlPr>
              <w:rPr>
                <w:rFonts w:ascii="Cambria Math" w:eastAsia="宋体" w:hAnsi="Cambria Math"/>
                <w:i/>
                <w:kern w:val="2"/>
              </w:rPr>
            </m:ctrlPr>
          </m:sSubPr>
          <m:e>
            <m:r>
              <w:rPr>
                <w:rFonts w:ascii="Cambria Math" w:eastAsia="宋体" w:hAnsi="Cambria Math"/>
              </w:rPr>
              <m:t>w</m:t>
            </m:r>
          </m:e>
          <m:sub>
            <m:r>
              <w:rPr>
                <w:rFonts w:ascii="Cambria Math" w:eastAsia="宋体" w:hAnsi="Cambria Math"/>
              </w:rPr>
              <m:t>ji</m:t>
            </m:r>
          </m:sub>
        </m:sSub>
      </m:oMath>
      <w:r w:rsidR="005732CE" w:rsidRPr="00C712BD">
        <w:rPr>
          <w:rFonts w:ascii="宋体" w:eastAsia="宋体" w:hAnsi="宋体" w:hint="eastAsia"/>
          <w:noProof/>
        </w:rPr>
        <w:t>为连接权系数；</w:t>
      </w:r>
      <w:r w:rsidR="005732CE" w:rsidRPr="006815EC">
        <w:rPr>
          <w:rFonts w:ascii="Times New Roman" w:eastAsia="宋体" w:hAnsi="Times New Roman" w:hint="eastAsia"/>
          <w:noProof/>
        </w:rPr>
        <w:t>f</w:t>
      </w:r>
      <w:r w:rsidR="005732CE" w:rsidRPr="00C712BD">
        <w:rPr>
          <w:rFonts w:ascii="宋体" w:eastAsia="宋体" w:hAnsi="宋体" w:hint="eastAsia"/>
          <w:noProof/>
        </w:rPr>
        <w:t>(</w:t>
      </w:r>
      <w:r w:rsidR="005732CE" w:rsidRPr="006815EC">
        <w:rPr>
          <w:rFonts w:ascii="Times New Roman" w:eastAsia="宋体" w:hAnsi="Times New Roman" w:hint="eastAsia"/>
          <w:noProof/>
        </w:rPr>
        <w:t>x</w:t>
      </w:r>
      <w:r w:rsidR="005732CE" w:rsidRPr="00C712BD">
        <w:rPr>
          <w:rFonts w:ascii="宋体" w:eastAsia="宋体" w:hAnsi="宋体" w:hint="eastAsia"/>
          <w:noProof/>
        </w:rPr>
        <w:t>)为输出变换函数。</w:t>
      </w:r>
    </w:p>
    <w:p w14:paraId="263754FE" w14:textId="3D131336" w:rsidR="00063AB2" w:rsidRPr="00C712BD" w:rsidRDefault="00063AB2" w:rsidP="00B15777">
      <w:pPr>
        <w:ind w:firstLineChars="200" w:firstLine="480"/>
        <w:jc w:val="center"/>
        <w:rPr>
          <w:rFonts w:ascii="宋体" w:eastAsia="宋体" w:hAnsi="宋体"/>
          <w:noProof/>
        </w:rPr>
      </w:pPr>
      <w:r w:rsidRPr="00C712BD">
        <w:rPr>
          <w:rFonts w:ascii="宋体" w:eastAsia="宋体" w:hAnsi="宋体"/>
          <w:noProof/>
        </w:rPr>
        <w:fldChar w:fldCharType="begin"/>
      </w:r>
      <w:r w:rsidRPr="00C712BD">
        <w:rPr>
          <w:rFonts w:ascii="宋体" w:eastAsia="宋体" w:hAnsi="宋体"/>
          <w:noProof/>
        </w:rPr>
        <w:instrText xml:space="preserve"> </w:instrText>
      </w:r>
      <w:r w:rsidRPr="00C712BD">
        <w:rPr>
          <w:rFonts w:ascii="宋体" w:eastAsia="宋体" w:hAnsi="宋体" w:hint="eastAsia"/>
          <w:noProof/>
        </w:rPr>
        <w:instrText>= 3 \* GB3</w:instrText>
      </w:r>
      <w:r w:rsidRPr="00C712BD">
        <w:rPr>
          <w:rFonts w:ascii="宋体" w:eastAsia="宋体" w:hAnsi="宋体"/>
          <w:noProof/>
        </w:rPr>
        <w:instrText xml:space="preserve"> </w:instrText>
      </w:r>
      <w:r w:rsidRPr="00C712BD">
        <w:rPr>
          <w:rFonts w:ascii="宋体" w:eastAsia="宋体" w:hAnsi="宋体"/>
          <w:noProof/>
        </w:rPr>
        <w:fldChar w:fldCharType="separate"/>
      </w:r>
      <w:r w:rsidRPr="00C712BD">
        <w:rPr>
          <w:rFonts w:ascii="宋体" w:eastAsia="宋体" w:hAnsi="宋体" w:hint="eastAsia"/>
          <w:noProof/>
        </w:rPr>
        <w:t>③</w:t>
      </w:r>
      <w:r w:rsidRPr="00C712BD">
        <w:rPr>
          <w:rFonts w:ascii="宋体" w:eastAsia="宋体" w:hAnsi="宋体"/>
          <w:noProof/>
        </w:rPr>
        <w:fldChar w:fldCharType="end"/>
      </w:r>
      <w:r w:rsidRPr="00C712BD">
        <w:rPr>
          <w:rFonts w:ascii="宋体" w:eastAsia="宋体" w:hAnsi="宋体" w:hint="eastAsia"/>
          <w:noProof/>
        </w:rPr>
        <w:t>人工神经</w:t>
      </w:r>
      <w:r w:rsidR="00BE487E" w:rsidRPr="00C712BD">
        <w:rPr>
          <w:rFonts w:ascii="宋体" w:eastAsia="宋体" w:hAnsi="宋体" w:hint="eastAsia"/>
          <w:noProof/>
        </w:rPr>
        <w:t>网络</w:t>
      </w:r>
    </w:p>
    <w:p w14:paraId="405AF4F8" w14:textId="46EADC28" w:rsidR="009D1098" w:rsidRPr="00C712BD" w:rsidRDefault="000F3139" w:rsidP="00B15777">
      <w:pPr>
        <w:ind w:firstLineChars="200" w:firstLine="480"/>
        <w:rPr>
          <w:rFonts w:ascii="宋体" w:eastAsia="宋体" w:hAnsi="宋体"/>
          <w:noProof/>
        </w:rPr>
      </w:pPr>
      <w:r w:rsidRPr="00C712BD">
        <w:rPr>
          <w:rFonts w:ascii="宋体" w:eastAsia="宋体" w:hAnsi="宋体" w:hint="eastAsia"/>
          <w:noProof/>
        </w:rPr>
        <w:t>人工神经网络是一个并行和分布式的信息处理网络结构，该网络结构一般由许多个神经元组成，每个神经元有一个单一的输出，它可以连接到很多其它的神经元，其输入有多个连接通路，每个连接通路对应一个连接权系数。神经网络是一个具有如下性质的有向图:</w:t>
      </w:r>
    </w:p>
    <w:p w14:paraId="75321288" w14:textId="6E127826" w:rsidR="000F3139" w:rsidRPr="00C712BD" w:rsidRDefault="000F3139" w:rsidP="00B15777">
      <w:pPr>
        <w:ind w:firstLineChars="200" w:firstLine="480"/>
        <w:rPr>
          <w:rFonts w:ascii="宋体" w:eastAsia="宋体" w:hAnsi="宋体"/>
          <w:noProof/>
        </w:rPr>
      </w:pPr>
      <w:r w:rsidRPr="00C712BD">
        <w:rPr>
          <w:rFonts w:ascii="宋体" w:eastAsia="宋体" w:hAnsi="宋体"/>
          <w:noProof/>
        </w:rPr>
        <w:fldChar w:fldCharType="begin"/>
      </w:r>
      <w:r w:rsidRPr="00C712BD">
        <w:rPr>
          <w:rFonts w:ascii="宋体" w:eastAsia="宋体" w:hAnsi="宋体"/>
          <w:noProof/>
        </w:rPr>
        <w:instrText xml:space="preserve"> </w:instrText>
      </w:r>
      <w:r w:rsidRPr="00C712BD">
        <w:rPr>
          <w:rFonts w:ascii="宋体" w:eastAsia="宋体" w:hAnsi="宋体" w:hint="eastAsia"/>
          <w:noProof/>
        </w:rPr>
        <w:instrText>= 1 \* GB2</w:instrText>
      </w:r>
      <w:r w:rsidRPr="00C712BD">
        <w:rPr>
          <w:rFonts w:ascii="宋体" w:eastAsia="宋体" w:hAnsi="宋体"/>
          <w:noProof/>
        </w:rPr>
        <w:instrText xml:space="preserve"> </w:instrText>
      </w:r>
      <w:r w:rsidRPr="00C712BD">
        <w:rPr>
          <w:rFonts w:ascii="宋体" w:eastAsia="宋体" w:hAnsi="宋体"/>
          <w:noProof/>
        </w:rPr>
        <w:fldChar w:fldCharType="separate"/>
      </w:r>
      <w:r w:rsidRPr="00C712BD">
        <w:rPr>
          <w:rFonts w:ascii="宋体" w:eastAsia="宋体" w:hAnsi="宋体" w:hint="eastAsia"/>
          <w:noProof/>
        </w:rPr>
        <w:t>⑴</w:t>
      </w:r>
      <w:r w:rsidRPr="00C712BD">
        <w:rPr>
          <w:rFonts w:ascii="宋体" w:eastAsia="宋体" w:hAnsi="宋体"/>
          <w:noProof/>
        </w:rPr>
        <w:fldChar w:fldCharType="end"/>
      </w:r>
      <w:r w:rsidRPr="00C712BD">
        <w:rPr>
          <w:rFonts w:ascii="宋体" w:eastAsia="宋体" w:hAnsi="宋体" w:hint="eastAsia"/>
          <w:noProof/>
        </w:rPr>
        <w:t>对于每个节点有一个状态变量</w:t>
      </w:r>
      <m:oMath>
        <m:sSub>
          <m:sSubPr>
            <m:ctrlPr>
              <w:rPr>
                <w:rFonts w:ascii="Cambria Math" w:eastAsia="宋体" w:hAnsi="Cambria Math"/>
                <w:i/>
                <w:kern w:val="2"/>
              </w:rPr>
            </m:ctrlPr>
          </m:sSubPr>
          <m:e>
            <m:r>
              <w:rPr>
                <w:rFonts w:ascii="Cambria Math" w:eastAsia="宋体" w:hAnsi="Cambria Math"/>
              </w:rPr>
              <m:t>x</m:t>
            </m:r>
          </m:e>
          <m:sub>
            <m:r>
              <w:rPr>
                <w:rFonts w:ascii="Cambria Math" w:eastAsia="宋体" w:hAnsi="Cambria Math" w:hint="eastAsia"/>
              </w:rPr>
              <m:t>j</m:t>
            </m:r>
          </m:sub>
        </m:sSub>
      </m:oMath>
      <w:r w:rsidR="00041ACC" w:rsidRPr="00C712BD">
        <w:rPr>
          <w:rFonts w:ascii="宋体" w:eastAsia="宋体" w:hAnsi="宋体" w:hint="eastAsia"/>
          <w:noProof/>
        </w:rPr>
        <w:t>。</w:t>
      </w:r>
    </w:p>
    <w:p w14:paraId="18DCD059" w14:textId="446BC09C" w:rsidR="001E60C8" w:rsidRPr="00C712BD" w:rsidRDefault="001E60C8" w:rsidP="00B15777">
      <w:pPr>
        <w:ind w:firstLineChars="200" w:firstLine="480"/>
        <w:rPr>
          <w:rFonts w:ascii="宋体" w:eastAsia="宋体" w:hAnsi="宋体"/>
          <w:noProof/>
        </w:rPr>
      </w:pPr>
      <w:r w:rsidRPr="00C712BD">
        <w:rPr>
          <w:rFonts w:ascii="宋体" w:eastAsia="宋体" w:hAnsi="宋体"/>
          <w:noProof/>
        </w:rPr>
        <w:fldChar w:fldCharType="begin"/>
      </w:r>
      <w:r w:rsidRPr="00C712BD">
        <w:rPr>
          <w:rFonts w:ascii="宋体" w:eastAsia="宋体" w:hAnsi="宋体"/>
          <w:noProof/>
        </w:rPr>
        <w:instrText xml:space="preserve"> </w:instrText>
      </w:r>
      <w:r w:rsidRPr="00C712BD">
        <w:rPr>
          <w:rFonts w:ascii="宋体" w:eastAsia="宋体" w:hAnsi="宋体" w:hint="eastAsia"/>
          <w:noProof/>
        </w:rPr>
        <w:instrText>= 2 \* GB2</w:instrText>
      </w:r>
      <w:r w:rsidRPr="00C712BD">
        <w:rPr>
          <w:rFonts w:ascii="宋体" w:eastAsia="宋体" w:hAnsi="宋体"/>
          <w:noProof/>
        </w:rPr>
        <w:instrText xml:space="preserve"> </w:instrText>
      </w:r>
      <w:r w:rsidRPr="00C712BD">
        <w:rPr>
          <w:rFonts w:ascii="宋体" w:eastAsia="宋体" w:hAnsi="宋体"/>
          <w:noProof/>
        </w:rPr>
        <w:fldChar w:fldCharType="separate"/>
      </w:r>
      <w:r w:rsidRPr="00C712BD">
        <w:rPr>
          <w:rFonts w:ascii="宋体" w:eastAsia="宋体" w:hAnsi="宋体" w:hint="eastAsia"/>
          <w:noProof/>
        </w:rPr>
        <w:t>⑵</w:t>
      </w:r>
      <w:r w:rsidRPr="00C712BD">
        <w:rPr>
          <w:rFonts w:ascii="宋体" w:eastAsia="宋体" w:hAnsi="宋体"/>
          <w:noProof/>
        </w:rPr>
        <w:fldChar w:fldCharType="end"/>
      </w:r>
      <w:r w:rsidRPr="00C712BD">
        <w:rPr>
          <w:rFonts w:ascii="宋体" w:eastAsia="宋体" w:hAnsi="宋体" w:hint="eastAsia"/>
          <w:noProof/>
        </w:rPr>
        <w:t>节点</w:t>
      </w:r>
      <w:r w:rsidRPr="006815EC">
        <w:rPr>
          <w:rFonts w:ascii="Times New Roman" w:eastAsia="宋体" w:hAnsi="Times New Roman" w:hint="eastAsia"/>
          <w:noProof/>
        </w:rPr>
        <w:t>i</w:t>
      </w:r>
      <w:r w:rsidRPr="00C712BD">
        <w:rPr>
          <w:rFonts w:ascii="宋体" w:eastAsia="宋体" w:hAnsi="宋体" w:hint="eastAsia"/>
          <w:noProof/>
        </w:rPr>
        <w:t>到</w:t>
      </w:r>
      <w:r w:rsidR="00041ACC" w:rsidRPr="00C712BD">
        <w:rPr>
          <w:rFonts w:ascii="宋体" w:eastAsia="宋体" w:hAnsi="宋体" w:hint="eastAsia"/>
          <w:noProof/>
        </w:rPr>
        <w:t>节点</w:t>
      </w:r>
      <w:r w:rsidR="00041ACC" w:rsidRPr="006815EC">
        <w:rPr>
          <w:rFonts w:ascii="Times New Roman" w:eastAsia="宋体" w:hAnsi="Times New Roman" w:hint="eastAsia"/>
          <w:noProof/>
        </w:rPr>
        <w:t>j</w:t>
      </w:r>
      <w:r w:rsidR="00041ACC" w:rsidRPr="00C712BD">
        <w:rPr>
          <w:rFonts w:ascii="宋体" w:eastAsia="宋体" w:hAnsi="宋体" w:hint="eastAsia"/>
          <w:noProof/>
        </w:rPr>
        <w:t>之间有一个连接权系数</w:t>
      </w:r>
      <m:oMath>
        <m:sSub>
          <m:sSubPr>
            <m:ctrlPr>
              <w:rPr>
                <w:rFonts w:ascii="Cambria Math" w:eastAsia="宋体" w:hAnsi="Cambria Math"/>
                <w:i/>
                <w:kern w:val="2"/>
              </w:rPr>
            </m:ctrlPr>
          </m:sSubPr>
          <m:e>
            <m:r>
              <w:rPr>
                <w:rFonts w:ascii="Cambria Math" w:eastAsia="宋体" w:hAnsi="Cambria Math"/>
              </w:rPr>
              <m:t>w</m:t>
            </m:r>
          </m:e>
          <m:sub>
            <m:r>
              <w:rPr>
                <w:rFonts w:ascii="Cambria Math" w:eastAsia="宋体" w:hAnsi="Cambria Math"/>
              </w:rPr>
              <m:t>ji</m:t>
            </m:r>
          </m:sub>
        </m:sSub>
      </m:oMath>
      <w:r w:rsidR="00041ACC" w:rsidRPr="00C712BD">
        <w:rPr>
          <w:rFonts w:ascii="宋体" w:eastAsia="宋体" w:hAnsi="宋体" w:hint="eastAsia"/>
          <w:noProof/>
        </w:rPr>
        <w:t>。</w:t>
      </w:r>
    </w:p>
    <w:p w14:paraId="4CB57369" w14:textId="56E76942" w:rsidR="00041ACC" w:rsidRPr="00C712BD" w:rsidRDefault="00041ACC" w:rsidP="00B15777">
      <w:pPr>
        <w:ind w:firstLineChars="200" w:firstLine="480"/>
        <w:rPr>
          <w:rFonts w:ascii="宋体" w:eastAsia="宋体" w:hAnsi="宋体"/>
          <w:noProof/>
        </w:rPr>
      </w:pPr>
      <w:r w:rsidRPr="00C712BD">
        <w:rPr>
          <w:rFonts w:ascii="宋体" w:eastAsia="宋体" w:hAnsi="宋体"/>
          <w:noProof/>
        </w:rPr>
        <w:fldChar w:fldCharType="begin"/>
      </w:r>
      <w:r w:rsidRPr="00C712BD">
        <w:rPr>
          <w:rFonts w:ascii="宋体" w:eastAsia="宋体" w:hAnsi="宋体"/>
          <w:noProof/>
        </w:rPr>
        <w:instrText xml:space="preserve"> </w:instrText>
      </w:r>
      <w:r w:rsidRPr="00C712BD">
        <w:rPr>
          <w:rFonts w:ascii="宋体" w:eastAsia="宋体" w:hAnsi="宋体" w:hint="eastAsia"/>
          <w:noProof/>
        </w:rPr>
        <w:instrText>= 3 \* GB2</w:instrText>
      </w:r>
      <w:r w:rsidRPr="00C712BD">
        <w:rPr>
          <w:rFonts w:ascii="宋体" w:eastAsia="宋体" w:hAnsi="宋体"/>
          <w:noProof/>
        </w:rPr>
        <w:instrText xml:space="preserve"> </w:instrText>
      </w:r>
      <w:r w:rsidRPr="00C712BD">
        <w:rPr>
          <w:rFonts w:ascii="宋体" w:eastAsia="宋体" w:hAnsi="宋体"/>
          <w:noProof/>
        </w:rPr>
        <w:fldChar w:fldCharType="separate"/>
      </w:r>
      <w:r w:rsidRPr="00C712BD">
        <w:rPr>
          <w:rFonts w:ascii="宋体" w:eastAsia="宋体" w:hAnsi="宋体" w:hint="eastAsia"/>
          <w:noProof/>
        </w:rPr>
        <w:t>⑶</w:t>
      </w:r>
      <w:r w:rsidRPr="00C712BD">
        <w:rPr>
          <w:rFonts w:ascii="宋体" w:eastAsia="宋体" w:hAnsi="宋体"/>
          <w:noProof/>
        </w:rPr>
        <w:fldChar w:fldCharType="end"/>
      </w:r>
      <w:r w:rsidRPr="00C712BD">
        <w:rPr>
          <w:rFonts w:ascii="宋体" w:eastAsia="宋体" w:hAnsi="宋体" w:hint="eastAsia"/>
          <w:noProof/>
        </w:rPr>
        <w:t>对于每一个节点都有一个阈值</w:t>
      </w:r>
      <m:oMath>
        <m:sSub>
          <m:sSubPr>
            <m:ctrlPr>
              <w:rPr>
                <w:rFonts w:ascii="Cambria Math" w:eastAsia="宋体" w:hAnsi="Cambria Math"/>
                <w:i/>
                <w:kern w:val="2"/>
              </w:rPr>
            </m:ctrlPr>
          </m:sSubPr>
          <m:e>
            <m:r>
              <w:rPr>
                <w:rFonts w:ascii="Cambria Math" w:eastAsia="宋体" w:hAnsi="Cambria Math"/>
              </w:rPr>
              <m:t>θ</m:t>
            </m:r>
          </m:e>
          <m:sub>
            <m:r>
              <w:rPr>
                <w:rFonts w:ascii="Cambria Math" w:eastAsia="宋体" w:hAnsi="Cambria Math"/>
              </w:rPr>
              <m:t>j</m:t>
            </m:r>
          </m:sub>
        </m:sSub>
      </m:oMath>
      <w:r w:rsidRPr="00C712BD">
        <w:rPr>
          <w:rFonts w:ascii="宋体" w:eastAsia="宋体" w:hAnsi="宋体" w:hint="eastAsia"/>
          <w:noProof/>
        </w:rPr>
        <w:t>。</w:t>
      </w:r>
    </w:p>
    <w:p w14:paraId="42172B08" w14:textId="50A248FA" w:rsidR="00041ACC" w:rsidRPr="00C712BD" w:rsidRDefault="00041ACC" w:rsidP="00B15777">
      <w:pPr>
        <w:ind w:firstLineChars="200" w:firstLine="480"/>
        <w:rPr>
          <w:rFonts w:ascii="宋体" w:eastAsia="宋体" w:hAnsi="宋体"/>
          <w:noProof/>
        </w:rPr>
      </w:pPr>
      <w:r w:rsidRPr="00C712BD">
        <w:rPr>
          <w:rFonts w:ascii="宋体" w:eastAsia="宋体" w:hAnsi="宋体"/>
          <w:noProof/>
        </w:rPr>
        <w:fldChar w:fldCharType="begin"/>
      </w:r>
      <w:r w:rsidRPr="00C712BD">
        <w:rPr>
          <w:rFonts w:ascii="宋体" w:eastAsia="宋体" w:hAnsi="宋体"/>
          <w:noProof/>
        </w:rPr>
        <w:instrText xml:space="preserve"> </w:instrText>
      </w:r>
      <w:r w:rsidRPr="00C712BD">
        <w:rPr>
          <w:rFonts w:ascii="宋体" w:eastAsia="宋体" w:hAnsi="宋体" w:hint="eastAsia"/>
          <w:noProof/>
        </w:rPr>
        <w:instrText>= 4 \* GB2</w:instrText>
      </w:r>
      <w:r w:rsidRPr="00C712BD">
        <w:rPr>
          <w:rFonts w:ascii="宋体" w:eastAsia="宋体" w:hAnsi="宋体"/>
          <w:noProof/>
        </w:rPr>
        <w:instrText xml:space="preserve"> </w:instrText>
      </w:r>
      <w:r w:rsidRPr="00C712BD">
        <w:rPr>
          <w:rFonts w:ascii="宋体" w:eastAsia="宋体" w:hAnsi="宋体"/>
          <w:noProof/>
        </w:rPr>
        <w:fldChar w:fldCharType="separate"/>
      </w:r>
      <w:r w:rsidRPr="00C712BD">
        <w:rPr>
          <w:rFonts w:ascii="宋体" w:eastAsia="宋体" w:hAnsi="宋体" w:hint="eastAsia"/>
          <w:noProof/>
        </w:rPr>
        <w:t>⑷</w:t>
      </w:r>
      <w:r w:rsidRPr="00C712BD">
        <w:rPr>
          <w:rFonts w:ascii="宋体" w:eastAsia="宋体" w:hAnsi="宋体"/>
          <w:noProof/>
        </w:rPr>
        <w:fldChar w:fldCharType="end"/>
      </w:r>
      <w:r w:rsidRPr="00C712BD">
        <w:rPr>
          <w:rFonts w:ascii="宋体" w:eastAsia="宋体" w:hAnsi="宋体" w:hint="eastAsia"/>
          <w:noProof/>
        </w:rPr>
        <w:t>对于每个节点定义一个变换函数</w:t>
      </w:r>
      <m:oMath>
        <m:sSub>
          <m:sSubPr>
            <m:ctrlPr>
              <w:rPr>
                <w:rFonts w:ascii="Cambria Math" w:eastAsia="宋体" w:hAnsi="Cambria Math"/>
                <w:i/>
                <w:noProof/>
                <w:kern w:val="2"/>
              </w:rPr>
            </m:ctrlPr>
          </m:sSubPr>
          <m:e>
            <m:r>
              <w:rPr>
                <w:rFonts w:ascii="Cambria Math" w:eastAsia="宋体" w:hAnsi="Cambria Math"/>
                <w:noProof/>
              </w:rPr>
              <m:t>f</m:t>
            </m:r>
          </m:e>
          <m:sub>
            <m:r>
              <w:rPr>
                <w:rFonts w:ascii="Cambria Math" w:eastAsia="宋体" w:hAnsi="Cambria Math"/>
                <w:noProof/>
              </w:rPr>
              <m:t>j</m:t>
            </m:r>
          </m:sub>
        </m:sSub>
        <m:r>
          <w:rPr>
            <w:rFonts w:ascii="Cambria Math" w:eastAsia="宋体" w:hAnsi="Cambria Math"/>
            <w:noProof/>
          </w:rPr>
          <m:t>[</m:t>
        </m:r>
        <m:sSub>
          <m:sSubPr>
            <m:ctrlPr>
              <w:rPr>
                <w:rFonts w:ascii="Cambria Math" w:eastAsia="宋体" w:hAnsi="Cambria Math"/>
                <w:i/>
                <w:noProof/>
                <w:kern w:val="2"/>
              </w:rPr>
            </m:ctrlPr>
          </m:sSubPr>
          <m:e>
            <m:r>
              <w:rPr>
                <w:rFonts w:ascii="Cambria Math" w:eastAsia="宋体" w:hAnsi="Cambria Math"/>
                <w:noProof/>
              </w:rPr>
              <m:t>x</m:t>
            </m:r>
          </m:e>
          <m:sub>
            <m:r>
              <w:rPr>
                <w:rFonts w:ascii="Cambria Math" w:eastAsia="宋体" w:hAnsi="Cambria Math"/>
                <w:noProof/>
              </w:rPr>
              <m:t>i</m:t>
            </m:r>
          </m:sub>
        </m:sSub>
        <m:r>
          <w:rPr>
            <w:rFonts w:ascii="Cambria Math" w:eastAsia="宋体" w:hAnsi="Cambria Math"/>
            <w:noProof/>
          </w:rPr>
          <m:t>,</m:t>
        </m:r>
        <m:sSub>
          <m:sSubPr>
            <m:ctrlPr>
              <w:rPr>
                <w:rFonts w:ascii="Cambria Math" w:eastAsia="宋体" w:hAnsi="Cambria Math"/>
                <w:i/>
                <w:noProof/>
                <w:kern w:val="2"/>
              </w:rPr>
            </m:ctrlPr>
          </m:sSubPr>
          <m:e>
            <m:r>
              <w:rPr>
                <w:rFonts w:ascii="Cambria Math" w:eastAsia="宋体" w:hAnsi="Cambria Math"/>
                <w:noProof/>
              </w:rPr>
              <m:t>w</m:t>
            </m:r>
          </m:e>
          <m:sub>
            <m:r>
              <w:rPr>
                <w:rFonts w:ascii="Cambria Math" w:eastAsia="宋体" w:hAnsi="Cambria Math"/>
                <w:noProof/>
              </w:rPr>
              <m:t>ji</m:t>
            </m:r>
          </m:sub>
        </m:sSub>
        <m:r>
          <w:rPr>
            <w:rFonts w:ascii="Cambria Math" w:eastAsia="宋体" w:hAnsi="Cambria Math"/>
            <w:noProof/>
          </w:rPr>
          <m:t>,</m:t>
        </m:r>
        <m:sSub>
          <m:sSubPr>
            <m:ctrlPr>
              <w:rPr>
                <w:rFonts w:ascii="Cambria Math" w:eastAsia="宋体" w:hAnsi="Cambria Math"/>
                <w:i/>
                <w:noProof/>
                <w:kern w:val="2"/>
              </w:rPr>
            </m:ctrlPr>
          </m:sSubPr>
          <m:e>
            <m:r>
              <w:rPr>
                <w:rFonts w:ascii="Cambria Math" w:eastAsia="宋体" w:hAnsi="Cambria Math"/>
                <w:noProof/>
              </w:rPr>
              <m:t>θ</m:t>
            </m:r>
          </m:e>
          <m:sub>
            <m:r>
              <w:rPr>
                <w:rFonts w:ascii="Cambria Math" w:eastAsia="宋体" w:hAnsi="Cambria Math"/>
                <w:noProof/>
              </w:rPr>
              <m:t>j</m:t>
            </m:r>
          </m:sub>
        </m:sSub>
        <m:r>
          <w:rPr>
            <w:rFonts w:ascii="Cambria Math" w:eastAsia="宋体" w:hAnsi="Cambria Math"/>
            <w:noProof/>
          </w:rPr>
          <m:t>(i≠j)]</m:t>
        </m:r>
      </m:oMath>
      <w:r w:rsidR="00312F03" w:rsidRPr="00C712BD">
        <w:rPr>
          <w:rFonts w:ascii="宋体" w:eastAsia="宋体" w:hAnsi="宋体" w:hint="eastAsia"/>
          <w:noProof/>
        </w:rPr>
        <w:t>,最常见的情形为</w:t>
      </w:r>
      <m:oMath>
        <m:r>
          <w:rPr>
            <w:rFonts w:ascii="Cambria Math" w:eastAsia="宋体" w:hAnsi="Cambria Math" w:hint="eastAsia"/>
            <w:noProof/>
          </w:rPr>
          <m:t>f</m:t>
        </m:r>
        <m:r>
          <w:rPr>
            <w:rFonts w:ascii="Cambria Math" w:eastAsia="宋体" w:hAnsi="Cambria Math"/>
            <w:noProof/>
          </w:rPr>
          <m:t>(</m:t>
        </m:r>
        <m:nary>
          <m:naryPr>
            <m:chr m:val="∑"/>
            <m:limLoc m:val="undOvr"/>
            <m:supHide m:val="1"/>
            <m:ctrlPr>
              <w:rPr>
                <w:rFonts w:ascii="Cambria Math" w:eastAsia="宋体" w:hAnsi="Cambria Math"/>
                <w:i/>
                <w:noProof/>
                <w:kern w:val="2"/>
              </w:rPr>
            </m:ctrlPr>
          </m:naryPr>
          <m:sub>
            <m:r>
              <w:rPr>
                <w:rFonts w:ascii="Cambria Math" w:eastAsia="宋体" w:hAnsi="Cambria Math"/>
                <w:noProof/>
              </w:rPr>
              <m:t>i</m:t>
            </m:r>
          </m:sub>
          <m:sup/>
          <m:e>
            <m:sSub>
              <m:sSubPr>
                <m:ctrlPr>
                  <w:rPr>
                    <w:rFonts w:ascii="Cambria Math" w:eastAsia="宋体" w:hAnsi="Cambria Math"/>
                    <w:i/>
                    <w:kern w:val="2"/>
                  </w:rPr>
                </m:ctrlPr>
              </m:sSubPr>
              <m:e>
                <m:r>
                  <w:rPr>
                    <w:rFonts w:ascii="Cambria Math" w:eastAsia="宋体" w:hAnsi="Cambria Math"/>
                  </w:rPr>
                  <m:t>w</m:t>
                </m:r>
              </m:e>
              <m:sub>
                <m:r>
                  <w:rPr>
                    <w:rFonts w:ascii="Cambria Math" w:eastAsia="宋体" w:hAnsi="Cambria Math"/>
                  </w:rPr>
                  <m:t>ji</m:t>
                </m:r>
              </m:sub>
            </m:sSub>
            <m:sSub>
              <m:sSubPr>
                <m:ctrlPr>
                  <w:rPr>
                    <w:rFonts w:ascii="Cambria Math" w:eastAsia="宋体" w:hAnsi="Cambria Math"/>
                    <w:i/>
                    <w:kern w:val="2"/>
                  </w:rPr>
                </m:ctrlPr>
              </m:sSubPr>
              <m:e>
                <m:r>
                  <w:rPr>
                    <w:rFonts w:ascii="Cambria Math" w:eastAsia="宋体" w:hAnsi="Cambria Math"/>
                  </w:rPr>
                  <m:t>x</m:t>
                </m:r>
              </m:e>
              <m:sub>
                <m:r>
                  <w:rPr>
                    <w:rFonts w:ascii="Cambria Math" w:eastAsia="宋体" w:hAnsi="Cambria Math"/>
                  </w:rPr>
                  <m:t>i</m:t>
                </m:r>
              </m:sub>
            </m:sSub>
            <m:r>
              <w:rPr>
                <w:rFonts w:ascii="Cambria Math" w:eastAsia="宋体" w:hAnsi="Cambria Math"/>
              </w:rPr>
              <m:t>-</m:t>
            </m:r>
          </m:e>
        </m:nary>
        <m:sSub>
          <m:sSubPr>
            <m:ctrlPr>
              <w:rPr>
                <w:rFonts w:ascii="Cambria Math" w:eastAsia="宋体" w:hAnsi="Cambria Math"/>
                <w:i/>
                <w:kern w:val="2"/>
              </w:rPr>
            </m:ctrlPr>
          </m:sSubPr>
          <m:e>
            <m:r>
              <w:rPr>
                <w:rFonts w:ascii="Cambria Math" w:eastAsia="宋体" w:hAnsi="Cambria Math"/>
              </w:rPr>
              <m:t>θ</m:t>
            </m:r>
          </m:e>
          <m:sub>
            <m:r>
              <w:rPr>
                <w:rFonts w:ascii="Cambria Math" w:eastAsia="宋体" w:hAnsi="Cambria Math"/>
              </w:rPr>
              <m:t>j</m:t>
            </m:r>
          </m:sub>
        </m:sSub>
        <m:r>
          <w:rPr>
            <w:rFonts w:ascii="Cambria Math" w:eastAsia="宋体" w:hAnsi="Cambria Math"/>
            <w:noProof/>
          </w:rPr>
          <m:t>)</m:t>
        </m:r>
      </m:oMath>
    </w:p>
    <w:p w14:paraId="4A16861E" w14:textId="4180031F" w:rsidR="00A14875" w:rsidRPr="00C712BD" w:rsidRDefault="00A14875" w:rsidP="00B15777">
      <w:pPr>
        <w:ind w:firstLineChars="200" w:firstLine="480"/>
        <w:rPr>
          <w:rFonts w:ascii="宋体" w:eastAsia="宋体" w:hAnsi="宋体"/>
          <w:noProof/>
        </w:rPr>
      </w:pPr>
      <w:r w:rsidRPr="00C712BD">
        <w:rPr>
          <w:rFonts w:ascii="宋体" w:eastAsia="宋体" w:hAnsi="宋体" w:hint="eastAsia"/>
          <w:noProof/>
        </w:rPr>
        <w:t>如图展示了两个典型的神经网络结构</w:t>
      </w:r>
    </w:p>
    <w:p w14:paraId="37D0F574" w14:textId="4EF767F6" w:rsidR="001B1B3E" w:rsidRPr="00C712BD" w:rsidRDefault="00291B1B" w:rsidP="00D07B3F">
      <w:pPr>
        <w:ind w:firstLineChars="200" w:firstLine="560"/>
        <w:jc w:val="center"/>
        <w:rPr>
          <w:rFonts w:ascii="宋体" w:eastAsia="宋体" w:hAnsi="宋体"/>
          <w:sz w:val="28"/>
          <w:szCs w:val="28"/>
        </w:rPr>
      </w:pPr>
      <w:r w:rsidRPr="00C712BD">
        <w:rPr>
          <w:rFonts w:ascii="宋体" w:eastAsia="宋体" w:hAnsi="宋体"/>
          <w:noProof/>
          <w:sz w:val="28"/>
          <w:szCs w:val="28"/>
        </w:rPr>
        <w:drawing>
          <wp:inline distT="0" distB="0" distL="0" distR="0" wp14:anchorId="0E11BD27" wp14:editId="396EB3A1">
            <wp:extent cx="4273550" cy="2019935"/>
            <wp:effectExtent l="0" t="0" r="0" b="0"/>
            <wp:docPr id="1149360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60819" name=""/>
                    <pic:cNvPicPr/>
                  </pic:nvPicPr>
                  <pic:blipFill>
                    <a:blip r:embed="rId12"/>
                    <a:stretch>
                      <a:fillRect/>
                    </a:stretch>
                  </pic:blipFill>
                  <pic:spPr>
                    <a:xfrm>
                      <a:off x="0" y="0"/>
                      <a:ext cx="4425976" cy="2091981"/>
                    </a:xfrm>
                    <a:prstGeom prst="rect">
                      <a:avLst/>
                    </a:prstGeom>
                  </pic:spPr>
                </pic:pic>
              </a:graphicData>
            </a:graphic>
          </wp:inline>
        </w:drawing>
      </w:r>
    </w:p>
    <w:p w14:paraId="2EFA2F5A" w14:textId="2D859E45" w:rsidR="005732CE" w:rsidRPr="00C712BD" w:rsidRDefault="001B1B3E" w:rsidP="00B15777">
      <w:pPr>
        <w:rPr>
          <w:rFonts w:ascii="宋体" w:eastAsia="宋体" w:hAnsi="宋体"/>
          <w:sz w:val="28"/>
          <w:szCs w:val="28"/>
        </w:rPr>
      </w:pPr>
      <w:r w:rsidRPr="00C712BD">
        <w:rPr>
          <w:rFonts w:ascii="宋体" w:eastAsia="宋体" w:hAnsi="宋体"/>
          <w:sz w:val="28"/>
          <w:szCs w:val="28"/>
        </w:rPr>
        <w:br w:type="page"/>
      </w:r>
    </w:p>
    <w:p w14:paraId="6ADF4E7B" w14:textId="7CF64BC9" w:rsidR="00CA53C9" w:rsidRPr="00C712BD" w:rsidRDefault="00CA53C9" w:rsidP="00B15777">
      <w:pPr>
        <w:pStyle w:val="1"/>
        <w:numPr>
          <w:ilvl w:val="0"/>
          <w:numId w:val="9"/>
        </w:numPr>
        <w:tabs>
          <w:tab w:val="num" w:pos="420"/>
        </w:tabs>
        <w:spacing w:before="156"/>
        <w:ind w:left="420" w:hanging="420"/>
        <w:rPr>
          <w:rFonts w:ascii="宋体" w:eastAsia="宋体" w:hAnsi="宋体"/>
        </w:rPr>
      </w:pPr>
      <w:bookmarkStart w:id="3" w:name="_Toc169894378"/>
      <w:r w:rsidRPr="00C712BD">
        <w:rPr>
          <w:rFonts w:ascii="宋体" w:eastAsia="宋体" w:hAnsi="宋体" w:hint="eastAsia"/>
        </w:rPr>
        <w:lastRenderedPageBreak/>
        <w:t>神经网络控制</w:t>
      </w:r>
      <w:bookmarkEnd w:id="3"/>
    </w:p>
    <w:p w14:paraId="13F02CC4" w14:textId="51365879" w:rsidR="00291B1B" w:rsidRPr="00C712BD" w:rsidRDefault="00CA53C9" w:rsidP="00B15777">
      <w:pPr>
        <w:pStyle w:val="2"/>
        <w:spacing w:before="120" w:after="120"/>
        <w:rPr>
          <w:rFonts w:ascii="宋体" w:eastAsia="宋体" w:hAnsi="宋体"/>
          <w:bCs w:val="0"/>
        </w:rPr>
      </w:pPr>
      <w:bookmarkStart w:id="4" w:name="_Toc169894379"/>
      <w:r w:rsidRPr="00C712BD">
        <w:rPr>
          <w:rFonts w:ascii="宋体" w:eastAsia="宋体" w:hAnsi="宋体" w:hint="eastAsia"/>
          <w:bCs w:val="0"/>
        </w:rPr>
        <w:t>2.1定义</w:t>
      </w:r>
      <w:bookmarkEnd w:id="4"/>
    </w:p>
    <w:p w14:paraId="03ADA451" w14:textId="2BD3C246" w:rsidR="00B26D7A" w:rsidRPr="00C712BD" w:rsidRDefault="00906BC7" w:rsidP="00B15777">
      <w:pPr>
        <w:ind w:firstLineChars="200" w:firstLine="480"/>
        <w:rPr>
          <w:rFonts w:ascii="宋体" w:eastAsia="宋体" w:hAnsi="宋体"/>
        </w:rPr>
      </w:pPr>
      <w:r w:rsidRPr="00C712BD">
        <w:rPr>
          <w:rFonts w:ascii="宋体" w:eastAsia="宋体" w:hAnsi="宋体" w:hint="eastAsia"/>
        </w:rPr>
        <w:t>典型的神经网络控制包括神经网络监督控制</w:t>
      </w:r>
      <w:r w:rsidR="00841813" w:rsidRPr="00C712BD">
        <w:rPr>
          <w:rFonts w:ascii="宋体" w:eastAsia="宋体" w:hAnsi="宋体" w:hint="eastAsia"/>
        </w:rPr>
        <w:t>（或称神经网络学习控制）</w:t>
      </w:r>
      <w:r w:rsidRPr="00C712BD">
        <w:rPr>
          <w:rFonts w:ascii="宋体" w:eastAsia="宋体" w:hAnsi="宋体" w:hint="eastAsia"/>
        </w:rPr>
        <w:t>、神经网络自适应控制</w:t>
      </w:r>
      <w:r w:rsidR="00841813" w:rsidRPr="00C712BD">
        <w:rPr>
          <w:rFonts w:ascii="宋体" w:eastAsia="宋体" w:hAnsi="宋体" w:hint="eastAsia"/>
        </w:rPr>
        <w:t>（</w:t>
      </w:r>
      <w:r w:rsidR="00455F45" w:rsidRPr="00C712BD">
        <w:rPr>
          <w:rFonts w:ascii="宋体" w:eastAsia="宋体" w:hAnsi="宋体" w:hint="eastAsia"/>
        </w:rPr>
        <w:t>自校正、模型参考控制，含直接与间接自适应控制</w:t>
      </w:r>
      <w:r w:rsidR="00841813" w:rsidRPr="00C712BD">
        <w:rPr>
          <w:rFonts w:ascii="宋体" w:eastAsia="宋体" w:hAnsi="宋体" w:hint="eastAsia"/>
        </w:rPr>
        <w:t>）</w:t>
      </w:r>
      <w:r w:rsidRPr="00C712BD">
        <w:rPr>
          <w:rFonts w:ascii="宋体" w:eastAsia="宋体" w:hAnsi="宋体" w:hint="eastAsia"/>
        </w:rPr>
        <w:t>、神经网络内膜控制</w:t>
      </w:r>
      <w:r w:rsidR="00841813" w:rsidRPr="00C712BD">
        <w:rPr>
          <w:rFonts w:ascii="宋体" w:eastAsia="宋体" w:hAnsi="宋体" w:hint="eastAsia"/>
        </w:rPr>
        <w:t>、神经网络预测控制等。</w:t>
      </w:r>
    </w:p>
    <w:p w14:paraId="135B7D0A" w14:textId="5B7159A0" w:rsidR="0021227E" w:rsidRPr="00C712BD" w:rsidRDefault="00455F45" w:rsidP="00B15777">
      <w:pPr>
        <w:pStyle w:val="2"/>
        <w:spacing w:before="120" w:after="120"/>
        <w:rPr>
          <w:rFonts w:ascii="宋体" w:eastAsia="宋体" w:hAnsi="宋体"/>
          <w:bCs w:val="0"/>
        </w:rPr>
      </w:pPr>
      <w:bookmarkStart w:id="5" w:name="_Toc169894380"/>
      <w:r w:rsidRPr="00C712BD">
        <w:rPr>
          <w:rFonts w:ascii="宋体" w:eastAsia="宋体" w:hAnsi="宋体" w:hint="eastAsia"/>
          <w:bCs w:val="0"/>
        </w:rPr>
        <w:t>2.2</w:t>
      </w:r>
      <w:r w:rsidR="00A52984" w:rsidRPr="00C712BD">
        <w:rPr>
          <w:rFonts w:ascii="宋体" w:eastAsia="宋体" w:hAnsi="宋体" w:hint="eastAsia"/>
          <w:bCs w:val="0"/>
        </w:rPr>
        <w:t>典型神经网络控制</w:t>
      </w:r>
      <w:r w:rsidR="0021227E" w:rsidRPr="00C712BD">
        <w:rPr>
          <w:rFonts w:ascii="宋体" w:eastAsia="宋体" w:hAnsi="宋体" w:hint="eastAsia"/>
          <w:bCs w:val="0"/>
        </w:rPr>
        <w:t>框图</w:t>
      </w:r>
      <w:bookmarkEnd w:id="5"/>
    </w:p>
    <w:p w14:paraId="51D76F0C" w14:textId="106F4B86" w:rsidR="00AA3561" w:rsidRPr="00C712BD" w:rsidRDefault="007C36E0" w:rsidP="00B15777">
      <w:pPr>
        <w:jc w:val="center"/>
        <w:rPr>
          <w:rFonts w:ascii="宋体" w:eastAsia="宋体" w:hAnsi="宋体"/>
        </w:rPr>
      </w:pPr>
      <w:r w:rsidRPr="00C712BD">
        <w:rPr>
          <w:rFonts w:ascii="宋体" w:eastAsia="宋体" w:hAnsi="宋体"/>
        </w:rPr>
        <w:fldChar w:fldCharType="begin"/>
      </w:r>
      <w:r w:rsidRPr="00C712BD">
        <w:rPr>
          <w:rFonts w:ascii="宋体" w:eastAsia="宋体" w:hAnsi="宋体"/>
        </w:rPr>
        <w:instrText xml:space="preserve"> </w:instrText>
      </w:r>
      <w:r w:rsidRPr="00C712BD">
        <w:rPr>
          <w:rFonts w:ascii="宋体" w:eastAsia="宋体" w:hAnsi="宋体" w:hint="eastAsia"/>
        </w:rPr>
        <w:instrText>= 1 \* GB3</w:instrText>
      </w:r>
      <w:r w:rsidRPr="00C712BD">
        <w:rPr>
          <w:rFonts w:ascii="宋体" w:eastAsia="宋体" w:hAnsi="宋体"/>
        </w:rPr>
        <w:instrText xml:space="preserve"> </w:instrText>
      </w:r>
      <w:r w:rsidRPr="00C712BD">
        <w:rPr>
          <w:rFonts w:ascii="宋体" w:eastAsia="宋体" w:hAnsi="宋体"/>
        </w:rPr>
        <w:fldChar w:fldCharType="separate"/>
      </w:r>
      <w:r w:rsidRPr="00C712BD">
        <w:rPr>
          <w:rFonts w:ascii="宋体" w:eastAsia="宋体" w:hAnsi="宋体" w:hint="eastAsia"/>
          <w:noProof/>
        </w:rPr>
        <w:t>①</w:t>
      </w:r>
      <w:r w:rsidRPr="00C712BD">
        <w:rPr>
          <w:rFonts w:ascii="宋体" w:eastAsia="宋体" w:hAnsi="宋体"/>
        </w:rPr>
        <w:fldChar w:fldCharType="end"/>
      </w:r>
      <w:r w:rsidRPr="00C712BD">
        <w:rPr>
          <w:rFonts w:ascii="宋体" w:eastAsia="宋体" w:hAnsi="宋体" w:hint="eastAsia"/>
        </w:rPr>
        <w:t>神经网络监督控制</w:t>
      </w:r>
    </w:p>
    <w:p w14:paraId="57D78CFC" w14:textId="7FC9BB6E" w:rsidR="006F6090" w:rsidRPr="00C712BD" w:rsidRDefault="006F6090" w:rsidP="00B15777">
      <w:pPr>
        <w:ind w:firstLineChars="200" w:firstLine="480"/>
        <w:rPr>
          <w:rFonts w:ascii="宋体" w:eastAsia="宋体" w:hAnsi="宋体"/>
        </w:rPr>
      </w:pPr>
      <w:r w:rsidRPr="00C712BD">
        <w:rPr>
          <w:rFonts w:ascii="宋体" w:eastAsia="宋体" w:hAnsi="宋体" w:hint="eastAsia"/>
        </w:rPr>
        <w:t>一般来说，当被控对象的解析模型未知或部分未知时，利用传统的控制理论设计控制器是极其困难的。但这并不等于该系统是不可控的。在许多实际控制问题中，人工控制或</w:t>
      </w:r>
      <w:r w:rsidRPr="006815EC">
        <w:rPr>
          <w:rFonts w:ascii="Times New Roman" w:eastAsia="宋体" w:hAnsi="Times New Roman" w:hint="eastAsia"/>
        </w:rPr>
        <w:t>PID</w:t>
      </w:r>
      <w:r w:rsidRPr="00C712BD">
        <w:rPr>
          <w:rFonts w:ascii="宋体" w:eastAsia="宋体" w:hAnsi="宋体" w:hint="eastAsia"/>
        </w:rPr>
        <w:t>控制可能是惟一的选择。但在工况条件极其恶劣，或控制任务只是一些单调、重复和繁重的简单操作时，有必要应用自动控制器代替上述手工操作。神经网络监督控制（</w:t>
      </w:r>
      <w:r w:rsidRPr="006815EC">
        <w:rPr>
          <w:rFonts w:ascii="Times New Roman" w:eastAsia="宋体" w:hAnsi="Times New Roman" w:hint="eastAsia"/>
        </w:rPr>
        <w:t>Neural</w:t>
      </w:r>
      <w:r w:rsidRPr="00C712BD">
        <w:rPr>
          <w:rFonts w:ascii="宋体" w:eastAsia="宋体" w:hAnsi="宋体" w:hint="eastAsia"/>
        </w:rPr>
        <w:t xml:space="preserve"> </w:t>
      </w:r>
      <w:r w:rsidRPr="006815EC">
        <w:rPr>
          <w:rFonts w:ascii="Times New Roman" w:eastAsia="宋体" w:hAnsi="Times New Roman" w:hint="eastAsia"/>
        </w:rPr>
        <w:t>Network</w:t>
      </w:r>
      <w:r w:rsidRPr="00C712BD">
        <w:rPr>
          <w:rFonts w:ascii="宋体" w:eastAsia="宋体" w:hAnsi="宋体" w:hint="eastAsia"/>
        </w:rPr>
        <w:t xml:space="preserve"> </w:t>
      </w:r>
      <w:r w:rsidRPr="006815EC">
        <w:rPr>
          <w:rFonts w:ascii="Times New Roman" w:eastAsia="宋体" w:hAnsi="Times New Roman" w:hint="eastAsia"/>
        </w:rPr>
        <w:t>Supervised</w:t>
      </w:r>
      <w:r w:rsidRPr="00C712BD">
        <w:rPr>
          <w:rFonts w:ascii="宋体" w:eastAsia="宋体" w:hAnsi="宋体" w:hint="eastAsia"/>
        </w:rPr>
        <w:t xml:space="preserve"> </w:t>
      </w:r>
      <w:r w:rsidRPr="006815EC">
        <w:rPr>
          <w:rFonts w:ascii="Times New Roman" w:eastAsia="宋体" w:hAnsi="Times New Roman" w:hint="eastAsia"/>
        </w:rPr>
        <w:t>Control</w:t>
      </w:r>
      <w:r w:rsidRPr="00C712BD">
        <w:rPr>
          <w:rFonts w:ascii="宋体" w:eastAsia="宋体" w:hAnsi="宋体" w:hint="eastAsia"/>
        </w:rPr>
        <w:t>）是一种利用神经网络（</w:t>
      </w:r>
      <w:r w:rsidRPr="006815EC">
        <w:rPr>
          <w:rFonts w:ascii="Times New Roman" w:eastAsia="宋体" w:hAnsi="Times New Roman" w:hint="eastAsia"/>
        </w:rPr>
        <w:t>Neural</w:t>
      </w:r>
      <w:r w:rsidRPr="00C712BD">
        <w:rPr>
          <w:rFonts w:ascii="宋体" w:eastAsia="宋体" w:hAnsi="宋体" w:hint="eastAsia"/>
        </w:rPr>
        <w:t xml:space="preserve"> </w:t>
      </w:r>
      <w:r w:rsidRPr="006815EC">
        <w:rPr>
          <w:rFonts w:ascii="Times New Roman" w:eastAsia="宋体" w:hAnsi="Times New Roman" w:hint="eastAsia"/>
        </w:rPr>
        <w:t>Networks</w:t>
      </w:r>
      <w:r w:rsidRPr="00C712BD">
        <w:rPr>
          <w:rFonts w:ascii="宋体" w:eastAsia="宋体" w:hAnsi="宋体" w:hint="eastAsia"/>
        </w:rPr>
        <w:t>）作为控制器或辅助控制系统进行监督控制的方法。监督控制指的是通过监控系统的运行状态，并根据预设的规则或学习模型对系统进行调整和优化，以达到预期的控制目标。</w:t>
      </w:r>
      <w:r w:rsidR="005D7CDD" w:rsidRPr="00C712BD">
        <w:rPr>
          <w:rFonts w:ascii="宋体" w:eastAsia="宋体" w:hAnsi="宋体" w:hint="eastAsia"/>
        </w:rPr>
        <w:t>下图是</w:t>
      </w:r>
      <w:r w:rsidR="00933A70" w:rsidRPr="00C712BD">
        <w:rPr>
          <w:rFonts w:ascii="宋体" w:eastAsia="宋体" w:hAnsi="宋体" w:hint="eastAsia"/>
        </w:rPr>
        <w:t>神经网络监督控制系统框图。</w:t>
      </w:r>
    </w:p>
    <w:p w14:paraId="78DDF709" w14:textId="0B02B639" w:rsidR="000A2AC8" w:rsidRPr="00C712BD" w:rsidRDefault="005D7CDD" w:rsidP="00D07B3F">
      <w:pPr>
        <w:ind w:firstLineChars="200" w:firstLine="480"/>
        <w:jc w:val="center"/>
        <w:rPr>
          <w:rFonts w:ascii="宋体" w:eastAsia="宋体" w:hAnsi="宋体"/>
        </w:rPr>
      </w:pPr>
      <w:r w:rsidRPr="00C712BD">
        <w:rPr>
          <w:rFonts w:ascii="宋体" w:eastAsia="宋体" w:hAnsi="宋体"/>
          <w:noProof/>
        </w:rPr>
        <w:drawing>
          <wp:inline distT="0" distB="0" distL="0" distR="0" wp14:anchorId="0215682D" wp14:editId="04D806DB">
            <wp:extent cx="2182549" cy="4358735"/>
            <wp:effectExtent l="0" t="2222" r="6032" b="6033"/>
            <wp:docPr id="1495098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98160" name=""/>
                    <pic:cNvPicPr/>
                  </pic:nvPicPr>
                  <pic:blipFill>
                    <a:blip r:embed="rId13"/>
                    <a:stretch>
                      <a:fillRect/>
                    </a:stretch>
                  </pic:blipFill>
                  <pic:spPr>
                    <a:xfrm rot="16200000">
                      <a:off x="0" y="0"/>
                      <a:ext cx="2201493" cy="4396569"/>
                    </a:xfrm>
                    <a:prstGeom prst="rect">
                      <a:avLst/>
                    </a:prstGeom>
                  </pic:spPr>
                </pic:pic>
              </a:graphicData>
            </a:graphic>
          </wp:inline>
        </w:drawing>
      </w:r>
    </w:p>
    <w:p w14:paraId="588970EE" w14:textId="0B6E4774" w:rsidR="007C36E0" w:rsidRPr="00C712BD" w:rsidRDefault="007C36E0" w:rsidP="00B15777">
      <w:pPr>
        <w:ind w:firstLineChars="200" w:firstLine="480"/>
        <w:jc w:val="center"/>
        <w:rPr>
          <w:rFonts w:ascii="宋体" w:eastAsia="宋体" w:hAnsi="宋体"/>
        </w:rPr>
      </w:pPr>
      <w:r w:rsidRPr="00C712BD">
        <w:rPr>
          <w:rFonts w:ascii="宋体" w:eastAsia="宋体" w:hAnsi="宋体"/>
        </w:rPr>
        <w:fldChar w:fldCharType="begin"/>
      </w:r>
      <w:r w:rsidRPr="00C712BD">
        <w:rPr>
          <w:rFonts w:ascii="宋体" w:eastAsia="宋体" w:hAnsi="宋体"/>
        </w:rPr>
        <w:instrText xml:space="preserve"> </w:instrText>
      </w:r>
      <w:r w:rsidRPr="00C712BD">
        <w:rPr>
          <w:rFonts w:ascii="宋体" w:eastAsia="宋体" w:hAnsi="宋体" w:hint="eastAsia"/>
        </w:rPr>
        <w:instrText>= 2 \* GB3</w:instrText>
      </w:r>
      <w:r w:rsidRPr="00C712BD">
        <w:rPr>
          <w:rFonts w:ascii="宋体" w:eastAsia="宋体" w:hAnsi="宋体"/>
        </w:rPr>
        <w:instrText xml:space="preserve"> </w:instrText>
      </w:r>
      <w:r w:rsidRPr="00C712BD">
        <w:rPr>
          <w:rFonts w:ascii="宋体" w:eastAsia="宋体" w:hAnsi="宋体"/>
        </w:rPr>
        <w:fldChar w:fldCharType="separate"/>
      </w:r>
      <w:r w:rsidRPr="00C712BD">
        <w:rPr>
          <w:rFonts w:ascii="宋体" w:eastAsia="宋体" w:hAnsi="宋体" w:hint="eastAsia"/>
          <w:noProof/>
        </w:rPr>
        <w:t>②</w:t>
      </w:r>
      <w:r w:rsidRPr="00C712BD">
        <w:rPr>
          <w:rFonts w:ascii="宋体" w:eastAsia="宋体" w:hAnsi="宋体"/>
        </w:rPr>
        <w:fldChar w:fldCharType="end"/>
      </w:r>
      <w:r w:rsidRPr="00C712BD">
        <w:rPr>
          <w:rFonts w:ascii="宋体" w:eastAsia="宋体" w:hAnsi="宋体" w:hint="eastAsia"/>
        </w:rPr>
        <w:t>神经网络</w:t>
      </w:r>
      <w:r w:rsidR="009248F7" w:rsidRPr="00C712BD">
        <w:rPr>
          <w:rFonts w:ascii="宋体" w:eastAsia="宋体" w:hAnsi="宋体" w:hint="eastAsia"/>
        </w:rPr>
        <w:t>直接逆控制</w:t>
      </w:r>
    </w:p>
    <w:p w14:paraId="06E19AED" w14:textId="18B0FA92" w:rsidR="00933A70" w:rsidRPr="00C712BD" w:rsidRDefault="000741BB" w:rsidP="00B15777">
      <w:pPr>
        <w:ind w:firstLineChars="200" w:firstLine="480"/>
        <w:rPr>
          <w:rFonts w:ascii="宋体" w:eastAsia="宋体" w:hAnsi="宋体"/>
        </w:rPr>
      </w:pPr>
      <w:r w:rsidRPr="00C712BD">
        <w:rPr>
          <w:rFonts w:ascii="宋体" w:eastAsia="宋体" w:hAnsi="宋体" w:hint="eastAsia"/>
        </w:rPr>
        <w:t>神经网络直接</w:t>
      </w:r>
      <w:proofErr w:type="gramStart"/>
      <w:r w:rsidRPr="00C712BD">
        <w:rPr>
          <w:rFonts w:ascii="宋体" w:eastAsia="宋体" w:hAnsi="宋体" w:hint="eastAsia"/>
        </w:rPr>
        <w:t>逆控制</w:t>
      </w:r>
      <w:proofErr w:type="gramEnd"/>
      <w:r w:rsidRPr="00C712BD">
        <w:rPr>
          <w:rFonts w:ascii="宋体" w:eastAsia="宋体" w:hAnsi="宋体" w:hint="eastAsia"/>
        </w:rPr>
        <w:t>就是将被控对象的神经网络逆模型，直接与被控对象串联起来，以便使期望输出(即网络输人)与对象实际输出之间的传递函数等于</w:t>
      </w:r>
      <w:r w:rsidRPr="00C712BD">
        <w:rPr>
          <w:rFonts w:ascii="宋体" w:eastAsia="宋体" w:hAnsi="宋体" w:hint="eastAsia"/>
        </w:rPr>
        <w:lastRenderedPageBreak/>
        <w:t>1，从而在将此网络作为前馈控制器后，使被控对象的输出为期望输出。直接</w:t>
      </w:r>
      <w:proofErr w:type="gramStart"/>
      <w:r w:rsidRPr="00C712BD">
        <w:rPr>
          <w:rFonts w:ascii="宋体" w:eastAsia="宋体" w:hAnsi="宋体" w:hint="eastAsia"/>
        </w:rPr>
        <w:t>逆控制</w:t>
      </w:r>
      <w:proofErr w:type="gramEnd"/>
      <w:r w:rsidRPr="00C712BD">
        <w:rPr>
          <w:rFonts w:ascii="宋体" w:eastAsia="宋体" w:hAnsi="宋体" w:hint="eastAsia"/>
        </w:rPr>
        <w:t xml:space="preserve">已被应用于机器人控制。例如， </w:t>
      </w:r>
      <w:r w:rsidRPr="006815EC">
        <w:rPr>
          <w:rFonts w:ascii="Times New Roman" w:eastAsia="宋体" w:hAnsi="Times New Roman" w:hint="eastAsia"/>
        </w:rPr>
        <w:t>Miller</w:t>
      </w:r>
      <w:r w:rsidRPr="00C712BD">
        <w:rPr>
          <w:rFonts w:ascii="宋体" w:eastAsia="宋体" w:hAnsi="宋体" w:hint="eastAsia"/>
        </w:rPr>
        <w:t>应用神经网络直接逆控制，使</w:t>
      </w:r>
      <w:r w:rsidRPr="006815EC">
        <w:rPr>
          <w:rFonts w:ascii="Times New Roman" w:eastAsia="宋体" w:hAnsi="Times New Roman" w:hint="eastAsia"/>
        </w:rPr>
        <w:t>PUMA</w:t>
      </w:r>
      <w:r w:rsidRPr="00C712BD">
        <w:rPr>
          <w:rFonts w:ascii="宋体" w:eastAsia="宋体" w:hAnsi="宋体" w:hint="eastAsia"/>
        </w:rPr>
        <w:t xml:space="preserve"> 机械手的跟踪精度达到百分之一的数量级。神经网络直接</w:t>
      </w:r>
      <w:proofErr w:type="gramStart"/>
      <w:r w:rsidRPr="00C712BD">
        <w:rPr>
          <w:rFonts w:ascii="宋体" w:eastAsia="宋体" w:hAnsi="宋体" w:hint="eastAsia"/>
        </w:rPr>
        <w:t>逆控制</w:t>
      </w:r>
      <w:proofErr w:type="gramEnd"/>
      <w:r w:rsidRPr="00C712BD">
        <w:rPr>
          <w:rFonts w:ascii="宋体" w:eastAsia="宋体" w:hAnsi="宋体" w:hint="eastAsia"/>
        </w:rPr>
        <w:t>的可用性在相当程度上取决于模型的准确程度。由于缺乏反馈，简单连接的直接</w:t>
      </w:r>
      <w:proofErr w:type="gramStart"/>
      <w:r w:rsidRPr="00C712BD">
        <w:rPr>
          <w:rFonts w:ascii="宋体" w:eastAsia="宋体" w:hAnsi="宋体" w:hint="eastAsia"/>
        </w:rPr>
        <w:t>逆控制</w:t>
      </w:r>
      <w:proofErr w:type="gramEnd"/>
      <w:r w:rsidRPr="00C712BD">
        <w:rPr>
          <w:rFonts w:ascii="宋体" w:eastAsia="宋体" w:hAnsi="宋体" w:hint="eastAsia"/>
        </w:rPr>
        <w:t>缺乏鲁棒性。为此，一般应使其具有在线学习能力，即逆模型的连接权必须能够在线修正。下图是神经网络直接逆控制</w:t>
      </w:r>
      <w:r w:rsidR="00862E7C" w:rsidRPr="00C712BD">
        <w:rPr>
          <w:rFonts w:ascii="宋体" w:eastAsia="宋体" w:hAnsi="宋体" w:hint="eastAsia"/>
        </w:rPr>
        <w:t>结构框图。</w:t>
      </w:r>
    </w:p>
    <w:p w14:paraId="61037852" w14:textId="24579EB7" w:rsidR="00862E7C" w:rsidRDefault="00862E7C" w:rsidP="00D07B3F">
      <w:pPr>
        <w:ind w:firstLineChars="200" w:firstLine="560"/>
        <w:jc w:val="center"/>
        <w:rPr>
          <w:rFonts w:ascii="宋体" w:eastAsia="宋体" w:hAnsi="宋体"/>
          <w:sz w:val="28"/>
          <w:szCs w:val="28"/>
        </w:rPr>
      </w:pPr>
      <w:r w:rsidRPr="00C712BD">
        <w:rPr>
          <w:rFonts w:ascii="宋体" w:eastAsia="宋体" w:hAnsi="宋体"/>
          <w:noProof/>
          <w:sz w:val="28"/>
          <w:szCs w:val="28"/>
        </w:rPr>
        <w:drawing>
          <wp:inline distT="0" distB="0" distL="0" distR="0" wp14:anchorId="507089DA" wp14:editId="5D252EC9">
            <wp:extent cx="1898587" cy="2343150"/>
            <wp:effectExtent l="6033" t="0" r="0" b="0"/>
            <wp:docPr id="695124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24372" name=""/>
                    <pic:cNvPicPr/>
                  </pic:nvPicPr>
                  <pic:blipFill rotWithShape="1">
                    <a:blip r:embed="rId14"/>
                    <a:srcRect t="6612" b="45390"/>
                    <a:stretch/>
                  </pic:blipFill>
                  <pic:spPr bwMode="auto">
                    <a:xfrm rot="16200000">
                      <a:off x="0" y="0"/>
                      <a:ext cx="1963822" cy="2423660"/>
                    </a:xfrm>
                    <a:prstGeom prst="rect">
                      <a:avLst/>
                    </a:prstGeom>
                    <a:ln>
                      <a:noFill/>
                    </a:ln>
                    <a:extLst>
                      <a:ext uri="{53640926-AAD7-44D8-BBD7-CCE9431645EC}">
                        <a14:shadowObscured xmlns:a14="http://schemas.microsoft.com/office/drawing/2010/main"/>
                      </a:ext>
                    </a:extLst>
                  </pic:spPr>
                </pic:pic>
              </a:graphicData>
            </a:graphic>
          </wp:inline>
        </w:drawing>
      </w:r>
    </w:p>
    <w:p w14:paraId="5B9C19EE" w14:textId="3415E5BA" w:rsidR="00D07B3F" w:rsidRPr="00C712BD" w:rsidRDefault="00D07B3F" w:rsidP="00D07B3F">
      <w:pPr>
        <w:ind w:firstLineChars="200" w:firstLine="560"/>
        <w:jc w:val="center"/>
        <w:rPr>
          <w:rFonts w:ascii="宋体" w:eastAsia="宋体" w:hAnsi="宋体" w:hint="eastAsia"/>
          <w:sz w:val="28"/>
          <w:szCs w:val="28"/>
        </w:rPr>
      </w:pPr>
      <w:r w:rsidRPr="00D07B3F">
        <w:rPr>
          <w:rFonts w:ascii="宋体" w:eastAsia="宋体" w:hAnsi="宋体"/>
          <w:sz w:val="28"/>
          <w:szCs w:val="28"/>
        </w:rPr>
        <w:drawing>
          <wp:inline distT="0" distB="0" distL="0" distR="0" wp14:anchorId="471AEA1C" wp14:editId="3DD1DC5F">
            <wp:extent cx="2336862" cy="1958454"/>
            <wp:effectExtent l="0" t="0" r="6350" b="3810"/>
            <wp:docPr id="417602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02395" name=""/>
                    <pic:cNvPicPr/>
                  </pic:nvPicPr>
                  <pic:blipFill>
                    <a:blip r:embed="rId15"/>
                    <a:stretch>
                      <a:fillRect/>
                    </a:stretch>
                  </pic:blipFill>
                  <pic:spPr>
                    <a:xfrm>
                      <a:off x="0" y="0"/>
                      <a:ext cx="2364818" cy="1981883"/>
                    </a:xfrm>
                    <a:prstGeom prst="rect">
                      <a:avLst/>
                    </a:prstGeom>
                  </pic:spPr>
                </pic:pic>
              </a:graphicData>
            </a:graphic>
          </wp:inline>
        </w:drawing>
      </w:r>
    </w:p>
    <w:p w14:paraId="4F593219" w14:textId="321644AA" w:rsidR="003676F6" w:rsidRPr="00C712BD" w:rsidRDefault="003676F6" w:rsidP="00B15777">
      <w:pPr>
        <w:ind w:firstLineChars="200" w:firstLine="480"/>
        <w:jc w:val="center"/>
        <w:rPr>
          <w:rFonts w:ascii="宋体" w:eastAsia="宋体" w:hAnsi="宋体"/>
        </w:rPr>
      </w:pPr>
      <w:r w:rsidRPr="00C712BD">
        <w:rPr>
          <w:rFonts w:ascii="宋体" w:eastAsia="宋体" w:hAnsi="宋体"/>
        </w:rPr>
        <w:fldChar w:fldCharType="begin"/>
      </w:r>
      <w:r w:rsidRPr="00C712BD">
        <w:rPr>
          <w:rFonts w:ascii="宋体" w:eastAsia="宋体" w:hAnsi="宋体"/>
        </w:rPr>
        <w:instrText xml:space="preserve"> </w:instrText>
      </w:r>
      <w:r w:rsidRPr="00C712BD">
        <w:rPr>
          <w:rFonts w:ascii="宋体" w:eastAsia="宋体" w:hAnsi="宋体" w:hint="eastAsia"/>
        </w:rPr>
        <w:instrText>= 3 \* GB3</w:instrText>
      </w:r>
      <w:r w:rsidRPr="00C712BD">
        <w:rPr>
          <w:rFonts w:ascii="宋体" w:eastAsia="宋体" w:hAnsi="宋体"/>
        </w:rPr>
        <w:instrText xml:space="preserve"> </w:instrText>
      </w:r>
      <w:r w:rsidRPr="00C712BD">
        <w:rPr>
          <w:rFonts w:ascii="宋体" w:eastAsia="宋体" w:hAnsi="宋体"/>
        </w:rPr>
        <w:fldChar w:fldCharType="separate"/>
      </w:r>
      <w:r w:rsidRPr="00C712BD">
        <w:rPr>
          <w:rFonts w:ascii="宋体" w:eastAsia="宋体" w:hAnsi="宋体" w:hint="eastAsia"/>
          <w:noProof/>
        </w:rPr>
        <w:t>③</w:t>
      </w:r>
      <w:r w:rsidRPr="00C712BD">
        <w:rPr>
          <w:rFonts w:ascii="宋体" w:eastAsia="宋体" w:hAnsi="宋体"/>
        </w:rPr>
        <w:fldChar w:fldCharType="end"/>
      </w:r>
      <w:r w:rsidRPr="00C712BD">
        <w:rPr>
          <w:rFonts w:ascii="宋体" w:eastAsia="宋体" w:hAnsi="宋体" w:hint="eastAsia"/>
        </w:rPr>
        <w:t>神经网络自适应控制</w:t>
      </w:r>
    </w:p>
    <w:p w14:paraId="1CCD604B" w14:textId="79835EEE" w:rsidR="0061303E" w:rsidRPr="00C712BD" w:rsidRDefault="004D307E" w:rsidP="00B15777">
      <w:pPr>
        <w:ind w:firstLineChars="200" w:firstLine="480"/>
        <w:rPr>
          <w:rFonts w:ascii="宋体" w:eastAsia="宋体" w:hAnsi="宋体"/>
        </w:rPr>
      </w:pPr>
      <w:r w:rsidRPr="00C712BD">
        <w:rPr>
          <w:rFonts w:ascii="宋体" w:eastAsia="宋体" w:hAnsi="宋体" w:hint="eastAsia"/>
        </w:rPr>
        <w:t>神经网络自适应控制（</w:t>
      </w:r>
      <w:r w:rsidRPr="006815EC">
        <w:rPr>
          <w:rFonts w:ascii="Times New Roman" w:eastAsia="宋体" w:hAnsi="Times New Roman" w:hint="eastAsia"/>
        </w:rPr>
        <w:t>Neural</w:t>
      </w:r>
      <w:r w:rsidRPr="00C712BD">
        <w:rPr>
          <w:rFonts w:ascii="宋体" w:eastAsia="宋体" w:hAnsi="宋体" w:hint="eastAsia"/>
        </w:rPr>
        <w:t xml:space="preserve"> </w:t>
      </w:r>
      <w:r w:rsidRPr="006815EC">
        <w:rPr>
          <w:rFonts w:ascii="Times New Roman" w:eastAsia="宋体" w:hAnsi="Times New Roman" w:hint="eastAsia"/>
        </w:rPr>
        <w:t>Network</w:t>
      </w:r>
      <w:r w:rsidRPr="00C712BD">
        <w:rPr>
          <w:rFonts w:ascii="宋体" w:eastAsia="宋体" w:hAnsi="宋体" w:hint="eastAsia"/>
        </w:rPr>
        <w:t xml:space="preserve"> </w:t>
      </w:r>
      <w:r w:rsidRPr="006815EC">
        <w:rPr>
          <w:rFonts w:ascii="Times New Roman" w:eastAsia="宋体" w:hAnsi="Times New Roman" w:hint="eastAsia"/>
        </w:rPr>
        <w:t>Adaptive</w:t>
      </w:r>
      <w:r w:rsidRPr="00C712BD">
        <w:rPr>
          <w:rFonts w:ascii="宋体" w:eastAsia="宋体" w:hAnsi="宋体" w:hint="eastAsia"/>
        </w:rPr>
        <w:t xml:space="preserve"> </w:t>
      </w:r>
      <w:r w:rsidRPr="006815EC">
        <w:rPr>
          <w:rFonts w:ascii="Times New Roman" w:eastAsia="宋体" w:hAnsi="Times New Roman" w:hint="eastAsia"/>
        </w:rPr>
        <w:t>Control</w:t>
      </w:r>
      <w:r w:rsidRPr="00C712BD">
        <w:rPr>
          <w:rFonts w:ascii="宋体" w:eastAsia="宋体" w:hAnsi="宋体" w:hint="eastAsia"/>
        </w:rPr>
        <w:t>）是一种利用神经网络来实现自适应控制的方法。自适应控制是一种能够根据系统和环境的变化自动调整控制策略的控制方法。通过结合神经网络的强大学习能力和自适应控制的动态调整特性，可以在复杂和非线性系统中实现高效的控制。</w:t>
      </w:r>
      <w:r w:rsidR="006F4182" w:rsidRPr="00C712BD">
        <w:rPr>
          <w:rFonts w:ascii="宋体" w:eastAsia="宋体" w:hAnsi="宋体" w:hint="eastAsia"/>
        </w:rPr>
        <w:t>神经网络自适应控制可分为自校正控制(</w:t>
      </w:r>
      <w:r w:rsidR="006F4182" w:rsidRPr="006815EC">
        <w:rPr>
          <w:rFonts w:ascii="Times New Roman" w:eastAsia="宋体" w:hAnsi="Times New Roman" w:hint="eastAsia"/>
        </w:rPr>
        <w:t>STC</w:t>
      </w:r>
      <w:r w:rsidR="006F4182" w:rsidRPr="00C712BD">
        <w:rPr>
          <w:rFonts w:ascii="宋体" w:eastAsia="宋体" w:hAnsi="宋体" w:hint="eastAsia"/>
        </w:rPr>
        <w:t>)与模型参考控制(</w:t>
      </w:r>
      <w:r w:rsidR="006F4182" w:rsidRPr="006815EC">
        <w:rPr>
          <w:rFonts w:ascii="Times New Roman" w:eastAsia="宋体" w:hAnsi="Times New Roman" w:hint="eastAsia"/>
        </w:rPr>
        <w:t>MRAC</w:t>
      </w:r>
      <w:r w:rsidR="006F4182" w:rsidRPr="00C712BD">
        <w:rPr>
          <w:rFonts w:ascii="宋体" w:eastAsia="宋体" w:hAnsi="宋体" w:hint="eastAsia"/>
        </w:rPr>
        <w:t>)两种。两者的区别是:自校正控制将根据对系统正向和(或)逆模型辨识的结果，直接调节控制器内部参数，使系统满足给定的性能指标。而在模型参考控制中，闭环控制系统的期望性能由一个稳定的参考模型描述，它被定义为</w:t>
      </w:r>
      <w:r w:rsidR="005B1F92" w:rsidRPr="00C712BD">
        <w:rPr>
          <w:rFonts w:ascii="宋体" w:eastAsia="宋体" w:hAnsi="宋体" w:hint="eastAsia"/>
        </w:rPr>
        <w:t>{</w:t>
      </w:r>
      <m:oMath>
        <m:r>
          <w:rPr>
            <w:rFonts w:ascii="Cambria Math" w:eastAsia="宋体" w:hAnsi="Cambria Math" w:hint="eastAsia"/>
          </w:rPr>
          <m:t>r</m:t>
        </m:r>
        <m:d>
          <m:dPr>
            <m:ctrlPr>
              <w:rPr>
                <w:rFonts w:ascii="Cambria Math" w:eastAsia="宋体" w:hAnsi="Cambria Math"/>
                <w:i/>
              </w:rPr>
            </m:ctrlPr>
          </m:dPr>
          <m:e>
            <m:r>
              <w:rPr>
                <w:rFonts w:ascii="Cambria Math" w:eastAsia="宋体" w:hAnsi="Cambria Math"/>
              </w:rPr>
              <m:t>t</m:t>
            </m:r>
          </m:e>
        </m:d>
        <m:r>
          <w:rPr>
            <w:rFonts w:ascii="Cambria Math" w:eastAsia="宋体" w:hAnsi="Cambria Math"/>
          </w:rPr>
          <m:t>,</m:t>
        </m:r>
        <m:sSup>
          <m:sSupPr>
            <m:ctrlPr>
              <w:rPr>
                <w:rFonts w:ascii="Cambria Math" w:eastAsia="宋体" w:hAnsi="Cambria Math"/>
                <w:i/>
                <w:kern w:val="2"/>
              </w:rPr>
            </m:ctrlPr>
          </m:sSupPr>
          <m:e>
            <m:r>
              <w:rPr>
                <w:rFonts w:ascii="Cambria Math" w:eastAsia="宋体" w:hAnsi="Cambria Math"/>
              </w:rPr>
              <m:t>y</m:t>
            </m:r>
          </m:e>
          <m:sup>
            <m:r>
              <w:rPr>
                <w:rFonts w:ascii="Cambria Math" w:eastAsia="宋体" w:hAnsi="Cambria Math"/>
              </w:rPr>
              <m:t>m</m:t>
            </m:r>
          </m:sup>
        </m:sSup>
        <m:r>
          <w:rPr>
            <w:rFonts w:ascii="Cambria Math" w:eastAsia="宋体" w:hAnsi="Cambria Math"/>
          </w:rPr>
          <m:t>(t)</m:t>
        </m:r>
      </m:oMath>
      <w:r w:rsidR="005B1F92" w:rsidRPr="00C712BD">
        <w:rPr>
          <w:rFonts w:ascii="宋体" w:eastAsia="宋体" w:hAnsi="宋体" w:hint="eastAsia"/>
        </w:rPr>
        <w:t>}</w:t>
      </w:r>
      <w:r w:rsidR="006F4182" w:rsidRPr="00C712BD">
        <w:rPr>
          <w:rFonts w:ascii="宋体" w:eastAsia="宋体" w:hAnsi="宋体" w:hint="eastAsia"/>
        </w:rPr>
        <w:t>输人一输出</w:t>
      </w:r>
      <w:r w:rsidR="006F4182" w:rsidRPr="00C712BD">
        <w:rPr>
          <w:rFonts w:ascii="宋体" w:eastAsia="宋体" w:hAnsi="宋体" w:hint="eastAsia"/>
        </w:rPr>
        <w:lastRenderedPageBreak/>
        <w:t>对，控制系统的目的就是要使被控对象的输出</w:t>
      </w:r>
      <w:r w:rsidR="006F4182" w:rsidRPr="006815EC">
        <w:rPr>
          <w:rFonts w:ascii="Times New Roman" w:eastAsia="宋体" w:hAnsi="Times New Roman" w:hint="eastAsia"/>
        </w:rPr>
        <w:t>y</w:t>
      </w:r>
      <w:r w:rsidR="006F4182" w:rsidRPr="00C712BD">
        <w:rPr>
          <w:rFonts w:ascii="宋体" w:eastAsia="宋体" w:hAnsi="宋体" w:hint="eastAsia"/>
        </w:rPr>
        <w:t>(1)一致</w:t>
      </w:r>
      <w:proofErr w:type="gramStart"/>
      <w:r w:rsidR="006F4182" w:rsidRPr="00C712BD">
        <w:rPr>
          <w:rFonts w:ascii="宋体" w:eastAsia="宋体" w:hAnsi="宋体" w:hint="eastAsia"/>
        </w:rPr>
        <w:t>渐近地趋近于</w:t>
      </w:r>
      <w:proofErr w:type="gramEnd"/>
      <w:r w:rsidR="006F4182" w:rsidRPr="00C712BD">
        <w:rPr>
          <w:rFonts w:ascii="宋体" w:eastAsia="宋体" w:hAnsi="宋体" w:hint="eastAsia"/>
        </w:rPr>
        <w:t>参考模型的输出</w:t>
      </w:r>
      <w:r w:rsidR="00F14CA3" w:rsidRPr="00C712BD">
        <w:rPr>
          <w:rFonts w:ascii="宋体" w:eastAsia="宋体" w:hAnsi="宋体" w:hint="eastAsia"/>
        </w:rPr>
        <w:t>。</w:t>
      </w:r>
    </w:p>
    <w:p w14:paraId="3A5BC9C9" w14:textId="44910381" w:rsidR="00F14CA3" w:rsidRPr="00C712BD" w:rsidRDefault="00F14CA3" w:rsidP="00D07B3F">
      <w:pPr>
        <w:ind w:firstLineChars="200" w:firstLine="480"/>
        <w:jc w:val="center"/>
        <w:rPr>
          <w:rFonts w:ascii="宋体" w:eastAsia="宋体" w:hAnsi="宋体"/>
          <w:bCs/>
          <w:sz w:val="28"/>
          <w:szCs w:val="28"/>
        </w:rPr>
      </w:pPr>
      <w:r w:rsidRPr="00C712BD">
        <w:rPr>
          <w:rFonts w:ascii="宋体" w:eastAsia="宋体" w:hAnsi="宋体"/>
        </w:rPr>
        <w:fldChar w:fldCharType="begin"/>
      </w:r>
      <w:r w:rsidRPr="00C712BD">
        <w:rPr>
          <w:rFonts w:ascii="宋体" w:eastAsia="宋体" w:hAnsi="宋体"/>
        </w:rPr>
        <w:instrText xml:space="preserve"> </w:instrText>
      </w:r>
      <w:r w:rsidRPr="00C712BD">
        <w:rPr>
          <w:rFonts w:ascii="宋体" w:eastAsia="宋体" w:hAnsi="宋体" w:hint="eastAsia"/>
        </w:rPr>
        <w:instrText>= 4 \* GB3</w:instrText>
      </w:r>
      <w:r w:rsidRPr="00C712BD">
        <w:rPr>
          <w:rFonts w:ascii="宋体" w:eastAsia="宋体" w:hAnsi="宋体"/>
        </w:rPr>
        <w:instrText xml:space="preserve"> </w:instrText>
      </w:r>
      <w:r w:rsidRPr="00C712BD">
        <w:rPr>
          <w:rFonts w:ascii="宋体" w:eastAsia="宋体" w:hAnsi="宋体"/>
        </w:rPr>
        <w:fldChar w:fldCharType="separate"/>
      </w:r>
      <w:r w:rsidRPr="00C712BD">
        <w:rPr>
          <w:rFonts w:ascii="宋体" w:eastAsia="宋体" w:hAnsi="宋体" w:hint="eastAsia"/>
          <w:noProof/>
        </w:rPr>
        <w:t>④</w:t>
      </w:r>
      <w:r w:rsidRPr="00C712BD">
        <w:rPr>
          <w:rFonts w:ascii="宋体" w:eastAsia="宋体" w:hAnsi="宋体"/>
        </w:rPr>
        <w:fldChar w:fldCharType="end"/>
      </w:r>
      <w:r w:rsidRPr="00C712BD">
        <w:rPr>
          <w:rFonts w:ascii="宋体" w:eastAsia="宋体" w:hAnsi="宋体" w:hint="eastAsia"/>
        </w:rPr>
        <w:t>神经网络内膜控制</w:t>
      </w:r>
    </w:p>
    <w:p w14:paraId="21659E02" w14:textId="711447F6" w:rsidR="00933A70" w:rsidRPr="00C712BD" w:rsidRDefault="00420980" w:rsidP="00B15777">
      <w:pPr>
        <w:ind w:firstLineChars="200" w:firstLine="480"/>
        <w:rPr>
          <w:rFonts w:ascii="宋体" w:eastAsia="宋体" w:hAnsi="宋体"/>
        </w:rPr>
      </w:pPr>
      <w:r w:rsidRPr="00C712BD">
        <w:rPr>
          <w:rFonts w:ascii="宋体" w:eastAsia="宋体" w:hAnsi="宋体" w:hint="eastAsia"/>
        </w:rPr>
        <w:t>在内模控制中，系统的正向模型与实际系统并联，两者输出之差被用作反馈信号，此反馈信号又由前向通道的滤波器及控制器进行处理。被控对象的正向模型及控制器(逆模型)均由神经网络实现，滤波器仍然是常规的线性滤波器。下图为神经网络内膜控制的结构框图</w:t>
      </w:r>
      <w:r w:rsidR="00574685" w:rsidRPr="00C712BD">
        <w:rPr>
          <w:rFonts w:ascii="宋体" w:eastAsia="宋体" w:hAnsi="宋体" w:hint="eastAsia"/>
        </w:rPr>
        <w:t>。</w:t>
      </w:r>
    </w:p>
    <w:p w14:paraId="1BBE2DB9" w14:textId="61D303F6" w:rsidR="00574685" w:rsidRPr="00C712BD" w:rsidRDefault="00574685" w:rsidP="00D07B3F">
      <w:pPr>
        <w:ind w:firstLineChars="200" w:firstLine="560"/>
        <w:jc w:val="center"/>
        <w:rPr>
          <w:rFonts w:ascii="宋体" w:eastAsia="宋体" w:hAnsi="宋体"/>
          <w:sz w:val="28"/>
          <w:szCs w:val="28"/>
        </w:rPr>
      </w:pPr>
      <w:r w:rsidRPr="00C712BD">
        <w:rPr>
          <w:rFonts w:ascii="宋体" w:eastAsia="宋体" w:hAnsi="宋体"/>
          <w:noProof/>
          <w:sz w:val="28"/>
          <w:szCs w:val="28"/>
        </w:rPr>
        <w:drawing>
          <wp:inline distT="0" distB="0" distL="0" distR="0" wp14:anchorId="774BEA14" wp14:editId="768D4732">
            <wp:extent cx="1660525" cy="4214695"/>
            <wp:effectExtent l="0" t="635" r="0" b="0"/>
            <wp:docPr id="2100636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36717" name=""/>
                    <pic:cNvPicPr/>
                  </pic:nvPicPr>
                  <pic:blipFill rotWithShape="1">
                    <a:blip r:embed="rId16"/>
                    <a:srcRect l="33186" t="8493" r="1083" b="6801"/>
                    <a:stretch/>
                  </pic:blipFill>
                  <pic:spPr bwMode="auto">
                    <a:xfrm rot="16200000">
                      <a:off x="0" y="0"/>
                      <a:ext cx="1721006" cy="4368207"/>
                    </a:xfrm>
                    <a:prstGeom prst="rect">
                      <a:avLst/>
                    </a:prstGeom>
                    <a:ln>
                      <a:noFill/>
                    </a:ln>
                    <a:extLst>
                      <a:ext uri="{53640926-AAD7-44D8-BBD7-CCE9431645EC}">
                        <a14:shadowObscured xmlns:a14="http://schemas.microsoft.com/office/drawing/2010/main"/>
                      </a:ext>
                    </a:extLst>
                  </pic:spPr>
                </pic:pic>
              </a:graphicData>
            </a:graphic>
          </wp:inline>
        </w:drawing>
      </w:r>
    </w:p>
    <w:p w14:paraId="709E5763" w14:textId="10D5A471" w:rsidR="001B1B3E" w:rsidRPr="00C712BD" w:rsidRDefault="001B1B3E" w:rsidP="00B15777">
      <w:pPr>
        <w:rPr>
          <w:rFonts w:ascii="宋体" w:eastAsia="宋体" w:hAnsi="宋体"/>
          <w:sz w:val="28"/>
          <w:szCs w:val="28"/>
        </w:rPr>
      </w:pPr>
      <w:r w:rsidRPr="00C712BD">
        <w:rPr>
          <w:rFonts w:ascii="宋体" w:eastAsia="宋体" w:hAnsi="宋体"/>
          <w:sz w:val="28"/>
          <w:szCs w:val="28"/>
        </w:rPr>
        <w:br w:type="page"/>
      </w:r>
    </w:p>
    <w:p w14:paraId="6AF9A740" w14:textId="6414CB37" w:rsidR="001B1B3E" w:rsidRPr="00C712BD" w:rsidRDefault="00E06D22" w:rsidP="00B15777">
      <w:pPr>
        <w:pStyle w:val="1"/>
        <w:numPr>
          <w:ilvl w:val="0"/>
          <w:numId w:val="9"/>
        </w:numPr>
        <w:tabs>
          <w:tab w:val="num" w:pos="420"/>
        </w:tabs>
        <w:spacing w:before="156"/>
        <w:ind w:left="420" w:hanging="420"/>
        <w:rPr>
          <w:rFonts w:ascii="宋体" w:eastAsia="宋体" w:hAnsi="宋体"/>
        </w:rPr>
      </w:pPr>
      <w:bookmarkStart w:id="6" w:name="_Toc169894381"/>
      <w:r w:rsidRPr="00C712BD">
        <w:rPr>
          <w:rFonts w:ascii="宋体" w:eastAsia="宋体" w:hAnsi="宋体" w:hint="eastAsia"/>
        </w:rPr>
        <w:lastRenderedPageBreak/>
        <w:t>基于神经网络的最优控制:凸</w:t>
      </w:r>
      <w:r w:rsidR="006A4F42" w:rsidRPr="00C712BD">
        <w:rPr>
          <w:rFonts w:ascii="宋体" w:eastAsia="宋体" w:hAnsi="宋体" w:hint="eastAsia"/>
        </w:rPr>
        <w:t>性</w:t>
      </w:r>
      <w:r w:rsidRPr="00C712BD">
        <w:rPr>
          <w:rFonts w:ascii="宋体" w:eastAsia="宋体" w:hAnsi="宋体" w:hint="eastAsia"/>
        </w:rPr>
        <w:t>方法</w:t>
      </w:r>
      <w:bookmarkEnd w:id="6"/>
    </w:p>
    <w:p w14:paraId="381E3677" w14:textId="769CA0D7" w:rsidR="00B440FD" w:rsidRPr="00C712BD" w:rsidRDefault="00000000" w:rsidP="00B15777">
      <w:pPr>
        <w:rPr>
          <w:rFonts w:ascii="宋体" w:eastAsia="宋体" w:hAnsi="宋体"/>
        </w:rPr>
      </w:pPr>
      <w:hyperlink r:id="rId17" w:history="1">
        <w:r w:rsidR="00B440FD" w:rsidRPr="006815EC">
          <w:rPr>
            <w:rStyle w:val="a3"/>
            <w:rFonts w:ascii="Times New Roman" w:eastAsia="宋体" w:hAnsi="Times New Roman"/>
          </w:rPr>
          <w:t>Optimal</w:t>
        </w:r>
        <w:r w:rsidR="00B440FD" w:rsidRPr="00C712BD">
          <w:rPr>
            <w:rStyle w:val="a3"/>
            <w:rFonts w:ascii="宋体" w:eastAsia="宋体" w:hAnsi="宋体"/>
          </w:rPr>
          <w:t xml:space="preserve"> </w:t>
        </w:r>
        <w:r w:rsidR="00B440FD" w:rsidRPr="006815EC">
          <w:rPr>
            <w:rStyle w:val="a3"/>
            <w:rFonts w:ascii="Times New Roman" w:eastAsia="宋体" w:hAnsi="Times New Roman"/>
          </w:rPr>
          <w:t>Control</w:t>
        </w:r>
        <w:r w:rsidR="00B440FD" w:rsidRPr="00C712BD">
          <w:rPr>
            <w:rStyle w:val="a3"/>
            <w:rFonts w:ascii="宋体" w:eastAsia="宋体" w:hAnsi="宋体"/>
          </w:rPr>
          <w:t xml:space="preserve"> </w:t>
        </w:r>
        <w:r w:rsidR="00B440FD" w:rsidRPr="006815EC">
          <w:rPr>
            <w:rStyle w:val="a3"/>
            <w:rFonts w:ascii="Times New Roman" w:eastAsia="宋体" w:hAnsi="Times New Roman"/>
          </w:rPr>
          <w:t>Via</w:t>
        </w:r>
        <w:r w:rsidR="00B440FD" w:rsidRPr="00C712BD">
          <w:rPr>
            <w:rStyle w:val="a3"/>
            <w:rFonts w:ascii="宋体" w:eastAsia="宋体" w:hAnsi="宋体"/>
          </w:rPr>
          <w:t xml:space="preserve"> </w:t>
        </w:r>
        <w:r w:rsidR="00B440FD" w:rsidRPr="006815EC">
          <w:rPr>
            <w:rStyle w:val="a3"/>
            <w:rFonts w:ascii="Times New Roman" w:eastAsia="宋体" w:hAnsi="Times New Roman"/>
          </w:rPr>
          <w:t>Neural</w:t>
        </w:r>
        <w:r w:rsidR="00B440FD" w:rsidRPr="00C712BD">
          <w:rPr>
            <w:rStyle w:val="a3"/>
            <w:rFonts w:ascii="宋体" w:eastAsia="宋体" w:hAnsi="宋体"/>
          </w:rPr>
          <w:t xml:space="preserve"> </w:t>
        </w:r>
        <w:r w:rsidR="00B440FD" w:rsidRPr="006815EC">
          <w:rPr>
            <w:rStyle w:val="a3"/>
            <w:rFonts w:ascii="Times New Roman" w:eastAsia="宋体" w:hAnsi="Times New Roman"/>
          </w:rPr>
          <w:t>Networks</w:t>
        </w:r>
        <w:r w:rsidR="00B440FD" w:rsidRPr="00C712BD">
          <w:rPr>
            <w:rStyle w:val="a3"/>
            <w:rFonts w:ascii="宋体" w:eastAsia="宋体" w:hAnsi="宋体"/>
          </w:rPr>
          <w:t xml:space="preserve">: </w:t>
        </w:r>
        <w:r w:rsidR="00B440FD" w:rsidRPr="006815EC">
          <w:rPr>
            <w:rStyle w:val="a3"/>
            <w:rFonts w:ascii="Times New Roman" w:eastAsia="宋体" w:hAnsi="Times New Roman"/>
          </w:rPr>
          <w:t>A</w:t>
        </w:r>
        <w:r w:rsidR="00B440FD" w:rsidRPr="00C712BD">
          <w:rPr>
            <w:rStyle w:val="a3"/>
            <w:rFonts w:ascii="宋体" w:eastAsia="宋体" w:hAnsi="宋体"/>
          </w:rPr>
          <w:t xml:space="preserve"> </w:t>
        </w:r>
        <w:r w:rsidR="00B440FD" w:rsidRPr="006815EC">
          <w:rPr>
            <w:rStyle w:val="a3"/>
            <w:rFonts w:ascii="Times New Roman" w:eastAsia="宋体" w:hAnsi="Times New Roman"/>
          </w:rPr>
          <w:t>Convex</w:t>
        </w:r>
        <w:r w:rsidR="00B440FD" w:rsidRPr="00C712BD">
          <w:rPr>
            <w:rStyle w:val="a3"/>
            <w:rFonts w:ascii="宋体" w:eastAsia="宋体" w:hAnsi="宋体"/>
          </w:rPr>
          <w:t xml:space="preserve"> </w:t>
        </w:r>
        <w:r w:rsidR="00B440FD" w:rsidRPr="006815EC">
          <w:rPr>
            <w:rStyle w:val="a3"/>
            <w:rFonts w:ascii="Times New Roman" w:eastAsia="宋体" w:hAnsi="Times New Roman"/>
          </w:rPr>
          <w:t>Approach</w:t>
        </w:r>
        <w:r w:rsidR="00B440FD" w:rsidRPr="00C712BD">
          <w:rPr>
            <w:rStyle w:val="a3"/>
            <w:rFonts w:ascii="宋体" w:eastAsia="宋体" w:hAnsi="宋体"/>
          </w:rPr>
          <w:t xml:space="preserve"> | </w:t>
        </w:r>
        <w:r w:rsidR="00B440FD" w:rsidRPr="006815EC">
          <w:rPr>
            <w:rStyle w:val="a3"/>
            <w:rFonts w:ascii="Times New Roman" w:eastAsia="宋体" w:hAnsi="Times New Roman"/>
          </w:rPr>
          <w:t>OpenReview</w:t>
        </w:r>
      </w:hyperlink>
    </w:p>
    <w:p w14:paraId="39C61192" w14:textId="7174649F" w:rsidR="00E47D01" w:rsidRPr="00C712BD" w:rsidRDefault="006A4F42" w:rsidP="00B15777">
      <w:pPr>
        <w:pStyle w:val="2"/>
        <w:spacing w:before="120" w:after="120"/>
        <w:rPr>
          <w:rFonts w:ascii="宋体" w:eastAsia="宋体" w:hAnsi="宋体"/>
          <w:bCs w:val="0"/>
        </w:rPr>
      </w:pPr>
      <w:bookmarkStart w:id="7" w:name="_Toc169894382"/>
      <w:r w:rsidRPr="00C712BD">
        <w:rPr>
          <w:rFonts w:ascii="宋体" w:eastAsia="宋体" w:hAnsi="宋体" w:hint="eastAsia"/>
          <w:bCs w:val="0"/>
        </w:rPr>
        <w:t>3.1</w:t>
      </w:r>
      <w:r w:rsidR="00E47D01" w:rsidRPr="00C712BD">
        <w:rPr>
          <w:rFonts w:ascii="宋体" w:eastAsia="宋体" w:hAnsi="宋体" w:hint="eastAsia"/>
          <w:bCs w:val="0"/>
        </w:rPr>
        <w:t>论文</w:t>
      </w:r>
      <w:r w:rsidR="00641A7D" w:rsidRPr="00C712BD">
        <w:rPr>
          <w:rFonts w:ascii="宋体" w:eastAsia="宋体" w:hAnsi="宋体" w:hint="eastAsia"/>
          <w:bCs w:val="0"/>
        </w:rPr>
        <w:t>摘要</w:t>
      </w:r>
      <w:bookmarkEnd w:id="7"/>
    </w:p>
    <w:p w14:paraId="6F124F8D" w14:textId="7DF0C268" w:rsidR="00574685" w:rsidRPr="00C712BD" w:rsidRDefault="00D331EC" w:rsidP="00B15777">
      <w:pPr>
        <w:pStyle w:val="a4"/>
        <w:ind w:firstLineChars="200" w:firstLine="480"/>
        <w:rPr>
          <w:rFonts w:eastAsia="宋体"/>
        </w:rPr>
      </w:pPr>
      <w:r w:rsidRPr="00C712BD">
        <w:rPr>
          <w:rFonts w:eastAsia="宋体"/>
        </w:rPr>
        <w:t>复杂系统的控制涉及系统识别和控制器设计。深度神经网络在许多识别任务中表现出色，但从基于模型的控制角度来看，这些网络难以处理，因为它们通常是非线性和非</w:t>
      </w:r>
      <w:proofErr w:type="gramStart"/>
      <w:r w:rsidRPr="00C712BD">
        <w:rPr>
          <w:rFonts w:eastAsia="宋体"/>
        </w:rPr>
        <w:t>凸</w:t>
      </w:r>
      <w:proofErr w:type="gramEnd"/>
      <w:r w:rsidRPr="00C712BD">
        <w:rPr>
          <w:rFonts w:eastAsia="宋体"/>
        </w:rPr>
        <w:t>的。因此，尽管这些模型的表示能力较差，许多系统仍然基于简单的线性模型进行识别和控制。在本文中，</w:t>
      </w:r>
      <w:r w:rsidRPr="00C712BD">
        <w:rPr>
          <w:rFonts w:eastAsia="宋体" w:hint="eastAsia"/>
        </w:rPr>
        <w:t>作者</w:t>
      </w:r>
      <w:r w:rsidRPr="00C712BD">
        <w:rPr>
          <w:rFonts w:eastAsia="宋体"/>
        </w:rPr>
        <w:t>通过显式构建相对于输入是</w:t>
      </w:r>
      <w:proofErr w:type="gramStart"/>
      <w:r w:rsidRPr="00C712BD">
        <w:rPr>
          <w:rFonts w:eastAsia="宋体"/>
        </w:rPr>
        <w:t>凸</w:t>
      </w:r>
      <w:proofErr w:type="gramEnd"/>
      <w:r w:rsidRPr="00C712BD">
        <w:rPr>
          <w:rFonts w:eastAsia="宋体"/>
        </w:rPr>
        <w:t>的网络来弥合神经网络在模型精度和控制可操作性之间的差距</w:t>
      </w:r>
      <w:r w:rsidR="00FC0A8B" w:rsidRPr="00C712BD">
        <w:rPr>
          <w:rFonts w:eastAsia="宋体" w:hint="eastAsia"/>
        </w:rPr>
        <w:t>，</w:t>
      </w:r>
      <w:r w:rsidRPr="00C712BD">
        <w:rPr>
          <w:rFonts w:eastAsia="宋体"/>
        </w:rPr>
        <w:t>证明了这些输入</w:t>
      </w:r>
      <w:proofErr w:type="gramStart"/>
      <w:r w:rsidRPr="00C712BD">
        <w:rPr>
          <w:rFonts w:eastAsia="宋体"/>
        </w:rPr>
        <w:t>凸</w:t>
      </w:r>
      <w:proofErr w:type="gramEnd"/>
      <w:r w:rsidRPr="00C712BD">
        <w:rPr>
          <w:rFonts w:eastAsia="宋体"/>
        </w:rPr>
        <w:t>网络可以被训练以获得复杂物理系统的精确模型。特别地，</w:t>
      </w:r>
      <w:r w:rsidR="00FC0A8B" w:rsidRPr="00C712BD">
        <w:rPr>
          <w:rFonts w:eastAsia="宋体" w:hint="eastAsia"/>
        </w:rPr>
        <w:t>作者</w:t>
      </w:r>
      <w:r w:rsidRPr="00C712BD">
        <w:rPr>
          <w:rFonts w:eastAsia="宋体"/>
        </w:rPr>
        <w:t>设计了输入</w:t>
      </w:r>
      <w:proofErr w:type="gramStart"/>
      <w:r w:rsidRPr="00C712BD">
        <w:rPr>
          <w:rFonts w:eastAsia="宋体"/>
        </w:rPr>
        <w:t>凸</w:t>
      </w:r>
      <w:proofErr w:type="gramEnd"/>
      <w:r w:rsidRPr="00C712BD">
        <w:rPr>
          <w:rFonts w:eastAsia="宋体"/>
        </w:rPr>
        <w:t>递归神经网络，以捕捉动态系统的时间行为。然后通过求解一个</w:t>
      </w:r>
      <w:proofErr w:type="gramStart"/>
      <w:r w:rsidRPr="00C712BD">
        <w:rPr>
          <w:rFonts w:eastAsia="宋体"/>
        </w:rPr>
        <w:t>凸</w:t>
      </w:r>
      <w:proofErr w:type="gramEnd"/>
      <w:r w:rsidRPr="00C712BD">
        <w:rPr>
          <w:rFonts w:eastAsia="宋体"/>
        </w:rPr>
        <w:t>的模型预测控制问题来实现最优控制。实验结果展示了所提出的输入</w:t>
      </w:r>
      <w:proofErr w:type="gramStart"/>
      <w:r w:rsidRPr="00C712BD">
        <w:rPr>
          <w:rFonts w:eastAsia="宋体"/>
        </w:rPr>
        <w:t>凸</w:t>
      </w:r>
      <w:proofErr w:type="gramEnd"/>
      <w:r w:rsidRPr="00C712BD">
        <w:rPr>
          <w:rFonts w:eastAsia="宋体"/>
        </w:rPr>
        <w:t>神经网络方法在各种控制应用中的巨大潜力。特别是</w:t>
      </w:r>
      <w:r w:rsidR="009D6C36" w:rsidRPr="00C712BD">
        <w:rPr>
          <w:rFonts w:eastAsia="宋体" w:hint="eastAsia"/>
        </w:rPr>
        <w:t>该篇论文中提出的凸性方法</w:t>
      </w:r>
      <w:r w:rsidRPr="00C712BD">
        <w:rPr>
          <w:rFonts w:eastAsia="宋体"/>
        </w:rPr>
        <w:t>展示了在</w:t>
      </w:r>
      <w:proofErr w:type="spellStart"/>
      <w:r w:rsidRPr="006815EC">
        <w:rPr>
          <w:rFonts w:ascii="Times New Roman" w:eastAsia="宋体" w:hAnsi="Times New Roman"/>
        </w:rPr>
        <w:t>MuJoCo</w:t>
      </w:r>
      <w:proofErr w:type="spellEnd"/>
      <w:r w:rsidRPr="00C712BD">
        <w:rPr>
          <w:rFonts w:eastAsia="宋体"/>
        </w:rPr>
        <w:t>运动任务中，与最先进的基于模型的强化学习方法相比，性能提高了超过10%，且时间减少了5倍；在建筑</w:t>
      </w:r>
      <w:r w:rsidRPr="006815EC">
        <w:rPr>
          <w:rFonts w:ascii="Times New Roman" w:eastAsia="宋体" w:hAnsi="Times New Roman"/>
        </w:rPr>
        <w:t>HVAC</w:t>
      </w:r>
      <w:r w:rsidRPr="00C712BD">
        <w:rPr>
          <w:rFonts w:eastAsia="宋体"/>
        </w:rPr>
        <w:t>控制的例子中，</w:t>
      </w:r>
      <w:r w:rsidR="00B440FD" w:rsidRPr="00C712BD">
        <w:rPr>
          <w:rFonts w:eastAsia="宋体" w:hint="eastAsia"/>
        </w:rPr>
        <w:t>凸性</w:t>
      </w:r>
      <w:r w:rsidRPr="00C712BD">
        <w:rPr>
          <w:rFonts w:eastAsia="宋体"/>
        </w:rPr>
        <w:t>方法实现了高达20%的能量减少</w:t>
      </w:r>
      <w:r w:rsidR="00824167" w:rsidRPr="00C712BD">
        <w:rPr>
          <w:rFonts w:eastAsia="宋体" w:hint="eastAsia"/>
        </w:rPr>
        <w:t>。</w:t>
      </w:r>
    </w:p>
    <w:p w14:paraId="4CE4BD82" w14:textId="7F542EE8" w:rsidR="000A4B13" w:rsidRPr="00B568E8" w:rsidRDefault="000A4B13" w:rsidP="00B15777">
      <w:pPr>
        <w:pStyle w:val="2"/>
        <w:spacing w:before="120" w:after="120"/>
        <w:rPr>
          <w:rFonts w:ascii="宋体" w:eastAsia="宋体" w:hAnsi="宋体"/>
          <w:bCs w:val="0"/>
        </w:rPr>
      </w:pPr>
      <w:bookmarkStart w:id="8" w:name="_Toc169894383"/>
      <w:r w:rsidRPr="00B568E8">
        <w:rPr>
          <w:rFonts w:ascii="宋体" w:eastAsia="宋体" w:hAnsi="宋体" w:hint="eastAsia"/>
          <w:bCs w:val="0"/>
        </w:rPr>
        <w:t>3.2论文内容梳理</w:t>
      </w:r>
      <w:bookmarkEnd w:id="8"/>
    </w:p>
    <w:p w14:paraId="050148F7" w14:textId="67CEEC5B" w:rsidR="000A4B13" w:rsidRPr="00C712BD" w:rsidRDefault="000E76B6" w:rsidP="00B15777">
      <w:pPr>
        <w:ind w:firstLineChars="200" w:firstLine="480"/>
        <w:rPr>
          <w:rFonts w:ascii="宋体" w:eastAsia="宋体" w:hAnsi="宋体"/>
        </w:rPr>
      </w:pPr>
      <w:r w:rsidRPr="00C712BD">
        <w:rPr>
          <w:rFonts w:ascii="宋体" w:eastAsia="宋体" w:hAnsi="宋体" w:hint="eastAsia"/>
        </w:rPr>
        <w:t xml:space="preserve">神经网络控制行业刚刚兴起，还有很多的问题没有解决，还需要很多的理论突破。华盛顿大学研究组在 </w:t>
      </w:r>
      <w:r w:rsidRPr="006815EC">
        <w:rPr>
          <w:rFonts w:ascii="Times New Roman" w:eastAsia="宋体" w:hAnsi="Times New Roman" w:hint="eastAsia"/>
        </w:rPr>
        <w:t>ICLR</w:t>
      </w:r>
      <w:r w:rsidRPr="00C712BD">
        <w:rPr>
          <w:rFonts w:ascii="宋体" w:eastAsia="宋体" w:hAnsi="宋体" w:hint="eastAsia"/>
        </w:rPr>
        <w:t xml:space="preserve"> 2019 发表了一篇深度学习控制的最新成果，这是第一次将深度学习与</w:t>
      </w:r>
      <w:proofErr w:type="gramStart"/>
      <w:r w:rsidRPr="00C712BD">
        <w:rPr>
          <w:rFonts w:ascii="宋体" w:eastAsia="宋体" w:hAnsi="宋体" w:hint="eastAsia"/>
        </w:rPr>
        <w:t>凸</w:t>
      </w:r>
      <w:proofErr w:type="gramEnd"/>
      <w:r w:rsidRPr="00C712BD">
        <w:rPr>
          <w:rFonts w:ascii="宋体" w:eastAsia="宋体" w:hAnsi="宋体" w:hint="eastAsia"/>
        </w:rPr>
        <w:t>优化理论结合应用到最优控制理论中，在从理论层面保证模型达到全局最优解的同时，大幅提升了复杂系统控制的效率和准确度。</w:t>
      </w:r>
      <w:r w:rsidR="00750B4A" w:rsidRPr="00C712BD">
        <w:rPr>
          <w:rFonts w:ascii="宋体" w:eastAsia="宋体" w:hAnsi="宋体" w:hint="eastAsia"/>
        </w:rPr>
        <w:t>在该研究中，作者使用了一种创新的数据驱动控制方法。该方法利用输入凸性神经网络作为动态系统模型，在训练阶段通过求解</w:t>
      </w:r>
      <w:proofErr w:type="gramStart"/>
      <w:r w:rsidR="00750B4A" w:rsidRPr="00C712BD">
        <w:rPr>
          <w:rFonts w:ascii="宋体" w:eastAsia="宋体" w:hAnsi="宋体" w:hint="eastAsia"/>
        </w:rPr>
        <w:t>凸</w:t>
      </w:r>
      <w:proofErr w:type="gramEnd"/>
      <w:r w:rsidR="00750B4A" w:rsidRPr="00C712BD">
        <w:rPr>
          <w:rFonts w:ascii="宋体" w:eastAsia="宋体" w:hAnsi="宋体" w:hint="eastAsia"/>
        </w:rPr>
        <w:t>优化问题获得能保证最优性的控制输入。</w:t>
      </w:r>
    </w:p>
    <w:p w14:paraId="05669EBF" w14:textId="27497F35" w:rsidR="000A4B13" w:rsidRPr="00C712BD" w:rsidRDefault="00D07B3F" w:rsidP="00D07B3F">
      <w:pPr>
        <w:pStyle w:val="a4"/>
        <w:ind w:firstLineChars="200" w:firstLine="480"/>
        <w:jc w:val="center"/>
        <w:rPr>
          <w:rFonts w:eastAsia="宋体"/>
        </w:rPr>
      </w:pPr>
      <w:r w:rsidRPr="00C712BD">
        <w:rPr>
          <w:rFonts w:eastAsia="宋体"/>
          <w:noProof/>
        </w:rPr>
        <w:lastRenderedPageBreak/>
        <mc:AlternateContent>
          <mc:Choice Requires="wps">
            <w:drawing>
              <wp:anchor distT="0" distB="0" distL="114300" distR="114300" simplePos="0" relativeHeight="251646976" behindDoc="0" locked="0" layoutInCell="1" allowOverlap="1" wp14:anchorId="15F5CEFB" wp14:editId="3E3248D2">
                <wp:simplePos x="0" y="0"/>
                <wp:positionH relativeFrom="column">
                  <wp:posOffset>1156970</wp:posOffset>
                </wp:positionH>
                <wp:positionV relativeFrom="paragraph">
                  <wp:posOffset>660400</wp:posOffset>
                </wp:positionV>
                <wp:extent cx="720000" cy="360000"/>
                <wp:effectExtent l="0" t="0" r="23495" b="21590"/>
                <wp:wrapNone/>
                <wp:docPr id="2017933802" name="矩形 6"/>
                <wp:cNvGraphicFramePr/>
                <a:graphic xmlns:a="http://schemas.openxmlformats.org/drawingml/2006/main">
                  <a:graphicData uri="http://schemas.microsoft.com/office/word/2010/wordprocessingShape">
                    <wps:wsp>
                      <wps:cNvSpPr/>
                      <wps:spPr>
                        <a:xfrm>
                          <a:off x="0" y="0"/>
                          <a:ext cx="720000" cy="3600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33BA49" id="矩形 6" o:spid="_x0000_s1026" style="position:absolute;left:0;text-align:left;margin-left:91.1pt;margin-top:52pt;width:56.7pt;height:28.35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" fillcolor="#e71224" strokecolor="#e71224" strokeweight=".5mm">
                <v:fill opacity="3341f"/>
              </v:rect>
            </w:pict>
          </mc:Fallback>
        </mc:AlternateContent>
      </w:r>
      <w:r w:rsidR="001F1E02" w:rsidRPr="00C712BD">
        <w:rPr>
          <w:rFonts w:eastAsia="宋体"/>
          <w:noProof/>
        </w:rPr>
        <mc:AlternateContent>
          <mc:Choice Requires="wps">
            <w:drawing>
              <wp:anchor distT="0" distB="0" distL="114300" distR="114300" simplePos="0" relativeHeight="251696128" behindDoc="0" locked="0" layoutInCell="1" allowOverlap="1" wp14:anchorId="06BC7DF3" wp14:editId="362E334C">
                <wp:simplePos x="0" y="0"/>
                <wp:positionH relativeFrom="column">
                  <wp:posOffset>4404564</wp:posOffset>
                </wp:positionH>
                <wp:positionV relativeFrom="paragraph">
                  <wp:posOffset>321818</wp:posOffset>
                </wp:positionV>
                <wp:extent cx="429370" cy="350990"/>
                <wp:effectExtent l="0" t="0" r="27940" b="11430"/>
                <wp:wrapNone/>
                <wp:docPr id="1452616800" name="矩形 11"/>
                <wp:cNvGraphicFramePr/>
                <a:graphic xmlns:a="http://schemas.openxmlformats.org/drawingml/2006/main">
                  <a:graphicData uri="http://schemas.microsoft.com/office/word/2010/wordprocessingShape">
                    <wps:wsp>
                      <wps:cNvSpPr/>
                      <wps:spPr>
                        <a:xfrm>
                          <a:off x="0" y="0"/>
                          <a:ext cx="429370" cy="35099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2DC04" id="矩形 11" o:spid="_x0000_s1026" style="position:absolute;left:0;text-align:left;margin-left:346.8pt;margin-top:25.35pt;width:33.8pt;height:27.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" fillcolor="#e71224" strokecolor="#e71224" strokeweight=".5mm">
                <v:fill opacity="3341f"/>
              </v:rect>
            </w:pict>
          </mc:Fallback>
        </mc:AlternateContent>
      </w:r>
      <w:r w:rsidR="001F1E02" w:rsidRPr="00C712BD">
        <w:rPr>
          <w:rFonts w:eastAsia="宋体"/>
          <w:noProof/>
        </w:rPr>
        <mc:AlternateContent>
          <mc:Choice Requires="wps">
            <w:drawing>
              <wp:anchor distT="0" distB="0" distL="114300" distR="114300" simplePos="0" relativeHeight="251671552" behindDoc="0" locked="0" layoutInCell="1" allowOverlap="1" wp14:anchorId="0527AF65" wp14:editId="28DC9023">
                <wp:simplePos x="0" y="0"/>
                <wp:positionH relativeFrom="column">
                  <wp:posOffset>3225089</wp:posOffset>
                </wp:positionH>
                <wp:positionV relativeFrom="paragraph">
                  <wp:posOffset>317779</wp:posOffset>
                </wp:positionV>
                <wp:extent cx="572494" cy="391216"/>
                <wp:effectExtent l="0" t="0" r="18415" b="27940"/>
                <wp:wrapNone/>
                <wp:docPr id="222737984" name="矩形 8"/>
                <wp:cNvGraphicFramePr/>
                <a:graphic xmlns:a="http://schemas.openxmlformats.org/drawingml/2006/main">
                  <a:graphicData uri="http://schemas.microsoft.com/office/word/2010/wordprocessingShape">
                    <wps:wsp>
                      <wps:cNvSpPr/>
                      <wps:spPr>
                        <a:xfrm>
                          <a:off x="0" y="0"/>
                          <a:ext cx="572494" cy="391216"/>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2B8B7" id="矩形 8" o:spid="_x0000_s1026" style="position:absolute;left:0;text-align:left;margin-left:253.95pt;margin-top:25pt;width:45.1pt;height:30.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" fillcolor="#e71224" strokecolor="#e71224" strokeweight=".5mm">
                <v:fill opacity="3341f"/>
              </v:rect>
            </w:pict>
          </mc:Fallback>
        </mc:AlternateContent>
      </w:r>
      <w:r w:rsidR="004F45B1" w:rsidRPr="00C712BD">
        <w:rPr>
          <w:rFonts w:eastAsia="宋体"/>
          <w:noProof/>
        </w:rPr>
        <w:drawing>
          <wp:inline distT="0" distB="0" distL="0" distR="0" wp14:anchorId="11F4E2EB" wp14:editId="06496869">
            <wp:extent cx="4546600" cy="1741170"/>
            <wp:effectExtent l="0" t="0" r="6350" b="0"/>
            <wp:docPr id="1381044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44155" name=""/>
                    <pic:cNvPicPr/>
                  </pic:nvPicPr>
                  <pic:blipFill rotWithShape="1">
                    <a:blip r:embed="rId18"/>
                    <a:srcRect r="9081"/>
                    <a:stretch/>
                  </pic:blipFill>
                  <pic:spPr bwMode="auto">
                    <a:xfrm>
                      <a:off x="0" y="0"/>
                      <a:ext cx="4586265" cy="1756360"/>
                    </a:xfrm>
                    <a:prstGeom prst="rect">
                      <a:avLst/>
                    </a:prstGeom>
                    <a:ln>
                      <a:noFill/>
                    </a:ln>
                    <a:extLst>
                      <a:ext uri="{53640926-AAD7-44D8-BBD7-CCE9431645EC}">
                        <a14:shadowObscured xmlns:a14="http://schemas.microsoft.com/office/drawing/2010/main"/>
                      </a:ext>
                    </a:extLst>
                  </pic:spPr>
                </pic:pic>
              </a:graphicData>
            </a:graphic>
          </wp:inline>
        </w:drawing>
      </w:r>
    </w:p>
    <w:p w14:paraId="392133C9" w14:textId="58DE279B" w:rsidR="004F45B1" w:rsidRPr="00C712BD" w:rsidRDefault="004F45B1" w:rsidP="00B15777">
      <w:pPr>
        <w:pStyle w:val="a4"/>
        <w:ind w:firstLineChars="200" w:firstLine="480"/>
        <w:rPr>
          <w:rFonts w:eastAsia="宋体"/>
        </w:rPr>
      </w:pPr>
      <w:r w:rsidRPr="00C712BD">
        <w:rPr>
          <w:rFonts w:eastAsia="宋体" w:hint="eastAsia"/>
        </w:rPr>
        <w:t>如</w:t>
      </w:r>
      <w:r w:rsidR="00BA35B6" w:rsidRPr="00C712BD">
        <w:rPr>
          <w:rFonts w:eastAsia="宋体" w:hint="eastAsia"/>
        </w:rPr>
        <w:t>上图中的细节所示</w:t>
      </w:r>
      <w:r w:rsidR="0015781D" w:rsidRPr="00C712BD">
        <w:rPr>
          <w:rFonts w:eastAsia="宋体" w:hint="eastAsia"/>
        </w:rPr>
        <w:t>，作者首先</w:t>
      </w:r>
      <w:r w:rsidR="00F657C2" w:rsidRPr="00C712BD">
        <w:rPr>
          <w:rFonts w:eastAsia="宋体" w:hint="eastAsia"/>
        </w:rPr>
        <w:t>通过训练</w:t>
      </w:r>
      <w:r w:rsidR="00620C0D" w:rsidRPr="00C712BD">
        <w:rPr>
          <w:rFonts w:eastAsia="宋体" w:hint="eastAsia"/>
        </w:rPr>
        <w:t>得到一个</w:t>
      </w:r>
      <w:r w:rsidR="00C76257" w:rsidRPr="00C712BD">
        <w:rPr>
          <w:rFonts w:eastAsia="宋体" w:hint="eastAsia"/>
        </w:rPr>
        <w:t>神经网络模型，之后</w:t>
      </w:r>
      <w:r w:rsidR="00C76257" w:rsidRPr="00C712BD">
        <w:rPr>
          <w:rFonts w:eastAsia="宋体"/>
        </w:rPr>
        <w:t>利用输入</w:t>
      </w:r>
      <w:proofErr w:type="gramStart"/>
      <w:r w:rsidR="00C76257" w:rsidRPr="00C712BD">
        <w:rPr>
          <w:rFonts w:eastAsia="宋体"/>
        </w:rPr>
        <w:t>凸</w:t>
      </w:r>
      <w:proofErr w:type="gramEnd"/>
      <w:r w:rsidR="00C76257" w:rsidRPr="00C712BD">
        <w:rPr>
          <w:rFonts w:eastAsia="宋体"/>
        </w:rPr>
        <w:t>网络模型学习系统动态，通过求解一个</w:t>
      </w:r>
      <w:proofErr w:type="gramStart"/>
      <w:r w:rsidR="00C76257" w:rsidRPr="00C712BD">
        <w:rPr>
          <w:rFonts w:eastAsia="宋体"/>
        </w:rPr>
        <w:t>凸</w:t>
      </w:r>
      <w:proofErr w:type="gramEnd"/>
      <w:r w:rsidR="00C76257" w:rsidRPr="00C712BD">
        <w:rPr>
          <w:rFonts w:eastAsia="宋体"/>
        </w:rPr>
        <w:t>的模型预测控制（</w:t>
      </w:r>
      <w:r w:rsidR="00C76257" w:rsidRPr="006815EC">
        <w:rPr>
          <w:rFonts w:ascii="Times New Roman" w:eastAsia="宋体" w:hAnsi="Times New Roman"/>
        </w:rPr>
        <w:t>MPC</w:t>
      </w:r>
      <w:r w:rsidR="00C76257" w:rsidRPr="00C712BD">
        <w:rPr>
          <w:rFonts w:eastAsia="宋体"/>
        </w:rPr>
        <w:t>）问题计算最佳控制决策，</w:t>
      </w:r>
      <w:r w:rsidR="00050480" w:rsidRPr="00C712BD">
        <w:rPr>
          <w:rFonts w:eastAsia="宋体" w:hint="eastAsia"/>
        </w:rPr>
        <w:t>通过观察论文中所给图片不难看出，观测值</w:t>
      </w:r>
      <w:r w:rsidR="008A2698" w:rsidRPr="00C712BD">
        <w:rPr>
          <w:rFonts w:eastAsia="宋体" w:hint="eastAsia"/>
        </w:rPr>
        <w:t>与神经网络模型预测结果曲线基本吻合，但是在部分</w:t>
      </w:r>
      <w:r w:rsidR="00F84D38" w:rsidRPr="00C712BD">
        <w:rPr>
          <w:rFonts w:eastAsia="宋体" w:hint="eastAsia"/>
        </w:rPr>
        <w:t>拐点处出现了较大的偏差，在此基础之上</w:t>
      </w:r>
      <w:r w:rsidR="00580456" w:rsidRPr="00C712BD">
        <w:rPr>
          <w:rFonts w:eastAsia="宋体" w:hint="eastAsia"/>
        </w:rPr>
        <w:t>，作者通过</w:t>
      </w:r>
      <w:r w:rsidR="00EF37D2" w:rsidRPr="00C712BD">
        <w:rPr>
          <w:rFonts w:eastAsia="宋体" w:hint="eastAsia"/>
        </w:rPr>
        <w:t>(</w:t>
      </w:r>
      <w:r w:rsidR="00EF37D2" w:rsidRPr="006815EC">
        <w:rPr>
          <w:rFonts w:ascii="Times New Roman" w:eastAsia="宋体" w:hAnsi="Times New Roman" w:hint="eastAsia"/>
        </w:rPr>
        <w:t>b</w:t>
      </w:r>
      <w:r w:rsidR="00EF37D2" w:rsidRPr="00C712BD">
        <w:rPr>
          <w:rFonts w:eastAsia="宋体" w:hint="eastAsia"/>
        </w:rPr>
        <w:t>)输入一个凸性神经网络预测模型，经过</w:t>
      </w:r>
      <w:r w:rsidR="00D33482" w:rsidRPr="00C712BD">
        <w:rPr>
          <w:rFonts w:eastAsia="宋体" w:hint="eastAsia"/>
        </w:rPr>
        <w:t>约束成本</w:t>
      </w:r>
      <w:r w:rsidR="00E244DC" w:rsidRPr="00C712BD">
        <w:rPr>
          <w:rFonts w:eastAsia="宋体" w:hint="eastAsia"/>
        </w:rPr>
        <w:t>得到一个</w:t>
      </w:r>
      <w:r w:rsidR="00D33482" w:rsidRPr="00C712BD">
        <w:rPr>
          <w:rFonts w:eastAsia="宋体" w:hint="eastAsia"/>
        </w:rPr>
        <w:t>优化后的凸性</w:t>
      </w:r>
      <w:r w:rsidR="006174FE" w:rsidRPr="00C712BD">
        <w:rPr>
          <w:rFonts w:eastAsia="宋体" w:hint="eastAsia"/>
        </w:rPr>
        <w:t>神经网络模型</w:t>
      </w:r>
      <w:r w:rsidR="00C4680D" w:rsidRPr="00C712BD">
        <w:rPr>
          <w:rFonts w:eastAsia="宋体" w:hint="eastAsia"/>
        </w:rPr>
        <w:t>，这种方法结合了无模型控制（</w:t>
      </w:r>
      <w:r w:rsidR="00C4680D" w:rsidRPr="006815EC">
        <w:rPr>
          <w:rFonts w:ascii="Times New Roman" w:eastAsia="宋体" w:hAnsi="Times New Roman" w:hint="eastAsia"/>
        </w:rPr>
        <w:t>model</w:t>
      </w:r>
      <w:r w:rsidR="00C4680D" w:rsidRPr="00C712BD">
        <w:rPr>
          <w:rFonts w:eastAsia="宋体" w:hint="eastAsia"/>
        </w:rPr>
        <w:t>-</w:t>
      </w:r>
      <w:r w:rsidR="00C4680D" w:rsidRPr="006815EC">
        <w:rPr>
          <w:rFonts w:ascii="Times New Roman" w:eastAsia="宋体" w:hAnsi="Times New Roman" w:hint="eastAsia"/>
        </w:rPr>
        <w:t>free</w:t>
      </w:r>
      <w:r w:rsidR="00C4680D" w:rsidRPr="00C712BD">
        <w:rPr>
          <w:rFonts w:eastAsia="宋体" w:hint="eastAsia"/>
        </w:rPr>
        <w:t xml:space="preserve"> </w:t>
      </w:r>
      <w:r w:rsidR="00C4680D" w:rsidRPr="006815EC">
        <w:rPr>
          <w:rFonts w:ascii="Times New Roman" w:eastAsia="宋体" w:hAnsi="Times New Roman" w:hint="eastAsia"/>
        </w:rPr>
        <w:t>control</w:t>
      </w:r>
      <w:r w:rsidR="00C4680D" w:rsidRPr="00C712BD">
        <w:rPr>
          <w:rFonts w:eastAsia="宋体" w:hint="eastAsia"/>
        </w:rPr>
        <w:t>）和基于模型的控制（</w:t>
      </w:r>
      <w:r w:rsidR="00C4680D" w:rsidRPr="006815EC">
        <w:rPr>
          <w:rFonts w:ascii="Times New Roman" w:eastAsia="宋体" w:hAnsi="Times New Roman" w:hint="eastAsia"/>
        </w:rPr>
        <w:t>model</w:t>
      </w:r>
      <w:r w:rsidR="00C4680D" w:rsidRPr="00C712BD">
        <w:rPr>
          <w:rFonts w:eastAsia="宋体" w:hint="eastAsia"/>
        </w:rPr>
        <w:t>-</w:t>
      </w:r>
      <w:r w:rsidR="00C4680D" w:rsidRPr="006815EC">
        <w:rPr>
          <w:rFonts w:ascii="Times New Roman" w:eastAsia="宋体" w:hAnsi="Times New Roman" w:hint="eastAsia"/>
        </w:rPr>
        <w:t>based</w:t>
      </w:r>
      <w:r w:rsidR="00C4680D" w:rsidRPr="00C712BD">
        <w:rPr>
          <w:rFonts w:eastAsia="宋体" w:hint="eastAsia"/>
        </w:rPr>
        <w:t xml:space="preserve"> </w:t>
      </w:r>
      <w:r w:rsidR="00C4680D" w:rsidRPr="006815EC">
        <w:rPr>
          <w:rFonts w:ascii="Times New Roman" w:eastAsia="宋体" w:hAnsi="Times New Roman" w:hint="eastAsia"/>
        </w:rPr>
        <w:t>control</w:t>
      </w:r>
      <w:r w:rsidR="00C4680D" w:rsidRPr="00C712BD">
        <w:rPr>
          <w:rFonts w:eastAsia="宋体" w:hint="eastAsia"/>
        </w:rPr>
        <w:t>）的优点，通过训练一个输入</w:t>
      </w:r>
      <w:proofErr w:type="gramStart"/>
      <w:r w:rsidR="00C4680D" w:rsidRPr="00C712BD">
        <w:rPr>
          <w:rFonts w:eastAsia="宋体" w:hint="eastAsia"/>
        </w:rPr>
        <w:t>凸</w:t>
      </w:r>
      <w:proofErr w:type="gramEnd"/>
      <w:r w:rsidR="00C4680D" w:rsidRPr="00C712BD">
        <w:rPr>
          <w:rFonts w:eastAsia="宋体" w:hint="eastAsia"/>
        </w:rPr>
        <w:t>的神经网络来表达复杂的系统动态特性，并在控制与优化过程中，将训练好的神经网络作为动态系统的模型，求解</w:t>
      </w:r>
      <w:proofErr w:type="gramStart"/>
      <w:r w:rsidR="00C4680D" w:rsidRPr="00C712BD">
        <w:rPr>
          <w:rFonts w:eastAsia="宋体" w:hint="eastAsia"/>
        </w:rPr>
        <w:t>凸</w:t>
      </w:r>
      <w:proofErr w:type="gramEnd"/>
      <w:r w:rsidR="00C4680D" w:rsidRPr="00C712BD">
        <w:rPr>
          <w:rFonts w:eastAsia="宋体" w:hint="eastAsia"/>
        </w:rPr>
        <w:t>优化问题，得到具有最优保证的控制输入。</w:t>
      </w:r>
    </w:p>
    <w:p w14:paraId="75BBE5E4" w14:textId="01094576" w:rsidR="00697140" w:rsidRPr="00C712BD" w:rsidRDefault="00E9306D" w:rsidP="00B15777">
      <w:pPr>
        <w:pStyle w:val="a4"/>
        <w:ind w:firstLineChars="200" w:firstLine="480"/>
        <w:rPr>
          <w:rFonts w:eastAsia="宋体"/>
        </w:rPr>
      </w:pPr>
      <w:r w:rsidRPr="00C712BD">
        <w:rPr>
          <w:rFonts w:eastAsia="宋体" w:hint="eastAsia"/>
        </w:rPr>
        <w:t>作者</w:t>
      </w:r>
      <w:r w:rsidR="00851218" w:rsidRPr="00C712BD">
        <w:rPr>
          <w:rFonts w:eastAsia="宋体" w:hint="eastAsia"/>
        </w:rPr>
        <w:t>在论文中提出使用神经网络在一个闭环反馈系统中。目的是为了优化</w:t>
      </w:r>
      <w:r w:rsidR="00E1498B" w:rsidRPr="00C712BD">
        <w:rPr>
          <w:rFonts w:eastAsia="宋体" w:hint="eastAsia"/>
        </w:rPr>
        <w:t>系统性能</w:t>
      </w:r>
      <w:r w:rsidR="00E233CE" w:rsidRPr="00C712BD">
        <w:rPr>
          <w:rFonts w:eastAsia="宋体" w:hint="eastAsia"/>
        </w:rPr>
        <w:t>，通过两个相关问题</w:t>
      </w:r>
      <w:r w:rsidR="0047192F" w:rsidRPr="00C712BD">
        <w:rPr>
          <w:rFonts w:eastAsia="宋体" w:hint="eastAsia"/>
        </w:rPr>
        <w:t>来描述输入凸性神经网络对于闭环系统的作用。</w:t>
      </w:r>
      <w:r w:rsidR="00906354" w:rsidRPr="00C712BD">
        <w:rPr>
          <w:rFonts w:eastAsia="宋体" w:hint="eastAsia"/>
        </w:rPr>
        <w:t>首先作者通过</w:t>
      </w:r>
      <w:r w:rsidR="007B6523" w:rsidRPr="00C712BD">
        <w:rPr>
          <w:rFonts w:eastAsia="宋体" w:hint="eastAsia"/>
        </w:rPr>
        <w:t>输入凸性</w:t>
      </w:r>
      <w:r w:rsidR="00341A87" w:rsidRPr="00C712BD">
        <w:rPr>
          <w:rFonts w:eastAsia="宋体" w:hint="eastAsia"/>
        </w:rPr>
        <w:t>神经网络</w:t>
      </w:r>
      <w:r w:rsidR="004A0783" w:rsidRPr="00C712BD">
        <w:rPr>
          <w:rFonts w:eastAsia="宋体" w:hint="eastAsia"/>
        </w:rPr>
        <w:t>观察其</w:t>
      </w:r>
      <w:r w:rsidR="00341A87" w:rsidRPr="00C712BD">
        <w:rPr>
          <w:rFonts w:eastAsia="宋体" w:hint="eastAsia"/>
        </w:rPr>
        <w:t>在单次优化</w:t>
      </w:r>
      <w:r w:rsidR="004A0783" w:rsidRPr="00C712BD">
        <w:rPr>
          <w:rFonts w:eastAsia="宋体" w:hint="eastAsia"/>
        </w:rPr>
        <w:t>中的表现。之后将</w:t>
      </w:r>
      <w:r w:rsidR="00184749" w:rsidRPr="00C712BD">
        <w:rPr>
          <w:rFonts w:eastAsia="宋体" w:hint="eastAsia"/>
        </w:rPr>
        <w:t>结果</w:t>
      </w:r>
      <w:r w:rsidR="005C3B8E" w:rsidRPr="00C712BD">
        <w:rPr>
          <w:rFonts w:eastAsia="宋体" w:hint="eastAsia"/>
        </w:rPr>
        <w:t>扩展至一个输入凸性递归神经网络，使得其可以捕获</w:t>
      </w:r>
      <w:r w:rsidR="00722223" w:rsidRPr="00C712BD">
        <w:rPr>
          <w:rFonts w:eastAsia="宋体" w:hint="eastAsia"/>
        </w:rPr>
        <w:t>系统的复杂动态，并且</w:t>
      </w:r>
      <w:r w:rsidR="006D765B" w:rsidRPr="00C712BD">
        <w:rPr>
          <w:rFonts w:eastAsia="宋体" w:hint="eastAsia"/>
        </w:rPr>
        <w:t>根据</w:t>
      </w:r>
      <w:r w:rsidR="00722223" w:rsidRPr="00C712BD">
        <w:rPr>
          <w:rFonts w:eastAsia="宋体" w:hint="eastAsia"/>
        </w:rPr>
        <w:t>时间序列</w:t>
      </w:r>
      <w:proofErr w:type="gramStart"/>
      <w:r w:rsidR="006D765B" w:rsidRPr="00C712BD">
        <w:rPr>
          <w:rFonts w:eastAsia="宋体" w:hint="eastAsia"/>
        </w:rPr>
        <w:t>作出</w:t>
      </w:r>
      <w:proofErr w:type="gramEnd"/>
      <w:r w:rsidR="00722223" w:rsidRPr="00C712BD">
        <w:rPr>
          <w:rFonts w:eastAsia="宋体" w:hint="eastAsia"/>
        </w:rPr>
        <w:t>决</w:t>
      </w:r>
      <w:r w:rsidR="006D765B" w:rsidRPr="00C712BD">
        <w:rPr>
          <w:rFonts w:eastAsia="宋体" w:hint="eastAsia"/>
        </w:rPr>
        <w:t>策</w:t>
      </w:r>
      <w:r w:rsidR="001A6E13" w:rsidRPr="00C712BD">
        <w:rPr>
          <w:rFonts w:eastAsia="宋体" w:hint="eastAsia"/>
        </w:rPr>
        <w:t>(使用历史数据与当前数据预测未来结果，制定相应的决策内容)</w:t>
      </w:r>
      <w:r w:rsidR="00722223" w:rsidRPr="00C712BD">
        <w:rPr>
          <w:rFonts w:eastAsia="宋体" w:hint="eastAsia"/>
        </w:rPr>
        <w:t>。</w:t>
      </w:r>
    </w:p>
    <w:p w14:paraId="37EF7E0A" w14:textId="43733E1C" w:rsidR="005C0C43" w:rsidRPr="00C712BD" w:rsidRDefault="007F6867" w:rsidP="00D07B3F">
      <w:pPr>
        <w:pStyle w:val="a4"/>
        <w:ind w:firstLineChars="200" w:firstLine="480"/>
        <w:jc w:val="center"/>
        <w:rPr>
          <w:rFonts w:eastAsia="宋体"/>
        </w:rPr>
      </w:pPr>
      <w:r w:rsidRPr="007F6867">
        <w:rPr>
          <w:rFonts w:eastAsia="宋体"/>
          <w:noProof/>
        </w:rPr>
        <w:drawing>
          <wp:inline distT="0" distB="0" distL="0" distR="0" wp14:anchorId="23396DCE" wp14:editId="593A555A">
            <wp:extent cx="4615892" cy="1974215"/>
            <wp:effectExtent l="0" t="0" r="0" b="6985"/>
            <wp:docPr id="1207557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57773" name=""/>
                    <pic:cNvPicPr/>
                  </pic:nvPicPr>
                  <pic:blipFill>
                    <a:blip r:embed="rId19"/>
                    <a:stretch>
                      <a:fillRect/>
                    </a:stretch>
                  </pic:blipFill>
                  <pic:spPr>
                    <a:xfrm>
                      <a:off x="0" y="0"/>
                      <a:ext cx="4634951" cy="1982367"/>
                    </a:xfrm>
                    <a:prstGeom prst="rect">
                      <a:avLst/>
                    </a:prstGeom>
                  </pic:spPr>
                </pic:pic>
              </a:graphicData>
            </a:graphic>
          </wp:inline>
        </w:drawing>
      </w:r>
    </w:p>
    <w:p w14:paraId="66DC870A" w14:textId="77777777" w:rsidR="006B3125" w:rsidRDefault="00DF6E6F" w:rsidP="00B15777">
      <w:pPr>
        <w:pStyle w:val="a4"/>
        <w:ind w:firstLineChars="200" w:firstLine="480"/>
        <w:rPr>
          <w:rFonts w:eastAsia="宋体"/>
        </w:rPr>
      </w:pPr>
      <w:r w:rsidRPr="00C712BD">
        <w:rPr>
          <w:rFonts w:eastAsia="宋体" w:hint="eastAsia"/>
        </w:rPr>
        <w:lastRenderedPageBreak/>
        <w:t>根据</w:t>
      </w:r>
      <w:r w:rsidR="0047192F" w:rsidRPr="00C712BD">
        <w:rPr>
          <w:rFonts w:eastAsia="宋体" w:hint="eastAsia"/>
        </w:rPr>
        <w:t>上图</w:t>
      </w:r>
      <w:r w:rsidRPr="00C712BD">
        <w:rPr>
          <w:rFonts w:eastAsia="宋体" w:hint="eastAsia"/>
        </w:rPr>
        <w:t>解释</w:t>
      </w:r>
      <w:r w:rsidR="0047192F" w:rsidRPr="00C712BD">
        <w:rPr>
          <w:rFonts w:eastAsia="宋体" w:hint="eastAsia"/>
        </w:rPr>
        <w:t>，</w:t>
      </w:r>
      <w:r w:rsidR="00F83622" w:rsidRPr="00C712BD">
        <w:rPr>
          <w:rFonts w:eastAsia="宋体" w:hint="eastAsia"/>
        </w:rPr>
        <w:t>图(</w:t>
      </w:r>
      <w:r w:rsidR="00F83622" w:rsidRPr="006815EC">
        <w:rPr>
          <w:rFonts w:ascii="Times New Roman" w:eastAsia="宋体" w:hAnsi="Times New Roman" w:hint="eastAsia"/>
        </w:rPr>
        <w:t>a</w:t>
      </w:r>
      <w:r w:rsidR="00F83622" w:rsidRPr="00C712BD">
        <w:rPr>
          <w:rFonts w:eastAsia="宋体" w:hint="eastAsia"/>
        </w:rPr>
        <w:t>)表示输入凸性神经网络。</w:t>
      </w:r>
      <w:r w:rsidR="006D7D83" w:rsidRPr="00C712BD">
        <w:rPr>
          <w:rFonts w:eastAsia="宋体" w:hint="eastAsia"/>
        </w:rPr>
        <w:t>首先输入(</w:t>
      </w:r>
      <m:oMath>
        <m:acc>
          <m:accPr>
            <m:ctrlPr>
              <w:rPr>
                <w:rFonts w:ascii="Cambria Math" w:eastAsia="宋体" w:hAnsi="Cambria Math"/>
                <w:i/>
              </w:rPr>
            </m:ctrlPr>
          </m:accPr>
          <m:e>
            <m:r>
              <w:rPr>
                <w:rFonts w:ascii="Cambria Math" w:eastAsia="宋体" w:hAnsi="Cambria Math"/>
              </w:rPr>
              <m:t>u</m:t>
            </m:r>
          </m:e>
        </m:acc>
      </m:oMath>
      <w:r w:rsidR="006D7D83" w:rsidRPr="00C712BD">
        <w:rPr>
          <w:rFonts w:eastAsia="宋体" w:hint="eastAsia"/>
        </w:rPr>
        <w:t>)</w:t>
      </w:r>
      <w:r w:rsidR="00FE79B5" w:rsidRPr="00C712BD">
        <w:rPr>
          <w:rFonts w:eastAsia="宋体" w:hint="eastAsia"/>
        </w:rPr>
        <w:t>,该向量包括正负两部分</w:t>
      </w:r>
      <w:r w:rsidR="001C0C9E" w:rsidRPr="00C712BD">
        <w:rPr>
          <w:rFonts w:eastAsia="宋体" w:hint="eastAsia"/>
        </w:rPr>
        <w:t>，表示为</w:t>
      </w:r>
      <m:oMath>
        <m:acc>
          <m:accPr>
            <m:ctrlPr>
              <w:rPr>
                <w:rFonts w:ascii="Cambria Math" w:eastAsia="宋体" w:hAnsi="Cambria Math"/>
                <w:i/>
              </w:rPr>
            </m:ctrlPr>
          </m:accPr>
          <m:e>
            <m:r>
              <w:rPr>
                <w:rFonts w:ascii="Cambria Math" w:eastAsia="宋体" w:hAnsi="Cambria Math" w:hint="eastAsia"/>
              </w:rPr>
              <m:t>u</m:t>
            </m:r>
          </m:e>
        </m:acc>
        <m:r>
          <w:rPr>
            <w:rFonts w:ascii="Cambria Math" w:eastAsia="宋体" w:hAnsi="Cambria Math"/>
          </w:rPr>
          <m:t>=[u;-u]</m:t>
        </m:r>
      </m:oMath>
      <w:r w:rsidR="00BE7A0D" w:rsidRPr="00C712BD">
        <w:rPr>
          <w:rFonts w:eastAsia="宋体" w:hint="eastAsia"/>
        </w:rPr>
        <w:t>以确保网络输入的凸性，之后</w:t>
      </w:r>
      <w:r w:rsidR="00EC517F" w:rsidRPr="00C712BD">
        <w:rPr>
          <w:rFonts w:eastAsia="宋体" w:hint="eastAsia"/>
        </w:rPr>
        <w:t>设置权重值(</w:t>
      </w:r>
      <m:oMath>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i</m:t>
            </m:r>
          </m:sub>
        </m:sSub>
      </m:oMath>
      <w:r w:rsidR="00EC517F" w:rsidRPr="00C712BD">
        <w:rPr>
          <w:rFonts w:eastAsia="宋体" w:hint="eastAsia"/>
        </w:rPr>
        <w:t>)</w:t>
      </w:r>
      <w:r w:rsidR="00B74869" w:rsidRPr="00C712BD">
        <w:rPr>
          <w:rFonts w:eastAsia="宋体" w:hint="eastAsia"/>
        </w:rPr>
        <w:t>,每层均含有相应权重矩阵值</w:t>
      </w:r>
      <m:oMath>
        <m:sSub>
          <m:sSubPr>
            <m:ctrlPr>
              <w:rPr>
                <w:rFonts w:ascii="Cambria Math" w:eastAsia="宋体" w:hAnsi="Cambria Math"/>
                <w:i/>
              </w:rPr>
            </m:ctrlPr>
          </m:sSubPr>
          <m:e>
            <m:r>
              <w:rPr>
                <w:rFonts w:ascii="Cambria Math" w:eastAsia="宋体" w:hAnsi="Cambria Math" w:hint="eastAsia"/>
              </w:rPr>
              <m:t>W</m:t>
            </m:r>
          </m:e>
          <m:sub>
            <m:r>
              <w:rPr>
                <w:rFonts w:ascii="Cambria Math" w:eastAsia="宋体" w:hAnsi="Cambria Math"/>
              </w:rPr>
              <m:t>i</m:t>
            </m:r>
          </m:sub>
        </m:sSub>
      </m:oMath>
      <w:r w:rsidR="004A731D" w:rsidRPr="00C712BD">
        <w:rPr>
          <w:rFonts w:eastAsia="宋体" w:hint="eastAsia"/>
        </w:rPr>
        <w:t>,用于将输入变换至下一层中</w:t>
      </w:r>
      <w:r w:rsidR="001066BD" w:rsidRPr="00C712BD">
        <w:rPr>
          <w:rFonts w:eastAsia="宋体" w:hint="eastAsia"/>
        </w:rPr>
        <w:t>，同时在每一层设置非线性激活函数(这是神经网络中的常见操作)</w:t>
      </w:r>
      <w:r w:rsidR="0027265F" w:rsidRPr="00C712BD">
        <w:rPr>
          <w:rFonts w:eastAsia="宋体" w:hint="eastAsia"/>
        </w:rPr>
        <w:t>，每一层经过激活函数</w:t>
      </w:r>
      <m:oMath>
        <m:r>
          <w:rPr>
            <w:rFonts w:ascii="Cambria Math" w:eastAsia="宋体" w:hAnsi="Cambria Math"/>
          </w:rPr>
          <m:t>σ</m:t>
        </m:r>
      </m:oMath>
      <w:r w:rsidR="0027265F" w:rsidRPr="00C712BD">
        <w:rPr>
          <w:rFonts w:eastAsia="宋体" w:hint="eastAsia"/>
        </w:rPr>
        <w:t>作用后</w:t>
      </w:r>
      <w:r w:rsidR="0030708B" w:rsidRPr="00C712BD">
        <w:rPr>
          <w:rFonts w:eastAsia="宋体" w:hint="eastAsia"/>
        </w:rPr>
        <w:t>送入隐藏层</w:t>
      </w:r>
      <m:oMath>
        <m:sSub>
          <m:sSubPr>
            <m:ctrlPr>
              <w:rPr>
                <w:rFonts w:ascii="Cambria Math" w:eastAsia="宋体" w:hAnsi="Cambria Math"/>
                <w:i/>
              </w:rPr>
            </m:ctrlPr>
          </m:sSubPr>
          <m:e>
            <m:r>
              <w:rPr>
                <w:rFonts w:ascii="Cambria Math" w:eastAsia="宋体" w:hAnsi="Cambria Math" w:hint="eastAsia"/>
              </w:rPr>
              <m:t>Z</m:t>
            </m:r>
          </m:e>
          <m:sub>
            <m:r>
              <w:rPr>
                <w:rFonts w:ascii="Cambria Math" w:eastAsia="宋体" w:hAnsi="Cambria Math"/>
              </w:rPr>
              <m:t>i</m:t>
            </m:r>
          </m:sub>
        </m:sSub>
      </m:oMath>
      <w:r w:rsidR="0030708B" w:rsidRPr="00C712BD">
        <w:rPr>
          <w:rFonts w:eastAsia="宋体" w:hint="eastAsia"/>
        </w:rPr>
        <w:t>中</w:t>
      </w:r>
      <w:r w:rsidR="00CC5455" w:rsidRPr="00C712BD">
        <w:rPr>
          <w:rFonts w:eastAsia="宋体" w:hint="eastAsia"/>
        </w:rPr>
        <w:t>，用于进行特征提取与传递操作。</w:t>
      </w:r>
      <w:r w:rsidR="00CF014C" w:rsidRPr="00C712BD">
        <w:rPr>
          <w:rFonts w:eastAsia="宋体" w:hint="eastAsia"/>
        </w:rPr>
        <w:t>与以往不同的是，作者采用了直通连接</w:t>
      </w:r>
      <m:oMath>
        <m:sSub>
          <m:sSubPr>
            <m:ctrlPr>
              <w:rPr>
                <w:rFonts w:ascii="Cambria Math" w:eastAsia="宋体" w:hAnsi="Cambria Math"/>
                <w:i/>
              </w:rPr>
            </m:ctrlPr>
          </m:sSubPr>
          <m:e>
            <m:r>
              <w:rPr>
                <w:rFonts w:ascii="Cambria Math" w:eastAsia="宋体" w:hAnsi="Cambria Math"/>
              </w:rPr>
              <m:t>D</m:t>
            </m:r>
          </m:e>
          <m:sub>
            <m:r>
              <w:rPr>
                <w:rFonts w:ascii="Cambria Math" w:eastAsia="宋体" w:hAnsi="Cambria Math" w:hint="eastAsia"/>
              </w:rPr>
              <m:t>i</m:t>
            </m:r>
          </m:sub>
        </m:sSub>
      </m:oMath>
      <w:r w:rsidR="00F759BD" w:rsidRPr="00C712BD">
        <w:rPr>
          <w:rFonts w:eastAsia="宋体" w:hint="eastAsia"/>
        </w:rPr>
        <w:t>部分，从输入层到隐藏层存在有直通连接部分，用于提升模型的表示能力</w:t>
      </w:r>
      <w:r w:rsidR="00C60696" w:rsidRPr="00C712BD">
        <w:rPr>
          <w:rFonts w:eastAsia="宋体" w:hint="eastAsia"/>
        </w:rPr>
        <w:t>，使输入信息可以直接影响到隐藏层的计算，最后通过权重变换得到输出结果</w:t>
      </w:r>
      <w:r w:rsidR="00C60696" w:rsidRPr="006815EC">
        <w:rPr>
          <w:rFonts w:ascii="Times New Roman" w:eastAsia="宋体" w:hAnsi="Times New Roman" w:hint="eastAsia"/>
        </w:rPr>
        <w:t>y</w:t>
      </w:r>
      <w:r w:rsidR="00303191" w:rsidRPr="00C712BD">
        <w:rPr>
          <w:rFonts w:eastAsia="宋体" w:hint="eastAsia"/>
        </w:rPr>
        <w:t>。图(</w:t>
      </w:r>
      <w:r w:rsidR="00303191" w:rsidRPr="006815EC">
        <w:rPr>
          <w:rFonts w:ascii="Times New Roman" w:eastAsia="宋体" w:hAnsi="Times New Roman" w:hint="eastAsia"/>
        </w:rPr>
        <w:t>b</w:t>
      </w:r>
      <w:r w:rsidR="00303191" w:rsidRPr="00C712BD">
        <w:rPr>
          <w:rFonts w:eastAsia="宋体" w:hint="eastAsia"/>
        </w:rPr>
        <w:t>)表示了输入凸性递归神经网络，</w:t>
      </w:r>
      <m:oMath>
        <m:r>
          <w:rPr>
            <w:rFonts w:ascii="Cambria Math" w:eastAsia="宋体" w:hAnsi="Cambria Math" w:hint="eastAsia"/>
          </w:rPr>
          <m:t>t</m:t>
        </m:r>
        <m:r>
          <w:rPr>
            <w:rFonts w:ascii="Cambria Math" w:eastAsia="宋体" w:hAnsi="Cambria Math"/>
          </w:rPr>
          <m:t>-1,t,t+1,t+2</m:t>
        </m:r>
      </m:oMath>
      <w:r w:rsidR="009C1AA5" w:rsidRPr="00C712BD">
        <w:rPr>
          <w:rFonts w:eastAsia="宋体" w:hint="eastAsia"/>
        </w:rPr>
        <w:t>是时间步长，用于处理时间序列的数据，上图中展示了多个</w:t>
      </w:r>
      <w:r w:rsidR="00E37F81" w:rsidRPr="00C712BD">
        <w:rPr>
          <w:rFonts w:eastAsia="宋体" w:hint="eastAsia"/>
        </w:rPr>
        <w:t>时间步长的计算。对于每一个时间步</w:t>
      </w:r>
      <w:r w:rsidR="00201A75" w:rsidRPr="00C712BD">
        <w:rPr>
          <w:rFonts w:eastAsia="宋体" w:hint="eastAsia"/>
        </w:rPr>
        <w:t>，有相应的输入向量</w:t>
      </w:r>
      <w:r w:rsidR="00D01861" w:rsidRPr="006815EC">
        <w:rPr>
          <w:rFonts w:ascii="Times New Roman" w:eastAsia="宋体" w:hAnsi="Times New Roman" w:hint="eastAsia"/>
        </w:rPr>
        <w:t>u</w:t>
      </w:r>
      <w:r w:rsidR="00D01861" w:rsidRPr="00C712BD">
        <w:rPr>
          <w:rFonts w:eastAsia="宋体" w:hint="eastAsia"/>
        </w:rPr>
        <w:t>与图(</w:t>
      </w:r>
      <w:r w:rsidR="00D01861" w:rsidRPr="006815EC">
        <w:rPr>
          <w:rFonts w:ascii="Times New Roman" w:eastAsia="宋体" w:hAnsi="Times New Roman" w:hint="eastAsia"/>
        </w:rPr>
        <w:t>a</w:t>
      </w:r>
      <w:r w:rsidR="00D01861" w:rsidRPr="00C712BD">
        <w:rPr>
          <w:rFonts w:eastAsia="宋体" w:hint="eastAsia"/>
        </w:rPr>
        <w:t>)中类似，包括正负两部分</w:t>
      </w:r>
      <m:oMath>
        <m:acc>
          <m:accPr>
            <m:ctrlPr>
              <w:rPr>
                <w:rFonts w:ascii="Cambria Math" w:eastAsia="宋体" w:hAnsi="Cambria Math"/>
                <w:i/>
              </w:rPr>
            </m:ctrlPr>
          </m:accPr>
          <m:e>
            <m:r>
              <w:rPr>
                <w:rFonts w:ascii="Cambria Math" w:eastAsia="宋体" w:hAnsi="Cambria Math" w:hint="eastAsia"/>
              </w:rPr>
              <m:t>u</m:t>
            </m:r>
          </m:e>
        </m:acc>
        <m:r>
          <w:rPr>
            <w:rFonts w:ascii="Cambria Math" w:eastAsia="宋体" w:hAnsi="Cambria Math"/>
          </w:rPr>
          <m:t>=[u;-u]</m:t>
        </m:r>
      </m:oMath>
      <w:r w:rsidR="00941EE0" w:rsidRPr="00C712BD">
        <w:rPr>
          <w:rFonts w:eastAsia="宋体" w:hint="eastAsia"/>
        </w:rPr>
        <w:t>，输入结束</w:t>
      </w:r>
      <w:r w:rsidR="005508DA" w:rsidRPr="00C712BD">
        <w:rPr>
          <w:rFonts w:eastAsia="宋体" w:hint="eastAsia"/>
        </w:rPr>
        <w:t>完毕后每个时间</w:t>
      </w:r>
      <w:proofErr w:type="gramStart"/>
      <w:r w:rsidR="005508DA" w:rsidRPr="00C712BD">
        <w:rPr>
          <w:rFonts w:eastAsia="宋体" w:hint="eastAsia"/>
        </w:rPr>
        <w:t>步设置</w:t>
      </w:r>
      <w:proofErr w:type="gramEnd"/>
      <w:r w:rsidR="005508DA" w:rsidRPr="00C712BD">
        <w:rPr>
          <w:rFonts w:eastAsia="宋体" w:hint="eastAsia"/>
        </w:rPr>
        <w:t>对应相应的权重矩阵</w:t>
      </w:r>
      <w:r w:rsidR="005508DA" w:rsidRPr="006815EC">
        <w:rPr>
          <w:rFonts w:ascii="Times New Roman" w:eastAsia="宋体" w:hAnsi="Times New Roman" w:hint="eastAsia"/>
        </w:rPr>
        <w:t>W</w:t>
      </w:r>
      <w:r w:rsidR="005508DA" w:rsidRPr="00C712BD">
        <w:rPr>
          <w:rFonts w:eastAsia="宋体" w:hint="eastAsia"/>
        </w:rPr>
        <w:t>、递归权重矩阵</w:t>
      </w:r>
      <w:r w:rsidR="005508DA" w:rsidRPr="006815EC">
        <w:rPr>
          <w:rFonts w:ascii="Times New Roman" w:eastAsia="宋体" w:hAnsi="Times New Roman" w:hint="eastAsia"/>
        </w:rPr>
        <w:t>U</w:t>
      </w:r>
      <w:r w:rsidR="005508DA" w:rsidRPr="00C712BD">
        <w:rPr>
          <w:rFonts w:eastAsia="宋体" w:hint="eastAsia"/>
        </w:rPr>
        <w:t>与</w:t>
      </w:r>
      <w:r w:rsidR="00C145A8" w:rsidRPr="006815EC">
        <w:rPr>
          <w:rFonts w:ascii="Times New Roman" w:eastAsia="宋体" w:hAnsi="Times New Roman" w:hint="eastAsia"/>
        </w:rPr>
        <w:t>V</w:t>
      </w:r>
      <w:r w:rsidR="00C145A8" w:rsidRPr="00C712BD">
        <w:rPr>
          <w:rFonts w:eastAsia="宋体" w:hint="eastAsia"/>
        </w:rPr>
        <w:t>，这些权重用于将输入与前一时间步</w:t>
      </w:r>
      <w:r w:rsidR="00686DAD" w:rsidRPr="00C712BD">
        <w:rPr>
          <w:rFonts w:eastAsia="宋体" w:hint="eastAsia"/>
        </w:rPr>
        <w:t>的隐藏状态变换到当前时间步。通过非线性函数进行变化操作，</w:t>
      </w:r>
      <w:r w:rsidR="001B6505" w:rsidRPr="00C712BD">
        <w:rPr>
          <w:rFonts w:eastAsia="宋体" w:hint="eastAsia"/>
        </w:rPr>
        <w:t>然后与(</w:t>
      </w:r>
      <w:r w:rsidR="001B6505" w:rsidRPr="006815EC">
        <w:rPr>
          <w:rFonts w:ascii="Times New Roman" w:eastAsia="宋体" w:hAnsi="Times New Roman" w:hint="eastAsia"/>
        </w:rPr>
        <w:t>a</w:t>
      </w:r>
      <w:r w:rsidR="001B6505" w:rsidRPr="00C712BD">
        <w:rPr>
          <w:rFonts w:eastAsia="宋体" w:hint="eastAsia"/>
        </w:rPr>
        <w:t>)类似的通过隐藏</w:t>
      </w:r>
      <m:oMath>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hint="eastAsia"/>
              </w:rPr>
              <m:t>t</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hint="eastAsia"/>
              </w:rPr>
              <m:t>t</m:t>
            </m:r>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hint="eastAsia"/>
              </w:rPr>
              <m:t>t</m:t>
            </m:r>
            <m:r>
              <w:rPr>
                <w:rFonts w:ascii="Cambria Math" w:eastAsia="宋体" w:hAnsi="Cambria Math"/>
              </w:rPr>
              <m:t>+2</m:t>
            </m:r>
          </m:sub>
        </m:sSub>
      </m:oMath>
      <w:r w:rsidR="00587264" w:rsidRPr="00C712BD">
        <w:rPr>
          <w:rFonts w:eastAsia="宋体" w:hint="eastAsia"/>
        </w:rPr>
        <w:t>提取</w:t>
      </w:r>
      <w:r w:rsidR="005C5490" w:rsidRPr="00C712BD">
        <w:rPr>
          <w:rFonts w:eastAsia="宋体" w:hint="eastAsia"/>
        </w:rPr>
        <w:t>并传递特征，最后输出向量</w:t>
      </w:r>
      <w:r w:rsidR="005C5490" w:rsidRPr="006815EC">
        <w:rPr>
          <w:rFonts w:ascii="Times New Roman" w:eastAsia="宋体" w:hAnsi="Times New Roman" w:hint="eastAsia"/>
        </w:rPr>
        <w:t>y</w:t>
      </w:r>
      <w:r w:rsidR="005C5490" w:rsidRPr="00C712BD">
        <w:rPr>
          <w:rFonts w:eastAsia="宋体" w:hint="eastAsia"/>
        </w:rPr>
        <w:t>用于后续控制和预测</w:t>
      </w:r>
      <w:r w:rsidR="00A4581D" w:rsidRPr="00C712BD">
        <w:rPr>
          <w:rFonts w:eastAsia="宋体" w:hint="eastAsia"/>
        </w:rPr>
        <w:t>，通过上述两个神经网络架构的设计操作，可以在</w:t>
      </w:r>
      <w:r w:rsidR="005179CD" w:rsidRPr="00C712BD">
        <w:rPr>
          <w:rFonts w:eastAsia="宋体" w:hint="eastAsia"/>
        </w:rPr>
        <w:t>保证网络凸性的同时，提升对复杂系统的建模和控制能力。</w:t>
      </w:r>
    </w:p>
    <w:p w14:paraId="61305004" w14:textId="77777777" w:rsidR="006B3125" w:rsidRDefault="005179CD" w:rsidP="00B15777">
      <w:pPr>
        <w:pStyle w:val="a4"/>
        <w:ind w:firstLineChars="200" w:firstLine="480"/>
        <w:rPr>
          <w:rFonts w:eastAsia="宋体"/>
        </w:rPr>
      </w:pPr>
      <w:r w:rsidRPr="00C712BD">
        <w:rPr>
          <w:rFonts w:eastAsia="宋体" w:hint="eastAsia"/>
        </w:rPr>
        <w:t>凸性保证了优化问题的可解性，使得能够有效地找到全局最优解。</w:t>
      </w:r>
      <w:r w:rsidR="00C57BA2" w:rsidRPr="00C712BD">
        <w:rPr>
          <w:rFonts w:eastAsia="宋体" w:hint="eastAsia"/>
        </w:rPr>
        <w:t>不同于通用的神经网络结构，输入</w:t>
      </w:r>
      <w:proofErr w:type="gramStart"/>
      <w:r w:rsidR="00C57BA2" w:rsidRPr="00C712BD">
        <w:rPr>
          <w:rFonts w:eastAsia="宋体" w:hint="eastAsia"/>
        </w:rPr>
        <w:t>凸</w:t>
      </w:r>
      <w:proofErr w:type="gramEnd"/>
      <w:r w:rsidR="00C57BA2" w:rsidRPr="00C712BD">
        <w:rPr>
          <w:rFonts w:eastAsia="宋体" w:hint="eastAsia"/>
        </w:rPr>
        <w:t>的神经网络要求所有隐藏层之间的权重矩阵非负，同时加入了对输入向量的负映射以及输入到隐藏层的</w:t>
      </w:r>
      <w:proofErr w:type="gramStart"/>
      <w:r w:rsidR="00C57BA2" w:rsidRPr="00C712BD">
        <w:rPr>
          <w:rFonts w:eastAsia="宋体" w:hint="eastAsia"/>
        </w:rPr>
        <w:t>直连层增加</w:t>
      </w:r>
      <w:proofErr w:type="gramEnd"/>
      <w:r w:rsidR="00C57BA2" w:rsidRPr="00C712BD">
        <w:rPr>
          <w:rFonts w:eastAsia="宋体" w:hint="eastAsia"/>
        </w:rPr>
        <w:t xml:space="preserve"> </w:t>
      </w:r>
      <w:r w:rsidR="00C57BA2" w:rsidRPr="006815EC">
        <w:rPr>
          <w:rFonts w:ascii="Times New Roman" w:eastAsia="宋体" w:hAnsi="Times New Roman" w:hint="eastAsia"/>
        </w:rPr>
        <w:t>ICNN</w:t>
      </w:r>
      <w:r w:rsidR="00C57BA2" w:rsidRPr="00C712BD">
        <w:rPr>
          <w:rFonts w:eastAsia="宋体" w:hint="eastAsia"/>
        </w:rPr>
        <w:t xml:space="preserve"> 和 </w:t>
      </w:r>
      <w:r w:rsidR="00C57BA2" w:rsidRPr="006815EC">
        <w:rPr>
          <w:rFonts w:ascii="Times New Roman" w:eastAsia="宋体" w:hAnsi="Times New Roman" w:hint="eastAsia"/>
        </w:rPr>
        <w:t>ICRNN</w:t>
      </w:r>
      <w:r w:rsidR="00C57BA2" w:rsidRPr="00C712BD">
        <w:rPr>
          <w:rFonts w:eastAsia="宋体" w:hint="eastAsia"/>
        </w:rPr>
        <w:t xml:space="preserve"> 的表达能力。</w:t>
      </w:r>
      <w:r w:rsidR="009D4F22" w:rsidRPr="00C712BD">
        <w:rPr>
          <w:rFonts w:eastAsia="宋体" w:hint="eastAsia"/>
        </w:rPr>
        <w:t>作者在文章中通过理论证明，输入</w:t>
      </w:r>
      <w:proofErr w:type="gramStart"/>
      <w:r w:rsidR="009D4F22" w:rsidRPr="00C712BD">
        <w:rPr>
          <w:rFonts w:eastAsia="宋体" w:hint="eastAsia"/>
        </w:rPr>
        <w:t>凸</w:t>
      </w:r>
      <w:proofErr w:type="gramEnd"/>
      <w:r w:rsidR="009D4F22" w:rsidRPr="00C712BD">
        <w:rPr>
          <w:rFonts w:eastAsia="宋体" w:hint="eastAsia"/>
        </w:rPr>
        <w:t>神经网络（</w:t>
      </w:r>
      <w:r w:rsidR="009D4F22" w:rsidRPr="006815EC">
        <w:rPr>
          <w:rFonts w:ascii="Times New Roman" w:eastAsia="宋体" w:hAnsi="Times New Roman" w:hint="eastAsia"/>
        </w:rPr>
        <w:t>ICNN</w:t>
      </w:r>
      <w:r w:rsidR="009D4F22" w:rsidRPr="00C712BD">
        <w:rPr>
          <w:rFonts w:eastAsia="宋体" w:hint="eastAsia"/>
        </w:rPr>
        <w:t>）和输入</w:t>
      </w:r>
      <w:proofErr w:type="gramStart"/>
      <w:r w:rsidR="009D4F22" w:rsidRPr="00C712BD">
        <w:rPr>
          <w:rFonts w:eastAsia="宋体" w:hint="eastAsia"/>
        </w:rPr>
        <w:t>凸</w:t>
      </w:r>
      <w:proofErr w:type="gramEnd"/>
      <w:r w:rsidR="009D4F22" w:rsidRPr="00C712BD">
        <w:rPr>
          <w:rFonts w:eastAsia="宋体" w:hint="eastAsia"/>
        </w:rPr>
        <w:t>递归神经网络（</w:t>
      </w:r>
      <w:r w:rsidR="009D4F22" w:rsidRPr="006815EC">
        <w:rPr>
          <w:rFonts w:ascii="Times New Roman" w:eastAsia="宋体" w:hAnsi="Times New Roman" w:hint="eastAsia"/>
        </w:rPr>
        <w:t>ICRNN</w:t>
      </w:r>
      <w:r w:rsidR="009D4F22" w:rsidRPr="00C712BD">
        <w:rPr>
          <w:rFonts w:eastAsia="宋体" w:hint="eastAsia"/>
        </w:rPr>
        <w:t>）可以表示所有凸函数，并且它们的表达效率显著高于分段线性函数。具体而言，这些网络在表示能力上具有</w:t>
      </w:r>
      <w:proofErr w:type="gramStart"/>
      <w:r w:rsidR="009D4F22" w:rsidRPr="00C712BD">
        <w:rPr>
          <w:rFonts w:eastAsia="宋体" w:hint="eastAsia"/>
        </w:rPr>
        <w:t>指数级</w:t>
      </w:r>
      <w:proofErr w:type="gramEnd"/>
      <w:r w:rsidR="009D4F22" w:rsidRPr="00C712BD">
        <w:rPr>
          <w:rFonts w:eastAsia="宋体" w:hint="eastAsia"/>
        </w:rPr>
        <w:t>的优越性，意味着它们可以在更高维度和更复杂的情况下，更高效地逼近目标函数。这两条关键性质确保了所提出的网络架构在优化与控制问题中具有强大的应用潜力，能够准确地对对象进行建模，并有效地求解复杂的优化问题。因此，这些特性使得</w:t>
      </w:r>
      <w:r w:rsidR="009D4F22" w:rsidRPr="006815EC">
        <w:rPr>
          <w:rFonts w:ascii="Times New Roman" w:eastAsia="宋体" w:hAnsi="Times New Roman" w:hint="eastAsia"/>
        </w:rPr>
        <w:t>ICNN</w:t>
      </w:r>
      <w:r w:rsidR="009D4F22" w:rsidRPr="00C712BD">
        <w:rPr>
          <w:rFonts w:eastAsia="宋体" w:hint="eastAsia"/>
        </w:rPr>
        <w:t>和</w:t>
      </w:r>
      <w:r w:rsidR="009D4F22" w:rsidRPr="006815EC">
        <w:rPr>
          <w:rFonts w:ascii="Times New Roman" w:eastAsia="宋体" w:hAnsi="Times New Roman" w:hint="eastAsia"/>
        </w:rPr>
        <w:t>ICRNN</w:t>
      </w:r>
      <w:r w:rsidR="009D4F22" w:rsidRPr="00C712BD">
        <w:rPr>
          <w:rFonts w:eastAsia="宋体" w:hint="eastAsia"/>
        </w:rPr>
        <w:t>在处理涉及实时决策和复杂动态系统的任务时，能够提供更加精确和高效的解决方案，为智能控制和优化提供了新的可能性。</w:t>
      </w:r>
      <w:r w:rsidR="006D13C2" w:rsidRPr="00C712BD">
        <w:rPr>
          <w:rFonts w:eastAsia="宋体" w:hint="eastAsia"/>
        </w:rPr>
        <w:t>在使用输入</w:t>
      </w:r>
      <w:proofErr w:type="gramStart"/>
      <w:r w:rsidR="006D13C2" w:rsidRPr="00C712BD">
        <w:rPr>
          <w:rFonts w:eastAsia="宋体" w:hint="eastAsia"/>
        </w:rPr>
        <w:t>凸</w:t>
      </w:r>
      <w:proofErr w:type="gramEnd"/>
      <w:r w:rsidR="006D13C2" w:rsidRPr="00C712BD">
        <w:rPr>
          <w:rFonts w:eastAsia="宋体" w:hint="eastAsia"/>
        </w:rPr>
        <w:t>神经网络（</w:t>
      </w:r>
      <w:r w:rsidR="006D13C2" w:rsidRPr="006815EC">
        <w:rPr>
          <w:rFonts w:ascii="Times New Roman" w:eastAsia="宋体" w:hAnsi="Times New Roman" w:hint="eastAsia"/>
        </w:rPr>
        <w:t>ICNN</w:t>
      </w:r>
      <w:r w:rsidR="006D13C2" w:rsidRPr="00C712BD">
        <w:rPr>
          <w:rFonts w:eastAsia="宋体" w:hint="eastAsia"/>
        </w:rPr>
        <w:t>）进行系统建模后，作者将该系统模型嵌入到模型预测控制（</w:t>
      </w:r>
      <w:r w:rsidR="006D13C2" w:rsidRPr="006815EC">
        <w:rPr>
          <w:rFonts w:ascii="Times New Roman" w:eastAsia="宋体" w:hAnsi="Times New Roman" w:hint="eastAsia"/>
        </w:rPr>
        <w:t>Model</w:t>
      </w:r>
      <w:r w:rsidR="006D13C2" w:rsidRPr="00C712BD">
        <w:rPr>
          <w:rFonts w:eastAsia="宋体" w:hint="eastAsia"/>
        </w:rPr>
        <w:t xml:space="preserve"> </w:t>
      </w:r>
      <w:r w:rsidR="006D13C2" w:rsidRPr="006815EC">
        <w:rPr>
          <w:rFonts w:ascii="Times New Roman" w:eastAsia="宋体" w:hAnsi="Times New Roman" w:hint="eastAsia"/>
        </w:rPr>
        <w:t>Predictive</w:t>
      </w:r>
      <w:r w:rsidR="006D13C2" w:rsidRPr="00C712BD">
        <w:rPr>
          <w:rFonts w:eastAsia="宋体" w:hint="eastAsia"/>
        </w:rPr>
        <w:t xml:space="preserve"> </w:t>
      </w:r>
      <w:r w:rsidR="006D13C2" w:rsidRPr="006815EC">
        <w:rPr>
          <w:rFonts w:ascii="Times New Roman" w:eastAsia="宋体" w:hAnsi="Times New Roman" w:hint="eastAsia"/>
        </w:rPr>
        <w:t>Control</w:t>
      </w:r>
      <w:r w:rsidR="006D13C2" w:rsidRPr="00C712BD">
        <w:rPr>
          <w:rFonts w:eastAsia="宋体" w:hint="eastAsia"/>
        </w:rPr>
        <w:t>，</w:t>
      </w:r>
      <w:r w:rsidR="006D13C2" w:rsidRPr="006815EC">
        <w:rPr>
          <w:rFonts w:ascii="Times New Roman" w:eastAsia="宋体" w:hAnsi="Times New Roman" w:hint="eastAsia"/>
        </w:rPr>
        <w:t>MPC</w:t>
      </w:r>
      <w:r w:rsidR="006D13C2" w:rsidRPr="00C712BD">
        <w:rPr>
          <w:rFonts w:eastAsia="宋体" w:hint="eastAsia"/>
        </w:rPr>
        <w:t>）框架中，以求解最优的系统控制</w:t>
      </w:r>
      <w:r w:rsidR="006D13C2" w:rsidRPr="00C712BD">
        <w:rPr>
          <w:rFonts w:eastAsia="宋体" w:hint="eastAsia"/>
        </w:rPr>
        <w:lastRenderedPageBreak/>
        <w:t>值。这一过程利用了</w:t>
      </w:r>
      <w:r w:rsidR="006D13C2" w:rsidRPr="006815EC">
        <w:rPr>
          <w:rFonts w:ascii="Times New Roman" w:eastAsia="宋体" w:hAnsi="Times New Roman" w:hint="eastAsia"/>
        </w:rPr>
        <w:t>ICNN</w:t>
      </w:r>
      <w:r w:rsidR="006D13C2" w:rsidRPr="00C712BD">
        <w:rPr>
          <w:rFonts w:eastAsia="宋体" w:hint="eastAsia"/>
        </w:rPr>
        <w:t>的凸性特征，使得</w:t>
      </w:r>
      <w:r w:rsidR="006D13C2" w:rsidRPr="006815EC">
        <w:rPr>
          <w:rFonts w:ascii="Times New Roman" w:eastAsia="宋体" w:hAnsi="Times New Roman" w:hint="eastAsia"/>
        </w:rPr>
        <w:t>MPC</w:t>
      </w:r>
      <w:r w:rsidR="006D13C2" w:rsidRPr="00C712BD">
        <w:rPr>
          <w:rFonts w:eastAsia="宋体" w:hint="eastAsia"/>
        </w:rPr>
        <w:t>问题成为一个</w:t>
      </w:r>
      <w:proofErr w:type="gramStart"/>
      <w:r w:rsidR="006D13C2" w:rsidRPr="00C712BD">
        <w:rPr>
          <w:rFonts w:eastAsia="宋体" w:hint="eastAsia"/>
        </w:rPr>
        <w:t>凸</w:t>
      </w:r>
      <w:proofErr w:type="gramEnd"/>
      <w:r w:rsidR="006D13C2" w:rsidRPr="00C712BD">
        <w:rPr>
          <w:rFonts w:eastAsia="宋体" w:hint="eastAsia"/>
        </w:rPr>
        <w:t>优化问题，从而可以通过经典的梯度下降方法有效地找到最优的控制策略。由于</w:t>
      </w:r>
      <w:proofErr w:type="gramStart"/>
      <w:r w:rsidR="006D13C2" w:rsidRPr="00C712BD">
        <w:rPr>
          <w:rFonts w:eastAsia="宋体" w:hint="eastAsia"/>
        </w:rPr>
        <w:t>凸</w:t>
      </w:r>
      <w:proofErr w:type="gramEnd"/>
      <w:r w:rsidR="006D13C2" w:rsidRPr="00C712BD">
        <w:rPr>
          <w:rFonts w:eastAsia="宋体" w:hint="eastAsia"/>
        </w:rPr>
        <w:t>优化问题的性质，梯度下降方法能够保证全局最优解的收敛性。如果系统的状态或控制输入包含约束条件（</w:t>
      </w:r>
      <w:r w:rsidR="006D13C2" w:rsidRPr="006815EC">
        <w:rPr>
          <w:rFonts w:ascii="Times New Roman" w:eastAsia="宋体" w:hAnsi="Times New Roman" w:hint="eastAsia"/>
        </w:rPr>
        <w:t>constraints</w:t>
      </w:r>
      <w:r w:rsidR="006D13C2" w:rsidRPr="00C712BD">
        <w:rPr>
          <w:rFonts w:eastAsia="宋体" w:hint="eastAsia"/>
        </w:rPr>
        <w:t>），还可以采用投影梯度下降法（</w:t>
      </w:r>
      <w:r w:rsidR="006D13C2" w:rsidRPr="006815EC">
        <w:rPr>
          <w:rFonts w:ascii="Times New Roman" w:eastAsia="宋体" w:hAnsi="Times New Roman" w:hint="eastAsia"/>
        </w:rPr>
        <w:t>Projected</w:t>
      </w:r>
      <w:r w:rsidR="006D13C2" w:rsidRPr="00C712BD">
        <w:rPr>
          <w:rFonts w:eastAsia="宋体" w:hint="eastAsia"/>
        </w:rPr>
        <w:t xml:space="preserve"> </w:t>
      </w:r>
      <w:r w:rsidR="006D13C2" w:rsidRPr="006815EC">
        <w:rPr>
          <w:rFonts w:ascii="Times New Roman" w:eastAsia="宋体" w:hAnsi="Times New Roman" w:hint="eastAsia"/>
        </w:rPr>
        <w:t>Gradient</w:t>
      </w:r>
      <w:r w:rsidR="006D13C2" w:rsidRPr="00C712BD">
        <w:rPr>
          <w:rFonts w:eastAsia="宋体" w:hint="eastAsia"/>
        </w:rPr>
        <w:t xml:space="preserve"> </w:t>
      </w:r>
      <w:r w:rsidR="006D13C2" w:rsidRPr="006815EC">
        <w:rPr>
          <w:rFonts w:ascii="Times New Roman" w:eastAsia="宋体" w:hAnsi="Times New Roman" w:hint="eastAsia"/>
        </w:rPr>
        <w:t>Method</w:t>
      </w:r>
      <w:r w:rsidR="006D13C2" w:rsidRPr="00C712BD">
        <w:rPr>
          <w:rFonts w:eastAsia="宋体" w:hint="eastAsia"/>
        </w:rPr>
        <w:t>）或内点法（</w:t>
      </w:r>
      <w:r w:rsidR="006D13C2" w:rsidRPr="006815EC">
        <w:rPr>
          <w:rFonts w:ascii="Times New Roman" w:eastAsia="宋体" w:hAnsi="Times New Roman" w:hint="eastAsia"/>
        </w:rPr>
        <w:t>Interior</w:t>
      </w:r>
      <w:r w:rsidR="006D13C2" w:rsidRPr="00C712BD">
        <w:rPr>
          <w:rFonts w:eastAsia="宋体" w:hint="eastAsia"/>
        </w:rPr>
        <w:t>-</w:t>
      </w:r>
      <w:r w:rsidR="006D13C2" w:rsidRPr="006815EC">
        <w:rPr>
          <w:rFonts w:ascii="Times New Roman" w:eastAsia="宋体" w:hAnsi="Times New Roman" w:hint="eastAsia"/>
        </w:rPr>
        <w:t>Point</w:t>
      </w:r>
      <w:r w:rsidR="006D13C2" w:rsidRPr="00C712BD">
        <w:rPr>
          <w:rFonts w:eastAsia="宋体" w:hint="eastAsia"/>
        </w:rPr>
        <w:t xml:space="preserve"> </w:t>
      </w:r>
      <w:r w:rsidR="006D13C2" w:rsidRPr="006815EC">
        <w:rPr>
          <w:rFonts w:ascii="Times New Roman" w:eastAsia="宋体" w:hAnsi="Times New Roman" w:hint="eastAsia"/>
        </w:rPr>
        <w:t>Method</w:t>
      </w:r>
      <w:r w:rsidR="006D13C2" w:rsidRPr="00C712BD">
        <w:rPr>
          <w:rFonts w:eastAsia="宋体" w:hint="eastAsia"/>
        </w:rPr>
        <w:t>）进行求解，确保优化过程在满足所有约束的前提下进行。此外，</w:t>
      </w:r>
      <w:r w:rsidR="006D13C2" w:rsidRPr="006815EC">
        <w:rPr>
          <w:rFonts w:ascii="Times New Roman" w:eastAsia="宋体" w:hAnsi="Times New Roman" w:hint="eastAsia"/>
        </w:rPr>
        <w:t>ICNN</w:t>
      </w:r>
      <w:r w:rsidR="006D13C2" w:rsidRPr="00C712BD">
        <w:rPr>
          <w:rFonts w:eastAsia="宋体" w:hint="eastAsia"/>
        </w:rPr>
        <w:t>可以用于对系统的瞬态特性进行建模，而输入</w:t>
      </w:r>
      <w:proofErr w:type="gramStart"/>
      <w:r w:rsidR="006D13C2" w:rsidRPr="00C712BD">
        <w:rPr>
          <w:rFonts w:eastAsia="宋体" w:hint="eastAsia"/>
        </w:rPr>
        <w:t>凸</w:t>
      </w:r>
      <w:proofErr w:type="gramEnd"/>
      <w:r w:rsidR="006D13C2" w:rsidRPr="00C712BD">
        <w:rPr>
          <w:rFonts w:eastAsia="宋体" w:hint="eastAsia"/>
        </w:rPr>
        <w:t>递归神经网络（</w:t>
      </w:r>
      <w:r w:rsidR="006D13C2" w:rsidRPr="006815EC">
        <w:rPr>
          <w:rFonts w:ascii="Times New Roman" w:eastAsia="宋体" w:hAnsi="Times New Roman" w:hint="eastAsia"/>
        </w:rPr>
        <w:t>ICRNN</w:t>
      </w:r>
      <w:r w:rsidR="006D13C2" w:rsidRPr="00C712BD">
        <w:rPr>
          <w:rFonts w:eastAsia="宋体" w:hint="eastAsia"/>
        </w:rPr>
        <w:t>）则可以对时序过程进行建模。这两种网络架构在优化与控制中的应用，不仅满足了控制论中对于最优解的性质要求，还充分发挥了深度模型在表征复杂系统动态行为方面的强大能力。</w:t>
      </w:r>
    </w:p>
    <w:p w14:paraId="3473F43E" w14:textId="353584B1" w:rsidR="003D71CA" w:rsidRPr="00C712BD" w:rsidRDefault="006D13C2" w:rsidP="00B15777">
      <w:pPr>
        <w:pStyle w:val="a4"/>
        <w:ind w:firstLineChars="200" w:firstLine="480"/>
        <w:rPr>
          <w:rFonts w:eastAsia="宋体"/>
        </w:rPr>
      </w:pPr>
      <w:r w:rsidRPr="00C712BD">
        <w:rPr>
          <w:rFonts w:eastAsia="宋体" w:hint="eastAsia"/>
        </w:rPr>
        <w:t>因此，无论是在处理静态系统还是动态系统，这些网络都展示出极高的灵活性和适用性。通过将</w:t>
      </w:r>
      <w:r w:rsidRPr="006815EC">
        <w:rPr>
          <w:rFonts w:ascii="Times New Roman" w:eastAsia="宋体" w:hAnsi="Times New Roman" w:hint="eastAsia"/>
        </w:rPr>
        <w:t>ICNN</w:t>
      </w:r>
      <w:r w:rsidRPr="00C712BD">
        <w:rPr>
          <w:rFonts w:eastAsia="宋体" w:hint="eastAsia"/>
        </w:rPr>
        <w:t>和</w:t>
      </w:r>
      <w:r w:rsidRPr="006815EC">
        <w:rPr>
          <w:rFonts w:ascii="Times New Roman" w:eastAsia="宋体" w:hAnsi="Times New Roman" w:hint="eastAsia"/>
        </w:rPr>
        <w:t>ICRNN</w:t>
      </w:r>
      <w:r w:rsidRPr="00C712BD">
        <w:rPr>
          <w:rFonts w:eastAsia="宋体" w:hint="eastAsia"/>
        </w:rPr>
        <w:t>嵌入到</w:t>
      </w:r>
      <w:r w:rsidRPr="006815EC">
        <w:rPr>
          <w:rFonts w:ascii="Times New Roman" w:eastAsia="宋体" w:hAnsi="Times New Roman" w:hint="eastAsia"/>
        </w:rPr>
        <w:t>MPC</w:t>
      </w:r>
      <w:r w:rsidRPr="00C712BD">
        <w:rPr>
          <w:rFonts w:eastAsia="宋体" w:hint="eastAsia"/>
        </w:rPr>
        <w:t>框架中，</w:t>
      </w:r>
      <w:r w:rsidR="00502D45" w:rsidRPr="00C712BD">
        <w:rPr>
          <w:rFonts w:eastAsia="宋体" w:hint="eastAsia"/>
        </w:rPr>
        <w:t>作者</w:t>
      </w:r>
      <w:r w:rsidRPr="00C712BD">
        <w:rPr>
          <w:rFonts w:eastAsia="宋体" w:hint="eastAsia"/>
        </w:rPr>
        <w:t>实现对输入的高效优化，确保在不同约束条件下找到最优的控制策略。这种方法在各个领域的应用潜力巨大，能够在复杂的工业控制、能源管理、智能交通、机器人控制等领域提供更加精确和高效的解决方案。这种基于深度学习的优化控制方法，提供了一种强大且通用的工具，可以应对广泛的建模与控制挑战，推动了智能控制技术的进一步发展与应用。</w:t>
      </w:r>
    </w:p>
    <w:p w14:paraId="2685EBF9" w14:textId="68AB1E54" w:rsidR="00FE1776" w:rsidRPr="00C712BD" w:rsidRDefault="00B26CF7" w:rsidP="00B15777">
      <w:pPr>
        <w:pStyle w:val="2"/>
        <w:spacing w:before="120" w:after="120"/>
        <w:rPr>
          <w:rFonts w:ascii="宋体" w:eastAsia="宋体" w:hAnsi="宋体"/>
          <w:bCs w:val="0"/>
        </w:rPr>
      </w:pPr>
      <w:bookmarkStart w:id="9" w:name="_Toc169894384"/>
      <w:r w:rsidRPr="00C712BD">
        <w:rPr>
          <w:rFonts w:ascii="宋体" w:eastAsia="宋体" w:hAnsi="宋体" w:hint="eastAsia"/>
          <w:bCs w:val="0"/>
        </w:rPr>
        <w:t>3.</w:t>
      </w:r>
      <w:r w:rsidR="00782F1C" w:rsidRPr="00C712BD">
        <w:rPr>
          <w:rFonts w:ascii="宋体" w:eastAsia="宋体" w:hAnsi="宋体" w:hint="eastAsia"/>
          <w:bCs w:val="0"/>
        </w:rPr>
        <w:t>3</w:t>
      </w:r>
      <w:r w:rsidR="00E379A4" w:rsidRPr="00C712BD">
        <w:rPr>
          <w:rFonts w:ascii="宋体" w:eastAsia="宋体" w:hAnsi="宋体" w:hint="eastAsia"/>
          <w:bCs w:val="0"/>
        </w:rPr>
        <w:t>凸性神经网络效果检测</w:t>
      </w:r>
      <w:bookmarkEnd w:id="9"/>
    </w:p>
    <w:p w14:paraId="7DB0A7D5" w14:textId="77777777" w:rsidR="00D75198" w:rsidRPr="00C712BD" w:rsidRDefault="00E379A4" w:rsidP="00B15777">
      <w:pPr>
        <w:ind w:firstLineChars="200" w:firstLine="480"/>
        <w:rPr>
          <w:rFonts w:ascii="宋体" w:eastAsia="宋体" w:hAnsi="宋体"/>
        </w:rPr>
      </w:pPr>
      <w:r w:rsidRPr="00C712BD">
        <w:rPr>
          <w:rFonts w:ascii="宋体" w:eastAsia="宋体" w:hAnsi="宋体" w:hint="eastAsia"/>
        </w:rPr>
        <w:t>在论文中，</w:t>
      </w:r>
      <w:r w:rsidR="00056922" w:rsidRPr="00C712BD">
        <w:rPr>
          <w:rFonts w:ascii="宋体" w:eastAsia="宋体" w:hAnsi="宋体" w:hint="eastAsia"/>
        </w:rPr>
        <w:t>作者首先将提出的深度学习控制框架应用于机器人控制实验，选择了</w:t>
      </w:r>
      <w:r w:rsidR="00056922" w:rsidRPr="006815EC">
        <w:rPr>
          <w:rFonts w:ascii="Times New Roman" w:eastAsia="宋体" w:hAnsi="Times New Roman" w:hint="eastAsia"/>
        </w:rPr>
        <w:t>OpenAI</w:t>
      </w:r>
      <w:r w:rsidR="00056922" w:rsidRPr="00C712BD">
        <w:rPr>
          <w:rFonts w:ascii="宋体" w:eastAsia="宋体" w:hAnsi="宋体" w:hint="eastAsia"/>
        </w:rPr>
        <w:t>中的</w:t>
      </w:r>
      <w:proofErr w:type="spellStart"/>
      <w:r w:rsidR="00056922" w:rsidRPr="006815EC">
        <w:rPr>
          <w:rFonts w:ascii="Times New Roman" w:eastAsia="宋体" w:hAnsi="Times New Roman" w:hint="eastAsia"/>
        </w:rPr>
        <w:t>MuJuCo</w:t>
      </w:r>
      <w:proofErr w:type="spellEnd"/>
      <w:r w:rsidR="00056922" w:rsidRPr="00C712BD">
        <w:rPr>
          <w:rFonts w:ascii="宋体" w:eastAsia="宋体" w:hAnsi="宋体" w:hint="eastAsia"/>
        </w:rPr>
        <w:t>机器人仿真平台进行测试，该平台包括四个不同的前向运动任务。为了开展这些实验，首先通过随机采样获取机器人动作和状态的数据，这些数据作为初始样本用于训练输入</w:t>
      </w:r>
      <w:proofErr w:type="gramStart"/>
      <w:r w:rsidR="00056922" w:rsidRPr="00C712BD">
        <w:rPr>
          <w:rFonts w:ascii="宋体" w:eastAsia="宋体" w:hAnsi="宋体" w:hint="eastAsia"/>
        </w:rPr>
        <w:t>凸</w:t>
      </w:r>
      <w:proofErr w:type="gramEnd"/>
      <w:r w:rsidR="00056922" w:rsidRPr="00C712BD">
        <w:rPr>
          <w:rFonts w:ascii="宋体" w:eastAsia="宋体" w:hAnsi="宋体" w:hint="eastAsia"/>
        </w:rPr>
        <w:t>神经网络（</w:t>
      </w:r>
      <w:r w:rsidR="00056922" w:rsidRPr="006815EC">
        <w:rPr>
          <w:rFonts w:ascii="Times New Roman" w:eastAsia="宋体" w:hAnsi="Times New Roman" w:hint="eastAsia"/>
        </w:rPr>
        <w:t>ICNN</w:t>
      </w:r>
      <w:r w:rsidR="00056922" w:rsidRPr="00C712BD">
        <w:rPr>
          <w:rFonts w:ascii="宋体" w:eastAsia="宋体" w:hAnsi="宋体" w:hint="eastAsia"/>
        </w:rPr>
        <w:t>）。在训练过程中，为了增强模型的探索能力和泛化能力，结合使用了</w:t>
      </w:r>
      <w:r w:rsidR="00056922" w:rsidRPr="006815EC">
        <w:rPr>
          <w:rFonts w:ascii="Times New Roman" w:eastAsia="宋体" w:hAnsi="Times New Roman" w:hint="eastAsia"/>
        </w:rPr>
        <w:t>DAGGER</w:t>
      </w:r>
      <w:r w:rsidR="00056922" w:rsidRPr="00C712BD">
        <w:rPr>
          <w:rFonts w:ascii="宋体" w:eastAsia="宋体" w:hAnsi="宋体" w:hint="eastAsia"/>
        </w:rPr>
        <w:t>（</w:t>
      </w:r>
      <w:r w:rsidR="00056922" w:rsidRPr="006815EC">
        <w:rPr>
          <w:rFonts w:ascii="Times New Roman" w:eastAsia="宋体" w:hAnsi="Times New Roman" w:hint="eastAsia"/>
        </w:rPr>
        <w:t>Dataset</w:t>
      </w:r>
      <w:r w:rsidR="00056922" w:rsidRPr="00C712BD">
        <w:rPr>
          <w:rFonts w:ascii="宋体" w:eastAsia="宋体" w:hAnsi="宋体" w:hint="eastAsia"/>
        </w:rPr>
        <w:t xml:space="preserve"> </w:t>
      </w:r>
      <w:r w:rsidR="00056922" w:rsidRPr="006815EC">
        <w:rPr>
          <w:rFonts w:ascii="Times New Roman" w:eastAsia="宋体" w:hAnsi="Times New Roman" w:hint="eastAsia"/>
        </w:rPr>
        <w:t>Aggregation</w:t>
      </w:r>
      <w:r w:rsidR="00056922" w:rsidRPr="00C712BD">
        <w:rPr>
          <w:rFonts w:ascii="宋体" w:eastAsia="宋体" w:hAnsi="宋体" w:hint="eastAsia"/>
        </w:rPr>
        <w:t>）算法，与当前主流的强化学习方法相比，本文提出的深度学习控制框架显示出了显著的优越性。特别是在与目前最好的基于模型的强化学习算法（</w:t>
      </w:r>
      <w:r w:rsidR="00056922" w:rsidRPr="006815EC">
        <w:rPr>
          <w:rFonts w:ascii="Times New Roman" w:eastAsia="宋体" w:hAnsi="Times New Roman" w:hint="eastAsia"/>
        </w:rPr>
        <w:t>model</w:t>
      </w:r>
      <w:r w:rsidR="00056922" w:rsidRPr="00C712BD">
        <w:rPr>
          <w:rFonts w:ascii="宋体" w:eastAsia="宋体" w:hAnsi="宋体" w:hint="eastAsia"/>
        </w:rPr>
        <w:t>-</w:t>
      </w:r>
      <w:r w:rsidR="00056922" w:rsidRPr="006815EC">
        <w:rPr>
          <w:rFonts w:ascii="Times New Roman" w:eastAsia="宋体" w:hAnsi="Times New Roman" w:hint="eastAsia"/>
        </w:rPr>
        <w:t>based</w:t>
      </w:r>
      <w:r w:rsidR="00056922" w:rsidRPr="00C712BD">
        <w:rPr>
          <w:rFonts w:ascii="宋体" w:eastAsia="宋体" w:hAnsi="宋体" w:hint="eastAsia"/>
        </w:rPr>
        <w:t xml:space="preserve"> </w:t>
      </w:r>
      <w:r w:rsidR="00056922" w:rsidRPr="006815EC">
        <w:rPr>
          <w:rFonts w:ascii="Times New Roman" w:eastAsia="宋体" w:hAnsi="Times New Roman" w:hint="eastAsia"/>
        </w:rPr>
        <w:t>RL</w:t>
      </w:r>
      <w:r w:rsidR="00056922" w:rsidRPr="00C712BD">
        <w:rPr>
          <w:rFonts w:ascii="宋体" w:eastAsia="宋体" w:hAnsi="宋体" w:hint="eastAsia"/>
        </w:rPr>
        <w:t>）进行比较时，论文中提出的方法表现出了显著的效率提升。这一结果明确展示了</w:t>
      </w:r>
      <w:r w:rsidR="00056922" w:rsidRPr="006815EC">
        <w:rPr>
          <w:rFonts w:ascii="Times New Roman" w:eastAsia="宋体" w:hAnsi="Times New Roman" w:hint="eastAsia"/>
        </w:rPr>
        <w:t>ICNN</w:t>
      </w:r>
      <w:r w:rsidR="00056922" w:rsidRPr="00C712BD">
        <w:rPr>
          <w:rFonts w:ascii="宋体" w:eastAsia="宋体" w:hAnsi="宋体" w:hint="eastAsia"/>
        </w:rPr>
        <w:t>在效率和性能上的卓越表现。不仅如此，传统的无模型深度强化学习算法（如</w:t>
      </w:r>
      <w:r w:rsidR="00056922" w:rsidRPr="006815EC">
        <w:rPr>
          <w:rFonts w:ascii="Times New Roman" w:eastAsia="宋体" w:hAnsi="Times New Roman" w:hint="eastAsia"/>
        </w:rPr>
        <w:t>TRPO</w:t>
      </w:r>
      <w:r w:rsidR="00056922" w:rsidRPr="00C712BD">
        <w:rPr>
          <w:rFonts w:ascii="宋体" w:eastAsia="宋体" w:hAnsi="宋体" w:hint="eastAsia"/>
        </w:rPr>
        <w:t>和</w:t>
      </w:r>
      <w:r w:rsidR="00056922" w:rsidRPr="006815EC">
        <w:rPr>
          <w:rFonts w:ascii="Times New Roman" w:eastAsia="宋体" w:hAnsi="Times New Roman" w:hint="eastAsia"/>
        </w:rPr>
        <w:t>DDPG</w:t>
      </w:r>
      <w:r w:rsidR="00056922" w:rsidRPr="00C712BD">
        <w:rPr>
          <w:rFonts w:ascii="宋体" w:eastAsia="宋体" w:hAnsi="宋体" w:hint="eastAsia"/>
        </w:rPr>
        <w:t>）通常需要超过10^6数量级的样本才能达到满意的效果，而</w:t>
      </w:r>
      <w:r w:rsidR="00B872F7" w:rsidRPr="00C712BD">
        <w:rPr>
          <w:rFonts w:ascii="宋体" w:eastAsia="宋体" w:hAnsi="宋体" w:hint="eastAsia"/>
        </w:rPr>
        <w:t>论文中</w:t>
      </w:r>
      <w:r w:rsidR="00056922" w:rsidRPr="00C712BD">
        <w:rPr>
          <w:rFonts w:ascii="宋体" w:eastAsia="宋体" w:hAnsi="宋体" w:hint="eastAsia"/>
        </w:rPr>
        <w:t>的控制方法只需10^4数量级的样本即可学</w:t>
      </w:r>
      <w:r w:rsidR="00056922" w:rsidRPr="00C712BD">
        <w:rPr>
          <w:rFonts w:ascii="宋体" w:eastAsia="宋体" w:hAnsi="宋体" w:hint="eastAsia"/>
        </w:rPr>
        <w:lastRenderedPageBreak/>
        <w:t>到非常准确的动态模型，并成功应用于控制任务中。这大大降低了样本需求，提高了训练效率和实际应用的可行性。</w:t>
      </w:r>
      <w:r w:rsidR="00B872F7" w:rsidRPr="00C712BD">
        <w:rPr>
          <w:rFonts w:ascii="宋体" w:eastAsia="宋体" w:hAnsi="宋体" w:hint="eastAsia"/>
        </w:rPr>
        <w:t>除此之</w:t>
      </w:r>
      <w:r w:rsidR="00056922" w:rsidRPr="00C712BD">
        <w:rPr>
          <w:rFonts w:ascii="宋体" w:eastAsia="宋体" w:hAnsi="宋体" w:hint="eastAsia"/>
        </w:rPr>
        <w:t>外，</w:t>
      </w:r>
      <w:r w:rsidR="00B872F7" w:rsidRPr="00C712BD">
        <w:rPr>
          <w:rFonts w:ascii="宋体" w:eastAsia="宋体" w:hAnsi="宋体" w:hint="eastAsia"/>
        </w:rPr>
        <w:t>论文中所提及</w:t>
      </w:r>
      <w:r w:rsidR="00056922" w:rsidRPr="00C712BD">
        <w:rPr>
          <w:rFonts w:ascii="宋体" w:eastAsia="宋体" w:hAnsi="宋体" w:hint="eastAsia"/>
        </w:rPr>
        <w:t>的方法还具有高度的灵活性和扩展性。在初始阶段，</w:t>
      </w:r>
      <w:r w:rsidR="00056922" w:rsidRPr="006815EC">
        <w:rPr>
          <w:rFonts w:ascii="Times New Roman" w:eastAsia="宋体" w:hAnsi="Times New Roman" w:hint="eastAsia"/>
        </w:rPr>
        <w:t>ICNN</w:t>
      </w:r>
      <w:r w:rsidR="00056922" w:rsidRPr="00C712BD">
        <w:rPr>
          <w:rFonts w:ascii="宋体" w:eastAsia="宋体" w:hAnsi="宋体" w:hint="eastAsia"/>
        </w:rPr>
        <w:t>能够生成高效的控制策略；随着机器人在环境中不断收集更多的样本，</w:t>
      </w:r>
      <w:r w:rsidR="00FE1776" w:rsidRPr="00C712BD">
        <w:rPr>
          <w:rFonts w:ascii="宋体" w:eastAsia="宋体" w:hAnsi="宋体" w:hint="eastAsia"/>
        </w:rPr>
        <w:t>本文</w:t>
      </w:r>
      <w:r w:rsidR="00056922" w:rsidRPr="00C712BD">
        <w:rPr>
          <w:rFonts w:ascii="宋体" w:eastAsia="宋体" w:hAnsi="宋体" w:hint="eastAsia"/>
        </w:rPr>
        <w:t>的方法可以与无模型的强化学习方法（</w:t>
      </w:r>
      <w:r w:rsidR="00056922" w:rsidRPr="006815EC">
        <w:rPr>
          <w:rFonts w:ascii="Times New Roman" w:eastAsia="宋体" w:hAnsi="Times New Roman" w:hint="eastAsia"/>
        </w:rPr>
        <w:t>model</w:t>
      </w:r>
      <w:r w:rsidR="00056922" w:rsidRPr="00C712BD">
        <w:rPr>
          <w:rFonts w:ascii="宋体" w:eastAsia="宋体" w:hAnsi="宋体" w:hint="eastAsia"/>
        </w:rPr>
        <w:t>-</w:t>
      </w:r>
      <w:r w:rsidR="00056922" w:rsidRPr="006815EC">
        <w:rPr>
          <w:rFonts w:ascii="Times New Roman" w:eastAsia="宋体" w:hAnsi="Times New Roman" w:hint="eastAsia"/>
        </w:rPr>
        <w:t>free</w:t>
      </w:r>
      <w:r w:rsidR="00056922" w:rsidRPr="00C712BD">
        <w:rPr>
          <w:rFonts w:ascii="宋体" w:eastAsia="宋体" w:hAnsi="宋体" w:hint="eastAsia"/>
        </w:rPr>
        <w:t xml:space="preserve"> </w:t>
      </w:r>
      <w:r w:rsidR="00056922" w:rsidRPr="006815EC">
        <w:rPr>
          <w:rFonts w:ascii="Times New Roman" w:eastAsia="宋体" w:hAnsi="Times New Roman" w:hint="eastAsia"/>
        </w:rPr>
        <w:t>RL</w:t>
      </w:r>
      <w:r w:rsidR="00056922" w:rsidRPr="00C712BD">
        <w:rPr>
          <w:rFonts w:ascii="宋体" w:eastAsia="宋体" w:hAnsi="宋体" w:hint="eastAsia"/>
        </w:rPr>
        <w:t>）相结合，进一步优化控制效果。这种结合不仅利用了</w:t>
      </w:r>
      <w:r w:rsidR="00056922" w:rsidRPr="006815EC">
        <w:rPr>
          <w:rFonts w:ascii="Times New Roman" w:eastAsia="宋体" w:hAnsi="Times New Roman" w:hint="eastAsia"/>
        </w:rPr>
        <w:t>ICNN</w:t>
      </w:r>
      <w:r w:rsidR="00056922" w:rsidRPr="00C712BD">
        <w:rPr>
          <w:rFonts w:ascii="宋体" w:eastAsia="宋体" w:hAnsi="宋体" w:hint="eastAsia"/>
        </w:rPr>
        <w:t>在初始建模中的高效性，还充分利用了无模型强化学习在长期探索和优化中的优势。</w:t>
      </w:r>
    </w:p>
    <w:p w14:paraId="02AE5984" w14:textId="41C1313F" w:rsidR="003E04C2" w:rsidRPr="00C712BD" w:rsidRDefault="00056922" w:rsidP="00B15777">
      <w:pPr>
        <w:ind w:firstLineChars="200" w:firstLine="480"/>
        <w:rPr>
          <w:rFonts w:ascii="宋体" w:eastAsia="宋体" w:hAnsi="宋体"/>
        </w:rPr>
      </w:pPr>
      <w:r w:rsidRPr="00C712BD">
        <w:rPr>
          <w:rFonts w:ascii="宋体" w:eastAsia="宋体" w:hAnsi="宋体" w:hint="eastAsia"/>
        </w:rPr>
        <w:t>通过这种混合方法，能够在动态系统环境下实现更加优越的控制效果。这种策略的优点在于，它能够在复杂多变的环境中进行有效的控制和优化，确保系统能够适应不断变化的条件，提供稳健的性能。综上所述，通过在</w:t>
      </w:r>
      <w:proofErr w:type="spellStart"/>
      <w:r w:rsidRPr="006815EC">
        <w:rPr>
          <w:rFonts w:ascii="Times New Roman" w:eastAsia="宋体" w:hAnsi="Times New Roman" w:hint="eastAsia"/>
        </w:rPr>
        <w:t>MuJuCo</w:t>
      </w:r>
      <w:proofErr w:type="spellEnd"/>
      <w:r w:rsidRPr="00C712BD">
        <w:rPr>
          <w:rFonts w:ascii="宋体" w:eastAsia="宋体" w:hAnsi="宋体" w:hint="eastAsia"/>
        </w:rPr>
        <w:t>平台上的实验验证，</w:t>
      </w:r>
      <w:r w:rsidR="004B2DEF" w:rsidRPr="00C712BD">
        <w:rPr>
          <w:rFonts w:ascii="宋体" w:eastAsia="宋体" w:hAnsi="宋体" w:hint="eastAsia"/>
        </w:rPr>
        <w:t>论文中提出的方法</w:t>
      </w:r>
      <w:r w:rsidRPr="00C712BD">
        <w:rPr>
          <w:rFonts w:ascii="宋体" w:eastAsia="宋体" w:hAnsi="宋体" w:hint="eastAsia"/>
        </w:rPr>
        <w:t>充分展示了本文提出的深度学习控制框架在效率和性能上的显著优势。</w:t>
      </w:r>
      <w:r w:rsidR="004B2DEF" w:rsidRPr="00C712BD">
        <w:rPr>
          <w:rFonts w:ascii="宋体" w:eastAsia="宋体" w:hAnsi="宋体" w:hint="eastAsia"/>
        </w:rPr>
        <w:t>该项</w:t>
      </w:r>
      <w:r w:rsidRPr="00C712BD">
        <w:rPr>
          <w:rFonts w:ascii="宋体" w:eastAsia="宋体" w:hAnsi="宋体" w:hint="eastAsia"/>
        </w:rPr>
        <w:t>研究表明，这种方法不仅能够在较少的样本和计算时间下实现高效、准确的控制，还能在动态环境中不断优化，为机器人控制领域提供了一种强大且高效的解决方案。随着技术的不断进步和应用的推广，这一框架有望在更广泛的实际应用中展现其强大的潜力和广泛的适用性，为智能控制技术的发展注入新的活力和动力。</w:t>
      </w:r>
    </w:p>
    <w:p w14:paraId="3DD5C9F9" w14:textId="49E288DF" w:rsidR="009D2C2B" w:rsidRPr="00C712BD" w:rsidRDefault="003E04C2" w:rsidP="00B15777">
      <w:pPr>
        <w:ind w:firstLineChars="200" w:firstLine="480"/>
        <w:rPr>
          <w:rFonts w:ascii="宋体" w:eastAsia="宋体" w:hAnsi="宋体"/>
        </w:rPr>
      </w:pPr>
      <w:r w:rsidRPr="00C712BD">
        <w:rPr>
          <w:rFonts w:ascii="宋体" w:eastAsia="宋体" w:hAnsi="宋体" w:hint="eastAsia"/>
        </w:rPr>
        <w:t>本文作者还将提出的深度学习控制框架应用于智能楼宇的供热通风与空气调节系统（</w:t>
      </w:r>
      <w:r w:rsidRPr="006815EC">
        <w:rPr>
          <w:rFonts w:ascii="Times New Roman" w:eastAsia="宋体" w:hAnsi="Times New Roman"/>
        </w:rPr>
        <w:t>HVAC</w:t>
      </w:r>
      <w:r w:rsidRPr="00C712BD">
        <w:rPr>
          <w:rFonts w:ascii="宋体" w:eastAsia="宋体" w:hAnsi="宋体"/>
        </w:rPr>
        <w:t>）控制，进一步展示了该框架的广泛适用性和优越性能。</w:t>
      </w:r>
      <w:r w:rsidR="00984668" w:rsidRPr="00C712BD">
        <w:rPr>
          <w:rFonts w:ascii="宋体" w:eastAsia="宋体" w:hAnsi="宋体" w:hint="eastAsia"/>
        </w:rPr>
        <w:t>作者</w:t>
      </w:r>
      <w:r w:rsidRPr="00C712BD">
        <w:rPr>
          <w:rFonts w:ascii="宋体" w:eastAsia="宋体" w:hAnsi="宋体"/>
        </w:rPr>
        <w:t>利用建筑能耗仿真软件</w:t>
      </w:r>
      <w:proofErr w:type="spellStart"/>
      <w:r w:rsidRPr="006815EC">
        <w:rPr>
          <w:rFonts w:ascii="Times New Roman" w:eastAsia="宋体" w:hAnsi="Times New Roman"/>
        </w:rPr>
        <w:t>EnergyPlus</w:t>
      </w:r>
      <w:proofErr w:type="spellEnd"/>
      <w:r w:rsidRPr="00C712BD">
        <w:rPr>
          <w:rFonts w:ascii="宋体" w:eastAsia="宋体" w:hAnsi="宋体"/>
        </w:rPr>
        <w:t>获取了一栋大楼的分时能耗数据以及各个分区的传感器数据，这些数据包括室内温度、人流量、空调设定温度等输入特征。通过这些数据，使用输入</w:t>
      </w:r>
      <w:proofErr w:type="gramStart"/>
      <w:r w:rsidRPr="00C712BD">
        <w:rPr>
          <w:rFonts w:ascii="宋体" w:eastAsia="宋体" w:hAnsi="宋体"/>
        </w:rPr>
        <w:t>凸</w:t>
      </w:r>
      <w:proofErr w:type="gramEnd"/>
      <w:r w:rsidRPr="00C712BD">
        <w:rPr>
          <w:rFonts w:ascii="宋体" w:eastAsia="宋体" w:hAnsi="宋体"/>
        </w:rPr>
        <w:t>递归神经网络（</w:t>
      </w:r>
      <w:r w:rsidRPr="006815EC">
        <w:rPr>
          <w:rFonts w:ascii="Times New Roman" w:eastAsia="宋体" w:hAnsi="Times New Roman"/>
        </w:rPr>
        <w:t>ICRNN</w:t>
      </w:r>
      <w:r w:rsidRPr="00C712BD">
        <w:rPr>
          <w:rFonts w:ascii="宋体" w:eastAsia="宋体" w:hAnsi="宋体"/>
        </w:rPr>
        <w:t>）建立了楼宇的动态模型，从输入特征到输出特征（如能耗）的关系得到了精确的描述。</w:t>
      </w:r>
      <w:r w:rsidRPr="00C712BD">
        <w:rPr>
          <w:rFonts w:ascii="宋体" w:eastAsia="宋体" w:hAnsi="宋体" w:hint="eastAsia"/>
        </w:rPr>
        <w:t>在实际控制过程中，文章提出的</w:t>
      </w:r>
      <w:r w:rsidRPr="006815EC">
        <w:rPr>
          <w:rFonts w:ascii="Times New Roman" w:eastAsia="宋体" w:hAnsi="Times New Roman"/>
        </w:rPr>
        <w:t>ICRNN</w:t>
      </w:r>
      <w:r w:rsidRPr="00C712BD">
        <w:rPr>
          <w:rFonts w:ascii="宋体" w:eastAsia="宋体" w:hAnsi="宋体"/>
        </w:rPr>
        <w:t>模型能够方便地加入一系列约束条件，例如温度可调节范围等。能够在</w:t>
      </w:r>
      <w:proofErr w:type="gramStart"/>
      <w:r w:rsidRPr="00C712BD">
        <w:rPr>
          <w:rFonts w:ascii="宋体" w:eastAsia="宋体" w:hAnsi="宋体"/>
        </w:rPr>
        <w:t>设计大楼</w:t>
      </w:r>
      <w:proofErr w:type="gramEnd"/>
      <w:r w:rsidRPr="00C712BD">
        <w:rPr>
          <w:rFonts w:ascii="宋体" w:eastAsia="宋体" w:hAnsi="宋体"/>
        </w:rPr>
        <w:t>在特定时间段内的温度设置时，充分考虑这些约束条件，以最优化楼宇的能耗。具体来说，通过在设定温度的前提下，确保室内温度维持在[19, 24]摄氏度的区间内，成功地使大楼节约了超过20%的能耗。在允许更大温度波动区间（[16, 27]摄氏度）的情况下，能耗节约效果更为显著，可以帮助建筑节约接近40%的能耗。</w:t>
      </w:r>
    </w:p>
    <w:p w14:paraId="7C623C93" w14:textId="111BD0D3" w:rsidR="00620964" w:rsidRPr="00C712BD" w:rsidRDefault="00620964" w:rsidP="00B15777">
      <w:pPr>
        <w:ind w:firstLineChars="200" w:firstLine="480"/>
        <w:rPr>
          <w:rFonts w:ascii="宋体" w:eastAsia="宋体" w:hAnsi="宋体"/>
        </w:rPr>
      </w:pPr>
    </w:p>
    <w:p w14:paraId="348AB00E" w14:textId="5C67B1C6" w:rsidR="00317AA2" w:rsidRPr="00C712BD" w:rsidRDefault="00317AA2" w:rsidP="00B15777">
      <w:pPr>
        <w:ind w:firstLineChars="200" w:firstLine="480"/>
        <w:rPr>
          <w:rFonts w:ascii="宋体" w:eastAsia="宋体" w:hAnsi="宋体"/>
        </w:rPr>
      </w:pPr>
    </w:p>
    <w:p w14:paraId="361CB965" w14:textId="041B0C94" w:rsidR="00162501" w:rsidRDefault="00162501" w:rsidP="00D07B3F">
      <w:pPr>
        <w:ind w:firstLineChars="200" w:firstLine="480"/>
        <w:jc w:val="center"/>
        <w:rPr>
          <w:rFonts w:ascii="宋体" w:eastAsia="宋体" w:hAnsi="宋体"/>
        </w:rPr>
      </w:pPr>
      <w:r w:rsidRPr="00162501">
        <w:rPr>
          <w:rFonts w:ascii="宋体" w:eastAsia="宋体" w:hAnsi="宋体"/>
          <w:noProof/>
        </w:rPr>
        <w:drawing>
          <wp:inline distT="0" distB="0" distL="0" distR="0" wp14:anchorId="1CBE4470" wp14:editId="16E7407F">
            <wp:extent cx="4476750" cy="3225666"/>
            <wp:effectExtent l="0" t="0" r="0" b="0"/>
            <wp:docPr id="1112749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49310" name=""/>
                    <pic:cNvPicPr/>
                  </pic:nvPicPr>
                  <pic:blipFill>
                    <a:blip r:embed="rId20"/>
                    <a:stretch>
                      <a:fillRect/>
                    </a:stretch>
                  </pic:blipFill>
                  <pic:spPr>
                    <a:xfrm>
                      <a:off x="0" y="0"/>
                      <a:ext cx="4502365" cy="3244123"/>
                    </a:xfrm>
                    <a:prstGeom prst="rect">
                      <a:avLst/>
                    </a:prstGeom>
                  </pic:spPr>
                </pic:pic>
              </a:graphicData>
            </a:graphic>
          </wp:inline>
        </w:drawing>
      </w:r>
    </w:p>
    <w:p w14:paraId="14813092" w14:textId="7326E499" w:rsidR="003E04C2" w:rsidRPr="00C712BD" w:rsidRDefault="003E04C2" w:rsidP="00B15777">
      <w:pPr>
        <w:ind w:firstLineChars="200" w:firstLine="480"/>
        <w:rPr>
          <w:rFonts w:ascii="宋体" w:eastAsia="宋体" w:hAnsi="宋体"/>
        </w:rPr>
      </w:pPr>
      <w:r w:rsidRPr="00C712BD">
        <w:rPr>
          <w:rFonts w:ascii="宋体" w:eastAsia="宋体" w:hAnsi="宋体" w:hint="eastAsia"/>
        </w:rPr>
        <w:t>此外，与传统的线性模型及控制方法相比，使用</w:t>
      </w:r>
      <w:r w:rsidRPr="006815EC">
        <w:rPr>
          <w:rFonts w:ascii="Times New Roman" w:eastAsia="宋体" w:hAnsi="Times New Roman"/>
        </w:rPr>
        <w:t>ICRNN</w:t>
      </w:r>
      <w:r w:rsidRPr="00C712BD">
        <w:rPr>
          <w:rFonts w:ascii="宋体" w:eastAsia="宋体" w:hAnsi="宋体"/>
        </w:rPr>
        <w:t>的控制方法在能耗优化方面表现得更加优越。与传统神经网络模型直接用于系统建模相比，基于</w:t>
      </w:r>
      <w:r w:rsidRPr="006815EC">
        <w:rPr>
          <w:rFonts w:ascii="Times New Roman" w:eastAsia="宋体" w:hAnsi="Times New Roman"/>
        </w:rPr>
        <w:t>ICRNN</w:t>
      </w:r>
      <w:r w:rsidRPr="00C712BD">
        <w:rPr>
          <w:rFonts w:ascii="宋体" w:eastAsia="宋体" w:hAnsi="宋体"/>
        </w:rPr>
        <w:t>的控制方法由于具备控制求解的最优性保证，得出的温度设定值更加稳定。</w:t>
      </w:r>
      <w:r w:rsidR="00317AA2" w:rsidRPr="00C712BD">
        <w:rPr>
          <w:rFonts w:ascii="宋体" w:eastAsia="宋体" w:hAnsi="宋体" w:hint="eastAsia"/>
        </w:rPr>
        <w:t>上图中</w:t>
      </w:r>
      <w:r w:rsidRPr="00C712BD">
        <w:rPr>
          <w:rFonts w:ascii="宋体" w:eastAsia="宋体" w:hAnsi="宋体"/>
        </w:rPr>
        <w:t>显示了温度设置的稳定性比较，其中红线表示</w:t>
      </w:r>
      <w:r w:rsidRPr="006815EC">
        <w:rPr>
          <w:rFonts w:ascii="Times New Roman" w:eastAsia="宋体" w:hAnsi="Times New Roman"/>
        </w:rPr>
        <w:t>ICRNN</w:t>
      </w:r>
      <w:r w:rsidRPr="00C712BD">
        <w:rPr>
          <w:rFonts w:ascii="宋体" w:eastAsia="宋体" w:hAnsi="宋体"/>
        </w:rPr>
        <w:t>控制下的温度设置，绿线表示普通神经网络控制下的温度设置，可以明显看出</w:t>
      </w:r>
      <w:r w:rsidRPr="006815EC">
        <w:rPr>
          <w:rFonts w:ascii="Times New Roman" w:eastAsia="宋体" w:hAnsi="Times New Roman"/>
        </w:rPr>
        <w:t>ICRNN</w:t>
      </w:r>
      <w:r w:rsidRPr="00C712BD">
        <w:rPr>
          <w:rFonts w:ascii="宋体" w:eastAsia="宋体" w:hAnsi="宋体"/>
        </w:rPr>
        <w:t>的优势。</w:t>
      </w:r>
      <w:r w:rsidRPr="00C712BD">
        <w:rPr>
          <w:rFonts w:ascii="宋体" w:eastAsia="宋体" w:hAnsi="宋体" w:hint="eastAsia"/>
        </w:rPr>
        <w:t>综上所述，通过在智能楼宇</w:t>
      </w:r>
      <w:r w:rsidRPr="006815EC">
        <w:rPr>
          <w:rFonts w:ascii="Times New Roman" w:eastAsia="宋体" w:hAnsi="Times New Roman"/>
        </w:rPr>
        <w:t>HVAC</w:t>
      </w:r>
      <w:r w:rsidRPr="00C712BD">
        <w:rPr>
          <w:rFonts w:ascii="宋体" w:eastAsia="宋体" w:hAnsi="宋体"/>
        </w:rPr>
        <w:t>系统中的应用验证，本文提出的深度学习控制框架不仅在节能方面具有显著的效果，还能在保证舒适度的前提下，实现温度设置的高度稳定性和精确性。</w:t>
      </w:r>
      <w:r w:rsidRPr="006815EC">
        <w:rPr>
          <w:rFonts w:ascii="Times New Roman" w:eastAsia="宋体" w:hAnsi="Times New Roman"/>
        </w:rPr>
        <w:t>ICRNN</w:t>
      </w:r>
      <w:r w:rsidRPr="00C712BD">
        <w:rPr>
          <w:rFonts w:ascii="宋体" w:eastAsia="宋体" w:hAnsi="宋体"/>
        </w:rPr>
        <w:t>的引入，不仅大大提升了系统的控制性能，也展示了其在复杂动态系统中的广泛应用潜力。这一方法为智能建筑的节能优化提供了一种创新且高效的解决方案，有望在未来的建筑管理和能源控制领域发挥更大的作用。随着技术的进一步发展，这一框架将能够在更多的实际应用中展现其强大的潜力和广泛的适用性，为绿色建筑和可持续发展做出重要贡献。</w:t>
      </w:r>
    </w:p>
    <w:p w14:paraId="03B9B438" w14:textId="12A99DDE" w:rsidR="00984668" w:rsidRPr="00C712BD" w:rsidRDefault="00984668" w:rsidP="00B15777">
      <w:pPr>
        <w:rPr>
          <w:rFonts w:ascii="宋体" w:eastAsia="宋体" w:hAnsi="宋体"/>
          <w:sz w:val="28"/>
          <w:szCs w:val="28"/>
        </w:rPr>
      </w:pPr>
      <w:r w:rsidRPr="00C712BD">
        <w:rPr>
          <w:rFonts w:ascii="宋体" w:eastAsia="宋体" w:hAnsi="宋体"/>
          <w:sz w:val="28"/>
          <w:szCs w:val="28"/>
        </w:rPr>
        <w:br w:type="page"/>
      </w:r>
    </w:p>
    <w:p w14:paraId="39A4BC77" w14:textId="40984551" w:rsidR="003779B9" w:rsidRPr="00C712BD" w:rsidRDefault="003779B9" w:rsidP="00B15777">
      <w:pPr>
        <w:pStyle w:val="1"/>
        <w:numPr>
          <w:ilvl w:val="0"/>
          <w:numId w:val="9"/>
        </w:numPr>
        <w:tabs>
          <w:tab w:val="num" w:pos="420"/>
        </w:tabs>
        <w:spacing w:before="156"/>
        <w:ind w:left="420" w:hanging="420"/>
        <w:rPr>
          <w:rFonts w:ascii="宋体" w:eastAsia="宋体" w:hAnsi="宋体"/>
        </w:rPr>
      </w:pPr>
      <w:bookmarkStart w:id="10" w:name="_Toc169894385"/>
      <w:r w:rsidRPr="00C712BD">
        <w:rPr>
          <w:rFonts w:ascii="宋体" w:eastAsia="宋体" w:hAnsi="宋体" w:hint="eastAsia"/>
        </w:rPr>
        <w:lastRenderedPageBreak/>
        <w:t>对论文的个人理解</w:t>
      </w:r>
      <w:bookmarkEnd w:id="10"/>
    </w:p>
    <w:p w14:paraId="4318FC54" w14:textId="1F2A733C" w:rsidR="003420E6" w:rsidRPr="00C712BD" w:rsidRDefault="003420E6" w:rsidP="00B15777">
      <w:pPr>
        <w:pStyle w:val="2"/>
        <w:spacing w:before="120" w:after="120"/>
        <w:rPr>
          <w:rFonts w:ascii="宋体" w:eastAsia="宋体" w:hAnsi="宋体"/>
          <w:bCs w:val="0"/>
        </w:rPr>
      </w:pPr>
      <w:bookmarkStart w:id="11" w:name="_Toc169894386"/>
      <w:r w:rsidRPr="00C712BD">
        <w:rPr>
          <w:rFonts w:ascii="宋体" w:eastAsia="宋体" w:hAnsi="宋体" w:hint="eastAsia"/>
          <w:bCs w:val="0"/>
        </w:rPr>
        <w:t>4.1</w:t>
      </w:r>
      <w:r w:rsidR="00003576" w:rsidRPr="00C712BD">
        <w:rPr>
          <w:rFonts w:ascii="宋体" w:eastAsia="宋体" w:hAnsi="宋体" w:hint="eastAsia"/>
          <w:bCs w:val="0"/>
        </w:rPr>
        <w:t>理解与感悟</w:t>
      </w:r>
      <w:bookmarkEnd w:id="11"/>
    </w:p>
    <w:p w14:paraId="6E9B6003" w14:textId="7C354F49" w:rsidR="008944C1" w:rsidRPr="00C712BD" w:rsidRDefault="008944C1" w:rsidP="00B15777">
      <w:pPr>
        <w:ind w:firstLineChars="200" w:firstLine="480"/>
        <w:rPr>
          <w:rFonts w:ascii="宋体" w:eastAsia="宋体" w:hAnsi="宋体"/>
        </w:rPr>
      </w:pPr>
      <w:r w:rsidRPr="00C712BD">
        <w:rPr>
          <w:rFonts w:ascii="宋体" w:eastAsia="宋体" w:hAnsi="宋体" w:hint="eastAsia"/>
        </w:rPr>
        <w:t>在当今时代，深度学习以其独特的方式正在对多个领域产生深远的影响。自</w:t>
      </w:r>
      <w:r w:rsidRPr="00C712BD">
        <w:rPr>
          <w:rFonts w:ascii="宋体" w:eastAsia="宋体" w:hAnsi="宋体"/>
        </w:rPr>
        <w:t>20世纪颠覆性地改变了工业的面貌以来，控制论、系统论和信息论一直是工业和科技发展的重要基石。近年来，深度学习在物体检测、语音识别、物体识别以及自然语言处理等领域取得了突破性进展。随着信息论的不断发展，深度学习开始对控制论产生重要影响，预示着数据驱动的控制方法的春天即将到来。华盛顿大学的研究团队在</w:t>
      </w:r>
      <w:r w:rsidRPr="006815EC">
        <w:rPr>
          <w:rFonts w:ascii="Times New Roman" w:eastAsia="宋体" w:hAnsi="Times New Roman"/>
        </w:rPr>
        <w:t>ICLR</w:t>
      </w:r>
      <w:r w:rsidRPr="00C712BD">
        <w:rPr>
          <w:rFonts w:ascii="宋体" w:eastAsia="宋体" w:hAnsi="宋体"/>
        </w:rPr>
        <w:t xml:space="preserve"> 2019上发表了一篇具有开创性的论文，首次将深度学习与</w:t>
      </w:r>
      <w:proofErr w:type="gramStart"/>
      <w:r w:rsidRPr="00C712BD">
        <w:rPr>
          <w:rFonts w:ascii="宋体" w:eastAsia="宋体" w:hAnsi="宋体"/>
        </w:rPr>
        <w:t>凸</w:t>
      </w:r>
      <w:proofErr w:type="gramEnd"/>
      <w:r w:rsidRPr="00C712BD">
        <w:rPr>
          <w:rFonts w:ascii="宋体" w:eastAsia="宋体" w:hAnsi="宋体"/>
        </w:rPr>
        <w:t>优化理论结合，应用于最优控制理论中。这项研究不仅从理论上保证了全局最优解的实现，</w:t>
      </w:r>
      <w:proofErr w:type="gramStart"/>
      <w:r w:rsidRPr="00C712BD">
        <w:rPr>
          <w:rFonts w:ascii="宋体" w:eastAsia="宋体" w:hAnsi="宋体"/>
        </w:rPr>
        <w:t>还显</w:t>
      </w:r>
      <w:r w:rsidRPr="00C712BD">
        <w:rPr>
          <w:rFonts w:ascii="宋体" w:eastAsia="宋体" w:hAnsi="宋体" w:hint="eastAsia"/>
        </w:rPr>
        <w:t>著</w:t>
      </w:r>
      <w:proofErr w:type="gramEnd"/>
      <w:r w:rsidRPr="00C712BD">
        <w:rPr>
          <w:rFonts w:ascii="宋体" w:eastAsia="宋体" w:hAnsi="宋体" w:hint="eastAsia"/>
        </w:rPr>
        <w:t>提升了复杂系统控制的效率和准确度。</w:t>
      </w:r>
    </w:p>
    <w:p w14:paraId="1708CE2D" w14:textId="1F71F910" w:rsidR="008944C1" w:rsidRPr="00C712BD" w:rsidRDefault="008944C1" w:rsidP="00B15777">
      <w:pPr>
        <w:ind w:firstLineChars="200" w:firstLine="480"/>
        <w:rPr>
          <w:rFonts w:ascii="宋体" w:eastAsia="宋体" w:hAnsi="宋体"/>
        </w:rPr>
      </w:pPr>
      <w:r w:rsidRPr="00C712BD">
        <w:rPr>
          <w:rFonts w:ascii="宋体" w:eastAsia="宋体" w:hAnsi="宋体" w:hint="eastAsia"/>
        </w:rPr>
        <w:t>这篇论文的核心思想是提出一种新的数据驱动控制方法，即基于输入</w:t>
      </w:r>
      <w:proofErr w:type="gramStart"/>
      <w:r w:rsidRPr="00C712BD">
        <w:rPr>
          <w:rFonts w:ascii="宋体" w:eastAsia="宋体" w:hAnsi="宋体" w:hint="eastAsia"/>
        </w:rPr>
        <w:t>凸</w:t>
      </w:r>
      <w:proofErr w:type="gramEnd"/>
      <w:r w:rsidRPr="00C712BD">
        <w:rPr>
          <w:rFonts w:ascii="宋体" w:eastAsia="宋体" w:hAnsi="宋体" w:hint="eastAsia"/>
        </w:rPr>
        <w:t>神经网络（</w:t>
      </w:r>
      <w:r w:rsidRPr="006815EC">
        <w:rPr>
          <w:rFonts w:ascii="Times New Roman" w:eastAsia="宋体" w:hAnsi="Times New Roman"/>
        </w:rPr>
        <w:t>ICNN</w:t>
      </w:r>
      <w:r w:rsidRPr="00C712BD">
        <w:rPr>
          <w:rFonts w:ascii="宋体" w:eastAsia="宋体" w:hAnsi="宋体"/>
        </w:rPr>
        <w:t>）的系统辨识和控制。这种方法结合了无模型控制（</w:t>
      </w:r>
      <w:r w:rsidRPr="006815EC">
        <w:rPr>
          <w:rFonts w:ascii="Times New Roman" w:eastAsia="宋体" w:hAnsi="Times New Roman"/>
        </w:rPr>
        <w:t>model</w:t>
      </w:r>
      <w:r w:rsidRPr="00C712BD">
        <w:rPr>
          <w:rFonts w:ascii="宋体" w:eastAsia="宋体" w:hAnsi="宋体"/>
        </w:rPr>
        <w:t>-</w:t>
      </w:r>
      <w:r w:rsidRPr="006815EC">
        <w:rPr>
          <w:rFonts w:ascii="Times New Roman" w:eastAsia="宋体" w:hAnsi="Times New Roman"/>
        </w:rPr>
        <w:t>free</w:t>
      </w:r>
      <w:r w:rsidRPr="00C712BD">
        <w:rPr>
          <w:rFonts w:ascii="宋体" w:eastAsia="宋体" w:hAnsi="宋体"/>
        </w:rPr>
        <w:t xml:space="preserve"> </w:t>
      </w:r>
      <w:r w:rsidRPr="006815EC">
        <w:rPr>
          <w:rFonts w:ascii="Times New Roman" w:eastAsia="宋体" w:hAnsi="Times New Roman"/>
        </w:rPr>
        <w:t>control</w:t>
      </w:r>
      <w:r w:rsidRPr="00C712BD">
        <w:rPr>
          <w:rFonts w:ascii="宋体" w:eastAsia="宋体" w:hAnsi="宋体"/>
        </w:rPr>
        <w:t>）和基于模型的控制（</w:t>
      </w:r>
      <w:r w:rsidRPr="006815EC">
        <w:rPr>
          <w:rFonts w:ascii="Times New Roman" w:eastAsia="宋体" w:hAnsi="Times New Roman"/>
        </w:rPr>
        <w:t>model</w:t>
      </w:r>
      <w:r w:rsidRPr="00C712BD">
        <w:rPr>
          <w:rFonts w:ascii="宋体" w:eastAsia="宋体" w:hAnsi="宋体"/>
        </w:rPr>
        <w:t>-</w:t>
      </w:r>
      <w:r w:rsidRPr="006815EC">
        <w:rPr>
          <w:rFonts w:ascii="Times New Roman" w:eastAsia="宋体" w:hAnsi="Times New Roman"/>
        </w:rPr>
        <w:t>based</w:t>
      </w:r>
      <w:r w:rsidRPr="00C712BD">
        <w:rPr>
          <w:rFonts w:ascii="宋体" w:eastAsia="宋体" w:hAnsi="宋体"/>
        </w:rPr>
        <w:t xml:space="preserve"> </w:t>
      </w:r>
      <w:r w:rsidRPr="006815EC">
        <w:rPr>
          <w:rFonts w:ascii="Times New Roman" w:eastAsia="宋体" w:hAnsi="Times New Roman"/>
        </w:rPr>
        <w:t>control</w:t>
      </w:r>
      <w:r w:rsidRPr="00C712BD">
        <w:rPr>
          <w:rFonts w:ascii="宋体" w:eastAsia="宋体" w:hAnsi="宋体"/>
        </w:rPr>
        <w:t>）的优点，通过训练一个输入</w:t>
      </w:r>
      <w:proofErr w:type="gramStart"/>
      <w:r w:rsidRPr="00C712BD">
        <w:rPr>
          <w:rFonts w:ascii="宋体" w:eastAsia="宋体" w:hAnsi="宋体"/>
        </w:rPr>
        <w:t>凸</w:t>
      </w:r>
      <w:proofErr w:type="gramEnd"/>
      <w:r w:rsidRPr="00C712BD">
        <w:rPr>
          <w:rFonts w:ascii="宋体" w:eastAsia="宋体" w:hAnsi="宋体"/>
        </w:rPr>
        <w:t>的神经网络来表达复杂的系统动态特性，并在控制与优化过程中，将训练好的神经网络作为动态系统的模型，求解</w:t>
      </w:r>
      <w:proofErr w:type="gramStart"/>
      <w:r w:rsidRPr="00C712BD">
        <w:rPr>
          <w:rFonts w:ascii="宋体" w:eastAsia="宋体" w:hAnsi="宋体"/>
        </w:rPr>
        <w:t>凸</w:t>
      </w:r>
      <w:proofErr w:type="gramEnd"/>
      <w:r w:rsidRPr="00C712BD">
        <w:rPr>
          <w:rFonts w:ascii="宋体" w:eastAsia="宋体" w:hAnsi="宋体"/>
        </w:rPr>
        <w:t>优化问题，得到具有最优保证的控制输入。</w:t>
      </w:r>
    </w:p>
    <w:p w14:paraId="20212BDD" w14:textId="35E1E944" w:rsidR="008944C1" w:rsidRDefault="008944C1" w:rsidP="00B15777">
      <w:pPr>
        <w:ind w:firstLineChars="200" w:firstLine="480"/>
        <w:rPr>
          <w:rFonts w:ascii="宋体" w:eastAsia="宋体" w:hAnsi="宋体"/>
        </w:rPr>
      </w:pPr>
      <w:r w:rsidRPr="00C712BD">
        <w:rPr>
          <w:rFonts w:ascii="宋体" w:eastAsia="宋体" w:hAnsi="宋体" w:hint="eastAsia"/>
        </w:rPr>
        <w:t>输入</w:t>
      </w:r>
      <w:proofErr w:type="gramStart"/>
      <w:r w:rsidRPr="00C712BD">
        <w:rPr>
          <w:rFonts w:ascii="宋体" w:eastAsia="宋体" w:hAnsi="宋体" w:hint="eastAsia"/>
        </w:rPr>
        <w:t>凸</w:t>
      </w:r>
      <w:proofErr w:type="gramEnd"/>
      <w:r w:rsidRPr="00C712BD">
        <w:rPr>
          <w:rFonts w:ascii="宋体" w:eastAsia="宋体" w:hAnsi="宋体" w:hint="eastAsia"/>
        </w:rPr>
        <w:t>神经网络（</w:t>
      </w:r>
      <w:r w:rsidRPr="006815EC">
        <w:rPr>
          <w:rFonts w:ascii="Times New Roman" w:eastAsia="宋体" w:hAnsi="Times New Roman"/>
        </w:rPr>
        <w:t>ICNN</w:t>
      </w:r>
      <w:r w:rsidRPr="00C712BD">
        <w:rPr>
          <w:rFonts w:ascii="宋体" w:eastAsia="宋体" w:hAnsi="宋体"/>
        </w:rPr>
        <w:t>）的设计是这项研究的关键创新之一。与传统的神经网络不同，</w:t>
      </w:r>
      <w:r w:rsidRPr="006815EC">
        <w:rPr>
          <w:rFonts w:ascii="Times New Roman" w:eastAsia="宋体" w:hAnsi="Times New Roman"/>
        </w:rPr>
        <w:t>ICNN</w:t>
      </w:r>
      <w:r w:rsidRPr="00C712BD">
        <w:rPr>
          <w:rFonts w:ascii="宋体" w:eastAsia="宋体" w:hAnsi="宋体"/>
        </w:rPr>
        <w:t>要求所有隐藏层之间的权重矩阵为非负值，并加入了对输入向量的负映射以及输入到隐藏层的直连层，从而显著增强了网络的表达能力。文章中的理论证明显示，</w:t>
      </w:r>
      <w:r w:rsidRPr="006815EC">
        <w:rPr>
          <w:rFonts w:ascii="Times New Roman" w:eastAsia="宋体" w:hAnsi="Times New Roman"/>
        </w:rPr>
        <w:t>ICNN</w:t>
      </w:r>
      <w:r w:rsidRPr="00C712BD">
        <w:rPr>
          <w:rFonts w:ascii="宋体" w:eastAsia="宋体" w:hAnsi="宋体"/>
        </w:rPr>
        <w:t>能够表示所有凸函数，并且其表达效率比分段线性函数高出指数级。这些性质保证了所提出的网络架构能够很好地应用于优化与控制问题中，用于对象建模与求解。</w:t>
      </w:r>
    </w:p>
    <w:p w14:paraId="0F10179F" w14:textId="4EB3193F" w:rsidR="0037743E" w:rsidRPr="0037743E" w:rsidRDefault="0037743E" w:rsidP="00B15777">
      <w:pPr>
        <w:ind w:firstLineChars="200" w:firstLine="480"/>
        <w:rPr>
          <w:rFonts w:ascii="宋体" w:eastAsia="宋体" w:hAnsi="宋体"/>
        </w:rPr>
      </w:pPr>
      <w:r w:rsidRPr="0037743E">
        <w:rPr>
          <w:rFonts w:ascii="宋体" w:eastAsia="宋体" w:hAnsi="宋体" w:hint="eastAsia"/>
        </w:rPr>
        <w:t>作者首先通过训练得到一个神经网络模型，并利用输入</w:t>
      </w:r>
      <w:proofErr w:type="gramStart"/>
      <w:r w:rsidRPr="0037743E">
        <w:rPr>
          <w:rFonts w:ascii="宋体" w:eastAsia="宋体" w:hAnsi="宋体" w:hint="eastAsia"/>
        </w:rPr>
        <w:t>凸</w:t>
      </w:r>
      <w:proofErr w:type="gramEnd"/>
      <w:r w:rsidRPr="0037743E">
        <w:rPr>
          <w:rFonts w:ascii="宋体" w:eastAsia="宋体" w:hAnsi="宋体" w:hint="eastAsia"/>
        </w:rPr>
        <w:t>网络模型学习系统动态特性。通过求解一个</w:t>
      </w:r>
      <w:proofErr w:type="gramStart"/>
      <w:r w:rsidRPr="0037743E">
        <w:rPr>
          <w:rFonts w:ascii="宋体" w:eastAsia="宋体" w:hAnsi="宋体" w:hint="eastAsia"/>
        </w:rPr>
        <w:t>凸</w:t>
      </w:r>
      <w:proofErr w:type="gramEnd"/>
      <w:r w:rsidRPr="0037743E">
        <w:rPr>
          <w:rFonts w:ascii="宋体" w:eastAsia="宋体" w:hAnsi="宋体" w:hint="eastAsia"/>
        </w:rPr>
        <w:t>的模型预测控制（</w:t>
      </w:r>
      <w:r w:rsidRPr="006815EC">
        <w:rPr>
          <w:rFonts w:ascii="Times New Roman" w:eastAsia="宋体" w:hAnsi="Times New Roman"/>
        </w:rPr>
        <w:t>MPC</w:t>
      </w:r>
      <w:r w:rsidRPr="0037743E">
        <w:rPr>
          <w:rFonts w:ascii="宋体" w:eastAsia="宋体" w:hAnsi="宋体"/>
        </w:rPr>
        <w:t>）问题，计算最佳控制决策。在这一过程中，作者结合了无模型控制（</w:t>
      </w:r>
      <w:r w:rsidRPr="006815EC">
        <w:rPr>
          <w:rFonts w:ascii="Times New Roman" w:eastAsia="宋体" w:hAnsi="Times New Roman"/>
        </w:rPr>
        <w:t>model</w:t>
      </w:r>
      <w:r w:rsidRPr="0037743E">
        <w:rPr>
          <w:rFonts w:ascii="宋体" w:eastAsia="宋体" w:hAnsi="宋体"/>
        </w:rPr>
        <w:t>-</w:t>
      </w:r>
      <w:r w:rsidRPr="006815EC">
        <w:rPr>
          <w:rFonts w:ascii="Times New Roman" w:eastAsia="宋体" w:hAnsi="Times New Roman"/>
        </w:rPr>
        <w:t>free</w:t>
      </w:r>
      <w:r w:rsidRPr="0037743E">
        <w:rPr>
          <w:rFonts w:ascii="宋体" w:eastAsia="宋体" w:hAnsi="宋体"/>
        </w:rPr>
        <w:t xml:space="preserve"> </w:t>
      </w:r>
      <w:r w:rsidRPr="006815EC">
        <w:rPr>
          <w:rFonts w:ascii="Times New Roman" w:eastAsia="宋体" w:hAnsi="Times New Roman"/>
        </w:rPr>
        <w:t>control</w:t>
      </w:r>
      <w:r w:rsidRPr="0037743E">
        <w:rPr>
          <w:rFonts w:ascii="宋体" w:eastAsia="宋体" w:hAnsi="宋体"/>
        </w:rPr>
        <w:t>）和基于模型的控制（</w:t>
      </w:r>
      <w:r w:rsidRPr="006815EC">
        <w:rPr>
          <w:rFonts w:ascii="Times New Roman" w:eastAsia="宋体" w:hAnsi="Times New Roman"/>
        </w:rPr>
        <w:t>model</w:t>
      </w:r>
      <w:r w:rsidRPr="0037743E">
        <w:rPr>
          <w:rFonts w:ascii="宋体" w:eastAsia="宋体" w:hAnsi="宋体"/>
        </w:rPr>
        <w:t>-</w:t>
      </w:r>
      <w:r w:rsidRPr="006815EC">
        <w:rPr>
          <w:rFonts w:ascii="Times New Roman" w:eastAsia="宋体" w:hAnsi="Times New Roman"/>
        </w:rPr>
        <w:t>based</w:t>
      </w:r>
      <w:r w:rsidRPr="0037743E">
        <w:rPr>
          <w:rFonts w:ascii="宋体" w:eastAsia="宋体" w:hAnsi="宋体"/>
        </w:rPr>
        <w:t xml:space="preserve"> </w:t>
      </w:r>
      <w:r w:rsidRPr="006815EC">
        <w:rPr>
          <w:rFonts w:ascii="Times New Roman" w:eastAsia="宋体" w:hAnsi="Times New Roman"/>
        </w:rPr>
        <w:t>control</w:t>
      </w:r>
      <w:r w:rsidRPr="0037743E">
        <w:rPr>
          <w:rFonts w:ascii="宋体" w:eastAsia="宋体" w:hAnsi="宋体"/>
        </w:rPr>
        <w:t>）的优点。具体来说，通过训练一个输入</w:t>
      </w:r>
      <w:proofErr w:type="gramStart"/>
      <w:r w:rsidRPr="0037743E">
        <w:rPr>
          <w:rFonts w:ascii="宋体" w:eastAsia="宋体" w:hAnsi="宋体"/>
        </w:rPr>
        <w:t>凸</w:t>
      </w:r>
      <w:proofErr w:type="gramEnd"/>
      <w:r w:rsidRPr="0037743E">
        <w:rPr>
          <w:rFonts w:ascii="宋体" w:eastAsia="宋体" w:hAnsi="宋体"/>
        </w:rPr>
        <w:t>的神经网络来表达复杂的系统动态，并在控制与优化过程中，将训练好的神经网络作为动态系统的模型，求解</w:t>
      </w:r>
      <w:proofErr w:type="gramStart"/>
      <w:r w:rsidRPr="0037743E">
        <w:rPr>
          <w:rFonts w:ascii="宋体" w:eastAsia="宋体" w:hAnsi="宋体"/>
        </w:rPr>
        <w:t>凸</w:t>
      </w:r>
      <w:proofErr w:type="gramEnd"/>
      <w:r w:rsidRPr="0037743E">
        <w:rPr>
          <w:rFonts w:ascii="宋体" w:eastAsia="宋体" w:hAnsi="宋体"/>
        </w:rPr>
        <w:t>优化问题，从而获得具有最优保证的控制输入。</w:t>
      </w:r>
    </w:p>
    <w:p w14:paraId="4F30A335" w14:textId="37D737CC" w:rsidR="0037743E" w:rsidRPr="00C712BD" w:rsidRDefault="0037743E" w:rsidP="00B15777">
      <w:pPr>
        <w:ind w:firstLineChars="200" w:firstLine="480"/>
        <w:rPr>
          <w:rFonts w:ascii="宋体" w:eastAsia="宋体" w:hAnsi="宋体"/>
        </w:rPr>
      </w:pPr>
      <w:r w:rsidRPr="0037743E">
        <w:rPr>
          <w:rFonts w:ascii="宋体" w:eastAsia="宋体" w:hAnsi="宋体" w:hint="eastAsia"/>
        </w:rPr>
        <w:lastRenderedPageBreak/>
        <w:t>为了说明输入凸性神经网络在闭环系统中的作用，作者设计了两个相关实验。首先，作者通过输入凸性神经网络观察其在单次优化中的表现，展示了其在处理复杂系统动态时的效果。接着，作者将这一方法扩展至输入凸性递归神经网络，使其能够捕获系统的复杂动态，并根据时间序列数据</w:t>
      </w:r>
      <w:proofErr w:type="gramStart"/>
      <w:r w:rsidRPr="0037743E">
        <w:rPr>
          <w:rFonts w:ascii="宋体" w:eastAsia="宋体" w:hAnsi="宋体" w:hint="eastAsia"/>
        </w:rPr>
        <w:t>作出</w:t>
      </w:r>
      <w:proofErr w:type="gramEnd"/>
      <w:r w:rsidRPr="0037743E">
        <w:rPr>
          <w:rFonts w:ascii="宋体" w:eastAsia="宋体" w:hAnsi="宋体" w:hint="eastAsia"/>
        </w:rPr>
        <w:t>决策。这包括使用历史数据和当前数据预测未来结果，并制定相应的决策策略，以优化系统的整体性能。</w:t>
      </w:r>
    </w:p>
    <w:p w14:paraId="16DD7524" w14:textId="555C5E5B" w:rsidR="008944C1" w:rsidRPr="00C712BD" w:rsidRDefault="008944C1" w:rsidP="00B15777">
      <w:pPr>
        <w:ind w:firstLineChars="200" w:firstLine="480"/>
        <w:rPr>
          <w:rFonts w:ascii="宋体" w:eastAsia="宋体" w:hAnsi="宋体"/>
        </w:rPr>
      </w:pPr>
      <w:r w:rsidRPr="00C712BD">
        <w:rPr>
          <w:rFonts w:ascii="宋体" w:eastAsia="宋体" w:hAnsi="宋体" w:hint="eastAsia"/>
        </w:rPr>
        <w:t>在系统建模之后，作者将系统模型嵌入到模型预测控制（</w:t>
      </w:r>
      <w:r w:rsidRPr="006815EC">
        <w:rPr>
          <w:rFonts w:ascii="Times New Roman" w:eastAsia="宋体" w:hAnsi="Times New Roman"/>
        </w:rPr>
        <w:t>Model</w:t>
      </w:r>
      <w:r w:rsidRPr="00C712BD">
        <w:rPr>
          <w:rFonts w:ascii="宋体" w:eastAsia="宋体" w:hAnsi="宋体"/>
        </w:rPr>
        <w:t xml:space="preserve"> </w:t>
      </w:r>
      <w:r w:rsidRPr="006815EC">
        <w:rPr>
          <w:rFonts w:ascii="Times New Roman" w:eastAsia="宋体" w:hAnsi="Times New Roman"/>
        </w:rPr>
        <w:t>Predictive</w:t>
      </w:r>
      <w:r w:rsidRPr="00C712BD">
        <w:rPr>
          <w:rFonts w:ascii="宋体" w:eastAsia="宋体" w:hAnsi="宋体"/>
        </w:rPr>
        <w:t xml:space="preserve"> </w:t>
      </w:r>
      <w:r w:rsidRPr="006815EC">
        <w:rPr>
          <w:rFonts w:ascii="Times New Roman" w:eastAsia="宋体" w:hAnsi="Times New Roman"/>
        </w:rPr>
        <w:t>Control</w:t>
      </w:r>
      <w:r w:rsidRPr="00C712BD">
        <w:rPr>
          <w:rFonts w:ascii="宋体" w:eastAsia="宋体" w:hAnsi="宋体"/>
        </w:rPr>
        <w:t>，</w:t>
      </w:r>
      <w:r w:rsidRPr="006815EC">
        <w:rPr>
          <w:rFonts w:ascii="Times New Roman" w:eastAsia="宋体" w:hAnsi="Times New Roman"/>
        </w:rPr>
        <w:t>MPC</w:t>
      </w:r>
      <w:r w:rsidRPr="00C712BD">
        <w:rPr>
          <w:rFonts w:ascii="宋体" w:eastAsia="宋体" w:hAnsi="宋体"/>
        </w:rPr>
        <w:t>）框架中，用于求解最优的系统控制值。由于使用了输入</w:t>
      </w:r>
      <w:proofErr w:type="gramStart"/>
      <w:r w:rsidRPr="00C712BD">
        <w:rPr>
          <w:rFonts w:ascii="宋体" w:eastAsia="宋体" w:hAnsi="宋体"/>
        </w:rPr>
        <w:t>凸</w:t>
      </w:r>
      <w:proofErr w:type="gramEnd"/>
      <w:r w:rsidRPr="00C712BD">
        <w:rPr>
          <w:rFonts w:ascii="宋体" w:eastAsia="宋体" w:hAnsi="宋体"/>
        </w:rPr>
        <w:t>神经网络，</w:t>
      </w:r>
      <w:r w:rsidRPr="006815EC">
        <w:rPr>
          <w:rFonts w:ascii="Times New Roman" w:eastAsia="宋体" w:hAnsi="Times New Roman"/>
        </w:rPr>
        <w:t>MPC</w:t>
      </w:r>
      <w:r w:rsidRPr="00C712BD">
        <w:rPr>
          <w:rFonts w:ascii="宋体" w:eastAsia="宋体" w:hAnsi="宋体"/>
        </w:rPr>
        <w:t>问题转化为了一个</w:t>
      </w:r>
      <w:proofErr w:type="gramStart"/>
      <w:r w:rsidRPr="00C712BD">
        <w:rPr>
          <w:rFonts w:ascii="宋体" w:eastAsia="宋体" w:hAnsi="宋体"/>
        </w:rPr>
        <w:t>凸</w:t>
      </w:r>
      <w:proofErr w:type="gramEnd"/>
      <w:r w:rsidRPr="00C712BD">
        <w:rPr>
          <w:rFonts w:ascii="宋体" w:eastAsia="宋体" w:hAnsi="宋体"/>
        </w:rPr>
        <w:t>优化问题，可以使用经典的梯度下降方法保证找到最优的控制策略。如果系统的状态或控制输入包含约束条件，也可以使用投影梯度下降（</w:t>
      </w:r>
      <w:r w:rsidRPr="006815EC">
        <w:rPr>
          <w:rFonts w:ascii="Times New Roman" w:eastAsia="宋体" w:hAnsi="Times New Roman"/>
        </w:rPr>
        <w:t>Projected</w:t>
      </w:r>
      <w:r w:rsidRPr="00C712BD">
        <w:rPr>
          <w:rFonts w:ascii="宋体" w:eastAsia="宋体" w:hAnsi="宋体"/>
        </w:rPr>
        <w:t xml:space="preserve"> </w:t>
      </w:r>
      <w:r w:rsidRPr="006815EC">
        <w:rPr>
          <w:rFonts w:ascii="Times New Roman" w:eastAsia="宋体" w:hAnsi="Times New Roman"/>
        </w:rPr>
        <w:t>Gradient</w:t>
      </w:r>
      <w:r w:rsidRPr="00C712BD">
        <w:rPr>
          <w:rFonts w:ascii="宋体" w:eastAsia="宋体" w:hAnsi="宋体"/>
        </w:rPr>
        <w:t xml:space="preserve"> </w:t>
      </w:r>
      <w:r w:rsidRPr="006815EC">
        <w:rPr>
          <w:rFonts w:ascii="Times New Roman" w:eastAsia="宋体" w:hAnsi="Times New Roman"/>
        </w:rPr>
        <w:t>Method</w:t>
      </w:r>
      <w:r w:rsidRPr="00C712BD">
        <w:rPr>
          <w:rFonts w:ascii="宋体" w:eastAsia="宋体" w:hAnsi="宋体"/>
        </w:rPr>
        <w:t>）或内点法（</w:t>
      </w:r>
      <w:r w:rsidRPr="006815EC">
        <w:rPr>
          <w:rFonts w:ascii="Times New Roman" w:eastAsia="宋体" w:hAnsi="Times New Roman"/>
        </w:rPr>
        <w:t>Interior</w:t>
      </w:r>
      <w:r w:rsidRPr="00C712BD">
        <w:rPr>
          <w:rFonts w:ascii="宋体" w:eastAsia="宋体" w:hAnsi="宋体"/>
        </w:rPr>
        <w:t>-</w:t>
      </w:r>
      <w:r w:rsidRPr="006815EC">
        <w:rPr>
          <w:rFonts w:ascii="Times New Roman" w:eastAsia="宋体" w:hAnsi="Times New Roman"/>
        </w:rPr>
        <w:t>Point</w:t>
      </w:r>
      <w:r w:rsidRPr="00C712BD">
        <w:rPr>
          <w:rFonts w:ascii="宋体" w:eastAsia="宋体" w:hAnsi="宋体"/>
        </w:rPr>
        <w:t xml:space="preserve"> </w:t>
      </w:r>
      <w:r w:rsidRPr="006815EC">
        <w:rPr>
          <w:rFonts w:ascii="Times New Roman" w:eastAsia="宋体" w:hAnsi="Times New Roman"/>
        </w:rPr>
        <w:t>Method</w:t>
      </w:r>
      <w:r w:rsidRPr="00C712BD">
        <w:rPr>
          <w:rFonts w:ascii="宋体" w:eastAsia="宋体" w:hAnsi="宋体"/>
        </w:rPr>
        <w:t>）进行求解。这样，使用</w:t>
      </w:r>
      <w:r w:rsidRPr="006815EC">
        <w:rPr>
          <w:rFonts w:ascii="Times New Roman" w:eastAsia="宋体" w:hAnsi="Times New Roman"/>
        </w:rPr>
        <w:t>ICNN</w:t>
      </w:r>
      <w:r w:rsidRPr="00C712BD">
        <w:rPr>
          <w:rFonts w:ascii="宋体" w:eastAsia="宋体" w:hAnsi="宋体"/>
        </w:rPr>
        <w:t>对瞬态特性建模或使用输入</w:t>
      </w:r>
      <w:proofErr w:type="gramStart"/>
      <w:r w:rsidRPr="00C712BD">
        <w:rPr>
          <w:rFonts w:ascii="宋体" w:eastAsia="宋体" w:hAnsi="宋体"/>
        </w:rPr>
        <w:t>凸</w:t>
      </w:r>
      <w:proofErr w:type="gramEnd"/>
      <w:r w:rsidRPr="00C712BD">
        <w:rPr>
          <w:rFonts w:ascii="宋体" w:eastAsia="宋体" w:hAnsi="宋体"/>
        </w:rPr>
        <w:t>递归神经网络（</w:t>
      </w:r>
      <w:r w:rsidRPr="006815EC">
        <w:rPr>
          <w:rFonts w:ascii="Times New Roman" w:eastAsia="宋体" w:hAnsi="Times New Roman"/>
        </w:rPr>
        <w:t>ICRNN</w:t>
      </w:r>
      <w:r w:rsidRPr="00C712BD">
        <w:rPr>
          <w:rFonts w:ascii="宋体" w:eastAsia="宋体" w:hAnsi="宋体"/>
        </w:rPr>
        <w:t>）对时序过程建</w:t>
      </w:r>
      <w:r w:rsidRPr="00C712BD">
        <w:rPr>
          <w:rFonts w:ascii="宋体" w:eastAsia="宋体" w:hAnsi="宋体" w:hint="eastAsia"/>
        </w:rPr>
        <w:t>模并用于控制对输入优化求解，不仅能够满足控制论中对于最优解的性质保证，同时也可以充分发挥深度模型的表征能力。</w:t>
      </w:r>
    </w:p>
    <w:p w14:paraId="35C6B120" w14:textId="49FC2474" w:rsidR="008944C1" w:rsidRPr="00C712BD" w:rsidRDefault="008944C1" w:rsidP="00B15777">
      <w:pPr>
        <w:ind w:firstLineChars="200" w:firstLine="480"/>
        <w:rPr>
          <w:rFonts w:ascii="宋体" w:eastAsia="宋体" w:hAnsi="宋体"/>
        </w:rPr>
      </w:pPr>
      <w:r w:rsidRPr="00C712BD">
        <w:rPr>
          <w:rFonts w:ascii="宋体" w:eastAsia="宋体" w:hAnsi="宋体" w:hint="eastAsia"/>
        </w:rPr>
        <w:t>随着</w:t>
      </w:r>
      <w:r w:rsidRPr="006815EC">
        <w:rPr>
          <w:rFonts w:ascii="Times New Roman" w:eastAsia="宋体" w:hAnsi="Times New Roman"/>
        </w:rPr>
        <w:t>5G</w:t>
      </w:r>
      <w:r w:rsidRPr="00C712BD">
        <w:rPr>
          <w:rFonts w:ascii="宋体" w:eastAsia="宋体" w:hAnsi="宋体"/>
        </w:rPr>
        <w:t>时代的到来与物联网技术的进一步发展，越来越多的物理系统中将会安装更多的智能传感器与数据流，本文提出的基于深度学习的控制方法也将会有更广阔的应用空间。智能传感器的大量部署将提供丰富的数据源，使得数据驱动的控制方法能够在更广泛的应用场景中得到验证和推广。通过不断地从实</w:t>
      </w:r>
      <w:proofErr w:type="gramStart"/>
      <w:r w:rsidRPr="00C712BD">
        <w:rPr>
          <w:rFonts w:ascii="宋体" w:eastAsia="宋体" w:hAnsi="宋体"/>
        </w:rPr>
        <w:t>时数据</w:t>
      </w:r>
      <w:proofErr w:type="gramEnd"/>
      <w:r w:rsidRPr="00C712BD">
        <w:rPr>
          <w:rFonts w:ascii="宋体" w:eastAsia="宋体" w:hAnsi="宋体"/>
        </w:rPr>
        <w:t>中学习和调整控制策略，这种方法能够适应复杂多变的环境，实现高效且稳定的系统控制。</w:t>
      </w:r>
    </w:p>
    <w:p w14:paraId="06CABB62" w14:textId="0303F613" w:rsidR="008944C1" w:rsidRPr="00C712BD" w:rsidRDefault="008944C1" w:rsidP="00B15777">
      <w:pPr>
        <w:ind w:firstLineChars="200" w:firstLine="480"/>
        <w:rPr>
          <w:rFonts w:ascii="宋体" w:eastAsia="宋体" w:hAnsi="宋体"/>
        </w:rPr>
      </w:pPr>
      <w:r w:rsidRPr="00C712BD">
        <w:rPr>
          <w:rFonts w:ascii="宋体" w:eastAsia="宋体" w:hAnsi="宋体" w:hint="eastAsia"/>
        </w:rPr>
        <w:t>在进一步探索中，还</w:t>
      </w:r>
      <w:r w:rsidR="0040458F">
        <w:rPr>
          <w:rFonts w:ascii="宋体" w:eastAsia="宋体" w:hAnsi="宋体" w:hint="eastAsia"/>
        </w:rPr>
        <w:t>可以</w:t>
      </w:r>
      <w:r w:rsidRPr="00C712BD">
        <w:rPr>
          <w:rFonts w:ascii="宋体" w:eastAsia="宋体" w:hAnsi="宋体" w:hint="eastAsia"/>
        </w:rPr>
        <w:t>将</w:t>
      </w:r>
      <w:r w:rsidRPr="006815EC">
        <w:rPr>
          <w:rFonts w:ascii="Times New Roman" w:eastAsia="宋体" w:hAnsi="Times New Roman"/>
        </w:rPr>
        <w:t>ICNN</w:t>
      </w:r>
      <w:r w:rsidRPr="00C712BD">
        <w:rPr>
          <w:rFonts w:ascii="宋体" w:eastAsia="宋体" w:hAnsi="宋体"/>
        </w:rPr>
        <w:t>方法扩展到其他领域的控制问题中，包括电力系统、自动驾驶以及航空航天领域的复杂控制任务。在电力系统中，</w:t>
      </w:r>
      <w:r w:rsidRPr="006815EC">
        <w:rPr>
          <w:rFonts w:ascii="Times New Roman" w:eastAsia="宋体" w:hAnsi="Times New Roman"/>
        </w:rPr>
        <w:t>ICNN</w:t>
      </w:r>
      <w:r w:rsidRPr="00C712BD">
        <w:rPr>
          <w:rFonts w:ascii="宋体" w:eastAsia="宋体" w:hAnsi="宋体"/>
        </w:rPr>
        <w:t>被应用于电网的负载预测和优化调度，通过实时数据分析和模型预测，实现了电网运行的智能化管理，显著提高了系统的稳定性和可靠性。在自动驾驶领域，基于</w:t>
      </w:r>
      <w:r w:rsidRPr="006815EC">
        <w:rPr>
          <w:rFonts w:ascii="Times New Roman" w:eastAsia="宋体" w:hAnsi="Times New Roman"/>
        </w:rPr>
        <w:t>ICNN</w:t>
      </w:r>
      <w:r w:rsidRPr="00C712BD">
        <w:rPr>
          <w:rFonts w:ascii="宋体" w:eastAsia="宋体" w:hAnsi="宋体"/>
        </w:rPr>
        <w:t>的控制算法能够实时处理车辆传感器数据，精确预测道路情况和车辆动态，极大地提升了自动驾驶系统的安全性和响应速度。在航空航天领域，</w:t>
      </w:r>
      <w:r w:rsidRPr="006815EC">
        <w:rPr>
          <w:rFonts w:ascii="Times New Roman" w:eastAsia="宋体" w:hAnsi="Times New Roman"/>
        </w:rPr>
        <w:t>ICNN</w:t>
      </w:r>
      <w:r w:rsidRPr="00C712BD">
        <w:rPr>
          <w:rFonts w:ascii="宋体" w:eastAsia="宋体" w:hAnsi="宋体"/>
        </w:rPr>
        <w:t>被用来优化飞行控制系统，通过对飞行器动态模型的精确建模和优化控制，实现了飞行任务的高</w:t>
      </w:r>
      <w:r w:rsidRPr="00C712BD">
        <w:rPr>
          <w:rFonts w:ascii="宋体" w:eastAsia="宋体" w:hAnsi="宋体" w:hint="eastAsia"/>
        </w:rPr>
        <w:t>效执行和飞行安全的保障。</w:t>
      </w:r>
    </w:p>
    <w:p w14:paraId="3DB90057" w14:textId="2A83462A" w:rsidR="00764022" w:rsidRPr="00C712BD" w:rsidRDefault="008944C1" w:rsidP="00B15777">
      <w:pPr>
        <w:ind w:firstLineChars="200" w:firstLine="480"/>
        <w:rPr>
          <w:rFonts w:ascii="宋体" w:eastAsia="宋体" w:hAnsi="宋体"/>
        </w:rPr>
      </w:pPr>
      <w:r w:rsidRPr="00C712BD">
        <w:rPr>
          <w:rFonts w:ascii="宋体" w:eastAsia="宋体" w:hAnsi="宋体" w:hint="eastAsia"/>
        </w:rPr>
        <w:lastRenderedPageBreak/>
        <w:t>总结来说，这篇论文提出了一种基于输入</w:t>
      </w:r>
      <w:proofErr w:type="gramStart"/>
      <w:r w:rsidRPr="00C712BD">
        <w:rPr>
          <w:rFonts w:ascii="宋体" w:eastAsia="宋体" w:hAnsi="宋体" w:hint="eastAsia"/>
        </w:rPr>
        <w:t>凸</w:t>
      </w:r>
      <w:proofErr w:type="gramEnd"/>
      <w:r w:rsidRPr="00C712BD">
        <w:rPr>
          <w:rFonts w:ascii="宋体" w:eastAsia="宋体" w:hAnsi="宋体" w:hint="eastAsia"/>
        </w:rPr>
        <w:t>神经网络的最优控制框架，通过结合模型驱动和数据驱动的方法，有效地解决了复杂系统控制中的全局优化问题。这种方法不仅在理论上具有坚实的基础，而且在实际应用中也展现出了卓越的性能和效率。随着技术的不断发展和应用领域的不断拓展，基于深度学习的控制方法有望在未来发挥更大的作用，推动工业、服务业的进一步升级。这一框架的成功应用不仅为智能控制技术的发展注入了新的活力和动力，还为实现更高效、更环保的工业和建筑系统管理提供了重要支持。未来，研究团队还计划探索更多的深度学习算法与控制理论的融合，进一步提高系统的智能化水平和控制性能，推动智能控制技术在各个领域的广泛应用和发展。</w:t>
      </w:r>
    </w:p>
    <w:p w14:paraId="11F20F4F" w14:textId="43377679" w:rsidR="008944C1" w:rsidRPr="00C712BD" w:rsidRDefault="008944C1" w:rsidP="00B15777">
      <w:pPr>
        <w:pStyle w:val="2"/>
        <w:spacing w:before="120" w:after="120"/>
        <w:rPr>
          <w:rFonts w:ascii="宋体" w:eastAsia="宋体" w:hAnsi="宋体"/>
          <w:bCs w:val="0"/>
        </w:rPr>
      </w:pPr>
      <w:bookmarkStart w:id="12" w:name="_Toc169894387"/>
      <w:r w:rsidRPr="00C712BD">
        <w:rPr>
          <w:rFonts w:ascii="宋体" w:eastAsia="宋体" w:hAnsi="宋体" w:hint="eastAsia"/>
          <w:bCs w:val="0"/>
        </w:rPr>
        <w:t>4.2对</w:t>
      </w:r>
      <w:r w:rsidR="005604DF" w:rsidRPr="00C712BD">
        <w:rPr>
          <w:rFonts w:ascii="宋体" w:eastAsia="宋体" w:hAnsi="宋体" w:hint="eastAsia"/>
          <w:bCs w:val="0"/>
        </w:rPr>
        <w:t>神经网络</w:t>
      </w:r>
      <w:r w:rsidR="000F1642" w:rsidRPr="00C712BD">
        <w:rPr>
          <w:rFonts w:ascii="宋体" w:eastAsia="宋体" w:hAnsi="宋体" w:hint="eastAsia"/>
          <w:bCs w:val="0"/>
        </w:rPr>
        <w:t>技术</w:t>
      </w:r>
      <w:r w:rsidR="005604DF" w:rsidRPr="00C712BD">
        <w:rPr>
          <w:rFonts w:ascii="宋体" w:eastAsia="宋体" w:hAnsi="宋体" w:hint="eastAsia"/>
          <w:bCs w:val="0"/>
        </w:rPr>
        <w:t>在计算机控制方面的感悟</w:t>
      </w:r>
      <w:bookmarkEnd w:id="12"/>
    </w:p>
    <w:p w14:paraId="2D3BC5EB" w14:textId="4EB9D93A" w:rsidR="009A5406" w:rsidRPr="00C712BD" w:rsidRDefault="003472A3" w:rsidP="00B15777">
      <w:pPr>
        <w:ind w:firstLineChars="200" w:firstLine="480"/>
        <w:rPr>
          <w:rFonts w:ascii="宋体" w:eastAsia="宋体" w:hAnsi="宋体"/>
        </w:rPr>
      </w:pPr>
      <w:r w:rsidRPr="00C712BD">
        <w:rPr>
          <w:rFonts w:ascii="宋体" w:eastAsia="宋体" w:hAnsi="宋体" w:hint="eastAsia"/>
        </w:rPr>
        <w:t>神经网络作为深度学习的核心技术之一，在计算机控制领域展现了令人振奋的潜力和广泛的应用前景。从最初的感知和决策支持到如今的复杂系统优化和自主控制，神经网络不断演进和应用，改变着现代工业和科技的面貌。</w:t>
      </w:r>
      <w:r w:rsidR="006B4C15" w:rsidRPr="00C712BD">
        <w:rPr>
          <w:rFonts w:ascii="宋体" w:eastAsia="宋体" w:hAnsi="宋体" w:hint="eastAsia"/>
        </w:rPr>
        <w:t>而</w:t>
      </w:r>
      <w:r w:rsidR="009A5406" w:rsidRPr="00C712BD">
        <w:rPr>
          <w:rFonts w:ascii="宋体" w:eastAsia="宋体" w:hAnsi="宋体" w:hint="eastAsia"/>
        </w:rPr>
        <w:t>深度学习作为现代人工智能的核心技术之一，在计算机控制领域展示了广阔的应用前景和潜力。其能够处理大规模数据并捕捉复杂非线性关系的能力，使其在实现精细控制策略和优化系统性能方面具有显著优势。</w:t>
      </w:r>
      <w:r w:rsidR="00D04CCA" w:rsidRPr="00C712BD">
        <w:rPr>
          <w:rFonts w:ascii="宋体" w:eastAsia="宋体" w:hAnsi="宋体" w:hint="eastAsia"/>
        </w:rPr>
        <w:t>深度学习能够通过学习大量数据中的模式和特征，从而实现对复杂系统的高效建模和预测。这种能力尤其在面对非线性、高维度以及实时性要求的控制任务时显得尤为重要。例如，在智能制造中，神经网络可以通过分析传感器数据实现实时质量控制和生产优化，从而提升生产效率和产品质量。</w:t>
      </w:r>
      <w:r w:rsidR="009A5406" w:rsidRPr="00C712BD">
        <w:rPr>
          <w:rFonts w:ascii="宋体" w:eastAsia="宋体" w:hAnsi="宋体" w:hint="eastAsia"/>
        </w:rPr>
        <w:t>在无人驾驶车辆的环境感知和路径规划中，深度学习可以利用传感器数据进行实时决策，从而提高安全性和效率。然而，深度学习在控制领域应用时也面临一系列挑战。首先是数据的获取和标注成本高昂，特别是对于特定领域如航空航天或医疗设备控制，数据可能稀缺且难以获取。其次，</w:t>
      </w:r>
      <w:r w:rsidR="005543D6" w:rsidRPr="00C712BD">
        <w:rPr>
          <w:rFonts w:ascii="宋体" w:eastAsia="宋体" w:hAnsi="宋体" w:hint="eastAsia"/>
        </w:rPr>
        <w:t>数据的质量和数量</w:t>
      </w:r>
      <w:r w:rsidR="00610865" w:rsidRPr="00C712BD">
        <w:rPr>
          <w:rFonts w:ascii="宋体" w:eastAsia="宋体" w:hAnsi="宋体" w:hint="eastAsia"/>
        </w:rPr>
        <w:t>也</w:t>
      </w:r>
      <w:r w:rsidR="005543D6" w:rsidRPr="00C712BD">
        <w:rPr>
          <w:rFonts w:ascii="宋体" w:eastAsia="宋体" w:hAnsi="宋体" w:hint="eastAsia"/>
        </w:rPr>
        <w:t>直接影响着模型的训练效果，尤其是对于少样本或者需要特定环境</w:t>
      </w:r>
      <w:proofErr w:type="gramStart"/>
      <w:r w:rsidR="005543D6" w:rsidRPr="00C712BD">
        <w:rPr>
          <w:rFonts w:ascii="宋体" w:eastAsia="宋体" w:hAnsi="宋体" w:hint="eastAsia"/>
        </w:rPr>
        <w:t>下数据</w:t>
      </w:r>
      <w:proofErr w:type="gramEnd"/>
      <w:r w:rsidR="005543D6" w:rsidRPr="00C712BD">
        <w:rPr>
          <w:rFonts w:ascii="宋体" w:eastAsia="宋体" w:hAnsi="宋体" w:hint="eastAsia"/>
        </w:rPr>
        <w:t>的控制任务。</w:t>
      </w:r>
      <w:r w:rsidR="00F74616" w:rsidRPr="00C712BD">
        <w:rPr>
          <w:rFonts w:ascii="宋体" w:eastAsia="宋体" w:hAnsi="宋体" w:hint="eastAsia"/>
        </w:rPr>
        <w:t>此外，</w:t>
      </w:r>
      <w:r w:rsidR="00B745EA" w:rsidRPr="00C712BD">
        <w:rPr>
          <w:rFonts w:ascii="宋体" w:eastAsia="宋体" w:hAnsi="宋体" w:hint="eastAsia"/>
        </w:rPr>
        <w:t>深度学习</w:t>
      </w:r>
      <w:r w:rsidR="00F74616" w:rsidRPr="00C712BD">
        <w:rPr>
          <w:rFonts w:ascii="宋体" w:eastAsia="宋体" w:hAnsi="宋体" w:hint="eastAsia"/>
        </w:rPr>
        <w:t>的复杂性</w:t>
      </w:r>
      <w:r w:rsidR="00B745EA" w:rsidRPr="00C712BD">
        <w:rPr>
          <w:rFonts w:ascii="宋体" w:eastAsia="宋体" w:hAnsi="宋体" w:hint="eastAsia"/>
        </w:rPr>
        <w:t>以及其</w:t>
      </w:r>
      <w:r w:rsidR="00F74616" w:rsidRPr="00C712BD">
        <w:rPr>
          <w:rFonts w:ascii="宋体" w:eastAsia="宋体" w:hAnsi="宋体" w:hint="eastAsia"/>
        </w:rPr>
        <w:t>黑箱特性使得模型的解释性和</w:t>
      </w:r>
      <w:proofErr w:type="gramStart"/>
      <w:r w:rsidR="00F74616" w:rsidRPr="00C712BD">
        <w:rPr>
          <w:rFonts w:ascii="宋体" w:eastAsia="宋体" w:hAnsi="宋体" w:hint="eastAsia"/>
        </w:rPr>
        <w:t>可</w:t>
      </w:r>
      <w:proofErr w:type="gramEnd"/>
      <w:r w:rsidR="00F74616" w:rsidRPr="00C712BD">
        <w:rPr>
          <w:rFonts w:ascii="宋体" w:eastAsia="宋体" w:hAnsi="宋体" w:hint="eastAsia"/>
        </w:rPr>
        <w:t>调试性成为一个难以逾越的障碍。在某些关键领域，如医疗设备的控制或者飞行器的自主导航，解释模型决策的能力至关重要，这也是当前研究和实际应用中的一个热点问题。</w:t>
      </w:r>
      <w:r w:rsidR="009A5406" w:rsidRPr="00C712BD">
        <w:rPr>
          <w:rFonts w:ascii="宋体" w:eastAsia="宋体" w:hAnsi="宋体" w:hint="eastAsia"/>
        </w:rPr>
        <w:t>深度学习模型对计算</w:t>
      </w:r>
      <w:r w:rsidR="009A5406" w:rsidRPr="00C712BD">
        <w:rPr>
          <w:rFonts w:ascii="宋体" w:eastAsia="宋体" w:hAnsi="宋体" w:hint="eastAsia"/>
        </w:rPr>
        <w:lastRenderedPageBreak/>
        <w:t>资源要求较高，这在资源有限或实时性要求高的控制任务中可能成为限制因素。</w:t>
      </w:r>
    </w:p>
    <w:p w14:paraId="19795C56" w14:textId="32D69219" w:rsidR="009A5406" w:rsidRPr="00C712BD" w:rsidRDefault="009A5406" w:rsidP="00B15777">
      <w:pPr>
        <w:ind w:firstLineChars="200" w:firstLine="480"/>
        <w:rPr>
          <w:rFonts w:ascii="宋体" w:eastAsia="宋体" w:hAnsi="宋体"/>
        </w:rPr>
      </w:pPr>
      <w:r w:rsidRPr="00C712BD">
        <w:rPr>
          <w:rFonts w:ascii="宋体" w:eastAsia="宋体" w:hAnsi="宋体" w:hint="eastAsia"/>
        </w:rPr>
        <w:t>解决这些挑战的一个关键方法是将深度学习与传统控制方法融合。传统控制方法如</w:t>
      </w:r>
      <w:r w:rsidRPr="006815EC">
        <w:rPr>
          <w:rFonts w:ascii="Times New Roman" w:eastAsia="宋体" w:hAnsi="Times New Roman"/>
        </w:rPr>
        <w:t>PID</w:t>
      </w:r>
      <w:r w:rsidRPr="00C712BD">
        <w:rPr>
          <w:rFonts w:ascii="宋体" w:eastAsia="宋体" w:hAnsi="宋体"/>
        </w:rPr>
        <w:t>控制器在稳定性和实时性方面表现优异，可以与深度学习模型结合，发挥各自的优势。例如，模型预测控制（</w:t>
      </w:r>
      <w:r w:rsidRPr="006815EC">
        <w:rPr>
          <w:rFonts w:ascii="Times New Roman" w:eastAsia="宋体" w:hAnsi="Times New Roman"/>
        </w:rPr>
        <w:t>MPC</w:t>
      </w:r>
      <w:r w:rsidRPr="00C712BD">
        <w:rPr>
          <w:rFonts w:ascii="宋体" w:eastAsia="宋体" w:hAnsi="宋体"/>
        </w:rPr>
        <w:t>）中，深度学习模型可以作为系统动态的预测器，而</w:t>
      </w:r>
      <w:r w:rsidRPr="006815EC">
        <w:rPr>
          <w:rFonts w:ascii="Times New Roman" w:eastAsia="宋体" w:hAnsi="Times New Roman"/>
        </w:rPr>
        <w:t>PID</w:t>
      </w:r>
      <w:r w:rsidRPr="00C712BD">
        <w:rPr>
          <w:rFonts w:ascii="宋体" w:eastAsia="宋体" w:hAnsi="宋体"/>
        </w:rPr>
        <w:t>控制器则负责执行快速的反馈调整，从而保证系统的稳定性和响应速度。</w:t>
      </w:r>
      <w:r w:rsidRPr="00C712BD">
        <w:rPr>
          <w:rFonts w:ascii="宋体" w:eastAsia="宋体" w:hAnsi="宋体" w:hint="eastAsia"/>
        </w:rPr>
        <w:t>此外，深度学习模型的解释性和</w:t>
      </w:r>
      <w:proofErr w:type="gramStart"/>
      <w:r w:rsidRPr="00C712BD">
        <w:rPr>
          <w:rFonts w:ascii="宋体" w:eastAsia="宋体" w:hAnsi="宋体" w:hint="eastAsia"/>
        </w:rPr>
        <w:t>可</w:t>
      </w:r>
      <w:proofErr w:type="gramEnd"/>
      <w:r w:rsidRPr="00C712BD">
        <w:rPr>
          <w:rFonts w:ascii="宋体" w:eastAsia="宋体" w:hAnsi="宋体" w:hint="eastAsia"/>
        </w:rPr>
        <w:t>解释性也是一个重要的研究方向。在关键应用领域如自动驾驶或医疗诊断中，用户需要能够理解和信任模型的决策过程。当前的研究重点包括开发可视化工具、特征重要性评估方法和模型简化技术，以提高深度学习模型决策过程的透明性和可理解性。</w:t>
      </w:r>
      <w:r w:rsidR="00B506F7" w:rsidRPr="00C712BD">
        <w:rPr>
          <w:rFonts w:ascii="宋体" w:eastAsia="宋体" w:hAnsi="宋体" w:hint="eastAsia"/>
        </w:rPr>
        <w:t>同时，我认为</w:t>
      </w:r>
      <w:r w:rsidR="000F1642" w:rsidRPr="00C712BD">
        <w:rPr>
          <w:rFonts w:ascii="宋体" w:eastAsia="宋体" w:hAnsi="宋体" w:hint="eastAsia"/>
        </w:rPr>
        <w:t>跨学科的合作和持续的技术创新对于解决上述的问题也至关重要。工程师、计算机科学家和控制理论专家的合作可以促进神经网络模型在控制领域的应用和优化。同时，开发新的算法和工具，如增强学习的集成、模型解释技术以及面向特定任务的数据增强方法，都有助于提升神经网络在控制方面的性能和可靠性。</w:t>
      </w:r>
    </w:p>
    <w:p w14:paraId="7D4ED102" w14:textId="12BDC70F" w:rsidR="00764022" w:rsidRPr="00C712BD" w:rsidRDefault="009A5406" w:rsidP="00B15777">
      <w:pPr>
        <w:ind w:firstLineChars="200" w:firstLine="480"/>
        <w:rPr>
          <w:rFonts w:ascii="宋体" w:eastAsia="宋体" w:hAnsi="宋体"/>
        </w:rPr>
      </w:pPr>
      <w:r w:rsidRPr="00C712BD">
        <w:rPr>
          <w:rFonts w:ascii="宋体" w:eastAsia="宋体" w:hAnsi="宋体" w:hint="eastAsia"/>
        </w:rPr>
        <w:t>未来，随着算法和硬件技术的不断进步，深度学习在控制领域的应用将进一步扩展和深化。例如，利用量子计算或专用</w:t>
      </w:r>
      <w:r w:rsidRPr="006815EC">
        <w:rPr>
          <w:rFonts w:ascii="Times New Roman" w:eastAsia="宋体" w:hAnsi="Times New Roman"/>
        </w:rPr>
        <w:t>AI</w:t>
      </w:r>
      <w:r w:rsidRPr="00C712BD">
        <w:rPr>
          <w:rFonts w:ascii="宋体" w:eastAsia="宋体" w:hAnsi="宋体"/>
        </w:rPr>
        <w:t>加速器可以解决深度学习模型计算资源需求的问题，使其在嵌入式系统和实时控制设备中更为实用。跨学科合作和持续的技术创新将推动深度学习在智能控制系统中的广泛应用，为各行各业带来技术上的革新和提升。</w:t>
      </w:r>
      <w:r w:rsidRPr="00C712BD">
        <w:rPr>
          <w:rFonts w:ascii="宋体" w:eastAsia="宋体" w:hAnsi="宋体" w:hint="eastAsia"/>
        </w:rPr>
        <w:t>深度学习在计算机控制领域的应用展示了其强大的潜力和挑战。通过克服数据获取、计算资源需求和模型解释性等方面的难题，可以进一步推动深度学习技术在实时控制和智能决策系统中的应用，为未来的技术进步和社会发展做出重要贡献。</w:t>
      </w:r>
    </w:p>
    <w:p w14:paraId="53B53DE6" w14:textId="1294EDA2" w:rsidR="000F1642" w:rsidRPr="00C712BD" w:rsidRDefault="000F1642" w:rsidP="00B15777">
      <w:pPr>
        <w:rPr>
          <w:rFonts w:ascii="宋体" w:eastAsia="宋体" w:hAnsi="宋体"/>
          <w:sz w:val="28"/>
          <w:szCs w:val="28"/>
        </w:rPr>
      </w:pPr>
      <w:r w:rsidRPr="00C712BD">
        <w:rPr>
          <w:rFonts w:ascii="宋体" w:eastAsia="宋体" w:hAnsi="宋体"/>
          <w:sz w:val="28"/>
          <w:szCs w:val="28"/>
        </w:rPr>
        <w:br w:type="page"/>
      </w:r>
    </w:p>
    <w:p w14:paraId="0E220D12" w14:textId="57570B53" w:rsidR="000F1642" w:rsidRPr="00C712BD" w:rsidRDefault="000F1642" w:rsidP="00B15777">
      <w:pPr>
        <w:pStyle w:val="1"/>
        <w:numPr>
          <w:ilvl w:val="0"/>
          <w:numId w:val="9"/>
        </w:numPr>
        <w:tabs>
          <w:tab w:val="num" w:pos="420"/>
        </w:tabs>
        <w:spacing w:before="156"/>
        <w:ind w:left="420" w:hanging="420"/>
        <w:rPr>
          <w:rFonts w:ascii="宋体" w:eastAsia="宋体" w:hAnsi="宋体"/>
        </w:rPr>
      </w:pPr>
      <w:bookmarkStart w:id="13" w:name="_Toc169894388"/>
      <w:r w:rsidRPr="00C712BD">
        <w:rPr>
          <w:rFonts w:ascii="宋体" w:eastAsia="宋体" w:hAnsi="宋体" w:hint="eastAsia"/>
        </w:rPr>
        <w:lastRenderedPageBreak/>
        <w:t>课程感悟</w:t>
      </w:r>
      <w:bookmarkEnd w:id="13"/>
    </w:p>
    <w:p w14:paraId="3EC9144B" w14:textId="358B2C78" w:rsidR="000F1642" w:rsidRPr="00C712BD" w:rsidRDefault="000F1642" w:rsidP="00B15777">
      <w:pPr>
        <w:pStyle w:val="2"/>
        <w:spacing w:before="120" w:after="120"/>
        <w:rPr>
          <w:rFonts w:ascii="宋体" w:eastAsia="宋体" w:hAnsi="宋体"/>
          <w:bCs w:val="0"/>
        </w:rPr>
      </w:pPr>
      <w:bookmarkStart w:id="14" w:name="_Toc169894389"/>
      <w:r w:rsidRPr="00C712BD">
        <w:rPr>
          <w:rFonts w:ascii="宋体" w:eastAsia="宋体" w:hAnsi="宋体" w:hint="eastAsia"/>
          <w:bCs w:val="0"/>
        </w:rPr>
        <w:t>5.1对</w:t>
      </w:r>
      <w:r w:rsidR="00C60937" w:rsidRPr="00C712BD">
        <w:rPr>
          <w:rFonts w:ascii="宋体" w:eastAsia="宋体" w:hAnsi="宋体" w:hint="eastAsia"/>
          <w:bCs w:val="0"/>
        </w:rPr>
        <w:t>本</w:t>
      </w:r>
      <w:r w:rsidRPr="00C712BD">
        <w:rPr>
          <w:rFonts w:ascii="宋体" w:eastAsia="宋体" w:hAnsi="宋体" w:hint="eastAsia"/>
          <w:bCs w:val="0"/>
        </w:rPr>
        <w:t>课程的理解与感悟</w:t>
      </w:r>
      <w:bookmarkEnd w:id="14"/>
    </w:p>
    <w:p w14:paraId="46674D5B" w14:textId="77777777" w:rsidR="005272AD" w:rsidRPr="00C712BD" w:rsidRDefault="00E96A8E" w:rsidP="00B15777">
      <w:pPr>
        <w:ind w:firstLineChars="200" w:firstLine="480"/>
        <w:rPr>
          <w:rFonts w:ascii="宋体" w:eastAsia="宋体" w:hAnsi="宋体"/>
        </w:rPr>
      </w:pPr>
      <w:r w:rsidRPr="00C712BD">
        <w:rPr>
          <w:rFonts w:ascii="宋体" w:eastAsia="宋体" w:hAnsi="宋体" w:hint="eastAsia"/>
        </w:rPr>
        <w:t>在学习了物联网控制技术这门课后我学到了很多</w:t>
      </w:r>
      <w:r w:rsidR="001E2FF6" w:rsidRPr="00C712BD">
        <w:rPr>
          <w:rFonts w:ascii="宋体" w:eastAsia="宋体" w:hAnsi="宋体" w:hint="eastAsia"/>
        </w:rPr>
        <w:t>，通过学习这门课程，</w:t>
      </w:r>
      <w:r w:rsidR="005272AD" w:rsidRPr="00C712BD">
        <w:rPr>
          <w:rFonts w:ascii="宋体" w:eastAsia="宋体" w:hAnsi="宋体" w:hint="eastAsia"/>
        </w:rPr>
        <w:t>让我深刻认识到控制技术在现代工程领域中的重要性和广泛应用。这门课程不仅系统性地介绍了自动控制的基本原理和计算机技术在控制系统中的革命性应用，还深入探讨了从控制系统设计到实际应用的全过程。</w:t>
      </w:r>
    </w:p>
    <w:p w14:paraId="39D0672A" w14:textId="77777777" w:rsidR="00314D81" w:rsidRPr="00C712BD" w:rsidRDefault="001E2FF6" w:rsidP="00B15777">
      <w:pPr>
        <w:ind w:firstLineChars="200" w:firstLine="480"/>
        <w:rPr>
          <w:rFonts w:ascii="宋体" w:eastAsia="宋体" w:hAnsi="宋体"/>
        </w:rPr>
      </w:pPr>
      <w:r w:rsidRPr="00C712BD">
        <w:rPr>
          <w:rFonts w:ascii="宋体" w:eastAsia="宋体" w:hAnsi="宋体" w:hint="eastAsia"/>
        </w:rPr>
        <w:t>通过这门课我不仅</w:t>
      </w:r>
      <w:r w:rsidR="0012340D" w:rsidRPr="00C712BD">
        <w:rPr>
          <w:rFonts w:ascii="宋体" w:eastAsia="宋体" w:hAnsi="宋体" w:hint="eastAsia"/>
        </w:rPr>
        <w:t>深入</w:t>
      </w:r>
      <w:r w:rsidRPr="00C712BD">
        <w:rPr>
          <w:rFonts w:ascii="宋体" w:eastAsia="宋体" w:hAnsi="宋体" w:hint="eastAsia"/>
        </w:rPr>
        <w:t>了解了</w:t>
      </w:r>
      <w:r w:rsidR="0012340D" w:rsidRPr="00C712BD">
        <w:rPr>
          <w:rFonts w:ascii="宋体" w:eastAsia="宋体" w:hAnsi="宋体" w:hint="eastAsia"/>
        </w:rPr>
        <w:t>控制系统的基础理论，还了解了计算机技术在控制领域中的革命性应用。首先，在本课程中我了解了有关于自动控制的基本原理和内容，我掌握了</w:t>
      </w:r>
      <w:r w:rsidR="005C5831" w:rsidRPr="00C712BD">
        <w:rPr>
          <w:rFonts w:ascii="宋体" w:eastAsia="宋体" w:hAnsi="宋体" w:hint="eastAsia"/>
        </w:rPr>
        <w:t>自动控制的原理以及自动控制的组成。之后我学习到了计算机控制</w:t>
      </w:r>
      <w:r w:rsidR="00A478C3" w:rsidRPr="00C712BD">
        <w:rPr>
          <w:rFonts w:ascii="宋体" w:eastAsia="宋体" w:hAnsi="宋体" w:hint="eastAsia"/>
        </w:rPr>
        <w:t>系统的基本原理与内容，学习了有关于计算机控制系统的概念，具体细节等</w:t>
      </w:r>
      <w:r w:rsidR="00733557" w:rsidRPr="00C712BD">
        <w:rPr>
          <w:rFonts w:ascii="宋体" w:eastAsia="宋体" w:hAnsi="宋体" w:hint="eastAsia"/>
        </w:rPr>
        <w:t>。我掌握了</w:t>
      </w:r>
      <w:r w:rsidR="005A5015" w:rsidRPr="00C712BD">
        <w:rPr>
          <w:rFonts w:ascii="宋体" w:eastAsia="宋体" w:hAnsi="宋体" w:hint="eastAsia"/>
        </w:rPr>
        <w:t>计算机控制系统的典型形式如可编程逻辑控制器(</w:t>
      </w:r>
      <w:r w:rsidR="005A5015" w:rsidRPr="006815EC">
        <w:rPr>
          <w:rFonts w:ascii="Times New Roman" w:eastAsia="宋体" w:hAnsi="Times New Roman" w:hint="eastAsia"/>
        </w:rPr>
        <w:t>PC</w:t>
      </w:r>
      <w:r w:rsidR="005A5015" w:rsidRPr="00C712BD">
        <w:rPr>
          <w:rFonts w:ascii="宋体" w:eastAsia="宋体" w:hAnsi="宋体" w:hint="eastAsia"/>
        </w:rPr>
        <w:t>,</w:t>
      </w:r>
      <w:r w:rsidR="005A5015" w:rsidRPr="006815EC">
        <w:rPr>
          <w:rFonts w:ascii="Times New Roman" w:eastAsia="宋体" w:hAnsi="Times New Roman" w:hint="eastAsia"/>
        </w:rPr>
        <w:t>PLC</w:t>
      </w:r>
      <w:r w:rsidR="005A5015" w:rsidRPr="00C712BD">
        <w:rPr>
          <w:rFonts w:ascii="宋体" w:eastAsia="宋体" w:hAnsi="宋体" w:hint="eastAsia"/>
        </w:rPr>
        <w:t>),</w:t>
      </w:r>
      <w:r w:rsidR="00661357" w:rsidRPr="00C712BD">
        <w:rPr>
          <w:rFonts w:ascii="宋体" w:eastAsia="宋体" w:hAnsi="宋体" w:hint="eastAsia"/>
        </w:rPr>
        <w:t>工控机(</w:t>
      </w:r>
      <w:r w:rsidR="00661357" w:rsidRPr="006815EC">
        <w:rPr>
          <w:rFonts w:ascii="Times New Roman" w:eastAsia="宋体" w:hAnsi="Times New Roman" w:hint="eastAsia"/>
        </w:rPr>
        <w:t>IPC</w:t>
      </w:r>
      <w:r w:rsidR="00661357" w:rsidRPr="00C712BD">
        <w:rPr>
          <w:rFonts w:ascii="宋体" w:eastAsia="宋体" w:hAnsi="宋体" w:hint="eastAsia"/>
        </w:rPr>
        <w:t>)，单片机，</w:t>
      </w:r>
      <w:r w:rsidR="00661357" w:rsidRPr="006815EC">
        <w:rPr>
          <w:rFonts w:ascii="Times New Roman" w:eastAsia="宋体" w:hAnsi="Times New Roman" w:hint="eastAsia"/>
        </w:rPr>
        <w:t>ARM</w:t>
      </w:r>
      <w:r w:rsidR="00661357" w:rsidRPr="00C712BD">
        <w:rPr>
          <w:rFonts w:ascii="宋体" w:eastAsia="宋体" w:hAnsi="宋体" w:hint="eastAsia"/>
        </w:rPr>
        <w:t>，</w:t>
      </w:r>
      <w:r w:rsidR="00661357" w:rsidRPr="006815EC">
        <w:rPr>
          <w:rFonts w:ascii="Times New Roman" w:eastAsia="宋体" w:hAnsi="Times New Roman" w:hint="eastAsia"/>
        </w:rPr>
        <w:t>FPGA</w:t>
      </w:r>
      <w:r w:rsidR="00661357" w:rsidRPr="00C712BD">
        <w:rPr>
          <w:rFonts w:ascii="宋体" w:eastAsia="宋体" w:hAnsi="宋体" w:hint="eastAsia"/>
        </w:rPr>
        <w:t>以及</w:t>
      </w:r>
      <w:r w:rsidR="00661357" w:rsidRPr="006815EC">
        <w:rPr>
          <w:rFonts w:ascii="Times New Roman" w:eastAsia="宋体" w:hAnsi="Times New Roman" w:hint="eastAsia"/>
        </w:rPr>
        <w:t>GPU</w:t>
      </w:r>
      <w:r w:rsidR="00661357" w:rsidRPr="00C712BD">
        <w:rPr>
          <w:rFonts w:ascii="宋体" w:eastAsia="宋体" w:hAnsi="宋体" w:hint="eastAsia"/>
        </w:rPr>
        <w:t>等</w:t>
      </w:r>
      <w:r w:rsidR="00D3221F" w:rsidRPr="00C712BD">
        <w:rPr>
          <w:rFonts w:ascii="宋体" w:eastAsia="宋体" w:hAnsi="宋体" w:hint="eastAsia"/>
        </w:rPr>
        <w:t>，这些技术在工业自动化和</w:t>
      </w:r>
      <w:proofErr w:type="gramStart"/>
      <w:r w:rsidR="00D3221F" w:rsidRPr="00C712BD">
        <w:rPr>
          <w:rFonts w:ascii="宋体" w:eastAsia="宋体" w:hAnsi="宋体" w:hint="eastAsia"/>
        </w:rPr>
        <w:t>物联网</w:t>
      </w:r>
      <w:proofErr w:type="gramEnd"/>
      <w:r w:rsidR="00D3221F" w:rsidRPr="00C712BD">
        <w:rPr>
          <w:rFonts w:ascii="宋体" w:eastAsia="宋体" w:hAnsi="宋体" w:hint="eastAsia"/>
        </w:rPr>
        <w:t>应用中发挥着关键作用。</w:t>
      </w:r>
      <w:r w:rsidR="00844D94" w:rsidRPr="00C712BD">
        <w:rPr>
          <w:rFonts w:ascii="宋体" w:eastAsia="宋体" w:hAnsi="宋体" w:hint="eastAsia"/>
        </w:rPr>
        <w:t>其次，课程介绍了控制系统的发展趋势，特别是物联网的概念及其在控制领域的应用。物联网的出现不仅使得传感器与执行器之间的互联变得更加普遍和有效，还推动了传统控制系统向更智能、更自主的方向发展。这种智能化带来了更高效的资源利用和更精确的控制能力，对各行各业的技术进步和生产效率提升起到了关键作用，同时我</w:t>
      </w:r>
      <w:r w:rsidR="000C4BFE" w:rsidRPr="00C712BD">
        <w:rPr>
          <w:rFonts w:ascii="宋体" w:eastAsia="宋体" w:hAnsi="宋体" w:hint="eastAsia"/>
        </w:rPr>
        <w:t>了解到了什么是安全关键系统与故障导向系统</w:t>
      </w:r>
      <w:r w:rsidR="009E40ED" w:rsidRPr="00C712BD">
        <w:rPr>
          <w:rFonts w:ascii="宋体" w:eastAsia="宋体" w:hAnsi="宋体" w:hint="eastAsia"/>
        </w:rPr>
        <w:t>。</w:t>
      </w:r>
    </w:p>
    <w:p w14:paraId="07A53AE1" w14:textId="77777777" w:rsidR="00314D81" w:rsidRPr="00C712BD" w:rsidRDefault="009E40ED" w:rsidP="00B15777">
      <w:pPr>
        <w:ind w:firstLineChars="200" w:firstLine="480"/>
        <w:rPr>
          <w:rFonts w:ascii="宋体" w:eastAsia="宋体" w:hAnsi="宋体"/>
        </w:rPr>
      </w:pPr>
      <w:r w:rsidRPr="00C712BD">
        <w:rPr>
          <w:rFonts w:ascii="宋体" w:eastAsia="宋体" w:hAnsi="宋体" w:hint="eastAsia"/>
        </w:rPr>
        <w:t>接着在第二章</w:t>
      </w:r>
      <w:r w:rsidR="00314D81" w:rsidRPr="00C712BD">
        <w:rPr>
          <w:rFonts w:ascii="宋体" w:eastAsia="宋体" w:hAnsi="宋体" w:hint="eastAsia"/>
        </w:rPr>
        <w:t>中课程详细讲解了控制系统中的数据采集与处理技术。</w:t>
      </w:r>
      <w:r w:rsidRPr="00C712BD">
        <w:rPr>
          <w:rFonts w:ascii="宋体" w:eastAsia="宋体" w:hAnsi="宋体" w:hint="eastAsia"/>
        </w:rPr>
        <w:t>我学习了计算机中非常重要的部分——总线及其扩展技术，在这一部分我学习到了总线的概念以及一些常见的总线结构</w:t>
      </w:r>
      <w:r w:rsidR="00DD42C1" w:rsidRPr="00C712BD">
        <w:rPr>
          <w:rFonts w:ascii="宋体" w:eastAsia="宋体" w:hAnsi="宋体" w:hint="eastAsia"/>
        </w:rPr>
        <w:t>。之后我学习了计算</w:t>
      </w:r>
      <w:r w:rsidR="00062E31" w:rsidRPr="00C712BD">
        <w:rPr>
          <w:rFonts w:ascii="宋体" w:eastAsia="宋体" w:hAnsi="宋体" w:hint="eastAsia"/>
        </w:rPr>
        <w:t>控制的组成，通过组成，依次学习组成一个典型系统的每一环节部分。比如我掌握了</w:t>
      </w:r>
      <w:r w:rsidR="007C6710" w:rsidRPr="00C712BD">
        <w:rPr>
          <w:rFonts w:ascii="宋体" w:eastAsia="宋体" w:hAnsi="宋体" w:hint="eastAsia"/>
        </w:rPr>
        <w:t>数字量输入输出的结构，掌握了</w:t>
      </w:r>
      <w:r w:rsidR="009F42DB" w:rsidRPr="00C712BD">
        <w:rPr>
          <w:rFonts w:ascii="宋体" w:eastAsia="宋体" w:hAnsi="宋体" w:hint="eastAsia"/>
        </w:rPr>
        <w:t>小功率与大功率输入输出通道的结构以及</w:t>
      </w:r>
      <w:r w:rsidR="00A52EA5" w:rsidRPr="00C712BD">
        <w:rPr>
          <w:rFonts w:ascii="宋体" w:eastAsia="宋体" w:hAnsi="宋体" w:hint="eastAsia"/>
        </w:rPr>
        <w:t>基本组成，掌握了一些常见的芯片如</w:t>
      </w:r>
      <w:r w:rsidR="00A52EA5" w:rsidRPr="006815EC">
        <w:rPr>
          <w:rFonts w:ascii="Times New Roman" w:eastAsia="宋体" w:hAnsi="Times New Roman" w:hint="eastAsia"/>
        </w:rPr>
        <w:t>ADC</w:t>
      </w:r>
      <w:r w:rsidR="00A52EA5" w:rsidRPr="00C712BD">
        <w:rPr>
          <w:rFonts w:ascii="宋体" w:eastAsia="宋体" w:hAnsi="宋体" w:hint="eastAsia"/>
        </w:rPr>
        <w:t>0809,</w:t>
      </w:r>
      <w:r w:rsidR="00A52EA5" w:rsidRPr="006815EC">
        <w:rPr>
          <w:rFonts w:ascii="Times New Roman" w:eastAsia="宋体" w:hAnsi="Times New Roman" w:hint="eastAsia"/>
        </w:rPr>
        <w:t>DAC</w:t>
      </w:r>
      <w:r w:rsidR="00A52EA5" w:rsidRPr="00C712BD">
        <w:rPr>
          <w:rFonts w:ascii="宋体" w:eastAsia="宋体" w:hAnsi="宋体" w:hint="eastAsia"/>
        </w:rPr>
        <w:t>0832</w:t>
      </w:r>
      <w:r w:rsidR="001F5843" w:rsidRPr="00C712BD">
        <w:rPr>
          <w:rFonts w:ascii="宋体" w:eastAsia="宋体" w:hAnsi="宋体" w:hint="eastAsia"/>
        </w:rPr>
        <w:t>。同时掌握了一些硬件干扰的概念以及抗干扰的技术如:</w:t>
      </w:r>
      <w:proofErr w:type="gramStart"/>
      <w:r w:rsidR="001F5843" w:rsidRPr="00C712BD">
        <w:rPr>
          <w:rFonts w:ascii="宋体" w:eastAsia="宋体" w:hAnsi="宋体" w:hint="eastAsia"/>
        </w:rPr>
        <w:t>串模干扰</w:t>
      </w:r>
      <w:proofErr w:type="gramEnd"/>
      <w:r w:rsidR="001F5843" w:rsidRPr="00C712BD">
        <w:rPr>
          <w:rFonts w:ascii="宋体" w:eastAsia="宋体" w:hAnsi="宋体" w:hint="eastAsia"/>
        </w:rPr>
        <w:t>，共模干扰，长线传输干扰等，同时学习到了一些常见的主机抗干扰技术如</w:t>
      </w:r>
      <w:r w:rsidR="00664636" w:rsidRPr="00C712BD">
        <w:rPr>
          <w:rFonts w:ascii="宋体" w:eastAsia="宋体" w:hAnsi="宋体" w:hint="eastAsia"/>
        </w:rPr>
        <w:t>滤波，隔离，匹配等，最后在第二章学习了主机抗干扰的技术，掌握了芯片</w:t>
      </w:r>
      <w:r w:rsidR="00664636" w:rsidRPr="006815EC">
        <w:rPr>
          <w:rFonts w:ascii="Times New Roman" w:eastAsia="宋体" w:hAnsi="Times New Roman" w:hint="eastAsia"/>
        </w:rPr>
        <w:t>MAX</w:t>
      </w:r>
      <w:r w:rsidR="00664636" w:rsidRPr="00C712BD">
        <w:rPr>
          <w:rFonts w:ascii="宋体" w:eastAsia="宋体" w:hAnsi="宋体" w:hint="eastAsia"/>
        </w:rPr>
        <w:t>1232的工作原理以及简单的工作过程和功能。</w:t>
      </w:r>
    </w:p>
    <w:p w14:paraId="2177779F" w14:textId="77777777" w:rsidR="00314D81" w:rsidRPr="00C712BD" w:rsidRDefault="00A777E8" w:rsidP="00B15777">
      <w:pPr>
        <w:ind w:firstLineChars="200" w:firstLine="480"/>
        <w:rPr>
          <w:rFonts w:ascii="宋体" w:eastAsia="宋体" w:hAnsi="宋体"/>
        </w:rPr>
      </w:pPr>
      <w:r w:rsidRPr="00C712BD">
        <w:rPr>
          <w:rFonts w:ascii="宋体" w:eastAsia="宋体" w:hAnsi="宋体" w:hint="eastAsia"/>
        </w:rPr>
        <w:lastRenderedPageBreak/>
        <w:t>在第三章我学习到了拉氏变换和</w:t>
      </w:r>
      <w:r w:rsidRPr="006815EC">
        <w:rPr>
          <w:rFonts w:ascii="Times New Roman" w:eastAsia="宋体" w:hAnsi="Times New Roman" w:hint="eastAsia"/>
        </w:rPr>
        <w:t>Z</w:t>
      </w:r>
      <w:r w:rsidRPr="00C712BD">
        <w:rPr>
          <w:rFonts w:ascii="宋体" w:eastAsia="宋体" w:hAnsi="宋体" w:hint="eastAsia"/>
        </w:rPr>
        <w:t>变换的基本概念和方法，了解并掌握了为什么要进行拉</w:t>
      </w:r>
      <w:proofErr w:type="gramStart"/>
      <w:r w:rsidR="00991311" w:rsidRPr="00C712BD">
        <w:rPr>
          <w:rFonts w:ascii="宋体" w:eastAsia="宋体" w:hAnsi="宋体" w:hint="eastAsia"/>
        </w:rPr>
        <w:t>氏</w:t>
      </w:r>
      <w:r w:rsidRPr="00C712BD">
        <w:rPr>
          <w:rFonts w:ascii="宋体" w:eastAsia="宋体" w:hAnsi="宋体" w:hint="eastAsia"/>
        </w:rPr>
        <w:t>变化</w:t>
      </w:r>
      <w:proofErr w:type="gramEnd"/>
      <w:r w:rsidR="00991311" w:rsidRPr="00C712BD">
        <w:rPr>
          <w:rFonts w:ascii="宋体" w:eastAsia="宋体" w:hAnsi="宋体" w:hint="eastAsia"/>
        </w:rPr>
        <w:t>以及</w:t>
      </w:r>
      <w:r w:rsidR="00991311" w:rsidRPr="006815EC">
        <w:rPr>
          <w:rFonts w:ascii="Times New Roman" w:eastAsia="宋体" w:hAnsi="Times New Roman" w:hint="eastAsia"/>
        </w:rPr>
        <w:t>Z</w:t>
      </w:r>
      <w:r w:rsidR="00991311" w:rsidRPr="00C712BD">
        <w:rPr>
          <w:rFonts w:ascii="宋体" w:eastAsia="宋体" w:hAnsi="宋体" w:hint="eastAsia"/>
        </w:rPr>
        <w:t>变换，学习到了有关于</w:t>
      </w:r>
      <w:r w:rsidR="00011837" w:rsidRPr="00C712BD">
        <w:rPr>
          <w:rFonts w:ascii="宋体" w:eastAsia="宋体" w:hAnsi="宋体" w:hint="eastAsia"/>
        </w:rPr>
        <w:t>传递函数，脉冲传递函数的概念和性质，</w:t>
      </w:r>
      <w:r w:rsidR="00861E1D" w:rsidRPr="00C712BD">
        <w:rPr>
          <w:rFonts w:ascii="宋体" w:eastAsia="宋体" w:hAnsi="宋体" w:hint="eastAsia"/>
        </w:rPr>
        <w:t>了解到了稳定性对于设计的计算机控制系统的重要性以及如何判断系统的稳定性。</w:t>
      </w:r>
    </w:p>
    <w:p w14:paraId="168DDF16" w14:textId="77777777" w:rsidR="00B33813" w:rsidRPr="00C712BD" w:rsidRDefault="00B33813" w:rsidP="00B15777">
      <w:pPr>
        <w:ind w:firstLineChars="200" w:firstLine="480"/>
        <w:rPr>
          <w:rFonts w:ascii="宋体" w:eastAsia="宋体" w:hAnsi="宋体"/>
        </w:rPr>
      </w:pPr>
      <w:r w:rsidRPr="00C712BD">
        <w:rPr>
          <w:rFonts w:ascii="宋体" w:eastAsia="宋体" w:hAnsi="宋体" w:hint="eastAsia"/>
        </w:rPr>
        <w:t>在本课程中，第四章关于数字控制器的学习是我感到比较具有挑战性的部分。本章深入介绍了</w:t>
      </w:r>
      <w:r w:rsidRPr="006815EC">
        <w:rPr>
          <w:rFonts w:ascii="Times New Roman" w:eastAsia="宋体" w:hAnsi="Times New Roman"/>
        </w:rPr>
        <w:t>PID</w:t>
      </w:r>
      <w:r w:rsidRPr="00C712BD">
        <w:rPr>
          <w:rFonts w:ascii="宋体" w:eastAsia="宋体" w:hAnsi="宋体"/>
        </w:rPr>
        <w:t>控制器及其在工程实践中的应用，以及如何通过优化控制参数来实现系统的最优性能。</w:t>
      </w:r>
      <w:r w:rsidRPr="00C712BD">
        <w:rPr>
          <w:rFonts w:ascii="宋体" w:eastAsia="宋体" w:hAnsi="宋体" w:hint="eastAsia"/>
        </w:rPr>
        <w:t>首先，</w:t>
      </w:r>
      <w:r w:rsidRPr="006815EC">
        <w:rPr>
          <w:rFonts w:ascii="Times New Roman" w:eastAsia="宋体" w:hAnsi="Times New Roman"/>
        </w:rPr>
        <w:t>PID</w:t>
      </w:r>
      <w:r w:rsidRPr="00C712BD">
        <w:rPr>
          <w:rFonts w:ascii="宋体" w:eastAsia="宋体" w:hAnsi="宋体"/>
        </w:rPr>
        <w:t>控制器作为最常用的控制器之一，在控制系统中广泛应用。它由比例（</w:t>
      </w:r>
      <w:r w:rsidRPr="006815EC">
        <w:rPr>
          <w:rFonts w:ascii="Times New Roman" w:eastAsia="宋体" w:hAnsi="Times New Roman"/>
        </w:rPr>
        <w:t>P</w:t>
      </w:r>
      <w:r w:rsidRPr="00C712BD">
        <w:rPr>
          <w:rFonts w:ascii="宋体" w:eastAsia="宋体" w:hAnsi="宋体"/>
        </w:rPr>
        <w:t>）、积分（</w:t>
      </w:r>
      <w:r w:rsidRPr="006815EC">
        <w:rPr>
          <w:rFonts w:ascii="Times New Roman" w:eastAsia="宋体" w:hAnsi="Times New Roman"/>
        </w:rPr>
        <w:t>I</w:t>
      </w:r>
      <w:r w:rsidRPr="00C712BD">
        <w:rPr>
          <w:rFonts w:ascii="宋体" w:eastAsia="宋体" w:hAnsi="宋体"/>
        </w:rPr>
        <w:t>）和微分（</w:t>
      </w:r>
      <w:r w:rsidRPr="006815EC">
        <w:rPr>
          <w:rFonts w:ascii="Times New Roman" w:eastAsia="宋体" w:hAnsi="Times New Roman"/>
        </w:rPr>
        <w:t>D</w:t>
      </w:r>
      <w:r w:rsidRPr="00C712BD">
        <w:rPr>
          <w:rFonts w:ascii="宋体" w:eastAsia="宋体" w:hAnsi="宋体"/>
        </w:rPr>
        <w:t>）三个部分组成，能够根据当前误差、误差积分和误差变化率来调节输出，实现对系统稳定性和响应速度的控制。学习过程中，我掌握了</w:t>
      </w:r>
      <w:r w:rsidRPr="006815EC">
        <w:rPr>
          <w:rFonts w:ascii="Times New Roman" w:eastAsia="宋体" w:hAnsi="Times New Roman"/>
        </w:rPr>
        <w:t>PID</w:t>
      </w:r>
      <w:r w:rsidRPr="00C712BD">
        <w:rPr>
          <w:rFonts w:ascii="宋体" w:eastAsia="宋体" w:hAnsi="宋体"/>
        </w:rPr>
        <w:t>控制器的工作原理和数学表达式，以及如何根据具体系统的特性来选择和调整</w:t>
      </w:r>
      <w:r w:rsidRPr="006815EC">
        <w:rPr>
          <w:rFonts w:ascii="Times New Roman" w:eastAsia="宋体" w:hAnsi="Times New Roman"/>
        </w:rPr>
        <w:t>PID</w:t>
      </w:r>
      <w:r w:rsidRPr="00C712BD">
        <w:rPr>
          <w:rFonts w:ascii="宋体" w:eastAsia="宋体" w:hAnsi="宋体"/>
        </w:rPr>
        <w:t>参数，以达到所需的控制效果。</w:t>
      </w:r>
      <w:r w:rsidRPr="00C712BD">
        <w:rPr>
          <w:rFonts w:ascii="宋体" w:eastAsia="宋体" w:hAnsi="宋体" w:hint="eastAsia"/>
        </w:rPr>
        <w:t>其次，我学习了</w:t>
      </w:r>
      <w:proofErr w:type="gramStart"/>
      <w:r w:rsidRPr="00C712BD">
        <w:rPr>
          <w:rFonts w:ascii="宋体" w:eastAsia="宋体" w:hAnsi="宋体" w:hint="eastAsia"/>
        </w:rPr>
        <w:t>最少拍</w:t>
      </w:r>
      <w:proofErr w:type="gramEnd"/>
      <w:r w:rsidRPr="00C712BD">
        <w:rPr>
          <w:rFonts w:ascii="宋体" w:eastAsia="宋体" w:hAnsi="宋体" w:hint="eastAsia"/>
        </w:rPr>
        <w:t>控制器的设计原理。</w:t>
      </w:r>
      <w:proofErr w:type="gramStart"/>
      <w:r w:rsidRPr="00C712BD">
        <w:rPr>
          <w:rFonts w:ascii="宋体" w:eastAsia="宋体" w:hAnsi="宋体" w:hint="eastAsia"/>
        </w:rPr>
        <w:t>最少拍</w:t>
      </w:r>
      <w:proofErr w:type="gramEnd"/>
      <w:r w:rsidRPr="00C712BD">
        <w:rPr>
          <w:rFonts w:ascii="宋体" w:eastAsia="宋体" w:hAnsi="宋体" w:hint="eastAsia"/>
        </w:rPr>
        <w:t>控制器是一种在数字控制系统中常见的控制方法，旨在减少控制器输出的抖动和噪声。通过学习，我了解到</w:t>
      </w:r>
      <w:proofErr w:type="gramStart"/>
      <w:r w:rsidRPr="00C712BD">
        <w:rPr>
          <w:rFonts w:ascii="宋体" w:eastAsia="宋体" w:hAnsi="宋体" w:hint="eastAsia"/>
        </w:rPr>
        <w:t>最少拍</w:t>
      </w:r>
      <w:proofErr w:type="gramEnd"/>
      <w:r w:rsidRPr="00C712BD">
        <w:rPr>
          <w:rFonts w:ascii="宋体" w:eastAsia="宋体" w:hAnsi="宋体" w:hint="eastAsia"/>
        </w:rPr>
        <w:t>控制器如何通过修改控制器参数和调整采样周期来平衡控制系统的稳定性和响应速度。特别是在面对系统中的纯滞后部分时，我学习了如何对</w:t>
      </w:r>
      <w:proofErr w:type="gramStart"/>
      <w:r w:rsidRPr="00C712BD">
        <w:rPr>
          <w:rFonts w:ascii="宋体" w:eastAsia="宋体" w:hAnsi="宋体" w:hint="eastAsia"/>
        </w:rPr>
        <w:t>最少拍</w:t>
      </w:r>
      <w:proofErr w:type="gramEnd"/>
      <w:r w:rsidRPr="00C712BD">
        <w:rPr>
          <w:rFonts w:ascii="宋体" w:eastAsia="宋体" w:hAnsi="宋体" w:hint="eastAsia"/>
        </w:rPr>
        <w:t>控制器进行改进，以优化控制系统的性能。在</w:t>
      </w:r>
      <w:proofErr w:type="gramStart"/>
      <w:r w:rsidRPr="00C712BD">
        <w:rPr>
          <w:rFonts w:ascii="宋体" w:eastAsia="宋体" w:hAnsi="宋体" w:hint="eastAsia"/>
        </w:rPr>
        <w:t>最少拍</w:t>
      </w:r>
      <w:proofErr w:type="gramEnd"/>
      <w:r w:rsidRPr="00C712BD">
        <w:rPr>
          <w:rFonts w:ascii="宋体" w:eastAsia="宋体" w:hAnsi="宋体" w:hint="eastAsia"/>
        </w:rPr>
        <w:t>控制器的进一步学习中，我掌握了最少拍有纹波控制器和无纹波控制器的设计原理。最少拍有纹波控制器旨在</w:t>
      </w:r>
      <w:proofErr w:type="gramStart"/>
      <w:r w:rsidRPr="00C712BD">
        <w:rPr>
          <w:rFonts w:ascii="宋体" w:eastAsia="宋体" w:hAnsi="宋体" w:hint="eastAsia"/>
        </w:rPr>
        <w:t>在</w:t>
      </w:r>
      <w:proofErr w:type="gramEnd"/>
      <w:r w:rsidRPr="00C712BD">
        <w:rPr>
          <w:rFonts w:ascii="宋体" w:eastAsia="宋体" w:hAnsi="宋体" w:hint="eastAsia"/>
        </w:rPr>
        <w:t>输出中引入最小的周期性波动，通过合适的滤波和控制策略来实现。学习过程中，我深入了解了如何设计和调整控制器以满足系统稳定性和纹波要求的双重目标。而</w:t>
      </w:r>
      <w:proofErr w:type="gramStart"/>
      <w:r w:rsidRPr="00C712BD">
        <w:rPr>
          <w:rFonts w:ascii="宋体" w:eastAsia="宋体" w:hAnsi="宋体" w:hint="eastAsia"/>
        </w:rPr>
        <w:t>最少拍无</w:t>
      </w:r>
      <w:proofErr w:type="gramEnd"/>
      <w:r w:rsidRPr="00C712BD">
        <w:rPr>
          <w:rFonts w:ascii="宋体" w:eastAsia="宋体" w:hAnsi="宋体" w:hint="eastAsia"/>
        </w:rPr>
        <w:t>纹波控制器则更加注重在不引入输出波动的同时，保持系统的快速响应和准确性。最后，在设计</w:t>
      </w:r>
      <w:r w:rsidRPr="006815EC">
        <w:rPr>
          <w:rFonts w:ascii="Times New Roman" w:eastAsia="宋体" w:hAnsi="Times New Roman"/>
        </w:rPr>
        <w:t>Gc</w:t>
      </w:r>
      <w:r w:rsidRPr="00C712BD">
        <w:rPr>
          <w:rFonts w:ascii="宋体" w:eastAsia="宋体" w:hAnsi="宋体"/>
        </w:rPr>
        <w:t>(</w:t>
      </w:r>
      <w:r w:rsidRPr="006815EC">
        <w:rPr>
          <w:rFonts w:ascii="Times New Roman" w:eastAsia="宋体" w:hAnsi="Times New Roman"/>
        </w:rPr>
        <w:t>s</w:t>
      </w:r>
      <w:r w:rsidRPr="00C712BD">
        <w:rPr>
          <w:rFonts w:ascii="宋体" w:eastAsia="宋体" w:hAnsi="宋体"/>
        </w:rPr>
        <w:t>)时，我学习了其必要条件和充分条件。</w:t>
      </w:r>
      <w:r w:rsidRPr="006815EC">
        <w:rPr>
          <w:rFonts w:ascii="Times New Roman" w:eastAsia="宋体" w:hAnsi="Times New Roman"/>
        </w:rPr>
        <w:t>Gc</w:t>
      </w:r>
      <w:r w:rsidRPr="00C712BD">
        <w:rPr>
          <w:rFonts w:ascii="宋体" w:eastAsia="宋体" w:hAnsi="宋体"/>
        </w:rPr>
        <w:t>(</w:t>
      </w:r>
      <w:r w:rsidRPr="006815EC">
        <w:rPr>
          <w:rFonts w:ascii="Times New Roman" w:eastAsia="宋体" w:hAnsi="Times New Roman"/>
        </w:rPr>
        <w:t>s</w:t>
      </w:r>
      <w:r w:rsidRPr="00C712BD">
        <w:rPr>
          <w:rFonts w:ascii="宋体" w:eastAsia="宋体" w:hAnsi="宋体"/>
        </w:rPr>
        <w:t>)作为控制器的传递函数，需要根据系统的特性和性能要求来选择和设计。这包括如何通过数学模型分析系统的频域和时域响应，以确定最佳的控制器参数和结构。</w:t>
      </w:r>
    </w:p>
    <w:p w14:paraId="1FA031B8" w14:textId="078A5F11" w:rsidR="00314D81" w:rsidRPr="00C712BD" w:rsidRDefault="00886880" w:rsidP="00B15777">
      <w:pPr>
        <w:ind w:firstLineChars="200" w:firstLine="480"/>
        <w:rPr>
          <w:rFonts w:ascii="宋体" w:eastAsia="宋体" w:hAnsi="宋体"/>
        </w:rPr>
      </w:pPr>
      <w:r w:rsidRPr="00C712BD">
        <w:rPr>
          <w:rFonts w:ascii="宋体" w:eastAsia="宋体" w:hAnsi="宋体" w:hint="eastAsia"/>
        </w:rPr>
        <w:t>最后一章</w:t>
      </w:r>
      <w:r w:rsidR="00BF4DBE" w:rsidRPr="00C712BD">
        <w:rPr>
          <w:rFonts w:ascii="宋体" w:eastAsia="宋体" w:hAnsi="宋体" w:hint="eastAsia"/>
        </w:rPr>
        <w:t>中，我深入探讨了分布式控制系统及其关键技术。这一章节不仅仅介绍了分布式控制系统的基本概念和优势，还详细讲解了两种常见的串行通信接口：</w:t>
      </w:r>
      <w:r w:rsidR="00BF4DBE" w:rsidRPr="006815EC">
        <w:rPr>
          <w:rFonts w:ascii="Times New Roman" w:eastAsia="宋体" w:hAnsi="Times New Roman"/>
        </w:rPr>
        <w:t>RS</w:t>
      </w:r>
      <w:r w:rsidR="00BF4DBE" w:rsidRPr="00C712BD">
        <w:rPr>
          <w:rFonts w:ascii="宋体" w:eastAsia="宋体" w:hAnsi="宋体"/>
        </w:rPr>
        <w:t>-232和</w:t>
      </w:r>
      <w:r w:rsidR="00BF4DBE" w:rsidRPr="006815EC">
        <w:rPr>
          <w:rFonts w:ascii="Times New Roman" w:eastAsia="宋体" w:hAnsi="Times New Roman"/>
        </w:rPr>
        <w:t>RS</w:t>
      </w:r>
      <w:r w:rsidR="00BF4DBE" w:rsidRPr="00C712BD">
        <w:rPr>
          <w:rFonts w:ascii="宋体" w:eastAsia="宋体" w:hAnsi="宋体"/>
        </w:rPr>
        <w:t>-485，它们在工业和</w:t>
      </w:r>
      <w:proofErr w:type="gramStart"/>
      <w:r w:rsidR="00BF4DBE" w:rsidRPr="00C712BD">
        <w:rPr>
          <w:rFonts w:ascii="宋体" w:eastAsia="宋体" w:hAnsi="宋体"/>
        </w:rPr>
        <w:t>物联网</w:t>
      </w:r>
      <w:proofErr w:type="gramEnd"/>
      <w:r w:rsidR="00BF4DBE" w:rsidRPr="00C712BD">
        <w:rPr>
          <w:rFonts w:ascii="宋体" w:eastAsia="宋体" w:hAnsi="宋体"/>
        </w:rPr>
        <w:t>应用中的重要性及其区别。</w:t>
      </w:r>
      <w:r w:rsidR="00BF4DBE" w:rsidRPr="00C712BD">
        <w:rPr>
          <w:rFonts w:ascii="宋体" w:eastAsia="宋体" w:hAnsi="宋体" w:hint="eastAsia"/>
        </w:rPr>
        <w:t>分布式控制系统是指将控制任务分配到多个独立的控制单元或节点上，通过通信网络实现协同工作，以提高系统的响应速度、灵活性和可靠性。在本章中，</w:t>
      </w:r>
      <w:r w:rsidR="00BF4DBE" w:rsidRPr="00C712BD">
        <w:rPr>
          <w:rFonts w:ascii="宋体" w:eastAsia="宋体" w:hAnsi="宋体" w:hint="eastAsia"/>
        </w:rPr>
        <w:lastRenderedPageBreak/>
        <w:t>我学习到了分布式控制系统如何通过合理的系统架构和通信协议，实现复杂系统的高效管理和控制。具体来说，我了解到分布式控制系统的关键特点包括：分布式决策能力、本地化控制和数据处理、模块化设计和易于扩展性。这些特点使得分布式控制系统特别适合于大规模工业自动化和</w:t>
      </w:r>
      <w:proofErr w:type="gramStart"/>
      <w:r w:rsidR="00BF4DBE" w:rsidRPr="00C712BD">
        <w:rPr>
          <w:rFonts w:ascii="宋体" w:eastAsia="宋体" w:hAnsi="宋体" w:hint="eastAsia"/>
        </w:rPr>
        <w:t>物联网</w:t>
      </w:r>
      <w:proofErr w:type="gramEnd"/>
      <w:r w:rsidR="00BF4DBE" w:rsidRPr="00C712BD">
        <w:rPr>
          <w:rFonts w:ascii="宋体" w:eastAsia="宋体" w:hAnsi="宋体" w:hint="eastAsia"/>
        </w:rPr>
        <w:t>应用，能够有效地应对多变的生产环境和复杂的控制需求。在探索串行通信接口方面，</w:t>
      </w:r>
      <w:r w:rsidR="00BF4DBE" w:rsidRPr="006815EC">
        <w:rPr>
          <w:rFonts w:ascii="Times New Roman" w:eastAsia="宋体" w:hAnsi="Times New Roman"/>
        </w:rPr>
        <w:t>RS</w:t>
      </w:r>
      <w:r w:rsidR="00BF4DBE" w:rsidRPr="00C712BD">
        <w:rPr>
          <w:rFonts w:ascii="宋体" w:eastAsia="宋体" w:hAnsi="宋体"/>
        </w:rPr>
        <w:t>-232和</w:t>
      </w:r>
      <w:r w:rsidR="00BF4DBE" w:rsidRPr="006815EC">
        <w:rPr>
          <w:rFonts w:ascii="Times New Roman" w:eastAsia="宋体" w:hAnsi="Times New Roman"/>
        </w:rPr>
        <w:t>RS</w:t>
      </w:r>
      <w:r w:rsidR="00BF4DBE" w:rsidRPr="00C712BD">
        <w:rPr>
          <w:rFonts w:ascii="宋体" w:eastAsia="宋体" w:hAnsi="宋体"/>
        </w:rPr>
        <w:t>-485是两种常见的串行通信标准，它们在工业控制领域广泛应用于设备之间的数据传输。它们虽然都是串行通信接口，但在物理特性、电气特性以及应用场景上有显著的差异</w:t>
      </w:r>
    </w:p>
    <w:p w14:paraId="6B148A47" w14:textId="6BED8C40" w:rsidR="00764022" w:rsidRPr="00C712BD" w:rsidRDefault="0098576A" w:rsidP="00B15777">
      <w:pPr>
        <w:ind w:firstLineChars="200" w:firstLine="480"/>
        <w:rPr>
          <w:rFonts w:ascii="宋体" w:eastAsia="宋体" w:hAnsi="宋体"/>
        </w:rPr>
      </w:pPr>
      <w:r w:rsidRPr="00C712BD">
        <w:rPr>
          <w:rFonts w:ascii="宋体" w:eastAsia="宋体" w:hAnsi="宋体" w:hint="eastAsia"/>
        </w:rPr>
        <w:t>最后，</w:t>
      </w:r>
      <w:r w:rsidR="00D5718D" w:rsidRPr="00C712BD">
        <w:rPr>
          <w:rFonts w:ascii="宋体" w:eastAsia="宋体" w:hAnsi="宋体" w:hint="eastAsia"/>
        </w:rPr>
        <w:t>我通过自学学习了神经网络控制的相关内容</w:t>
      </w:r>
      <w:r w:rsidR="00047927" w:rsidRPr="00C712BD">
        <w:rPr>
          <w:rFonts w:ascii="宋体" w:eastAsia="宋体" w:hAnsi="宋体" w:hint="eastAsia"/>
        </w:rPr>
        <w:t>。神经网络作为一种模仿人脑神经</w:t>
      </w:r>
      <w:proofErr w:type="gramStart"/>
      <w:r w:rsidR="00047927" w:rsidRPr="00C712BD">
        <w:rPr>
          <w:rFonts w:ascii="宋体" w:eastAsia="宋体" w:hAnsi="宋体" w:hint="eastAsia"/>
        </w:rPr>
        <w:t>元工作</w:t>
      </w:r>
      <w:proofErr w:type="gramEnd"/>
      <w:r w:rsidR="00047927" w:rsidRPr="00C712BD">
        <w:rPr>
          <w:rFonts w:ascii="宋体" w:eastAsia="宋体" w:hAnsi="宋体" w:hint="eastAsia"/>
        </w:rPr>
        <w:t>方式的计算模型，具有处理复杂非线性系统和大量数据的能力，对于现代控制系统的设计和优化具有重要意义。神经网络控制的核心思想是通过训练网络模型来学习系统的动态行为，并根据实时反馈调整控制策略，从而实现更精确的控制。在课程中，我学习了神经网络在控制系统中的应用场景，如运动控制、自动驾驶、工业过程优化等领域。神经网络的使用不仅能够提高系统的响应速度和准确性，还能够适应复杂环境和不确定性，这对于物联网应用中的智能化和自适应控制至关重要。</w:t>
      </w:r>
    </w:p>
    <w:p w14:paraId="29D8D0AC" w14:textId="31FF9F65" w:rsidR="00B26CF7" w:rsidRPr="00EE1BE6" w:rsidRDefault="00210BA6" w:rsidP="00EE1BE6">
      <w:pPr>
        <w:ind w:firstLineChars="200" w:firstLine="480"/>
        <w:rPr>
          <w:rFonts w:ascii="宋体" w:eastAsia="宋体" w:hAnsi="宋体"/>
        </w:rPr>
      </w:pPr>
      <w:r w:rsidRPr="00C712BD">
        <w:rPr>
          <w:rFonts w:ascii="宋体" w:eastAsia="宋体" w:hAnsi="宋体" w:hint="eastAsia"/>
        </w:rPr>
        <w:t>总的来说，通过《物联网控制技术》课程的学习，我不仅扩展了对工程控制技术的深入理解，还掌握了一系列实用的技术工具和解决方案。</w:t>
      </w:r>
      <w:r w:rsidR="00222988" w:rsidRPr="00C712BD">
        <w:rPr>
          <w:rFonts w:ascii="宋体" w:eastAsia="宋体" w:hAnsi="宋体" w:hint="eastAsia"/>
        </w:rPr>
        <w:t>通过本课程我更加了解到了科学技术对于人类发展的重要性，</w:t>
      </w:r>
      <w:r w:rsidRPr="00C712BD">
        <w:rPr>
          <w:rFonts w:ascii="宋体" w:eastAsia="宋体" w:hAnsi="宋体" w:hint="eastAsia"/>
        </w:rPr>
        <w:t>随着技术的不断进步和应用的广泛推广，我期待能够在实际工作中运用所学，为推动智能化和自动化进程贡献自己的力量。</w:t>
      </w:r>
    </w:p>
    <w:sectPr w:rsidR="00B26CF7" w:rsidRPr="00EE1B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BAEB14" w14:textId="77777777" w:rsidR="001C39CA" w:rsidRDefault="001C39CA" w:rsidP="00C43BDF">
      <w:r>
        <w:separator/>
      </w:r>
    </w:p>
  </w:endnote>
  <w:endnote w:type="continuationSeparator" w:id="0">
    <w:p w14:paraId="056DB8FE" w14:textId="77777777" w:rsidR="001C39CA" w:rsidRDefault="001C39CA" w:rsidP="00C43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16F0A0" w14:textId="77777777" w:rsidR="001C39CA" w:rsidRDefault="001C39CA" w:rsidP="00C43BDF">
      <w:r>
        <w:separator/>
      </w:r>
    </w:p>
  </w:footnote>
  <w:footnote w:type="continuationSeparator" w:id="0">
    <w:p w14:paraId="664AAA13" w14:textId="77777777" w:rsidR="001C39CA" w:rsidRDefault="001C39CA" w:rsidP="00C43B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F746CA"/>
    <w:multiLevelType w:val="hybridMultilevel"/>
    <w:tmpl w:val="78D4F0B6"/>
    <w:lvl w:ilvl="0" w:tplc="CA4A33AA">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 w15:restartNumberingAfterBreak="0">
    <w:nsid w:val="14010D16"/>
    <w:multiLevelType w:val="hybridMultilevel"/>
    <w:tmpl w:val="1CF2F306"/>
    <w:lvl w:ilvl="0" w:tplc="10B08A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8F775EC"/>
    <w:multiLevelType w:val="hybridMultilevel"/>
    <w:tmpl w:val="BE1CD6CE"/>
    <w:lvl w:ilvl="0" w:tplc="736A431A">
      <w:start w:val="2024"/>
      <w:numFmt w:val="decimal"/>
      <w:lvlText w:val="%1"/>
      <w:lvlJc w:val="left"/>
      <w:pPr>
        <w:ind w:left="600" w:hanging="6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02E2174"/>
    <w:multiLevelType w:val="hybridMultilevel"/>
    <w:tmpl w:val="1CF2F306"/>
    <w:lvl w:ilvl="0" w:tplc="10B08A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8E3DB7B"/>
    <w:multiLevelType w:val="multilevel"/>
    <w:tmpl w:val="38E3DB7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3D6C1629"/>
    <w:multiLevelType w:val="hybridMultilevel"/>
    <w:tmpl w:val="AF98F13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DA76C1B"/>
    <w:multiLevelType w:val="hybridMultilevel"/>
    <w:tmpl w:val="1CF2F306"/>
    <w:lvl w:ilvl="0" w:tplc="10B08A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DD84657"/>
    <w:multiLevelType w:val="hybridMultilevel"/>
    <w:tmpl w:val="83DAAFF0"/>
    <w:lvl w:ilvl="0" w:tplc="C83412C6">
      <w:start w:val="1"/>
      <w:numFmt w:val="decimal"/>
      <w:lvlText w:val="%1、"/>
      <w:lvlJc w:val="left"/>
      <w:pPr>
        <w:ind w:left="495" w:hanging="495"/>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E66283A"/>
    <w:multiLevelType w:val="singleLevel"/>
    <w:tmpl w:val="6E66283A"/>
    <w:lvl w:ilvl="0">
      <w:start w:val="1"/>
      <w:numFmt w:val="decimal"/>
      <w:suff w:val="space"/>
      <w:lvlText w:val="第%1章"/>
      <w:lvlJc w:val="left"/>
    </w:lvl>
  </w:abstractNum>
  <w:abstractNum w:abstractNumId="9" w15:restartNumberingAfterBreak="0">
    <w:nsid w:val="758B1DB9"/>
    <w:multiLevelType w:val="hybridMultilevel"/>
    <w:tmpl w:val="5362618C"/>
    <w:lvl w:ilvl="0" w:tplc="04090013">
      <w:start w:val="1"/>
      <w:numFmt w:val="chineseCountingThousand"/>
      <w:lvlText w:val="%1、"/>
      <w:lvlJc w:val="left"/>
      <w:pPr>
        <w:tabs>
          <w:tab w:val="num" w:pos="420"/>
        </w:tabs>
        <w:ind w:left="420" w:hanging="420"/>
      </w:pPr>
    </w:lvl>
    <w:lvl w:ilvl="1" w:tplc="BE80DD0C">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1379356252">
    <w:abstractNumId w:val="9"/>
  </w:num>
  <w:num w:numId="2" w16cid:durableId="1458061947">
    <w:abstractNumId w:val="0"/>
  </w:num>
  <w:num w:numId="3" w16cid:durableId="655691630">
    <w:abstractNumId w:val="5"/>
  </w:num>
  <w:num w:numId="4" w16cid:durableId="633101330">
    <w:abstractNumId w:val="1"/>
  </w:num>
  <w:num w:numId="5" w16cid:durableId="2006662956">
    <w:abstractNumId w:val="6"/>
  </w:num>
  <w:num w:numId="6" w16cid:durableId="1241676920">
    <w:abstractNumId w:val="3"/>
  </w:num>
  <w:num w:numId="7" w16cid:durableId="2006398244">
    <w:abstractNumId w:val="8"/>
  </w:num>
  <w:num w:numId="8" w16cid:durableId="669067147">
    <w:abstractNumId w:val="2"/>
  </w:num>
  <w:num w:numId="9" w16cid:durableId="1196968413">
    <w:abstractNumId w:val="7"/>
  </w:num>
  <w:num w:numId="10" w16cid:durableId="12829579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CDC"/>
    <w:rsid w:val="00003576"/>
    <w:rsid w:val="00011837"/>
    <w:rsid w:val="00041ACC"/>
    <w:rsid w:val="00047927"/>
    <w:rsid w:val="00050480"/>
    <w:rsid w:val="00056922"/>
    <w:rsid w:val="00062E31"/>
    <w:rsid w:val="00063AB2"/>
    <w:rsid w:val="00073CE7"/>
    <w:rsid w:val="000741BB"/>
    <w:rsid w:val="00091CE4"/>
    <w:rsid w:val="000A1ADC"/>
    <w:rsid w:val="000A2AC8"/>
    <w:rsid w:val="000A4B13"/>
    <w:rsid w:val="000B0201"/>
    <w:rsid w:val="000B5B66"/>
    <w:rsid w:val="000C2C97"/>
    <w:rsid w:val="000C3B26"/>
    <w:rsid w:val="000C4BFE"/>
    <w:rsid w:val="000D268B"/>
    <w:rsid w:val="000E0A4F"/>
    <w:rsid w:val="000E76B6"/>
    <w:rsid w:val="000F1642"/>
    <w:rsid w:val="000F3139"/>
    <w:rsid w:val="001027B4"/>
    <w:rsid w:val="001066BD"/>
    <w:rsid w:val="00111A8A"/>
    <w:rsid w:val="0011503C"/>
    <w:rsid w:val="0012340D"/>
    <w:rsid w:val="00132F8A"/>
    <w:rsid w:val="001379CD"/>
    <w:rsid w:val="00152355"/>
    <w:rsid w:val="00152AD2"/>
    <w:rsid w:val="0015781D"/>
    <w:rsid w:val="00162501"/>
    <w:rsid w:val="0016590B"/>
    <w:rsid w:val="00171276"/>
    <w:rsid w:val="0017183A"/>
    <w:rsid w:val="00184749"/>
    <w:rsid w:val="001861DB"/>
    <w:rsid w:val="001A6AE9"/>
    <w:rsid w:val="001A6E13"/>
    <w:rsid w:val="001B1B3E"/>
    <w:rsid w:val="001B3D83"/>
    <w:rsid w:val="001B3ED9"/>
    <w:rsid w:val="001B6505"/>
    <w:rsid w:val="001C0C9E"/>
    <w:rsid w:val="001C39CA"/>
    <w:rsid w:val="001C3C57"/>
    <w:rsid w:val="001E2FF6"/>
    <w:rsid w:val="001E60C8"/>
    <w:rsid w:val="001E6730"/>
    <w:rsid w:val="001F1E02"/>
    <w:rsid w:val="001F5843"/>
    <w:rsid w:val="001F681D"/>
    <w:rsid w:val="00201A75"/>
    <w:rsid w:val="00210BA6"/>
    <w:rsid w:val="0021227E"/>
    <w:rsid w:val="002142C0"/>
    <w:rsid w:val="00221CE7"/>
    <w:rsid w:val="00222988"/>
    <w:rsid w:val="00232AAF"/>
    <w:rsid w:val="002410A8"/>
    <w:rsid w:val="00241236"/>
    <w:rsid w:val="00243224"/>
    <w:rsid w:val="00251DB5"/>
    <w:rsid w:val="00255B1D"/>
    <w:rsid w:val="00256E19"/>
    <w:rsid w:val="0027265F"/>
    <w:rsid w:val="00277E85"/>
    <w:rsid w:val="002857F9"/>
    <w:rsid w:val="00291B1B"/>
    <w:rsid w:val="002A5B72"/>
    <w:rsid w:val="002C6375"/>
    <w:rsid w:val="002F1C60"/>
    <w:rsid w:val="00301CBC"/>
    <w:rsid w:val="00303191"/>
    <w:rsid w:val="00306F98"/>
    <w:rsid w:val="0030708B"/>
    <w:rsid w:val="00307282"/>
    <w:rsid w:val="00312F03"/>
    <w:rsid w:val="00314D81"/>
    <w:rsid w:val="00316C12"/>
    <w:rsid w:val="00317AA2"/>
    <w:rsid w:val="00320B0B"/>
    <w:rsid w:val="00341A87"/>
    <w:rsid w:val="003420E6"/>
    <w:rsid w:val="003472A3"/>
    <w:rsid w:val="00361C6C"/>
    <w:rsid w:val="00362626"/>
    <w:rsid w:val="00362AB4"/>
    <w:rsid w:val="003676F6"/>
    <w:rsid w:val="0037743E"/>
    <w:rsid w:val="003779B9"/>
    <w:rsid w:val="00392D74"/>
    <w:rsid w:val="0039602E"/>
    <w:rsid w:val="0039650E"/>
    <w:rsid w:val="00396FD8"/>
    <w:rsid w:val="003A3E1E"/>
    <w:rsid w:val="003A7176"/>
    <w:rsid w:val="003D2A53"/>
    <w:rsid w:val="003D71CA"/>
    <w:rsid w:val="003D7B83"/>
    <w:rsid w:val="003E04C2"/>
    <w:rsid w:val="003E77EC"/>
    <w:rsid w:val="0040458F"/>
    <w:rsid w:val="00410F7F"/>
    <w:rsid w:val="00417C54"/>
    <w:rsid w:val="00420980"/>
    <w:rsid w:val="00433A8C"/>
    <w:rsid w:val="00433B25"/>
    <w:rsid w:val="004375DB"/>
    <w:rsid w:val="00455F45"/>
    <w:rsid w:val="0047192F"/>
    <w:rsid w:val="00476E62"/>
    <w:rsid w:val="00480CC6"/>
    <w:rsid w:val="00485F1B"/>
    <w:rsid w:val="0049263A"/>
    <w:rsid w:val="004A0783"/>
    <w:rsid w:val="004A1D90"/>
    <w:rsid w:val="004A2BCA"/>
    <w:rsid w:val="004A731D"/>
    <w:rsid w:val="004B2DEF"/>
    <w:rsid w:val="004D0EA3"/>
    <w:rsid w:val="004D307E"/>
    <w:rsid w:val="004D62D5"/>
    <w:rsid w:val="004E16A3"/>
    <w:rsid w:val="004F45B1"/>
    <w:rsid w:val="00502D45"/>
    <w:rsid w:val="005179CD"/>
    <w:rsid w:val="005214D6"/>
    <w:rsid w:val="005272AD"/>
    <w:rsid w:val="005446D5"/>
    <w:rsid w:val="005508DA"/>
    <w:rsid w:val="005543D6"/>
    <w:rsid w:val="005604DF"/>
    <w:rsid w:val="005665FD"/>
    <w:rsid w:val="005732CE"/>
    <w:rsid w:val="00574685"/>
    <w:rsid w:val="00580456"/>
    <w:rsid w:val="00587264"/>
    <w:rsid w:val="00593CB2"/>
    <w:rsid w:val="005A5015"/>
    <w:rsid w:val="005B16A8"/>
    <w:rsid w:val="005B1F92"/>
    <w:rsid w:val="005C0C43"/>
    <w:rsid w:val="005C3B8E"/>
    <w:rsid w:val="005C4ECB"/>
    <w:rsid w:val="005C5490"/>
    <w:rsid w:val="005C5831"/>
    <w:rsid w:val="005D7CDD"/>
    <w:rsid w:val="005F031A"/>
    <w:rsid w:val="005F2C28"/>
    <w:rsid w:val="005F2EFE"/>
    <w:rsid w:val="00610865"/>
    <w:rsid w:val="006121B4"/>
    <w:rsid w:val="0061303E"/>
    <w:rsid w:val="006174FE"/>
    <w:rsid w:val="00620964"/>
    <w:rsid w:val="00620C0D"/>
    <w:rsid w:val="00622D11"/>
    <w:rsid w:val="00623D7D"/>
    <w:rsid w:val="00641A7D"/>
    <w:rsid w:val="00661357"/>
    <w:rsid w:val="00663958"/>
    <w:rsid w:val="00664636"/>
    <w:rsid w:val="00665FBD"/>
    <w:rsid w:val="006815EC"/>
    <w:rsid w:val="00686DAD"/>
    <w:rsid w:val="00694281"/>
    <w:rsid w:val="00697140"/>
    <w:rsid w:val="006A4F42"/>
    <w:rsid w:val="006A79BD"/>
    <w:rsid w:val="006B30AB"/>
    <w:rsid w:val="006B3125"/>
    <w:rsid w:val="006B4C15"/>
    <w:rsid w:val="006C4A96"/>
    <w:rsid w:val="006C5585"/>
    <w:rsid w:val="006C57EF"/>
    <w:rsid w:val="006D13C2"/>
    <w:rsid w:val="006D765B"/>
    <w:rsid w:val="006D7D83"/>
    <w:rsid w:val="006F4182"/>
    <w:rsid w:val="006F6090"/>
    <w:rsid w:val="006F7635"/>
    <w:rsid w:val="0070005C"/>
    <w:rsid w:val="007010B3"/>
    <w:rsid w:val="00710AA6"/>
    <w:rsid w:val="00712802"/>
    <w:rsid w:val="00713EC2"/>
    <w:rsid w:val="00722223"/>
    <w:rsid w:val="007325EC"/>
    <w:rsid w:val="00733557"/>
    <w:rsid w:val="007364CA"/>
    <w:rsid w:val="00740EC1"/>
    <w:rsid w:val="00742444"/>
    <w:rsid w:val="00750B4A"/>
    <w:rsid w:val="00764022"/>
    <w:rsid w:val="0077467A"/>
    <w:rsid w:val="007829D7"/>
    <w:rsid w:val="00782F1C"/>
    <w:rsid w:val="0079255D"/>
    <w:rsid w:val="007A1AFB"/>
    <w:rsid w:val="007A232F"/>
    <w:rsid w:val="007A31C8"/>
    <w:rsid w:val="007B344A"/>
    <w:rsid w:val="007B6523"/>
    <w:rsid w:val="007C36E0"/>
    <w:rsid w:val="007C4DE4"/>
    <w:rsid w:val="007C6710"/>
    <w:rsid w:val="007D0CC5"/>
    <w:rsid w:val="007D24E8"/>
    <w:rsid w:val="007D3FCB"/>
    <w:rsid w:val="007F6867"/>
    <w:rsid w:val="00807716"/>
    <w:rsid w:val="008210C0"/>
    <w:rsid w:val="00824167"/>
    <w:rsid w:val="008314FF"/>
    <w:rsid w:val="00831E7D"/>
    <w:rsid w:val="00835451"/>
    <w:rsid w:val="00841813"/>
    <w:rsid w:val="00841B66"/>
    <w:rsid w:val="00842E8C"/>
    <w:rsid w:val="00844D94"/>
    <w:rsid w:val="00851218"/>
    <w:rsid w:val="0085208D"/>
    <w:rsid w:val="00861E1D"/>
    <w:rsid w:val="00862E7C"/>
    <w:rsid w:val="008819A6"/>
    <w:rsid w:val="00886880"/>
    <w:rsid w:val="008944C1"/>
    <w:rsid w:val="008A2292"/>
    <w:rsid w:val="008A2698"/>
    <w:rsid w:val="008B1125"/>
    <w:rsid w:val="008B22A9"/>
    <w:rsid w:val="008B6851"/>
    <w:rsid w:val="008D1007"/>
    <w:rsid w:val="008F3FB1"/>
    <w:rsid w:val="00906354"/>
    <w:rsid w:val="00906BC7"/>
    <w:rsid w:val="009248F7"/>
    <w:rsid w:val="00932413"/>
    <w:rsid w:val="00933A70"/>
    <w:rsid w:val="00941EE0"/>
    <w:rsid w:val="009724C6"/>
    <w:rsid w:val="00977136"/>
    <w:rsid w:val="00984668"/>
    <w:rsid w:val="0098576A"/>
    <w:rsid w:val="00991311"/>
    <w:rsid w:val="009A5406"/>
    <w:rsid w:val="009B7E20"/>
    <w:rsid w:val="009C1AA5"/>
    <w:rsid w:val="009D1098"/>
    <w:rsid w:val="009D2C2B"/>
    <w:rsid w:val="009D4F22"/>
    <w:rsid w:val="009D6C36"/>
    <w:rsid w:val="009E311E"/>
    <w:rsid w:val="009E40ED"/>
    <w:rsid w:val="009E486C"/>
    <w:rsid w:val="009F42DB"/>
    <w:rsid w:val="00A05479"/>
    <w:rsid w:val="00A14875"/>
    <w:rsid w:val="00A17F70"/>
    <w:rsid w:val="00A30941"/>
    <w:rsid w:val="00A36BD6"/>
    <w:rsid w:val="00A4581D"/>
    <w:rsid w:val="00A478C3"/>
    <w:rsid w:val="00A52984"/>
    <w:rsid w:val="00A52EA5"/>
    <w:rsid w:val="00A53C36"/>
    <w:rsid w:val="00A56BC1"/>
    <w:rsid w:val="00A777E8"/>
    <w:rsid w:val="00A960D0"/>
    <w:rsid w:val="00AA3561"/>
    <w:rsid w:val="00AB5098"/>
    <w:rsid w:val="00B15777"/>
    <w:rsid w:val="00B26CF7"/>
    <w:rsid w:val="00B26D7A"/>
    <w:rsid w:val="00B33813"/>
    <w:rsid w:val="00B37818"/>
    <w:rsid w:val="00B440FD"/>
    <w:rsid w:val="00B506F7"/>
    <w:rsid w:val="00B56685"/>
    <w:rsid w:val="00B568E8"/>
    <w:rsid w:val="00B745EA"/>
    <w:rsid w:val="00B74869"/>
    <w:rsid w:val="00B813D1"/>
    <w:rsid w:val="00B872F7"/>
    <w:rsid w:val="00BA35B6"/>
    <w:rsid w:val="00BC20F4"/>
    <w:rsid w:val="00BC2839"/>
    <w:rsid w:val="00BC3C85"/>
    <w:rsid w:val="00BC5A36"/>
    <w:rsid w:val="00BC73DA"/>
    <w:rsid w:val="00BE4160"/>
    <w:rsid w:val="00BE487E"/>
    <w:rsid w:val="00BE7A0D"/>
    <w:rsid w:val="00BF4DBE"/>
    <w:rsid w:val="00C0161F"/>
    <w:rsid w:val="00C145A8"/>
    <w:rsid w:val="00C248AF"/>
    <w:rsid w:val="00C43BDF"/>
    <w:rsid w:val="00C467EE"/>
    <w:rsid w:val="00C4680D"/>
    <w:rsid w:val="00C5005F"/>
    <w:rsid w:val="00C546BA"/>
    <w:rsid w:val="00C57BA2"/>
    <w:rsid w:val="00C60696"/>
    <w:rsid w:val="00C60937"/>
    <w:rsid w:val="00C712BD"/>
    <w:rsid w:val="00C76257"/>
    <w:rsid w:val="00C90F79"/>
    <w:rsid w:val="00C91880"/>
    <w:rsid w:val="00C93B10"/>
    <w:rsid w:val="00C94861"/>
    <w:rsid w:val="00CA53C9"/>
    <w:rsid w:val="00CB299F"/>
    <w:rsid w:val="00CB2FAC"/>
    <w:rsid w:val="00CC151B"/>
    <w:rsid w:val="00CC1942"/>
    <w:rsid w:val="00CC5455"/>
    <w:rsid w:val="00CE05B0"/>
    <w:rsid w:val="00CF014C"/>
    <w:rsid w:val="00CF34EC"/>
    <w:rsid w:val="00D01861"/>
    <w:rsid w:val="00D04CCA"/>
    <w:rsid w:val="00D07B3F"/>
    <w:rsid w:val="00D20460"/>
    <w:rsid w:val="00D3221F"/>
    <w:rsid w:val="00D331EC"/>
    <w:rsid w:val="00D33482"/>
    <w:rsid w:val="00D5718D"/>
    <w:rsid w:val="00D626C9"/>
    <w:rsid w:val="00D75198"/>
    <w:rsid w:val="00DB4255"/>
    <w:rsid w:val="00DB7ACE"/>
    <w:rsid w:val="00DC21E1"/>
    <w:rsid w:val="00DD42C1"/>
    <w:rsid w:val="00DF3E94"/>
    <w:rsid w:val="00DF6E6F"/>
    <w:rsid w:val="00E06D22"/>
    <w:rsid w:val="00E11AF0"/>
    <w:rsid w:val="00E1334A"/>
    <w:rsid w:val="00E1498B"/>
    <w:rsid w:val="00E233CE"/>
    <w:rsid w:val="00E23DD6"/>
    <w:rsid w:val="00E244DC"/>
    <w:rsid w:val="00E2529D"/>
    <w:rsid w:val="00E379A4"/>
    <w:rsid w:val="00E37F81"/>
    <w:rsid w:val="00E47D01"/>
    <w:rsid w:val="00E6674D"/>
    <w:rsid w:val="00E81B60"/>
    <w:rsid w:val="00E85DE7"/>
    <w:rsid w:val="00E90E31"/>
    <w:rsid w:val="00E9306D"/>
    <w:rsid w:val="00E96A8E"/>
    <w:rsid w:val="00EC517F"/>
    <w:rsid w:val="00ED43B4"/>
    <w:rsid w:val="00EE1BE6"/>
    <w:rsid w:val="00EF37D2"/>
    <w:rsid w:val="00F01B32"/>
    <w:rsid w:val="00F05C94"/>
    <w:rsid w:val="00F10CDC"/>
    <w:rsid w:val="00F13DB1"/>
    <w:rsid w:val="00F14CA3"/>
    <w:rsid w:val="00F23B73"/>
    <w:rsid w:val="00F269D7"/>
    <w:rsid w:val="00F3790D"/>
    <w:rsid w:val="00F5465B"/>
    <w:rsid w:val="00F54CD7"/>
    <w:rsid w:val="00F5624B"/>
    <w:rsid w:val="00F657C2"/>
    <w:rsid w:val="00F71C40"/>
    <w:rsid w:val="00F74616"/>
    <w:rsid w:val="00F759BD"/>
    <w:rsid w:val="00F83622"/>
    <w:rsid w:val="00F84D38"/>
    <w:rsid w:val="00FA1262"/>
    <w:rsid w:val="00FC0A8B"/>
    <w:rsid w:val="00FC0B89"/>
    <w:rsid w:val="00FD076B"/>
    <w:rsid w:val="00FE1776"/>
    <w:rsid w:val="00FE357D"/>
    <w:rsid w:val="00FE79B5"/>
    <w:rsid w:val="00FF16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FD66244"/>
  <w15:chartTrackingRefBased/>
  <w15:docId w15:val="{435A784A-34C2-45E4-916D-4CE5CEDC0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sz w:val="22"/>
        <w:szCs w:val="22"/>
        <w:lang w:val="en-US" w:eastAsia="zh-CN" w:bidi="ar-SA"/>
      </w:rPr>
    </w:rPrDefault>
    <w:pPrDefault>
      <w:pPr>
        <w:spacing w:line="360"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10AA6"/>
    <w:rPr>
      <w:sz w:val="24"/>
      <w:szCs w:val="24"/>
    </w:rPr>
  </w:style>
  <w:style w:type="paragraph" w:styleId="1">
    <w:name w:val="heading 1"/>
    <w:basedOn w:val="a"/>
    <w:next w:val="a"/>
    <w:link w:val="10"/>
    <w:uiPriority w:val="9"/>
    <w:qFormat/>
    <w:rsid w:val="00710AA6"/>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unhideWhenUsed/>
    <w:qFormat/>
    <w:rsid w:val="00710AA6"/>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unhideWhenUsed/>
    <w:qFormat/>
    <w:rsid w:val="00710AA6"/>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rsid w:val="00710AA6"/>
    <w:pPr>
      <w:keepNext/>
      <w:spacing w:before="240" w:after="60"/>
      <w:outlineLvl w:val="3"/>
    </w:pPr>
    <w:rPr>
      <w:b/>
      <w:bCs/>
      <w:sz w:val="28"/>
      <w:szCs w:val="28"/>
    </w:rPr>
  </w:style>
  <w:style w:type="paragraph" w:styleId="5">
    <w:name w:val="heading 5"/>
    <w:basedOn w:val="a"/>
    <w:next w:val="a"/>
    <w:link w:val="50"/>
    <w:uiPriority w:val="9"/>
    <w:semiHidden/>
    <w:unhideWhenUsed/>
    <w:qFormat/>
    <w:rsid w:val="00710AA6"/>
    <w:pPr>
      <w:spacing w:before="240" w:after="60"/>
      <w:outlineLvl w:val="4"/>
    </w:pPr>
    <w:rPr>
      <w:b/>
      <w:bCs/>
      <w:i/>
      <w:iCs/>
      <w:sz w:val="26"/>
      <w:szCs w:val="26"/>
    </w:rPr>
  </w:style>
  <w:style w:type="paragraph" w:styleId="6">
    <w:name w:val="heading 6"/>
    <w:basedOn w:val="a"/>
    <w:next w:val="a"/>
    <w:link w:val="60"/>
    <w:uiPriority w:val="9"/>
    <w:semiHidden/>
    <w:unhideWhenUsed/>
    <w:qFormat/>
    <w:rsid w:val="00710AA6"/>
    <w:pPr>
      <w:spacing w:before="240" w:after="60"/>
      <w:outlineLvl w:val="5"/>
    </w:pPr>
    <w:rPr>
      <w:b/>
      <w:bCs/>
      <w:sz w:val="22"/>
      <w:szCs w:val="22"/>
    </w:rPr>
  </w:style>
  <w:style w:type="paragraph" w:styleId="7">
    <w:name w:val="heading 7"/>
    <w:basedOn w:val="a"/>
    <w:next w:val="a"/>
    <w:link w:val="70"/>
    <w:uiPriority w:val="9"/>
    <w:semiHidden/>
    <w:unhideWhenUsed/>
    <w:qFormat/>
    <w:rsid w:val="00710AA6"/>
    <w:pPr>
      <w:spacing w:before="240" w:after="60"/>
      <w:outlineLvl w:val="6"/>
    </w:pPr>
  </w:style>
  <w:style w:type="paragraph" w:styleId="8">
    <w:name w:val="heading 8"/>
    <w:basedOn w:val="a"/>
    <w:next w:val="a"/>
    <w:link w:val="80"/>
    <w:uiPriority w:val="9"/>
    <w:semiHidden/>
    <w:unhideWhenUsed/>
    <w:qFormat/>
    <w:rsid w:val="00710AA6"/>
    <w:pPr>
      <w:spacing w:before="240" w:after="60"/>
      <w:outlineLvl w:val="7"/>
    </w:pPr>
    <w:rPr>
      <w:i/>
      <w:iCs/>
    </w:rPr>
  </w:style>
  <w:style w:type="paragraph" w:styleId="9">
    <w:name w:val="heading 9"/>
    <w:basedOn w:val="a"/>
    <w:next w:val="a"/>
    <w:link w:val="90"/>
    <w:uiPriority w:val="9"/>
    <w:semiHidden/>
    <w:unhideWhenUsed/>
    <w:qFormat/>
    <w:rsid w:val="00710AA6"/>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sid w:val="00F10CDC"/>
    <w:rPr>
      <w:color w:val="0000FF"/>
      <w:u w:val="single"/>
    </w:rPr>
  </w:style>
  <w:style w:type="paragraph" w:styleId="a4">
    <w:name w:val="Normal (Web)"/>
    <w:basedOn w:val="a"/>
    <w:uiPriority w:val="99"/>
    <w:rsid w:val="00F10CDC"/>
    <w:pPr>
      <w:spacing w:before="100" w:beforeAutospacing="1" w:after="100" w:afterAutospacing="1"/>
    </w:pPr>
    <w:rPr>
      <w:rFonts w:ascii="宋体" w:hAnsi="宋体" w:cs="宋体"/>
    </w:rPr>
  </w:style>
  <w:style w:type="paragraph" w:styleId="a5">
    <w:name w:val="header"/>
    <w:basedOn w:val="a"/>
    <w:link w:val="a6"/>
    <w:rsid w:val="00C43BDF"/>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rsid w:val="00C43BDF"/>
    <w:rPr>
      <w:kern w:val="2"/>
      <w:sz w:val="18"/>
      <w:szCs w:val="18"/>
    </w:rPr>
  </w:style>
  <w:style w:type="paragraph" w:styleId="a7">
    <w:name w:val="footer"/>
    <w:basedOn w:val="a"/>
    <w:link w:val="a8"/>
    <w:rsid w:val="00C43BDF"/>
    <w:pPr>
      <w:tabs>
        <w:tab w:val="center" w:pos="4153"/>
        <w:tab w:val="right" w:pos="8306"/>
      </w:tabs>
      <w:snapToGrid w:val="0"/>
    </w:pPr>
    <w:rPr>
      <w:sz w:val="18"/>
      <w:szCs w:val="18"/>
    </w:rPr>
  </w:style>
  <w:style w:type="character" w:customStyle="1" w:styleId="a8">
    <w:name w:val="页脚 字符"/>
    <w:link w:val="a7"/>
    <w:rsid w:val="00C43BDF"/>
    <w:rPr>
      <w:kern w:val="2"/>
      <w:sz w:val="18"/>
      <w:szCs w:val="18"/>
    </w:rPr>
  </w:style>
  <w:style w:type="table" w:styleId="a9">
    <w:name w:val="Table Grid"/>
    <w:basedOn w:val="a1"/>
    <w:rsid w:val="00ED43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 Spacing"/>
    <w:basedOn w:val="a"/>
    <w:link w:val="ab"/>
    <w:uiPriority w:val="1"/>
    <w:qFormat/>
    <w:rsid w:val="00710AA6"/>
    <w:rPr>
      <w:szCs w:val="32"/>
    </w:rPr>
  </w:style>
  <w:style w:type="character" w:customStyle="1" w:styleId="ab">
    <w:name w:val="无间隔 字符"/>
    <w:link w:val="aa"/>
    <w:uiPriority w:val="1"/>
    <w:rsid w:val="007A1AFB"/>
    <w:rPr>
      <w:sz w:val="24"/>
      <w:szCs w:val="32"/>
    </w:rPr>
  </w:style>
  <w:style w:type="character" w:customStyle="1" w:styleId="10">
    <w:name w:val="标题 1 字符"/>
    <w:basedOn w:val="a0"/>
    <w:link w:val="1"/>
    <w:uiPriority w:val="9"/>
    <w:rsid w:val="00710AA6"/>
    <w:rPr>
      <w:rFonts w:asciiTheme="majorHAnsi" w:eastAsiaTheme="majorEastAsia" w:hAnsiTheme="majorHAnsi"/>
      <w:b/>
      <w:bCs/>
      <w:kern w:val="32"/>
      <w:sz w:val="32"/>
      <w:szCs w:val="32"/>
    </w:rPr>
  </w:style>
  <w:style w:type="character" w:customStyle="1" w:styleId="20">
    <w:name w:val="标题 2 字符"/>
    <w:basedOn w:val="a0"/>
    <w:link w:val="2"/>
    <w:uiPriority w:val="9"/>
    <w:rsid w:val="00710AA6"/>
    <w:rPr>
      <w:rFonts w:asciiTheme="majorHAnsi" w:eastAsiaTheme="majorEastAsia" w:hAnsiTheme="majorHAnsi"/>
      <w:b/>
      <w:bCs/>
      <w:i/>
      <w:iCs/>
      <w:sz w:val="28"/>
      <w:szCs w:val="28"/>
    </w:rPr>
  </w:style>
  <w:style w:type="paragraph" w:styleId="TOC">
    <w:name w:val="TOC Heading"/>
    <w:basedOn w:val="1"/>
    <w:next w:val="a"/>
    <w:uiPriority w:val="39"/>
    <w:unhideWhenUsed/>
    <w:qFormat/>
    <w:rsid w:val="00710AA6"/>
    <w:pPr>
      <w:outlineLvl w:val="9"/>
    </w:pPr>
  </w:style>
  <w:style w:type="character" w:styleId="ac">
    <w:name w:val="Placeholder Text"/>
    <w:basedOn w:val="a0"/>
    <w:uiPriority w:val="99"/>
    <w:semiHidden/>
    <w:rsid w:val="00DC21E1"/>
    <w:rPr>
      <w:color w:val="666666"/>
    </w:rPr>
  </w:style>
  <w:style w:type="character" w:customStyle="1" w:styleId="30">
    <w:name w:val="标题 3 字符"/>
    <w:basedOn w:val="a0"/>
    <w:link w:val="3"/>
    <w:uiPriority w:val="9"/>
    <w:rsid w:val="00710AA6"/>
    <w:rPr>
      <w:rFonts w:asciiTheme="majorHAnsi" w:eastAsiaTheme="majorEastAsia" w:hAnsiTheme="majorHAnsi"/>
      <w:b/>
      <w:bCs/>
      <w:sz w:val="26"/>
      <w:szCs w:val="26"/>
    </w:rPr>
  </w:style>
  <w:style w:type="character" w:customStyle="1" w:styleId="40">
    <w:name w:val="标题 4 字符"/>
    <w:basedOn w:val="a0"/>
    <w:link w:val="4"/>
    <w:uiPriority w:val="9"/>
    <w:semiHidden/>
    <w:rsid w:val="00710AA6"/>
    <w:rPr>
      <w:b/>
      <w:bCs/>
      <w:sz w:val="28"/>
      <w:szCs w:val="28"/>
    </w:rPr>
  </w:style>
  <w:style w:type="character" w:customStyle="1" w:styleId="50">
    <w:name w:val="标题 5 字符"/>
    <w:basedOn w:val="a0"/>
    <w:link w:val="5"/>
    <w:uiPriority w:val="9"/>
    <w:semiHidden/>
    <w:rsid w:val="00710AA6"/>
    <w:rPr>
      <w:b/>
      <w:bCs/>
      <w:i/>
      <w:iCs/>
      <w:sz w:val="26"/>
      <w:szCs w:val="26"/>
    </w:rPr>
  </w:style>
  <w:style w:type="character" w:customStyle="1" w:styleId="60">
    <w:name w:val="标题 6 字符"/>
    <w:basedOn w:val="a0"/>
    <w:link w:val="6"/>
    <w:uiPriority w:val="9"/>
    <w:semiHidden/>
    <w:rsid w:val="00710AA6"/>
    <w:rPr>
      <w:b/>
      <w:bCs/>
    </w:rPr>
  </w:style>
  <w:style w:type="character" w:customStyle="1" w:styleId="70">
    <w:name w:val="标题 7 字符"/>
    <w:basedOn w:val="a0"/>
    <w:link w:val="7"/>
    <w:uiPriority w:val="9"/>
    <w:semiHidden/>
    <w:rsid w:val="00710AA6"/>
    <w:rPr>
      <w:sz w:val="24"/>
      <w:szCs w:val="24"/>
    </w:rPr>
  </w:style>
  <w:style w:type="character" w:customStyle="1" w:styleId="80">
    <w:name w:val="标题 8 字符"/>
    <w:basedOn w:val="a0"/>
    <w:link w:val="8"/>
    <w:uiPriority w:val="9"/>
    <w:semiHidden/>
    <w:rsid w:val="00710AA6"/>
    <w:rPr>
      <w:i/>
      <w:iCs/>
      <w:sz w:val="24"/>
      <w:szCs w:val="24"/>
    </w:rPr>
  </w:style>
  <w:style w:type="character" w:customStyle="1" w:styleId="90">
    <w:name w:val="标题 9 字符"/>
    <w:basedOn w:val="a0"/>
    <w:link w:val="9"/>
    <w:uiPriority w:val="9"/>
    <w:semiHidden/>
    <w:rsid w:val="00710AA6"/>
    <w:rPr>
      <w:rFonts w:asciiTheme="majorHAnsi" w:eastAsiaTheme="majorEastAsia" w:hAnsiTheme="majorHAnsi"/>
    </w:rPr>
  </w:style>
  <w:style w:type="paragraph" w:styleId="ad">
    <w:name w:val="caption"/>
    <w:basedOn w:val="a"/>
    <w:next w:val="a"/>
    <w:uiPriority w:val="35"/>
    <w:semiHidden/>
    <w:unhideWhenUsed/>
    <w:rsid w:val="00F01B32"/>
    <w:rPr>
      <w:b/>
      <w:bCs/>
      <w:color w:val="2F5496" w:themeColor="accent1" w:themeShade="BF"/>
      <w:sz w:val="16"/>
      <w:szCs w:val="16"/>
    </w:rPr>
  </w:style>
  <w:style w:type="paragraph" w:styleId="ae">
    <w:name w:val="Title"/>
    <w:basedOn w:val="a"/>
    <w:next w:val="a"/>
    <w:link w:val="af"/>
    <w:uiPriority w:val="10"/>
    <w:qFormat/>
    <w:rsid w:val="00710AA6"/>
    <w:pPr>
      <w:spacing w:before="240" w:after="60"/>
      <w:jc w:val="center"/>
      <w:outlineLvl w:val="0"/>
    </w:pPr>
    <w:rPr>
      <w:rFonts w:asciiTheme="majorHAnsi" w:eastAsiaTheme="majorEastAsia" w:hAnsiTheme="majorHAnsi" w:cstheme="majorBidi"/>
      <w:b/>
      <w:bCs/>
      <w:kern w:val="28"/>
      <w:sz w:val="32"/>
      <w:szCs w:val="32"/>
    </w:rPr>
  </w:style>
  <w:style w:type="character" w:customStyle="1" w:styleId="af">
    <w:name w:val="标题 字符"/>
    <w:basedOn w:val="a0"/>
    <w:link w:val="ae"/>
    <w:uiPriority w:val="10"/>
    <w:rsid w:val="00710AA6"/>
    <w:rPr>
      <w:rFonts w:asciiTheme="majorHAnsi" w:eastAsiaTheme="majorEastAsia" w:hAnsiTheme="majorHAnsi" w:cstheme="majorBidi"/>
      <w:b/>
      <w:bCs/>
      <w:kern w:val="28"/>
      <w:sz w:val="32"/>
      <w:szCs w:val="32"/>
    </w:rPr>
  </w:style>
  <w:style w:type="paragraph" w:styleId="af0">
    <w:name w:val="Subtitle"/>
    <w:basedOn w:val="a"/>
    <w:next w:val="a"/>
    <w:link w:val="af1"/>
    <w:uiPriority w:val="11"/>
    <w:qFormat/>
    <w:rsid w:val="00710AA6"/>
    <w:pPr>
      <w:spacing w:after="60"/>
      <w:jc w:val="center"/>
      <w:outlineLvl w:val="1"/>
    </w:pPr>
    <w:rPr>
      <w:rFonts w:asciiTheme="majorHAnsi" w:eastAsiaTheme="majorEastAsia" w:hAnsiTheme="majorHAnsi"/>
    </w:rPr>
  </w:style>
  <w:style w:type="character" w:customStyle="1" w:styleId="af1">
    <w:name w:val="副标题 字符"/>
    <w:basedOn w:val="a0"/>
    <w:link w:val="af0"/>
    <w:uiPriority w:val="11"/>
    <w:rsid w:val="00710AA6"/>
    <w:rPr>
      <w:rFonts w:asciiTheme="majorHAnsi" w:eastAsiaTheme="majorEastAsia" w:hAnsiTheme="majorHAnsi"/>
      <w:sz w:val="24"/>
      <w:szCs w:val="24"/>
    </w:rPr>
  </w:style>
  <w:style w:type="character" w:styleId="af2">
    <w:name w:val="Strong"/>
    <w:basedOn w:val="a0"/>
    <w:uiPriority w:val="22"/>
    <w:qFormat/>
    <w:rsid w:val="00710AA6"/>
    <w:rPr>
      <w:b/>
      <w:bCs/>
    </w:rPr>
  </w:style>
  <w:style w:type="character" w:styleId="af3">
    <w:name w:val="Emphasis"/>
    <w:basedOn w:val="a0"/>
    <w:uiPriority w:val="20"/>
    <w:qFormat/>
    <w:rsid w:val="00710AA6"/>
    <w:rPr>
      <w:rFonts w:asciiTheme="minorHAnsi" w:hAnsiTheme="minorHAnsi"/>
      <w:b/>
      <w:i/>
      <w:iCs/>
    </w:rPr>
  </w:style>
  <w:style w:type="paragraph" w:styleId="af4">
    <w:name w:val="Quote"/>
    <w:basedOn w:val="a"/>
    <w:next w:val="a"/>
    <w:link w:val="af5"/>
    <w:uiPriority w:val="29"/>
    <w:qFormat/>
    <w:rsid w:val="00710AA6"/>
    <w:rPr>
      <w:i/>
    </w:rPr>
  </w:style>
  <w:style w:type="character" w:customStyle="1" w:styleId="af5">
    <w:name w:val="引用 字符"/>
    <w:basedOn w:val="a0"/>
    <w:link w:val="af4"/>
    <w:uiPriority w:val="29"/>
    <w:rsid w:val="00710AA6"/>
    <w:rPr>
      <w:i/>
      <w:sz w:val="24"/>
      <w:szCs w:val="24"/>
    </w:rPr>
  </w:style>
  <w:style w:type="paragraph" w:styleId="af6">
    <w:name w:val="Intense Quote"/>
    <w:basedOn w:val="a"/>
    <w:next w:val="a"/>
    <w:link w:val="af7"/>
    <w:uiPriority w:val="30"/>
    <w:qFormat/>
    <w:rsid w:val="00710AA6"/>
    <w:pPr>
      <w:ind w:left="720" w:right="720"/>
    </w:pPr>
    <w:rPr>
      <w:b/>
      <w:i/>
      <w:szCs w:val="22"/>
    </w:rPr>
  </w:style>
  <w:style w:type="character" w:customStyle="1" w:styleId="af7">
    <w:name w:val="明显引用 字符"/>
    <w:basedOn w:val="a0"/>
    <w:link w:val="af6"/>
    <w:uiPriority w:val="30"/>
    <w:rsid w:val="00710AA6"/>
    <w:rPr>
      <w:b/>
      <w:i/>
      <w:sz w:val="24"/>
    </w:rPr>
  </w:style>
  <w:style w:type="character" w:styleId="af8">
    <w:name w:val="Subtle Emphasis"/>
    <w:uiPriority w:val="19"/>
    <w:qFormat/>
    <w:rsid w:val="00710AA6"/>
    <w:rPr>
      <w:i/>
      <w:color w:val="5A5A5A" w:themeColor="text1" w:themeTint="A5"/>
    </w:rPr>
  </w:style>
  <w:style w:type="character" w:styleId="af9">
    <w:name w:val="Intense Emphasis"/>
    <w:basedOn w:val="a0"/>
    <w:uiPriority w:val="21"/>
    <w:qFormat/>
    <w:rsid w:val="00710AA6"/>
    <w:rPr>
      <w:b/>
      <w:i/>
      <w:sz w:val="24"/>
      <w:szCs w:val="24"/>
      <w:u w:val="single"/>
    </w:rPr>
  </w:style>
  <w:style w:type="character" w:styleId="afa">
    <w:name w:val="Subtle Reference"/>
    <w:basedOn w:val="a0"/>
    <w:uiPriority w:val="31"/>
    <w:qFormat/>
    <w:rsid w:val="00710AA6"/>
    <w:rPr>
      <w:sz w:val="24"/>
      <w:szCs w:val="24"/>
      <w:u w:val="single"/>
    </w:rPr>
  </w:style>
  <w:style w:type="character" w:styleId="afb">
    <w:name w:val="Intense Reference"/>
    <w:basedOn w:val="a0"/>
    <w:uiPriority w:val="32"/>
    <w:qFormat/>
    <w:rsid w:val="00710AA6"/>
    <w:rPr>
      <w:b/>
      <w:sz w:val="24"/>
      <w:u w:val="single"/>
    </w:rPr>
  </w:style>
  <w:style w:type="character" w:styleId="afc">
    <w:name w:val="Book Title"/>
    <w:basedOn w:val="a0"/>
    <w:uiPriority w:val="33"/>
    <w:qFormat/>
    <w:rsid w:val="00710AA6"/>
    <w:rPr>
      <w:rFonts w:asciiTheme="majorHAnsi" w:eastAsiaTheme="majorEastAsia" w:hAnsiTheme="majorHAnsi"/>
      <w:b/>
      <w:i/>
      <w:sz w:val="24"/>
      <w:szCs w:val="24"/>
    </w:rPr>
  </w:style>
  <w:style w:type="paragraph" w:styleId="afd">
    <w:name w:val="List Paragraph"/>
    <w:basedOn w:val="a"/>
    <w:uiPriority w:val="34"/>
    <w:qFormat/>
    <w:rsid w:val="00710AA6"/>
    <w:pPr>
      <w:ind w:left="720"/>
      <w:contextualSpacing/>
    </w:pPr>
  </w:style>
  <w:style w:type="paragraph" w:styleId="TOC2">
    <w:name w:val="toc 2"/>
    <w:basedOn w:val="a"/>
    <w:next w:val="a"/>
    <w:autoRedefine/>
    <w:uiPriority w:val="39"/>
    <w:unhideWhenUsed/>
    <w:rsid w:val="006A79BD"/>
    <w:pPr>
      <w:spacing w:after="100" w:line="259" w:lineRule="auto"/>
      <w:ind w:left="220"/>
    </w:pPr>
    <w:rPr>
      <w:sz w:val="22"/>
      <w:szCs w:val="22"/>
    </w:rPr>
  </w:style>
  <w:style w:type="paragraph" w:styleId="TOC1">
    <w:name w:val="toc 1"/>
    <w:basedOn w:val="a"/>
    <w:next w:val="a"/>
    <w:autoRedefine/>
    <w:uiPriority w:val="39"/>
    <w:unhideWhenUsed/>
    <w:rsid w:val="006A79BD"/>
    <w:pPr>
      <w:spacing w:after="100" w:line="259" w:lineRule="auto"/>
    </w:pPr>
    <w:rPr>
      <w:sz w:val="22"/>
      <w:szCs w:val="22"/>
    </w:rPr>
  </w:style>
  <w:style w:type="paragraph" w:styleId="TOC3">
    <w:name w:val="toc 3"/>
    <w:basedOn w:val="a"/>
    <w:next w:val="a"/>
    <w:autoRedefine/>
    <w:uiPriority w:val="39"/>
    <w:unhideWhenUsed/>
    <w:rsid w:val="006A79BD"/>
    <w:pPr>
      <w:spacing w:after="100" w:line="259" w:lineRule="auto"/>
      <w:ind w:left="44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6063236">
      <w:bodyDiv w:val="1"/>
      <w:marLeft w:val="0"/>
      <w:marRight w:val="0"/>
      <w:marTop w:val="0"/>
      <w:marBottom w:val="0"/>
      <w:divBdr>
        <w:top w:val="none" w:sz="0" w:space="0" w:color="auto"/>
        <w:left w:val="none" w:sz="0" w:space="0" w:color="auto"/>
        <w:bottom w:val="none" w:sz="0" w:space="0" w:color="auto"/>
        <w:right w:val="none" w:sz="0" w:space="0" w:color="auto"/>
      </w:divBdr>
    </w:div>
    <w:div w:id="1370648533">
      <w:bodyDiv w:val="1"/>
      <w:marLeft w:val="0"/>
      <w:marRight w:val="0"/>
      <w:marTop w:val="0"/>
      <w:marBottom w:val="0"/>
      <w:divBdr>
        <w:top w:val="none" w:sz="0" w:space="0" w:color="auto"/>
        <w:left w:val="none" w:sz="0" w:space="0" w:color="auto"/>
        <w:bottom w:val="none" w:sz="0" w:space="0" w:color="auto"/>
        <w:right w:val="none" w:sz="0" w:space="0" w:color="auto"/>
      </w:divBdr>
      <w:divsChild>
        <w:div w:id="1913808061">
          <w:marLeft w:val="0"/>
          <w:marRight w:val="0"/>
          <w:marTop w:val="0"/>
          <w:marBottom w:val="0"/>
          <w:divBdr>
            <w:top w:val="none" w:sz="0" w:space="0" w:color="auto"/>
            <w:left w:val="none" w:sz="0" w:space="0" w:color="auto"/>
            <w:bottom w:val="none" w:sz="0" w:space="0" w:color="auto"/>
            <w:right w:val="none" w:sz="0" w:space="0" w:color="auto"/>
          </w:divBdr>
          <w:divsChild>
            <w:div w:id="1076317352">
              <w:marLeft w:val="0"/>
              <w:marRight w:val="0"/>
              <w:marTop w:val="0"/>
              <w:marBottom w:val="0"/>
              <w:divBdr>
                <w:top w:val="none" w:sz="0" w:space="0" w:color="auto"/>
                <w:left w:val="none" w:sz="0" w:space="0" w:color="auto"/>
                <w:bottom w:val="none" w:sz="0" w:space="0" w:color="auto"/>
                <w:right w:val="none" w:sz="0" w:space="0" w:color="auto"/>
              </w:divBdr>
              <w:divsChild>
                <w:div w:id="398404846">
                  <w:marLeft w:val="0"/>
                  <w:marRight w:val="0"/>
                  <w:marTop w:val="0"/>
                  <w:marBottom w:val="0"/>
                  <w:divBdr>
                    <w:top w:val="none" w:sz="0" w:space="0" w:color="auto"/>
                    <w:left w:val="none" w:sz="0" w:space="0" w:color="auto"/>
                    <w:bottom w:val="none" w:sz="0" w:space="0" w:color="auto"/>
                    <w:right w:val="none" w:sz="0" w:space="0" w:color="auto"/>
                  </w:divBdr>
                  <w:divsChild>
                    <w:div w:id="199302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115876">
          <w:marLeft w:val="0"/>
          <w:marRight w:val="0"/>
          <w:marTop w:val="0"/>
          <w:marBottom w:val="0"/>
          <w:divBdr>
            <w:top w:val="none" w:sz="0" w:space="0" w:color="auto"/>
            <w:left w:val="none" w:sz="0" w:space="0" w:color="auto"/>
            <w:bottom w:val="none" w:sz="0" w:space="0" w:color="auto"/>
            <w:right w:val="none" w:sz="0" w:space="0" w:color="auto"/>
          </w:divBdr>
          <w:divsChild>
            <w:div w:id="2020810725">
              <w:marLeft w:val="0"/>
              <w:marRight w:val="0"/>
              <w:marTop w:val="0"/>
              <w:marBottom w:val="0"/>
              <w:divBdr>
                <w:top w:val="none" w:sz="0" w:space="0" w:color="auto"/>
                <w:left w:val="none" w:sz="0" w:space="0" w:color="auto"/>
                <w:bottom w:val="none" w:sz="0" w:space="0" w:color="auto"/>
                <w:right w:val="none" w:sz="0" w:space="0" w:color="auto"/>
              </w:divBdr>
              <w:divsChild>
                <w:div w:id="735126543">
                  <w:marLeft w:val="0"/>
                  <w:marRight w:val="0"/>
                  <w:marTop w:val="0"/>
                  <w:marBottom w:val="0"/>
                  <w:divBdr>
                    <w:top w:val="none" w:sz="0" w:space="0" w:color="auto"/>
                    <w:left w:val="none" w:sz="0" w:space="0" w:color="auto"/>
                    <w:bottom w:val="none" w:sz="0" w:space="0" w:color="auto"/>
                    <w:right w:val="none" w:sz="0" w:space="0" w:color="auto"/>
                  </w:divBdr>
                  <w:divsChild>
                    <w:div w:id="96881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262211">
      <w:bodyDiv w:val="1"/>
      <w:marLeft w:val="0"/>
      <w:marRight w:val="0"/>
      <w:marTop w:val="0"/>
      <w:marBottom w:val="0"/>
      <w:divBdr>
        <w:top w:val="none" w:sz="0" w:space="0" w:color="auto"/>
        <w:left w:val="none" w:sz="0" w:space="0" w:color="auto"/>
        <w:bottom w:val="none" w:sz="0" w:space="0" w:color="auto"/>
        <w:right w:val="none" w:sz="0" w:space="0" w:color="auto"/>
      </w:divBdr>
      <w:divsChild>
        <w:div w:id="17438210">
          <w:marLeft w:val="0"/>
          <w:marRight w:val="0"/>
          <w:marTop w:val="0"/>
          <w:marBottom w:val="0"/>
          <w:divBdr>
            <w:top w:val="none" w:sz="0" w:space="0" w:color="auto"/>
            <w:left w:val="none" w:sz="0" w:space="0" w:color="auto"/>
            <w:bottom w:val="none" w:sz="0" w:space="0" w:color="auto"/>
            <w:right w:val="none" w:sz="0" w:space="0" w:color="auto"/>
          </w:divBdr>
          <w:divsChild>
            <w:div w:id="91049285">
              <w:marLeft w:val="0"/>
              <w:marRight w:val="0"/>
              <w:marTop w:val="300"/>
              <w:marBottom w:val="0"/>
              <w:divBdr>
                <w:top w:val="none" w:sz="0" w:space="0" w:color="auto"/>
                <w:left w:val="none" w:sz="0" w:space="0" w:color="auto"/>
                <w:bottom w:val="none" w:sz="0" w:space="0" w:color="auto"/>
                <w:right w:val="none" w:sz="0" w:space="0" w:color="auto"/>
              </w:divBdr>
              <w:divsChild>
                <w:div w:id="1459182088">
                  <w:marLeft w:val="0"/>
                  <w:marRight w:val="0"/>
                  <w:marTop w:val="0"/>
                  <w:marBottom w:val="0"/>
                  <w:divBdr>
                    <w:top w:val="single" w:sz="6" w:space="0" w:color="E5E5E5"/>
                    <w:left w:val="single" w:sz="6" w:space="0" w:color="E5E5E5"/>
                    <w:bottom w:val="single" w:sz="6" w:space="0" w:color="E5E5E5"/>
                    <w:right w:val="single" w:sz="6" w:space="0" w:color="E5E5E5"/>
                  </w:divBdr>
                  <w:divsChild>
                    <w:div w:id="637808175">
                      <w:marLeft w:val="0"/>
                      <w:marRight w:val="0"/>
                      <w:marTop w:val="0"/>
                      <w:marBottom w:val="0"/>
                      <w:divBdr>
                        <w:top w:val="none" w:sz="0" w:space="0" w:color="auto"/>
                        <w:left w:val="none" w:sz="0" w:space="0" w:color="auto"/>
                        <w:bottom w:val="none" w:sz="0" w:space="0" w:color="auto"/>
                        <w:right w:val="none" w:sz="0" w:space="0" w:color="auto"/>
                      </w:divBdr>
                      <w:divsChild>
                        <w:div w:id="789323555">
                          <w:marLeft w:val="0"/>
                          <w:marRight w:val="0"/>
                          <w:marTop w:val="0"/>
                          <w:marBottom w:val="225"/>
                          <w:divBdr>
                            <w:top w:val="none" w:sz="0" w:space="0" w:color="auto"/>
                            <w:left w:val="none" w:sz="0" w:space="0" w:color="auto"/>
                            <w:bottom w:val="none" w:sz="0" w:space="0" w:color="auto"/>
                            <w:right w:val="none" w:sz="0" w:space="0" w:color="auto"/>
                          </w:divBdr>
                          <w:divsChild>
                            <w:div w:id="236550354">
                              <w:marLeft w:val="0"/>
                              <w:marRight w:val="0"/>
                              <w:marTop w:val="0"/>
                              <w:marBottom w:val="225"/>
                              <w:divBdr>
                                <w:top w:val="none" w:sz="0" w:space="0" w:color="auto"/>
                                <w:left w:val="none" w:sz="0" w:space="0" w:color="auto"/>
                                <w:bottom w:val="none" w:sz="0" w:space="0" w:color="auto"/>
                                <w:right w:val="none" w:sz="0" w:space="0" w:color="auto"/>
                              </w:divBdr>
                            </w:div>
                            <w:div w:id="1526286184">
                              <w:marLeft w:val="0"/>
                              <w:marRight w:val="0"/>
                              <w:marTop w:val="0"/>
                              <w:marBottom w:val="225"/>
                              <w:divBdr>
                                <w:top w:val="none" w:sz="0" w:space="0" w:color="auto"/>
                                <w:left w:val="none" w:sz="0" w:space="0" w:color="auto"/>
                                <w:bottom w:val="none" w:sz="0" w:space="0" w:color="auto"/>
                                <w:right w:val="none" w:sz="0" w:space="0" w:color="auto"/>
                              </w:divBdr>
                            </w:div>
                            <w:div w:id="207677881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1347962">
      <w:bodyDiv w:val="1"/>
      <w:marLeft w:val="0"/>
      <w:marRight w:val="0"/>
      <w:marTop w:val="0"/>
      <w:marBottom w:val="0"/>
      <w:divBdr>
        <w:top w:val="none" w:sz="0" w:space="0" w:color="auto"/>
        <w:left w:val="none" w:sz="0" w:space="0" w:color="auto"/>
        <w:bottom w:val="none" w:sz="0" w:space="0" w:color="auto"/>
        <w:right w:val="none" w:sz="0" w:space="0" w:color="auto"/>
      </w:divBdr>
      <w:divsChild>
        <w:div w:id="1848709287">
          <w:marLeft w:val="0"/>
          <w:marRight w:val="0"/>
          <w:marTop w:val="0"/>
          <w:marBottom w:val="0"/>
          <w:divBdr>
            <w:top w:val="none" w:sz="0" w:space="0" w:color="auto"/>
            <w:left w:val="none" w:sz="0" w:space="0" w:color="auto"/>
            <w:bottom w:val="none" w:sz="0" w:space="0" w:color="auto"/>
            <w:right w:val="none" w:sz="0" w:space="0" w:color="auto"/>
          </w:divBdr>
          <w:divsChild>
            <w:div w:id="81492453">
              <w:marLeft w:val="0"/>
              <w:marRight w:val="0"/>
              <w:marTop w:val="300"/>
              <w:marBottom w:val="0"/>
              <w:divBdr>
                <w:top w:val="none" w:sz="0" w:space="0" w:color="auto"/>
                <w:left w:val="none" w:sz="0" w:space="0" w:color="auto"/>
                <w:bottom w:val="none" w:sz="0" w:space="0" w:color="auto"/>
                <w:right w:val="none" w:sz="0" w:space="0" w:color="auto"/>
              </w:divBdr>
              <w:divsChild>
                <w:div w:id="1408067521">
                  <w:marLeft w:val="0"/>
                  <w:marRight w:val="0"/>
                  <w:marTop w:val="0"/>
                  <w:marBottom w:val="0"/>
                  <w:divBdr>
                    <w:top w:val="single" w:sz="6" w:space="0" w:color="E5E5E5"/>
                    <w:left w:val="single" w:sz="6" w:space="0" w:color="E5E5E5"/>
                    <w:bottom w:val="single" w:sz="6" w:space="0" w:color="E5E5E5"/>
                    <w:right w:val="single" w:sz="6" w:space="0" w:color="E5E5E5"/>
                  </w:divBdr>
                  <w:divsChild>
                    <w:div w:id="298190944">
                      <w:marLeft w:val="0"/>
                      <w:marRight w:val="0"/>
                      <w:marTop w:val="0"/>
                      <w:marBottom w:val="0"/>
                      <w:divBdr>
                        <w:top w:val="none" w:sz="0" w:space="0" w:color="auto"/>
                        <w:left w:val="none" w:sz="0" w:space="0" w:color="auto"/>
                        <w:bottom w:val="none" w:sz="0" w:space="0" w:color="auto"/>
                        <w:right w:val="none" w:sz="0" w:space="0" w:color="auto"/>
                      </w:divBdr>
                      <w:divsChild>
                        <w:div w:id="603921514">
                          <w:marLeft w:val="0"/>
                          <w:marRight w:val="0"/>
                          <w:marTop w:val="0"/>
                          <w:marBottom w:val="225"/>
                          <w:divBdr>
                            <w:top w:val="none" w:sz="0" w:space="0" w:color="auto"/>
                            <w:left w:val="none" w:sz="0" w:space="0" w:color="auto"/>
                            <w:bottom w:val="none" w:sz="0" w:space="0" w:color="auto"/>
                            <w:right w:val="none" w:sz="0" w:space="0" w:color="auto"/>
                          </w:divBdr>
                          <w:divsChild>
                            <w:div w:id="661080048">
                              <w:marLeft w:val="0"/>
                              <w:marRight w:val="0"/>
                              <w:marTop w:val="0"/>
                              <w:marBottom w:val="225"/>
                              <w:divBdr>
                                <w:top w:val="none" w:sz="0" w:space="0" w:color="auto"/>
                                <w:left w:val="none" w:sz="0" w:space="0" w:color="auto"/>
                                <w:bottom w:val="none" w:sz="0" w:space="0" w:color="auto"/>
                                <w:right w:val="none" w:sz="0" w:space="0" w:color="auto"/>
                              </w:divBdr>
                            </w:div>
                            <w:div w:id="146611870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penreview.net/forum?id=H1MW72AcK7&amp;noteId=HylsgDCzeV"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pic1.zhimg.com/v2-4fadf40b07d414348fe04af747762aa4_r.jpg"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50C74-3386-4A2D-84F8-A0EC6E312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1</Pages>
  <Words>2160</Words>
  <Characters>12317</Characters>
  <Application>Microsoft Office Word</Application>
  <DocSecurity>0</DocSecurity>
  <Lines>102</Lines>
  <Paragraphs>28</Paragraphs>
  <ScaleCrop>false</ScaleCrop>
  <Company>zju</Company>
  <LinksUpToDate>false</LinksUpToDate>
  <CharactersWithSpaces>14449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wzh</dc:creator>
  <cp:keywords/>
  <cp:lastModifiedBy>Felix Steven</cp:lastModifiedBy>
  <cp:revision>5</cp:revision>
  <cp:lastPrinted>2024-06-22T12:50:00Z</cp:lastPrinted>
  <dcterms:created xsi:type="dcterms:W3CDTF">2024-06-21T12:56:00Z</dcterms:created>
  <dcterms:modified xsi:type="dcterms:W3CDTF">2024-06-23T01:19:00Z</dcterms:modified>
</cp:coreProperties>
</file>