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226555" w:rsidR="00333015" w:rsidP="00226555" w:rsidRDefault="00226555" w14:paraId="10C4A146" w14:textId="5D3AD3E1">
      <w:pPr>
        <w:jc w:val="center"/>
        <w:rPr>
          <w:color w:val="95DCF7" w:themeColor="accent4" w:themeTint="66"/>
        </w:rPr>
      </w:pPr>
      <w:r w:rsidRPr="00226555">
        <w:rPr>
          <w:color w:val="95DCF7" w:themeColor="accent4" w:themeTint="66"/>
        </w:rPr>
        <w:t xml:space="preserve">TRI </w:t>
      </w:r>
      <w:proofErr w:type="spellStart"/>
      <w:r w:rsidR="004E4329">
        <w:rPr>
          <w:color w:val="95DCF7" w:themeColor="accent4" w:themeTint="66"/>
        </w:rPr>
        <w:t>Eduthon</w:t>
      </w:r>
      <w:proofErr w:type="spellEnd"/>
    </w:p>
    <w:p w:rsidR="00226555" w:rsidP="00226555" w:rsidRDefault="00226555" w14:paraId="3FDF60C1" w14:textId="77777777">
      <w:pPr>
        <w:pStyle w:val="Title"/>
        <w:jc w:val="center"/>
      </w:pPr>
    </w:p>
    <w:p w:rsidR="00226555" w:rsidP="00226555" w:rsidRDefault="00226555" w14:paraId="1A7D2F25" w14:textId="26FF38E3">
      <w:pPr>
        <w:pStyle w:val="Title"/>
        <w:jc w:val="center"/>
      </w:pPr>
      <w:r>
        <w:t>TRI Something New</w:t>
      </w:r>
    </w:p>
    <w:p w:rsidR="00226555" w:rsidP="00226555" w:rsidRDefault="00226555" w14:paraId="41FF2952" w14:textId="68649022">
      <w:pPr>
        <w:jc w:val="center"/>
      </w:pPr>
      <w:r>
        <w:t>End-to-End Programme Proposal</w:t>
      </w:r>
    </w:p>
    <w:p w:rsidR="00226555" w:rsidP="00226555" w:rsidRDefault="00226555" w14:paraId="456482F0" w14:textId="77777777">
      <w:pPr>
        <w:jc w:val="center"/>
      </w:pPr>
    </w:p>
    <w:p w:rsidR="00333015" w:rsidRDefault="00333015" w14:paraId="37460EC7" w14:textId="523B11AD">
      <w:pPr>
        <w:jc w:val="left"/>
      </w:pPr>
      <w:r>
        <w:br w:type="page"/>
      </w:r>
    </w:p>
    <w:sdt>
      <w:sdtPr>
        <w:id w:val="527847599"/>
        <w:docPartObj>
          <w:docPartGallery w:val="Table of Contents"/>
          <w:docPartUnique/>
        </w:docPartObj>
        <w:rPr>
          <w:rFonts w:ascii="Aptos" w:hAnsi="Aptos" w:eastAsia="游明朝" w:cs="Arial" w:asciiTheme="minorAscii" w:hAnsiTheme="minorAscii" w:eastAsiaTheme="minorEastAsia" w:cstheme="minorBidi"/>
          <w:color w:val="auto"/>
          <w:kern w:val="2"/>
          <w:sz w:val="24"/>
          <w:szCs w:val="24"/>
          <w:lang w:val="en-MY"/>
          <w14:ligatures w14:val="standardContextual"/>
        </w:rPr>
      </w:sdtPr>
      <w:sdtEndPr>
        <w:rPr>
          <w:rFonts w:ascii="Aptos" w:hAnsi="Aptos" w:eastAsia="游明朝" w:cs="Arial" w:asciiTheme="minorAscii" w:hAnsiTheme="minorAscii" w:eastAsiaTheme="minorEastAsia" w:cstheme="minorBidi"/>
          <w:b w:val="1"/>
          <w:bCs w:val="1"/>
          <w:noProof/>
          <w:color w:val="auto"/>
          <w:sz w:val="24"/>
          <w:szCs w:val="24"/>
          <w:lang w:val="en-MY"/>
        </w:rPr>
      </w:sdtEndPr>
      <w:sdtContent>
        <w:p w:rsidRPr="00995B7B" w:rsidR="00333015" w:rsidRDefault="00333015" w14:paraId="005E94B8" w14:textId="14760C1E">
          <w:pPr>
            <w:pStyle w:val="TOCHeading"/>
            <w:rPr>
              <w:sz w:val="28"/>
              <w:szCs w:val="28"/>
            </w:rPr>
          </w:pPr>
          <w:r w:rsidRPr="00995B7B">
            <w:rPr>
              <w:sz w:val="28"/>
              <w:szCs w:val="28"/>
            </w:rPr>
            <w:t>Table of Contents</w:t>
          </w:r>
        </w:p>
        <w:p w:rsidR="0066113D" w:rsidRDefault="00333015" w14:paraId="7F185E3C" w14:textId="12AD3B00">
          <w:pPr>
            <w:pStyle w:val="TOC1"/>
            <w:tabs>
              <w:tab w:val="right" w:leader="dot" w:pos="9016"/>
            </w:tabs>
            <w:rPr>
              <w:rFonts w:eastAsiaTheme="minorEastAsia"/>
              <w:noProof/>
              <w:lang w:eastAsia="en-MY"/>
            </w:rPr>
          </w:pPr>
          <w:r w:rsidRPr="00995B7B">
            <w:rPr>
              <w:sz w:val="22"/>
              <w:szCs w:val="22"/>
            </w:rPr>
            <w:fldChar w:fldCharType="begin"/>
          </w:r>
          <w:r w:rsidRPr="00995B7B">
            <w:rPr>
              <w:sz w:val="22"/>
              <w:szCs w:val="22"/>
            </w:rPr>
            <w:instrText xml:space="preserve"> TOC \o "1-3" \h \z \u </w:instrText>
          </w:r>
          <w:r w:rsidRPr="00995B7B">
            <w:rPr>
              <w:sz w:val="22"/>
              <w:szCs w:val="22"/>
            </w:rPr>
            <w:fldChar w:fldCharType="separate"/>
          </w:r>
          <w:hyperlink w:history="1" w:anchor="_Toc238824937">
            <w:r w:rsidRPr="004C7FA3" w:rsidR="0066113D">
              <w:rPr>
                <w:rStyle w:val="Hyperlink"/>
                <w:noProof/>
              </w:rPr>
              <w:t>1. Executive Summary</w:t>
            </w:r>
            <w:r w:rsidR="0066113D">
              <w:rPr>
                <w:noProof/>
                <w:webHidden/>
              </w:rPr>
              <w:tab/>
            </w:r>
            <w:r w:rsidR="0066113D">
              <w:rPr>
                <w:noProof/>
                <w:webHidden/>
              </w:rPr>
              <w:fldChar w:fldCharType="begin"/>
            </w:r>
            <w:r w:rsidR="0066113D">
              <w:rPr>
                <w:noProof/>
                <w:webHidden/>
              </w:rPr>
              <w:instrText xml:space="preserve"> PAGEREF _Toc238824937 \h </w:instrText>
            </w:r>
            <w:r w:rsidR="0066113D">
              <w:rPr>
                <w:noProof/>
                <w:webHidden/>
              </w:rPr>
            </w:r>
            <w:r w:rsidR="0066113D">
              <w:rPr>
                <w:noProof/>
                <w:webHidden/>
              </w:rPr>
              <w:fldChar w:fldCharType="separate"/>
            </w:r>
            <w:r w:rsidR="0066113D">
              <w:rPr>
                <w:noProof/>
                <w:webHidden/>
              </w:rPr>
              <w:t>3</w:t>
            </w:r>
            <w:r w:rsidR="0066113D">
              <w:rPr>
                <w:noProof/>
                <w:webHidden/>
              </w:rPr>
              <w:fldChar w:fldCharType="end"/>
            </w:r>
          </w:hyperlink>
        </w:p>
        <w:p w:rsidR="0066113D" w:rsidRDefault="0066113D" w14:paraId="64E4226C" w14:textId="63E37F5F">
          <w:pPr>
            <w:pStyle w:val="TOC1"/>
            <w:tabs>
              <w:tab w:val="right" w:leader="dot" w:pos="9016"/>
            </w:tabs>
            <w:rPr>
              <w:rFonts w:eastAsiaTheme="minorEastAsia"/>
              <w:noProof/>
              <w:lang w:eastAsia="en-MY"/>
            </w:rPr>
          </w:pPr>
          <w:hyperlink w:history="1" w:anchor="_Toc238824938">
            <w:r w:rsidRPr="004C7FA3">
              <w:rPr>
                <w:rStyle w:val="Hyperlink"/>
                <w:noProof/>
              </w:rPr>
              <w:t>2. Background and Objectives</w:t>
            </w:r>
            <w:r>
              <w:rPr>
                <w:noProof/>
                <w:webHidden/>
              </w:rPr>
              <w:tab/>
            </w:r>
            <w:r>
              <w:rPr>
                <w:noProof/>
                <w:webHidden/>
              </w:rPr>
              <w:fldChar w:fldCharType="begin"/>
            </w:r>
            <w:r>
              <w:rPr>
                <w:noProof/>
                <w:webHidden/>
              </w:rPr>
              <w:instrText xml:space="preserve"> PAGEREF _Toc238824938 \h </w:instrText>
            </w:r>
            <w:r>
              <w:rPr>
                <w:noProof/>
                <w:webHidden/>
              </w:rPr>
            </w:r>
            <w:r>
              <w:rPr>
                <w:noProof/>
                <w:webHidden/>
              </w:rPr>
              <w:fldChar w:fldCharType="separate"/>
            </w:r>
            <w:r>
              <w:rPr>
                <w:noProof/>
                <w:webHidden/>
              </w:rPr>
              <w:t>3</w:t>
            </w:r>
            <w:r>
              <w:rPr>
                <w:noProof/>
                <w:webHidden/>
              </w:rPr>
              <w:fldChar w:fldCharType="end"/>
            </w:r>
          </w:hyperlink>
        </w:p>
        <w:p w:rsidR="0066113D" w:rsidRDefault="0066113D" w14:paraId="1F09888A" w14:textId="1F20A624">
          <w:pPr>
            <w:pStyle w:val="TOC2"/>
            <w:tabs>
              <w:tab w:val="right" w:leader="dot" w:pos="9016"/>
            </w:tabs>
            <w:rPr>
              <w:rFonts w:eastAsiaTheme="minorEastAsia"/>
              <w:noProof/>
              <w:lang w:eastAsia="en-MY"/>
            </w:rPr>
          </w:pPr>
          <w:hyperlink w:history="1" w:anchor="_Toc238824939">
            <w:r w:rsidRPr="004C7FA3">
              <w:rPr>
                <w:rStyle w:val="Hyperlink"/>
                <w:noProof/>
              </w:rPr>
              <w:t>Background</w:t>
            </w:r>
            <w:r>
              <w:rPr>
                <w:noProof/>
                <w:webHidden/>
              </w:rPr>
              <w:tab/>
            </w:r>
            <w:r>
              <w:rPr>
                <w:noProof/>
                <w:webHidden/>
              </w:rPr>
              <w:fldChar w:fldCharType="begin"/>
            </w:r>
            <w:r>
              <w:rPr>
                <w:noProof/>
                <w:webHidden/>
              </w:rPr>
              <w:instrText xml:space="preserve"> PAGEREF _Toc238824939 \h </w:instrText>
            </w:r>
            <w:r>
              <w:rPr>
                <w:noProof/>
                <w:webHidden/>
              </w:rPr>
            </w:r>
            <w:r>
              <w:rPr>
                <w:noProof/>
                <w:webHidden/>
              </w:rPr>
              <w:fldChar w:fldCharType="separate"/>
            </w:r>
            <w:r>
              <w:rPr>
                <w:noProof/>
                <w:webHidden/>
              </w:rPr>
              <w:t>3</w:t>
            </w:r>
            <w:r>
              <w:rPr>
                <w:noProof/>
                <w:webHidden/>
              </w:rPr>
              <w:fldChar w:fldCharType="end"/>
            </w:r>
          </w:hyperlink>
        </w:p>
        <w:p w:rsidR="0066113D" w:rsidRDefault="0066113D" w14:paraId="4BC7E0E9" w14:textId="098B7830">
          <w:pPr>
            <w:pStyle w:val="TOC2"/>
            <w:tabs>
              <w:tab w:val="right" w:leader="dot" w:pos="9016"/>
            </w:tabs>
            <w:rPr>
              <w:rFonts w:eastAsiaTheme="minorEastAsia"/>
              <w:noProof/>
              <w:lang w:eastAsia="en-MY"/>
            </w:rPr>
          </w:pPr>
          <w:hyperlink w:history="1" w:anchor="_Toc238824940">
            <w:r w:rsidRPr="004C7FA3">
              <w:rPr>
                <w:rStyle w:val="Hyperlink"/>
                <w:noProof/>
              </w:rPr>
              <w:t>Objectives</w:t>
            </w:r>
            <w:r>
              <w:rPr>
                <w:noProof/>
                <w:webHidden/>
              </w:rPr>
              <w:tab/>
            </w:r>
            <w:r>
              <w:rPr>
                <w:noProof/>
                <w:webHidden/>
              </w:rPr>
              <w:fldChar w:fldCharType="begin"/>
            </w:r>
            <w:r>
              <w:rPr>
                <w:noProof/>
                <w:webHidden/>
              </w:rPr>
              <w:instrText xml:space="preserve"> PAGEREF _Toc238824940 \h </w:instrText>
            </w:r>
            <w:r>
              <w:rPr>
                <w:noProof/>
                <w:webHidden/>
              </w:rPr>
            </w:r>
            <w:r>
              <w:rPr>
                <w:noProof/>
                <w:webHidden/>
              </w:rPr>
              <w:fldChar w:fldCharType="separate"/>
            </w:r>
            <w:r>
              <w:rPr>
                <w:noProof/>
                <w:webHidden/>
              </w:rPr>
              <w:t>3</w:t>
            </w:r>
            <w:r>
              <w:rPr>
                <w:noProof/>
                <w:webHidden/>
              </w:rPr>
              <w:fldChar w:fldCharType="end"/>
            </w:r>
          </w:hyperlink>
        </w:p>
        <w:p w:rsidR="0066113D" w:rsidRDefault="0066113D" w14:paraId="4E0C2F1F" w14:textId="62B4362E">
          <w:pPr>
            <w:pStyle w:val="TOC1"/>
            <w:tabs>
              <w:tab w:val="right" w:leader="dot" w:pos="9016"/>
            </w:tabs>
            <w:rPr>
              <w:rFonts w:eastAsiaTheme="minorEastAsia"/>
              <w:noProof/>
              <w:lang w:eastAsia="en-MY"/>
            </w:rPr>
          </w:pPr>
          <w:hyperlink w:history="1" w:anchor="_Toc238824941">
            <w:r w:rsidRPr="004C7FA3">
              <w:rPr>
                <w:rStyle w:val="Hyperlink"/>
                <w:noProof/>
              </w:rPr>
              <w:t>3. Programme Timeline</w:t>
            </w:r>
            <w:r>
              <w:rPr>
                <w:noProof/>
                <w:webHidden/>
              </w:rPr>
              <w:tab/>
            </w:r>
            <w:r>
              <w:rPr>
                <w:noProof/>
                <w:webHidden/>
              </w:rPr>
              <w:fldChar w:fldCharType="begin"/>
            </w:r>
            <w:r>
              <w:rPr>
                <w:noProof/>
                <w:webHidden/>
              </w:rPr>
              <w:instrText xml:space="preserve"> PAGEREF _Toc238824941 \h </w:instrText>
            </w:r>
            <w:r>
              <w:rPr>
                <w:noProof/>
                <w:webHidden/>
              </w:rPr>
            </w:r>
            <w:r>
              <w:rPr>
                <w:noProof/>
                <w:webHidden/>
              </w:rPr>
              <w:fldChar w:fldCharType="separate"/>
            </w:r>
            <w:r>
              <w:rPr>
                <w:noProof/>
                <w:webHidden/>
              </w:rPr>
              <w:t>4</w:t>
            </w:r>
            <w:r>
              <w:rPr>
                <w:noProof/>
                <w:webHidden/>
              </w:rPr>
              <w:fldChar w:fldCharType="end"/>
            </w:r>
          </w:hyperlink>
        </w:p>
        <w:p w:rsidR="0066113D" w:rsidRDefault="0066113D" w14:paraId="4478A85B" w14:textId="36205069">
          <w:pPr>
            <w:pStyle w:val="TOC2"/>
            <w:tabs>
              <w:tab w:val="right" w:leader="dot" w:pos="9016"/>
            </w:tabs>
            <w:rPr>
              <w:rFonts w:eastAsiaTheme="minorEastAsia"/>
              <w:noProof/>
              <w:lang w:eastAsia="en-MY"/>
            </w:rPr>
          </w:pPr>
          <w:hyperlink w:history="1" w:anchor="_Toc238824942">
            <w:r w:rsidRPr="004C7FA3">
              <w:rPr>
                <w:rStyle w:val="Hyperlink"/>
                <w:noProof/>
              </w:rPr>
              <w:t>High-Level Timeline</w:t>
            </w:r>
            <w:r>
              <w:rPr>
                <w:noProof/>
                <w:webHidden/>
              </w:rPr>
              <w:tab/>
            </w:r>
            <w:r>
              <w:rPr>
                <w:noProof/>
                <w:webHidden/>
              </w:rPr>
              <w:fldChar w:fldCharType="begin"/>
            </w:r>
            <w:r>
              <w:rPr>
                <w:noProof/>
                <w:webHidden/>
              </w:rPr>
              <w:instrText xml:space="preserve"> PAGEREF _Toc238824942 \h </w:instrText>
            </w:r>
            <w:r>
              <w:rPr>
                <w:noProof/>
                <w:webHidden/>
              </w:rPr>
            </w:r>
            <w:r>
              <w:rPr>
                <w:noProof/>
                <w:webHidden/>
              </w:rPr>
              <w:fldChar w:fldCharType="separate"/>
            </w:r>
            <w:r>
              <w:rPr>
                <w:noProof/>
                <w:webHidden/>
              </w:rPr>
              <w:t>4</w:t>
            </w:r>
            <w:r>
              <w:rPr>
                <w:noProof/>
                <w:webHidden/>
              </w:rPr>
              <w:fldChar w:fldCharType="end"/>
            </w:r>
          </w:hyperlink>
        </w:p>
        <w:p w:rsidR="0066113D" w:rsidRDefault="0066113D" w14:paraId="63DF7AB5" w14:textId="3CE24910">
          <w:pPr>
            <w:pStyle w:val="TOC2"/>
            <w:tabs>
              <w:tab w:val="right" w:leader="dot" w:pos="9016"/>
            </w:tabs>
            <w:rPr>
              <w:rFonts w:eastAsiaTheme="minorEastAsia"/>
              <w:noProof/>
              <w:lang w:eastAsia="en-MY"/>
            </w:rPr>
          </w:pPr>
          <w:hyperlink w:history="1" w:anchor="_Toc238824943">
            <w:r w:rsidRPr="004C7FA3">
              <w:rPr>
                <w:rStyle w:val="Hyperlink"/>
                <w:noProof/>
              </w:rPr>
              <w:t>Detailed Timeline</w:t>
            </w:r>
            <w:r>
              <w:rPr>
                <w:noProof/>
                <w:webHidden/>
              </w:rPr>
              <w:tab/>
            </w:r>
            <w:r>
              <w:rPr>
                <w:noProof/>
                <w:webHidden/>
              </w:rPr>
              <w:fldChar w:fldCharType="begin"/>
            </w:r>
            <w:r>
              <w:rPr>
                <w:noProof/>
                <w:webHidden/>
              </w:rPr>
              <w:instrText xml:space="preserve"> PAGEREF _Toc238824943 \h </w:instrText>
            </w:r>
            <w:r>
              <w:rPr>
                <w:noProof/>
                <w:webHidden/>
              </w:rPr>
            </w:r>
            <w:r>
              <w:rPr>
                <w:noProof/>
                <w:webHidden/>
              </w:rPr>
              <w:fldChar w:fldCharType="separate"/>
            </w:r>
            <w:r>
              <w:rPr>
                <w:noProof/>
                <w:webHidden/>
              </w:rPr>
              <w:t>4</w:t>
            </w:r>
            <w:r>
              <w:rPr>
                <w:noProof/>
                <w:webHidden/>
              </w:rPr>
              <w:fldChar w:fldCharType="end"/>
            </w:r>
          </w:hyperlink>
        </w:p>
        <w:p w:rsidR="0066113D" w:rsidRDefault="0066113D" w14:paraId="0F734ED1" w14:textId="099F7511">
          <w:pPr>
            <w:pStyle w:val="TOC1"/>
            <w:tabs>
              <w:tab w:val="right" w:leader="dot" w:pos="9016"/>
            </w:tabs>
            <w:rPr>
              <w:rFonts w:eastAsiaTheme="minorEastAsia"/>
              <w:noProof/>
              <w:lang w:eastAsia="en-MY"/>
            </w:rPr>
          </w:pPr>
          <w:hyperlink w:history="1" w:anchor="_Toc238824944">
            <w:r w:rsidRPr="004C7FA3">
              <w:rPr>
                <w:rStyle w:val="Hyperlink"/>
                <w:noProof/>
              </w:rPr>
              <w:t>5. Workshops</w:t>
            </w:r>
            <w:r>
              <w:rPr>
                <w:noProof/>
                <w:webHidden/>
              </w:rPr>
              <w:tab/>
            </w:r>
            <w:r>
              <w:rPr>
                <w:noProof/>
                <w:webHidden/>
              </w:rPr>
              <w:fldChar w:fldCharType="begin"/>
            </w:r>
            <w:r>
              <w:rPr>
                <w:noProof/>
                <w:webHidden/>
              </w:rPr>
              <w:instrText xml:space="preserve"> PAGEREF _Toc238824944 \h </w:instrText>
            </w:r>
            <w:r>
              <w:rPr>
                <w:noProof/>
                <w:webHidden/>
              </w:rPr>
            </w:r>
            <w:r>
              <w:rPr>
                <w:noProof/>
                <w:webHidden/>
              </w:rPr>
              <w:fldChar w:fldCharType="separate"/>
            </w:r>
            <w:r>
              <w:rPr>
                <w:noProof/>
                <w:webHidden/>
              </w:rPr>
              <w:t>5</w:t>
            </w:r>
            <w:r>
              <w:rPr>
                <w:noProof/>
                <w:webHidden/>
              </w:rPr>
              <w:fldChar w:fldCharType="end"/>
            </w:r>
          </w:hyperlink>
        </w:p>
        <w:p w:rsidR="0066113D" w:rsidRDefault="0066113D" w14:paraId="55A37254" w14:textId="439DEF5C">
          <w:pPr>
            <w:pStyle w:val="TOC1"/>
            <w:tabs>
              <w:tab w:val="right" w:leader="dot" w:pos="9016"/>
            </w:tabs>
            <w:rPr>
              <w:rFonts w:eastAsiaTheme="minorEastAsia"/>
              <w:noProof/>
              <w:lang w:eastAsia="en-MY"/>
            </w:rPr>
          </w:pPr>
          <w:hyperlink w:history="1" w:anchor="_Toc238824945">
            <w:r w:rsidRPr="004C7FA3">
              <w:rPr>
                <w:rStyle w:val="Hyperlink"/>
                <w:noProof/>
              </w:rPr>
              <w:t>6. Capstone Project</w:t>
            </w:r>
            <w:r>
              <w:rPr>
                <w:noProof/>
                <w:webHidden/>
              </w:rPr>
              <w:tab/>
            </w:r>
            <w:r>
              <w:rPr>
                <w:noProof/>
                <w:webHidden/>
              </w:rPr>
              <w:fldChar w:fldCharType="begin"/>
            </w:r>
            <w:r>
              <w:rPr>
                <w:noProof/>
                <w:webHidden/>
              </w:rPr>
              <w:instrText xml:space="preserve"> PAGEREF _Toc238824945 \h </w:instrText>
            </w:r>
            <w:r>
              <w:rPr>
                <w:noProof/>
                <w:webHidden/>
              </w:rPr>
            </w:r>
            <w:r>
              <w:rPr>
                <w:noProof/>
                <w:webHidden/>
              </w:rPr>
              <w:fldChar w:fldCharType="separate"/>
            </w:r>
            <w:r>
              <w:rPr>
                <w:noProof/>
                <w:webHidden/>
              </w:rPr>
              <w:t>6</w:t>
            </w:r>
            <w:r>
              <w:rPr>
                <w:noProof/>
                <w:webHidden/>
              </w:rPr>
              <w:fldChar w:fldCharType="end"/>
            </w:r>
          </w:hyperlink>
        </w:p>
        <w:p w:rsidR="0066113D" w:rsidRDefault="0066113D" w14:paraId="7A65E883" w14:textId="6A0AB2C4">
          <w:pPr>
            <w:pStyle w:val="TOC2"/>
            <w:tabs>
              <w:tab w:val="right" w:leader="dot" w:pos="9016"/>
            </w:tabs>
            <w:rPr>
              <w:rFonts w:eastAsiaTheme="minorEastAsia"/>
              <w:noProof/>
              <w:lang w:eastAsia="en-MY"/>
            </w:rPr>
          </w:pPr>
          <w:hyperlink w:history="1" w:anchor="_Toc238824946">
            <w:r w:rsidRPr="004C7FA3">
              <w:rPr>
                <w:rStyle w:val="Hyperlink"/>
                <w:noProof/>
              </w:rPr>
              <w:t>Case Context</w:t>
            </w:r>
            <w:r>
              <w:rPr>
                <w:noProof/>
                <w:webHidden/>
              </w:rPr>
              <w:tab/>
            </w:r>
            <w:r>
              <w:rPr>
                <w:noProof/>
                <w:webHidden/>
              </w:rPr>
              <w:fldChar w:fldCharType="begin"/>
            </w:r>
            <w:r>
              <w:rPr>
                <w:noProof/>
                <w:webHidden/>
              </w:rPr>
              <w:instrText xml:space="preserve"> PAGEREF _Toc238824946 \h </w:instrText>
            </w:r>
            <w:r>
              <w:rPr>
                <w:noProof/>
                <w:webHidden/>
              </w:rPr>
            </w:r>
            <w:r>
              <w:rPr>
                <w:noProof/>
                <w:webHidden/>
              </w:rPr>
              <w:fldChar w:fldCharType="separate"/>
            </w:r>
            <w:r>
              <w:rPr>
                <w:noProof/>
                <w:webHidden/>
              </w:rPr>
              <w:t>6</w:t>
            </w:r>
            <w:r>
              <w:rPr>
                <w:noProof/>
                <w:webHidden/>
              </w:rPr>
              <w:fldChar w:fldCharType="end"/>
            </w:r>
          </w:hyperlink>
        </w:p>
        <w:p w:rsidR="0066113D" w:rsidRDefault="0066113D" w14:paraId="3295EE4A" w14:textId="39426E44">
          <w:pPr>
            <w:pStyle w:val="TOC2"/>
            <w:tabs>
              <w:tab w:val="right" w:leader="dot" w:pos="9016"/>
            </w:tabs>
            <w:rPr>
              <w:rFonts w:eastAsiaTheme="minorEastAsia"/>
              <w:noProof/>
              <w:lang w:eastAsia="en-MY"/>
            </w:rPr>
          </w:pPr>
          <w:hyperlink w:history="1" w:anchor="_Toc238824947">
            <w:r w:rsidRPr="004C7FA3">
              <w:rPr>
                <w:rStyle w:val="Hyperlink"/>
                <w:noProof/>
              </w:rPr>
              <w:t>Why This Works</w:t>
            </w:r>
            <w:r>
              <w:rPr>
                <w:noProof/>
                <w:webHidden/>
              </w:rPr>
              <w:tab/>
            </w:r>
            <w:r>
              <w:rPr>
                <w:noProof/>
                <w:webHidden/>
              </w:rPr>
              <w:fldChar w:fldCharType="begin"/>
            </w:r>
            <w:r>
              <w:rPr>
                <w:noProof/>
                <w:webHidden/>
              </w:rPr>
              <w:instrText xml:space="preserve"> PAGEREF _Toc238824947 \h </w:instrText>
            </w:r>
            <w:r>
              <w:rPr>
                <w:noProof/>
                <w:webHidden/>
              </w:rPr>
            </w:r>
            <w:r>
              <w:rPr>
                <w:noProof/>
                <w:webHidden/>
              </w:rPr>
              <w:fldChar w:fldCharType="separate"/>
            </w:r>
            <w:r>
              <w:rPr>
                <w:noProof/>
                <w:webHidden/>
              </w:rPr>
              <w:t>6</w:t>
            </w:r>
            <w:r>
              <w:rPr>
                <w:noProof/>
                <w:webHidden/>
              </w:rPr>
              <w:fldChar w:fldCharType="end"/>
            </w:r>
          </w:hyperlink>
        </w:p>
        <w:p w:rsidR="0066113D" w:rsidRDefault="0066113D" w14:paraId="3CE35ABC" w14:textId="6D6F47CA">
          <w:pPr>
            <w:pStyle w:val="TOC1"/>
            <w:tabs>
              <w:tab w:val="right" w:leader="dot" w:pos="9016"/>
            </w:tabs>
            <w:rPr>
              <w:rFonts w:eastAsiaTheme="minorEastAsia"/>
              <w:noProof/>
              <w:lang w:eastAsia="en-MY"/>
            </w:rPr>
          </w:pPr>
          <w:hyperlink w:history="1" w:anchor="_Toc238824948">
            <w:r w:rsidRPr="004C7FA3">
              <w:rPr>
                <w:rStyle w:val="Hyperlink"/>
                <w:noProof/>
              </w:rPr>
              <w:t>7. Participation and Support</w:t>
            </w:r>
            <w:r>
              <w:rPr>
                <w:noProof/>
                <w:webHidden/>
              </w:rPr>
              <w:tab/>
            </w:r>
            <w:r>
              <w:rPr>
                <w:noProof/>
                <w:webHidden/>
              </w:rPr>
              <w:fldChar w:fldCharType="begin"/>
            </w:r>
            <w:r>
              <w:rPr>
                <w:noProof/>
                <w:webHidden/>
              </w:rPr>
              <w:instrText xml:space="preserve"> PAGEREF _Toc238824948 \h </w:instrText>
            </w:r>
            <w:r>
              <w:rPr>
                <w:noProof/>
                <w:webHidden/>
              </w:rPr>
            </w:r>
            <w:r>
              <w:rPr>
                <w:noProof/>
                <w:webHidden/>
              </w:rPr>
              <w:fldChar w:fldCharType="separate"/>
            </w:r>
            <w:r>
              <w:rPr>
                <w:noProof/>
                <w:webHidden/>
              </w:rPr>
              <w:t>6</w:t>
            </w:r>
            <w:r>
              <w:rPr>
                <w:noProof/>
                <w:webHidden/>
              </w:rPr>
              <w:fldChar w:fldCharType="end"/>
            </w:r>
          </w:hyperlink>
        </w:p>
        <w:p w:rsidR="0066113D" w:rsidRDefault="0066113D" w14:paraId="791CAD91" w14:textId="726A61AB">
          <w:pPr>
            <w:pStyle w:val="TOC1"/>
            <w:tabs>
              <w:tab w:val="right" w:leader="dot" w:pos="9016"/>
            </w:tabs>
            <w:rPr>
              <w:rFonts w:eastAsiaTheme="minorEastAsia"/>
              <w:noProof/>
              <w:lang w:eastAsia="en-MY"/>
            </w:rPr>
          </w:pPr>
          <w:hyperlink w:history="1" w:anchor="_Toc238824949">
            <w:r w:rsidRPr="004C7FA3">
              <w:rPr>
                <w:rStyle w:val="Hyperlink"/>
                <w:noProof/>
              </w:rPr>
              <w:t>8. Judging and Awards</w:t>
            </w:r>
            <w:r>
              <w:rPr>
                <w:noProof/>
                <w:webHidden/>
              </w:rPr>
              <w:tab/>
            </w:r>
            <w:r>
              <w:rPr>
                <w:noProof/>
                <w:webHidden/>
              </w:rPr>
              <w:fldChar w:fldCharType="begin"/>
            </w:r>
            <w:r>
              <w:rPr>
                <w:noProof/>
                <w:webHidden/>
              </w:rPr>
              <w:instrText xml:space="preserve"> PAGEREF _Toc238824949 \h </w:instrText>
            </w:r>
            <w:r>
              <w:rPr>
                <w:noProof/>
                <w:webHidden/>
              </w:rPr>
            </w:r>
            <w:r>
              <w:rPr>
                <w:noProof/>
                <w:webHidden/>
              </w:rPr>
              <w:fldChar w:fldCharType="separate"/>
            </w:r>
            <w:r>
              <w:rPr>
                <w:noProof/>
                <w:webHidden/>
              </w:rPr>
              <w:t>7</w:t>
            </w:r>
            <w:r>
              <w:rPr>
                <w:noProof/>
                <w:webHidden/>
              </w:rPr>
              <w:fldChar w:fldCharType="end"/>
            </w:r>
          </w:hyperlink>
        </w:p>
        <w:p w:rsidR="0066113D" w:rsidRDefault="0066113D" w14:paraId="5C3B9A9F" w14:textId="702FFFE7">
          <w:pPr>
            <w:pStyle w:val="TOC2"/>
            <w:tabs>
              <w:tab w:val="right" w:leader="dot" w:pos="9016"/>
            </w:tabs>
            <w:rPr>
              <w:rFonts w:eastAsiaTheme="minorEastAsia"/>
              <w:noProof/>
              <w:lang w:eastAsia="en-MY"/>
            </w:rPr>
          </w:pPr>
          <w:hyperlink w:history="1" w:anchor="_Toc238824950">
            <w:r w:rsidRPr="004C7FA3">
              <w:rPr>
                <w:rStyle w:val="Hyperlink"/>
                <w:noProof/>
              </w:rPr>
              <w:t>Judging</w:t>
            </w:r>
            <w:r>
              <w:rPr>
                <w:noProof/>
                <w:webHidden/>
              </w:rPr>
              <w:tab/>
            </w:r>
            <w:r>
              <w:rPr>
                <w:noProof/>
                <w:webHidden/>
              </w:rPr>
              <w:fldChar w:fldCharType="begin"/>
            </w:r>
            <w:r>
              <w:rPr>
                <w:noProof/>
                <w:webHidden/>
              </w:rPr>
              <w:instrText xml:space="preserve"> PAGEREF _Toc238824950 \h </w:instrText>
            </w:r>
            <w:r>
              <w:rPr>
                <w:noProof/>
                <w:webHidden/>
              </w:rPr>
            </w:r>
            <w:r>
              <w:rPr>
                <w:noProof/>
                <w:webHidden/>
              </w:rPr>
              <w:fldChar w:fldCharType="separate"/>
            </w:r>
            <w:r>
              <w:rPr>
                <w:noProof/>
                <w:webHidden/>
              </w:rPr>
              <w:t>7</w:t>
            </w:r>
            <w:r>
              <w:rPr>
                <w:noProof/>
                <w:webHidden/>
              </w:rPr>
              <w:fldChar w:fldCharType="end"/>
            </w:r>
          </w:hyperlink>
        </w:p>
        <w:p w:rsidR="0066113D" w:rsidRDefault="0066113D" w14:paraId="75A7A4D8" w14:textId="4FE4351E">
          <w:pPr>
            <w:pStyle w:val="TOC2"/>
            <w:tabs>
              <w:tab w:val="right" w:leader="dot" w:pos="9016"/>
            </w:tabs>
            <w:rPr>
              <w:rFonts w:eastAsiaTheme="minorEastAsia"/>
              <w:noProof/>
              <w:lang w:eastAsia="en-MY"/>
            </w:rPr>
          </w:pPr>
          <w:hyperlink w:history="1" w:anchor="_Toc238824951">
            <w:r w:rsidRPr="004C7FA3">
              <w:rPr>
                <w:rStyle w:val="Hyperlink"/>
                <w:noProof/>
              </w:rPr>
              <w:t>Award</w:t>
            </w:r>
            <w:r>
              <w:rPr>
                <w:noProof/>
                <w:webHidden/>
              </w:rPr>
              <w:tab/>
            </w:r>
            <w:r>
              <w:rPr>
                <w:noProof/>
                <w:webHidden/>
              </w:rPr>
              <w:fldChar w:fldCharType="begin"/>
            </w:r>
            <w:r>
              <w:rPr>
                <w:noProof/>
                <w:webHidden/>
              </w:rPr>
              <w:instrText xml:space="preserve"> PAGEREF _Toc238824951 \h </w:instrText>
            </w:r>
            <w:r>
              <w:rPr>
                <w:noProof/>
                <w:webHidden/>
              </w:rPr>
            </w:r>
            <w:r>
              <w:rPr>
                <w:noProof/>
                <w:webHidden/>
              </w:rPr>
              <w:fldChar w:fldCharType="separate"/>
            </w:r>
            <w:r>
              <w:rPr>
                <w:noProof/>
                <w:webHidden/>
              </w:rPr>
              <w:t>8</w:t>
            </w:r>
            <w:r>
              <w:rPr>
                <w:noProof/>
                <w:webHidden/>
              </w:rPr>
              <w:fldChar w:fldCharType="end"/>
            </w:r>
          </w:hyperlink>
        </w:p>
        <w:p w:rsidR="0066113D" w:rsidRDefault="0066113D" w14:paraId="3B6BDF91" w14:textId="41F1CF0F">
          <w:pPr>
            <w:pStyle w:val="TOC1"/>
            <w:tabs>
              <w:tab w:val="right" w:leader="dot" w:pos="9016"/>
            </w:tabs>
            <w:rPr>
              <w:rFonts w:eastAsiaTheme="minorEastAsia"/>
              <w:noProof/>
              <w:lang w:eastAsia="en-MY"/>
            </w:rPr>
          </w:pPr>
          <w:hyperlink w:history="1" w:anchor="_Toc238824952">
            <w:r w:rsidRPr="004C7FA3">
              <w:rPr>
                <w:rStyle w:val="Hyperlink"/>
                <w:noProof/>
              </w:rPr>
              <w:t>9. Budget</w:t>
            </w:r>
            <w:r>
              <w:rPr>
                <w:noProof/>
                <w:webHidden/>
              </w:rPr>
              <w:tab/>
            </w:r>
            <w:r>
              <w:rPr>
                <w:noProof/>
                <w:webHidden/>
              </w:rPr>
              <w:fldChar w:fldCharType="begin"/>
            </w:r>
            <w:r>
              <w:rPr>
                <w:noProof/>
                <w:webHidden/>
              </w:rPr>
              <w:instrText xml:space="preserve"> PAGEREF _Toc238824952 \h </w:instrText>
            </w:r>
            <w:r>
              <w:rPr>
                <w:noProof/>
                <w:webHidden/>
              </w:rPr>
            </w:r>
            <w:r>
              <w:rPr>
                <w:noProof/>
                <w:webHidden/>
              </w:rPr>
              <w:fldChar w:fldCharType="separate"/>
            </w:r>
            <w:r>
              <w:rPr>
                <w:noProof/>
                <w:webHidden/>
              </w:rPr>
              <w:t>8</w:t>
            </w:r>
            <w:r>
              <w:rPr>
                <w:noProof/>
                <w:webHidden/>
              </w:rPr>
              <w:fldChar w:fldCharType="end"/>
            </w:r>
          </w:hyperlink>
        </w:p>
        <w:p w:rsidR="0066113D" w:rsidRDefault="0066113D" w14:paraId="346C8323" w14:textId="6B2C4DB0">
          <w:pPr>
            <w:pStyle w:val="TOC1"/>
            <w:tabs>
              <w:tab w:val="right" w:leader="dot" w:pos="9016"/>
            </w:tabs>
            <w:rPr>
              <w:rFonts w:eastAsiaTheme="minorEastAsia"/>
              <w:noProof/>
              <w:lang w:eastAsia="en-MY"/>
            </w:rPr>
          </w:pPr>
          <w:hyperlink w:history="1" w:anchor="_Toc238824953">
            <w:r w:rsidRPr="004C7FA3">
              <w:rPr>
                <w:rStyle w:val="Hyperlink"/>
                <w:noProof/>
              </w:rPr>
              <w:t>10. Appendix</w:t>
            </w:r>
            <w:r>
              <w:rPr>
                <w:noProof/>
                <w:webHidden/>
              </w:rPr>
              <w:tab/>
            </w:r>
            <w:r>
              <w:rPr>
                <w:noProof/>
                <w:webHidden/>
              </w:rPr>
              <w:fldChar w:fldCharType="begin"/>
            </w:r>
            <w:r>
              <w:rPr>
                <w:noProof/>
                <w:webHidden/>
              </w:rPr>
              <w:instrText xml:space="preserve"> PAGEREF _Toc238824953 \h </w:instrText>
            </w:r>
            <w:r>
              <w:rPr>
                <w:noProof/>
                <w:webHidden/>
              </w:rPr>
            </w:r>
            <w:r>
              <w:rPr>
                <w:noProof/>
                <w:webHidden/>
              </w:rPr>
              <w:fldChar w:fldCharType="separate"/>
            </w:r>
            <w:r>
              <w:rPr>
                <w:noProof/>
                <w:webHidden/>
              </w:rPr>
              <w:t>9</w:t>
            </w:r>
            <w:r>
              <w:rPr>
                <w:noProof/>
                <w:webHidden/>
              </w:rPr>
              <w:fldChar w:fldCharType="end"/>
            </w:r>
          </w:hyperlink>
        </w:p>
        <w:p w:rsidR="0066113D" w:rsidRDefault="0066113D" w14:paraId="41EF97CD" w14:textId="1D6155EA">
          <w:pPr>
            <w:pStyle w:val="TOC2"/>
            <w:tabs>
              <w:tab w:val="right" w:leader="dot" w:pos="9016"/>
            </w:tabs>
            <w:rPr>
              <w:rFonts w:eastAsiaTheme="minorEastAsia"/>
              <w:noProof/>
              <w:lang w:eastAsia="en-MY"/>
            </w:rPr>
          </w:pPr>
          <w:hyperlink w:history="1" w:anchor="_Toc238824954">
            <w:r w:rsidRPr="004C7FA3">
              <w:rPr>
                <w:rStyle w:val="Hyperlink"/>
                <w:noProof/>
              </w:rPr>
              <w:t>Detailed Judging Rubric</w:t>
            </w:r>
            <w:r>
              <w:rPr>
                <w:noProof/>
                <w:webHidden/>
              </w:rPr>
              <w:tab/>
            </w:r>
            <w:r>
              <w:rPr>
                <w:noProof/>
                <w:webHidden/>
              </w:rPr>
              <w:fldChar w:fldCharType="begin"/>
            </w:r>
            <w:r>
              <w:rPr>
                <w:noProof/>
                <w:webHidden/>
              </w:rPr>
              <w:instrText xml:space="preserve"> PAGEREF _Toc238824954 \h </w:instrText>
            </w:r>
            <w:r>
              <w:rPr>
                <w:noProof/>
                <w:webHidden/>
              </w:rPr>
            </w:r>
            <w:r>
              <w:rPr>
                <w:noProof/>
                <w:webHidden/>
              </w:rPr>
              <w:fldChar w:fldCharType="separate"/>
            </w:r>
            <w:r>
              <w:rPr>
                <w:noProof/>
                <w:webHidden/>
              </w:rPr>
              <w:t>9</w:t>
            </w:r>
            <w:r>
              <w:rPr>
                <w:noProof/>
                <w:webHidden/>
              </w:rPr>
              <w:fldChar w:fldCharType="end"/>
            </w:r>
          </w:hyperlink>
        </w:p>
        <w:p w:rsidR="0066113D" w:rsidRDefault="0066113D" w14:paraId="1F9F7542" w14:textId="6DE61360">
          <w:pPr>
            <w:pStyle w:val="TOC2"/>
            <w:tabs>
              <w:tab w:val="right" w:leader="dot" w:pos="9016"/>
            </w:tabs>
            <w:rPr>
              <w:rFonts w:eastAsiaTheme="minorEastAsia"/>
              <w:noProof/>
              <w:lang w:eastAsia="en-MY"/>
            </w:rPr>
          </w:pPr>
          <w:hyperlink w:history="1" w:anchor="_Toc238824955">
            <w:r w:rsidRPr="004C7FA3">
              <w:rPr>
                <w:rStyle w:val="Hyperlink"/>
                <w:noProof/>
              </w:rPr>
              <w:t>Judges’ Scoring Sheet</w:t>
            </w:r>
            <w:r>
              <w:rPr>
                <w:noProof/>
                <w:webHidden/>
              </w:rPr>
              <w:tab/>
            </w:r>
            <w:r>
              <w:rPr>
                <w:noProof/>
                <w:webHidden/>
              </w:rPr>
              <w:fldChar w:fldCharType="begin"/>
            </w:r>
            <w:r>
              <w:rPr>
                <w:noProof/>
                <w:webHidden/>
              </w:rPr>
              <w:instrText xml:space="preserve"> PAGEREF _Toc238824955 \h </w:instrText>
            </w:r>
            <w:r>
              <w:rPr>
                <w:noProof/>
                <w:webHidden/>
              </w:rPr>
            </w:r>
            <w:r>
              <w:rPr>
                <w:noProof/>
                <w:webHidden/>
              </w:rPr>
              <w:fldChar w:fldCharType="separate"/>
            </w:r>
            <w:r>
              <w:rPr>
                <w:noProof/>
                <w:webHidden/>
              </w:rPr>
              <w:t>11</w:t>
            </w:r>
            <w:r>
              <w:rPr>
                <w:noProof/>
                <w:webHidden/>
              </w:rPr>
              <w:fldChar w:fldCharType="end"/>
            </w:r>
          </w:hyperlink>
        </w:p>
        <w:p w:rsidR="0066113D" w:rsidRDefault="0066113D" w14:paraId="43621A07" w14:textId="563E6026">
          <w:pPr>
            <w:pStyle w:val="TOC2"/>
            <w:tabs>
              <w:tab w:val="right" w:leader="dot" w:pos="9016"/>
            </w:tabs>
            <w:rPr>
              <w:rFonts w:eastAsiaTheme="minorEastAsia"/>
              <w:noProof/>
              <w:lang w:eastAsia="en-MY"/>
            </w:rPr>
          </w:pPr>
          <w:hyperlink w:history="1" w:anchor="_Toc238824956">
            <w:r w:rsidRPr="004C7FA3">
              <w:rPr>
                <w:rStyle w:val="Hyperlink"/>
                <w:noProof/>
              </w:rPr>
              <w:t>Committee Score Consolidation and Recognition Mapping</w:t>
            </w:r>
            <w:r>
              <w:rPr>
                <w:noProof/>
                <w:webHidden/>
              </w:rPr>
              <w:tab/>
            </w:r>
            <w:r>
              <w:rPr>
                <w:noProof/>
                <w:webHidden/>
              </w:rPr>
              <w:fldChar w:fldCharType="begin"/>
            </w:r>
            <w:r>
              <w:rPr>
                <w:noProof/>
                <w:webHidden/>
              </w:rPr>
              <w:instrText xml:space="preserve"> PAGEREF _Toc238824956 \h </w:instrText>
            </w:r>
            <w:r>
              <w:rPr>
                <w:noProof/>
                <w:webHidden/>
              </w:rPr>
            </w:r>
            <w:r>
              <w:rPr>
                <w:noProof/>
                <w:webHidden/>
              </w:rPr>
              <w:fldChar w:fldCharType="separate"/>
            </w:r>
            <w:r>
              <w:rPr>
                <w:noProof/>
                <w:webHidden/>
              </w:rPr>
              <w:t>12</w:t>
            </w:r>
            <w:r>
              <w:rPr>
                <w:noProof/>
                <w:webHidden/>
              </w:rPr>
              <w:fldChar w:fldCharType="end"/>
            </w:r>
          </w:hyperlink>
        </w:p>
        <w:p w:rsidR="00BE0756" w:rsidP="00FD7DC9" w:rsidRDefault="00333015" w14:paraId="6E8D202C" w14:textId="258D4919">
          <w:pPr>
            <w:rPr>
              <w:rFonts w:eastAsiaTheme="minorEastAsia"/>
              <w:b/>
              <w:bCs/>
              <w:noProof/>
            </w:rPr>
          </w:pPr>
          <w:r w:rsidRPr="00995B7B">
            <w:rPr>
              <w:b/>
              <w:bCs/>
              <w:noProof/>
              <w:sz w:val="22"/>
              <w:szCs w:val="22"/>
            </w:rPr>
            <w:fldChar w:fldCharType="end"/>
          </w:r>
        </w:p>
      </w:sdtContent>
    </w:sdt>
    <w:p w:rsidR="004E4329" w:rsidRDefault="004E4329" w14:paraId="0B00EFEB" w14:textId="3E00B109">
      <w:pPr>
        <w:jc w:val="left"/>
      </w:pPr>
      <w:r>
        <w:br w:type="page"/>
      </w:r>
    </w:p>
    <w:p w:rsidR="004E4329" w:rsidP="00602307" w:rsidRDefault="002D3374" w14:paraId="3B94759F" w14:textId="34FA5D69">
      <w:pPr>
        <w:pStyle w:val="Heading1"/>
      </w:pPr>
      <w:bookmarkStart w:name="_Toc238824937" w:id="0"/>
      <w:r>
        <w:t>1. Executive Summary</w:t>
      </w:r>
      <w:bookmarkEnd w:id="0"/>
    </w:p>
    <w:p w:rsidR="00CF0D4C" w:rsidP="00CF0D4C" w:rsidRDefault="00CF0D4C" w14:paraId="5609B122" w14:textId="412993EA">
      <w:r>
        <w:tab/>
      </w:r>
      <w:r w:rsidR="00CF0D4C">
        <w:rPr/>
        <w:t xml:space="preserve">TRI Something New is proposed as a structured </w:t>
      </w:r>
      <w:r w:rsidR="00CF0D4C">
        <w:rPr>
          <w:b w:val="1"/>
          <w:bCs w:val="1"/>
        </w:rPr>
        <w:t>C</w:t>
      </w:r>
      <w:r w:rsidRPr="00CF0D4C" w:rsidR="00CF0D4C">
        <w:rPr>
          <w:b w:val="1"/>
          <w:bCs w:val="1"/>
        </w:rPr>
        <w:t>apability-</w:t>
      </w:r>
      <w:r w:rsidR="00CF0D4C">
        <w:rPr>
          <w:b w:val="1"/>
          <w:bCs w:val="1"/>
        </w:rPr>
        <w:t>B</w:t>
      </w:r>
      <w:r w:rsidRPr="00CF0D4C" w:rsidR="00CF0D4C">
        <w:rPr>
          <w:b w:val="1"/>
          <w:bCs w:val="1"/>
        </w:rPr>
        <w:t xml:space="preserve">uilding </w:t>
      </w:r>
      <w:proofErr w:type="spellStart"/>
      <w:r w:rsidRPr="00CF0D4C" w:rsidR="00CF0D4C">
        <w:rPr>
          <w:b w:val="1"/>
          <w:bCs w:val="1"/>
        </w:rPr>
        <w:t>Eduthon</w:t>
      </w:r>
      <w:proofErr w:type="spellEnd"/>
      <w:r w:rsidR="00CF0D4C">
        <w:rPr/>
        <w:t xml:space="preserve"> that develops practical skills in Vibe Coding, Data Analytics and Power BI. The programme combines hands-on workshops with a competitive capstone project, allowing participants to demonstrate how effectively they can apply the capabilities learned.</w:t>
      </w:r>
    </w:p>
    <w:p w:rsidR="003E478D" w:rsidP="00F20508" w:rsidRDefault="00CF0D4C" w14:paraId="72BADB53" w14:textId="62A9BCFE">
      <w:pPr>
        <w:ind w:firstLine="720"/>
      </w:pPr>
      <w:r>
        <w:t xml:space="preserve">The revised concept retains the learning and innovation intent of the original proposal while introducing a clearer </w:t>
      </w:r>
      <w:r w:rsidRPr="009D6550">
        <w:rPr>
          <w:i/>
          <w:iCs/>
        </w:rPr>
        <w:t>competitive</w:t>
      </w:r>
      <w:r>
        <w:t xml:space="preserve"> element. Teams will work on a common case, transform raw data into meaningful findings, develop an interactive dashboard and present actionable recommendations to a panel of judges.</w:t>
      </w:r>
    </w:p>
    <w:tbl>
      <w:tblPr>
        <w:tblStyle w:val="TableGrid"/>
        <w:tblW w:w="0" w:type="auto"/>
        <w:jc w:val="center"/>
        <w:tblLook w:val="04A0" w:firstRow="1" w:lastRow="0" w:firstColumn="1" w:lastColumn="0" w:noHBand="0" w:noVBand="1"/>
      </w:tblPr>
      <w:tblGrid>
        <w:gridCol w:w="7366"/>
      </w:tblGrid>
      <w:tr w:rsidR="003E478D" w:rsidTr="003E478D" w14:paraId="63573AF3" w14:textId="77777777">
        <w:trPr>
          <w:jc w:val="center"/>
        </w:trPr>
        <w:tc>
          <w:tcPr>
            <w:tcW w:w="7366" w:type="dxa"/>
          </w:tcPr>
          <w:p w:rsidR="003E478D" w:rsidP="003E478D" w:rsidRDefault="003E478D" w14:paraId="36879F47" w14:textId="77777777">
            <w:pPr>
              <w:jc w:val="center"/>
              <w:rPr>
                <w:b/>
                <w:bCs/>
              </w:rPr>
            </w:pPr>
            <w:r>
              <w:rPr>
                <w:b/>
                <w:bCs/>
              </w:rPr>
              <w:t>Programme Proposition</w:t>
            </w:r>
          </w:p>
          <w:p w:rsidRPr="003E478D" w:rsidR="003E478D" w:rsidP="003E478D" w:rsidRDefault="003E478D" w14:paraId="417291FC" w14:textId="4CE81A41">
            <w:pPr>
              <w:jc w:val="center"/>
              <w:rPr>
                <w:i/>
                <w:iCs/>
              </w:rPr>
            </w:pPr>
            <w:r>
              <w:rPr>
                <w:i/>
                <w:iCs/>
              </w:rPr>
              <w:t>Skills are developed through workshops. Only then are they applied through a capstone project where participants will be rewarded based on their performance.</w:t>
            </w:r>
          </w:p>
        </w:tc>
      </w:tr>
    </w:tbl>
    <w:p w:rsidR="00F20508" w:rsidP="007765E3" w:rsidRDefault="00F20508" w14:paraId="13398F02" w14:textId="77777777"/>
    <w:p w:rsidR="002D3374" w:rsidP="007765E3" w:rsidRDefault="007765E3" w14:paraId="6AE56D29" w14:textId="6078BEB8">
      <w:r>
        <w:tab/>
      </w:r>
      <w:r>
        <w:t xml:space="preserve">The </w:t>
      </w:r>
      <w:proofErr w:type="spellStart"/>
      <w:r>
        <w:t>Eduthon</w:t>
      </w:r>
      <w:proofErr w:type="spellEnd"/>
      <w:r>
        <w:t xml:space="preserve"> will run from September 2026 to January 2027. It begins with a kick-off, continues through a sequenced workshop programme, moves into capstone development and concludes with final presentations and awards.</w:t>
      </w:r>
    </w:p>
    <w:p w:rsidR="002D3374" w:rsidP="002D3374" w:rsidRDefault="002D3374" w14:paraId="793B056D" w14:textId="04EB50B9">
      <w:pPr>
        <w:pStyle w:val="Heading1"/>
      </w:pPr>
      <w:bookmarkStart w:name="_Toc238824938" w:id="1"/>
      <w:r>
        <w:t>2. Background and Objectives</w:t>
      </w:r>
      <w:bookmarkEnd w:id="1"/>
    </w:p>
    <w:p w:rsidR="00CC5D79" w:rsidP="00171A7D" w:rsidRDefault="00171A7D" w14:paraId="086FEC7C" w14:textId="6882559D">
      <w:pPr>
        <w:pStyle w:val="Heading2"/>
      </w:pPr>
      <w:bookmarkStart w:name="_Toc238824939" w:id="2"/>
      <w:r>
        <w:t>Background</w:t>
      </w:r>
      <w:bookmarkEnd w:id="2"/>
    </w:p>
    <w:p w:rsidR="00F87D2F" w:rsidP="003E478D" w:rsidRDefault="00375D93" w14:paraId="1AD0FE2F" w14:textId="1E2411CE">
      <w:r>
        <w:tab/>
      </w:r>
      <w:r>
        <w:t xml:space="preserve">TRI staff </w:t>
      </w:r>
      <w:r w:rsidR="005B0FBD">
        <w:t>have access to</w:t>
      </w:r>
      <w:r w:rsidR="003E478D">
        <w:t xml:space="preserve"> AI tools.</w:t>
      </w:r>
      <w:r>
        <w:t xml:space="preserve"> However, access</w:t>
      </w:r>
      <w:r w:rsidR="003E478D">
        <w:t xml:space="preserve"> </w:t>
      </w:r>
      <w:r>
        <w:t>does not automatically translate into confidence or practical capability. Conventional workshops may create awareness, but participants may have limited opportunities to integrate and apply what they have learned.</w:t>
      </w:r>
      <w:r w:rsidR="003E478D">
        <w:t xml:space="preserve"> </w:t>
      </w:r>
      <w:r>
        <w:t xml:space="preserve">The </w:t>
      </w:r>
      <w:proofErr w:type="spellStart"/>
      <w:r>
        <w:t>Eduthon</w:t>
      </w:r>
      <w:proofErr w:type="spellEnd"/>
      <w:r>
        <w:t xml:space="preserve"> addresses this gap by combining structured instruction, guided practice and applied competition. Participants will progressively build capabilities and then use them together to solve a realistic business problem</w:t>
      </w:r>
    </w:p>
    <w:p w:rsidR="00F87D2F" w:rsidP="00F87D2F" w:rsidRDefault="00F87D2F" w14:paraId="5613938D" w14:textId="77777777"/>
    <w:p w:rsidR="00F87D2F" w:rsidP="00F87D2F" w:rsidRDefault="00F87D2F" w14:paraId="3AC44D13" w14:textId="2047D761">
      <w:pPr>
        <w:pStyle w:val="Heading2"/>
      </w:pPr>
      <w:bookmarkStart w:name="_Toc238824940" w:id="3"/>
      <w:r>
        <w:t>Objectives</w:t>
      </w:r>
      <w:bookmarkEnd w:id="3"/>
    </w:p>
    <w:p w:rsidR="00EE52BE" w:rsidP="00EE52BE" w:rsidRDefault="00EE52BE" w14:paraId="06FC6491" w14:textId="27B49669">
      <w:pPr>
        <w:pStyle w:val="ListParagraph"/>
        <w:numPr>
          <w:ilvl w:val="0"/>
          <w:numId w:val="30"/>
        </w:numPr>
      </w:pPr>
      <w:r>
        <w:t>Develop practical capabilities in Vibe Coding, Data Analytics and Power BI.</w:t>
      </w:r>
    </w:p>
    <w:p w:rsidR="00EE52BE" w:rsidP="00EE52BE" w:rsidRDefault="00EE52BE" w14:paraId="1BAAC72D" w14:textId="454F1E32">
      <w:pPr>
        <w:pStyle w:val="ListParagraph"/>
        <w:numPr>
          <w:ilvl w:val="0"/>
          <w:numId w:val="30"/>
        </w:numPr>
      </w:pPr>
      <w:r>
        <w:t>Build confidence in using AI-assisted tools to support coding, data exploration and problem solving.</w:t>
      </w:r>
    </w:p>
    <w:p w:rsidR="00EE52BE" w:rsidP="00EE52BE" w:rsidRDefault="00EE52BE" w14:paraId="7F4F7BF2" w14:textId="7A0E9C85">
      <w:pPr>
        <w:pStyle w:val="ListParagraph"/>
        <w:numPr>
          <w:ilvl w:val="0"/>
          <w:numId w:val="30"/>
        </w:numPr>
      </w:pPr>
      <w:r>
        <w:t>Develop clear data storytelling and presentation skills.</w:t>
      </w:r>
    </w:p>
    <w:p w:rsidRPr="00CC5D79" w:rsidR="00CC5D79" w:rsidP="00CC5D79" w:rsidRDefault="00EE52BE" w14:paraId="787C6029" w14:textId="2A78EEA5">
      <w:pPr>
        <w:pStyle w:val="ListParagraph"/>
        <w:numPr>
          <w:ilvl w:val="0"/>
          <w:numId w:val="30"/>
        </w:numPr>
      </w:pPr>
      <w:r>
        <w:t>Reinforce learning through a competitive capstone project.</w:t>
      </w:r>
    </w:p>
    <w:p w:rsidR="00CC5D79" w:rsidP="00CC5D79" w:rsidRDefault="00CE1E21" w14:paraId="2C602D20" w14:textId="1A03FC14">
      <w:pPr>
        <w:pStyle w:val="Heading1"/>
      </w:pPr>
      <w:bookmarkStart w:name="_Toc238824941" w:id="4"/>
      <w:r>
        <w:t>3</w:t>
      </w:r>
      <w:r w:rsidR="00CC5D79">
        <w:t xml:space="preserve">. </w:t>
      </w:r>
      <w:r>
        <w:t>Programme Timeline</w:t>
      </w:r>
      <w:bookmarkEnd w:id="4"/>
    </w:p>
    <w:p w:rsidRPr="0069261F" w:rsidR="0069261F" w:rsidP="0069261F" w:rsidRDefault="0069261F" w14:paraId="3567C433" w14:textId="6A974B70">
      <w:pPr>
        <w:pStyle w:val="Heading2"/>
      </w:pPr>
      <w:bookmarkStart w:name="_Toc238824942" w:id="5"/>
      <w:r>
        <w:t>High-Level Timeline</w:t>
      </w:r>
      <w:bookmarkEnd w:id="5"/>
    </w:p>
    <w:p w:rsidR="00CC5D79" w:rsidP="0007120D" w:rsidRDefault="0007120D" w14:paraId="00AFFADF" w14:textId="5B4B36A2">
      <w:pPr>
        <w:ind w:firstLine="720"/>
      </w:pPr>
      <w:r>
        <w:t>The programme is structured across four phases. Exact dates and selected PICs will be confirmed during detailed planning.</w:t>
      </w:r>
    </w:p>
    <w:tbl>
      <w:tblPr>
        <w:tblStyle w:val="GridTable3"/>
        <w:tblW w:w="9163" w:type="dxa"/>
        <w:tblLook w:val="04A0" w:firstRow="1" w:lastRow="0" w:firstColumn="1" w:lastColumn="0" w:noHBand="0" w:noVBand="1"/>
      </w:tblPr>
      <w:tblGrid>
        <w:gridCol w:w="1585"/>
        <w:gridCol w:w="2526"/>
        <w:gridCol w:w="3130"/>
        <w:gridCol w:w="1922"/>
      </w:tblGrid>
      <w:tr w:rsidR="0007120D" w:rsidTr="49BE108D" w14:paraId="4BB7AD72"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85" w:type="dxa"/>
            <w:tcMar/>
          </w:tcPr>
          <w:p w:rsidRPr="00B514CA" w:rsidR="0007120D" w:rsidP="00B514CA" w:rsidRDefault="00B514CA" w14:paraId="2080936E" w14:textId="2C9975AF">
            <w:pPr>
              <w:jc w:val="center"/>
              <w:rPr>
                <w:i w:val="0"/>
                <w:iCs w:val="0"/>
                <w:sz w:val="20"/>
                <w:szCs w:val="20"/>
              </w:rPr>
            </w:pPr>
            <w:r w:rsidRPr="00B514CA">
              <w:rPr>
                <w:i w:val="0"/>
                <w:iCs w:val="0"/>
                <w:sz w:val="20"/>
                <w:szCs w:val="20"/>
              </w:rPr>
              <w:t>Timeline</w:t>
            </w:r>
          </w:p>
        </w:tc>
        <w:tc>
          <w:tcPr>
            <w:cnfStyle w:val="000000000000" w:firstRow="0" w:lastRow="0" w:firstColumn="0" w:lastColumn="0" w:oddVBand="0" w:evenVBand="0" w:oddHBand="0" w:evenHBand="0" w:firstRowFirstColumn="0" w:firstRowLastColumn="0" w:lastRowFirstColumn="0" w:lastRowLastColumn="0"/>
            <w:tcW w:w="2526" w:type="dxa"/>
            <w:tcMar/>
          </w:tcPr>
          <w:p w:rsidRPr="00B514CA" w:rsidR="0007120D" w:rsidP="00B514CA" w:rsidRDefault="00B514CA" w14:paraId="7FA4A2DF" w14:textId="2CAA4BBC">
            <w:pPr>
              <w:jc w:val="center"/>
              <w:cnfStyle w:val="100000000000" w:firstRow="1" w:lastRow="0" w:firstColumn="0" w:lastColumn="0" w:oddVBand="0" w:evenVBand="0" w:oddHBand="0" w:evenHBand="0" w:firstRowFirstColumn="0" w:firstRowLastColumn="0" w:lastRowFirstColumn="0" w:lastRowLastColumn="0"/>
              <w:rPr>
                <w:sz w:val="20"/>
                <w:szCs w:val="20"/>
              </w:rPr>
            </w:pPr>
            <w:r w:rsidRPr="00B514CA">
              <w:rPr>
                <w:sz w:val="20"/>
                <w:szCs w:val="20"/>
              </w:rPr>
              <w:t>Activity</w:t>
            </w:r>
          </w:p>
        </w:tc>
        <w:tc>
          <w:tcPr>
            <w:cnfStyle w:val="000000000000" w:firstRow="0" w:lastRow="0" w:firstColumn="0" w:lastColumn="0" w:oddVBand="0" w:evenVBand="0" w:oddHBand="0" w:evenHBand="0" w:firstRowFirstColumn="0" w:firstRowLastColumn="0" w:lastRowFirstColumn="0" w:lastRowLastColumn="0"/>
            <w:tcW w:w="3130" w:type="dxa"/>
            <w:tcMar/>
          </w:tcPr>
          <w:p w:rsidRPr="00B514CA" w:rsidR="0007120D" w:rsidP="00B514CA" w:rsidRDefault="00B514CA" w14:paraId="6A0942E4" w14:textId="05A014DB">
            <w:pPr>
              <w:jc w:val="center"/>
              <w:cnfStyle w:val="100000000000" w:firstRow="1" w:lastRow="0" w:firstColumn="0" w:lastColumn="0" w:oddVBand="0" w:evenVBand="0" w:oddHBand="0" w:evenHBand="0" w:firstRowFirstColumn="0" w:firstRowLastColumn="0" w:lastRowFirstColumn="0" w:lastRowLastColumn="0"/>
              <w:rPr>
                <w:sz w:val="20"/>
                <w:szCs w:val="20"/>
              </w:rPr>
            </w:pPr>
            <w:r w:rsidRPr="00B514CA">
              <w:rPr>
                <w:sz w:val="20"/>
                <w:szCs w:val="20"/>
              </w:rPr>
              <w:t>Key Deliverables</w:t>
            </w:r>
          </w:p>
        </w:tc>
        <w:tc>
          <w:tcPr>
            <w:cnfStyle w:val="000000000000" w:firstRow="0" w:lastRow="0" w:firstColumn="0" w:lastColumn="0" w:oddVBand="0" w:evenVBand="0" w:oddHBand="0" w:evenHBand="0" w:firstRowFirstColumn="0" w:firstRowLastColumn="0" w:lastRowFirstColumn="0" w:lastRowLastColumn="0"/>
            <w:tcW w:w="1922" w:type="dxa"/>
            <w:tcMar/>
          </w:tcPr>
          <w:p w:rsidRPr="00B514CA" w:rsidR="0007120D" w:rsidP="00B514CA" w:rsidRDefault="00B514CA" w14:paraId="005804AA" w14:textId="63D69906">
            <w:pPr>
              <w:jc w:val="center"/>
              <w:cnfStyle w:val="100000000000" w:firstRow="1" w:lastRow="0" w:firstColumn="0" w:lastColumn="0" w:oddVBand="0" w:evenVBand="0" w:oddHBand="0" w:evenHBand="0" w:firstRowFirstColumn="0" w:firstRowLastColumn="0" w:lastRowFirstColumn="0" w:lastRowLastColumn="0"/>
              <w:rPr>
                <w:sz w:val="20"/>
                <w:szCs w:val="20"/>
              </w:rPr>
            </w:pPr>
            <w:r w:rsidRPr="00B514CA">
              <w:rPr>
                <w:sz w:val="20"/>
                <w:szCs w:val="20"/>
              </w:rPr>
              <w:t>PIC</w:t>
            </w:r>
          </w:p>
        </w:tc>
      </w:tr>
      <w:tr w:rsidR="0007120D" w:rsidTr="49BE108D" w14:paraId="35E50A3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5" w:type="dxa"/>
            <w:tcMar/>
            <w:vAlign w:val="center"/>
          </w:tcPr>
          <w:p w:rsidRPr="00B514CA" w:rsidR="0007120D" w:rsidP="00C351BF" w:rsidRDefault="00B514CA" w14:paraId="6085D763" w14:textId="5539D7D3">
            <w:pPr>
              <w:spacing w:before="240"/>
              <w:jc w:val="center"/>
              <w:rPr>
                <w:i w:val="0"/>
                <w:iCs w:val="0"/>
                <w:sz w:val="20"/>
                <w:szCs w:val="20"/>
              </w:rPr>
            </w:pPr>
            <w:r w:rsidRPr="00B514CA">
              <w:rPr>
                <w:i w:val="0"/>
                <w:iCs w:val="0"/>
                <w:sz w:val="20"/>
                <w:szCs w:val="20"/>
              </w:rPr>
              <w:t>Mid-Sep 2026</w:t>
            </w:r>
          </w:p>
        </w:tc>
        <w:tc>
          <w:tcPr>
            <w:cnfStyle w:val="000000000000" w:firstRow="0" w:lastRow="0" w:firstColumn="0" w:lastColumn="0" w:oddVBand="0" w:evenVBand="0" w:oddHBand="0" w:evenHBand="0" w:firstRowFirstColumn="0" w:firstRowLastColumn="0" w:lastRowFirstColumn="0" w:lastRowLastColumn="0"/>
            <w:tcW w:w="2526" w:type="dxa"/>
            <w:tcMar/>
            <w:vAlign w:val="center"/>
          </w:tcPr>
          <w:p w:rsidRPr="00B514CA" w:rsidR="0007120D" w:rsidP="00C351BF" w:rsidRDefault="008674DB" w14:paraId="09A4EB8D" w14:textId="72E58335">
            <w:pPr>
              <w:spacing w:before="240"/>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Kick-Off</w:t>
            </w:r>
          </w:p>
        </w:tc>
        <w:tc>
          <w:tcPr>
            <w:cnfStyle w:val="000000000000" w:firstRow="0" w:lastRow="0" w:firstColumn="0" w:lastColumn="0" w:oddVBand="0" w:evenVBand="0" w:oddHBand="0" w:evenHBand="0" w:firstRowFirstColumn="0" w:firstRowLastColumn="0" w:lastRowFirstColumn="0" w:lastRowLastColumn="0"/>
            <w:tcW w:w="3130" w:type="dxa"/>
            <w:tcMar/>
            <w:vAlign w:val="center"/>
          </w:tcPr>
          <w:p w:rsidR="0007120D" w:rsidP="00C351BF" w:rsidRDefault="001669CB" w14:paraId="4366CA72" w14:textId="77777777">
            <w:pPr>
              <w:pStyle w:val="ListParagraph"/>
              <w:numPr>
                <w:ilvl w:val="0"/>
                <w:numId w:val="31"/>
              </w:numPr>
              <w:spacing w:before="24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Programme Briefing</w:t>
            </w:r>
          </w:p>
          <w:p w:rsidR="001669CB" w:rsidP="00C351BF" w:rsidRDefault="001669CB" w14:paraId="60E031A1" w14:textId="77777777">
            <w:pPr>
              <w:pStyle w:val="ListParagraph"/>
              <w:numPr>
                <w:ilvl w:val="0"/>
                <w:numId w:val="31"/>
              </w:numPr>
              <w:spacing w:before="24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Expectations and Judging</w:t>
            </w:r>
          </w:p>
          <w:p w:rsidR="001669CB" w:rsidP="00C351BF" w:rsidRDefault="001669CB" w14:paraId="4A3F7CC7" w14:textId="77777777">
            <w:pPr>
              <w:pStyle w:val="ListParagraph"/>
              <w:numPr>
                <w:ilvl w:val="0"/>
                <w:numId w:val="31"/>
              </w:numPr>
              <w:spacing w:before="24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Pre-Assessment</w:t>
            </w:r>
          </w:p>
          <w:p w:rsidRPr="001669CB" w:rsidR="001669CB" w:rsidP="00C351BF" w:rsidRDefault="00264992" w14:paraId="16ED39FF" w14:textId="1B0D551A">
            <w:pPr>
              <w:pStyle w:val="ListParagraph"/>
              <w:numPr>
                <w:ilvl w:val="0"/>
                <w:numId w:val="31"/>
              </w:numPr>
              <w:spacing w:before="240" w:after="16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Vibe Coding Workshop</w:t>
            </w:r>
          </w:p>
        </w:tc>
        <w:tc>
          <w:tcPr>
            <w:cnfStyle w:val="000000000000" w:firstRow="0" w:lastRow="0" w:firstColumn="0" w:lastColumn="0" w:oddVBand="0" w:evenVBand="0" w:oddHBand="0" w:evenHBand="0" w:firstRowFirstColumn="0" w:firstRowLastColumn="0" w:lastRowFirstColumn="0" w:lastRowLastColumn="0"/>
            <w:tcW w:w="1922" w:type="dxa"/>
            <w:tcMar/>
            <w:vAlign w:val="center"/>
          </w:tcPr>
          <w:p w:rsidRPr="00B514CA" w:rsidR="00611E87" w:rsidP="00C351BF" w:rsidRDefault="00C01D98" w14:paraId="25D6A0D6" w14:textId="0EA74B0F">
            <w:pPr>
              <w:spacing w:before="240"/>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Ryan (Emcee)</w:t>
            </w:r>
          </w:p>
        </w:tc>
      </w:tr>
      <w:tr w:rsidR="0007120D" w:rsidTr="49BE108D" w14:paraId="13FE65A2" w14:textId="77777777">
        <w:tc>
          <w:tcPr>
            <w:cnfStyle w:val="001000000000" w:firstRow="0" w:lastRow="0" w:firstColumn="1" w:lastColumn="0" w:oddVBand="0" w:evenVBand="0" w:oddHBand="0" w:evenHBand="0" w:firstRowFirstColumn="0" w:firstRowLastColumn="0" w:lastRowFirstColumn="0" w:lastRowLastColumn="0"/>
            <w:tcW w:w="1585" w:type="dxa"/>
            <w:tcMar/>
            <w:vAlign w:val="center"/>
          </w:tcPr>
          <w:p w:rsidRPr="00B514CA" w:rsidR="0007120D" w:rsidP="00C351BF" w:rsidRDefault="008674DB" w14:paraId="2EC66721" w14:textId="6D802C47">
            <w:pPr>
              <w:spacing w:before="240"/>
              <w:jc w:val="center"/>
              <w:rPr>
                <w:i w:val="0"/>
                <w:iCs w:val="0"/>
                <w:sz w:val="20"/>
                <w:szCs w:val="20"/>
              </w:rPr>
            </w:pPr>
            <w:r>
              <w:rPr>
                <w:i w:val="0"/>
                <w:iCs w:val="0"/>
                <w:sz w:val="20"/>
                <w:szCs w:val="20"/>
              </w:rPr>
              <w:t>Sep – Dec 2026</w:t>
            </w:r>
          </w:p>
        </w:tc>
        <w:tc>
          <w:tcPr>
            <w:cnfStyle w:val="000000000000" w:firstRow="0" w:lastRow="0" w:firstColumn="0" w:lastColumn="0" w:oddVBand="0" w:evenVBand="0" w:oddHBand="0" w:evenHBand="0" w:firstRowFirstColumn="0" w:firstRowLastColumn="0" w:lastRowFirstColumn="0" w:lastRowLastColumn="0"/>
            <w:tcW w:w="2526" w:type="dxa"/>
            <w:tcMar/>
            <w:vAlign w:val="center"/>
          </w:tcPr>
          <w:p w:rsidRPr="00B514CA" w:rsidR="0007120D" w:rsidP="00C351BF" w:rsidRDefault="008674DB" w14:paraId="0C6F33D5" w14:textId="1FB56554">
            <w:pPr>
              <w:spacing w:before="24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Workshops</w:t>
            </w:r>
          </w:p>
        </w:tc>
        <w:tc>
          <w:tcPr>
            <w:cnfStyle w:val="000000000000" w:firstRow="0" w:lastRow="0" w:firstColumn="0" w:lastColumn="0" w:oddVBand="0" w:evenVBand="0" w:oddHBand="0" w:evenHBand="0" w:firstRowFirstColumn="0" w:firstRowLastColumn="0" w:lastRowFirstColumn="0" w:lastRowLastColumn="0"/>
            <w:tcW w:w="3130" w:type="dxa"/>
            <w:tcMar/>
            <w:vAlign w:val="center"/>
          </w:tcPr>
          <w:p w:rsidR="0007120D" w:rsidP="00C351BF" w:rsidRDefault="00611E87" w14:paraId="012D051C" w14:textId="77777777">
            <w:pPr>
              <w:pStyle w:val="ListParagraph"/>
              <w:numPr>
                <w:ilvl w:val="0"/>
                <w:numId w:val="32"/>
              </w:numPr>
              <w:spacing w:before="24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Vibe Coding</w:t>
            </w:r>
          </w:p>
          <w:p w:rsidR="00611E87" w:rsidP="00C351BF" w:rsidRDefault="00611E87" w14:paraId="38904CE5" w14:textId="77777777">
            <w:pPr>
              <w:pStyle w:val="ListParagraph"/>
              <w:numPr>
                <w:ilvl w:val="0"/>
                <w:numId w:val="32"/>
              </w:numPr>
              <w:spacing w:before="24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Data Analytics</w:t>
            </w:r>
          </w:p>
          <w:p w:rsidRPr="00611E87" w:rsidR="00611E87" w:rsidP="00C351BF" w:rsidRDefault="00611E87" w14:paraId="212439DD" w14:textId="49C129AB">
            <w:pPr>
              <w:pStyle w:val="ListParagraph"/>
              <w:numPr>
                <w:ilvl w:val="0"/>
                <w:numId w:val="32"/>
              </w:numPr>
              <w:spacing w:before="240" w:after="16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Power BI</w:t>
            </w:r>
          </w:p>
        </w:tc>
        <w:tc>
          <w:tcPr>
            <w:cnfStyle w:val="000000000000" w:firstRow="0" w:lastRow="0" w:firstColumn="0" w:lastColumn="0" w:oddVBand="0" w:evenVBand="0" w:oddHBand="0" w:evenHBand="0" w:firstRowFirstColumn="0" w:firstRowLastColumn="0" w:lastRowFirstColumn="0" w:lastRowLastColumn="0"/>
            <w:tcW w:w="1922" w:type="dxa"/>
            <w:tcMar/>
            <w:vAlign w:val="center"/>
          </w:tcPr>
          <w:p w:rsidRPr="00B514CA" w:rsidR="0007120D" w:rsidP="00C351BF" w:rsidRDefault="00611E87" w14:paraId="05CC91B4" w14:textId="4F58F5B1">
            <w:pPr>
              <w:spacing w:before="24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Workshop Leads</w:t>
            </w:r>
          </w:p>
        </w:tc>
      </w:tr>
      <w:tr w:rsidR="0007120D" w:rsidTr="49BE108D" w14:paraId="036F37D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5" w:type="dxa"/>
            <w:tcMar/>
            <w:vAlign w:val="center"/>
          </w:tcPr>
          <w:p w:rsidRPr="00B514CA" w:rsidR="0007120D" w:rsidP="00C351BF" w:rsidRDefault="008674DB" w14:paraId="218DB705" w14:textId="7ECD28B1">
            <w:pPr>
              <w:spacing w:before="240"/>
              <w:jc w:val="center"/>
              <w:rPr>
                <w:i w:val="0"/>
                <w:iCs w:val="0"/>
                <w:sz w:val="20"/>
                <w:szCs w:val="20"/>
              </w:rPr>
            </w:pPr>
            <w:r>
              <w:rPr>
                <w:i w:val="0"/>
                <w:iCs w:val="0"/>
                <w:sz w:val="20"/>
                <w:szCs w:val="20"/>
              </w:rPr>
              <w:t>Dec – Jan 2026</w:t>
            </w:r>
          </w:p>
        </w:tc>
        <w:tc>
          <w:tcPr>
            <w:cnfStyle w:val="000000000000" w:firstRow="0" w:lastRow="0" w:firstColumn="0" w:lastColumn="0" w:oddVBand="0" w:evenVBand="0" w:oddHBand="0" w:evenHBand="0" w:firstRowFirstColumn="0" w:firstRowLastColumn="0" w:lastRowFirstColumn="0" w:lastRowLastColumn="0"/>
            <w:tcW w:w="2526" w:type="dxa"/>
            <w:tcMar/>
            <w:vAlign w:val="center"/>
          </w:tcPr>
          <w:p w:rsidRPr="00B514CA" w:rsidR="0007120D" w:rsidP="00C351BF" w:rsidRDefault="008674DB" w14:paraId="54B2F303" w14:textId="14680306">
            <w:pPr>
              <w:spacing w:before="240"/>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Capstone Project</w:t>
            </w:r>
          </w:p>
        </w:tc>
        <w:tc>
          <w:tcPr>
            <w:cnfStyle w:val="000000000000" w:firstRow="0" w:lastRow="0" w:firstColumn="0" w:lastColumn="0" w:oddVBand="0" w:evenVBand="0" w:oddHBand="0" w:evenHBand="0" w:firstRowFirstColumn="0" w:firstRowLastColumn="0" w:lastRowFirstColumn="0" w:lastRowLastColumn="0"/>
            <w:tcW w:w="3130" w:type="dxa"/>
            <w:tcMar/>
            <w:vAlign w:val="center"/>
          </w:tcPr>
          <w:p w:rsidR="0007120D" w:rsidP="00C351BF" w:rsidRDefault="000B6CE2" w14:paraId="7C9907B3" w14:textId="77777777">
            <w:pPr>
              <w:pStyle w:val="ListParagraph"/>
              <w:numPr>
                <w:ilvl w:val="0"/>
                <w:numId w:val="33"/>
              </w:numPr>
              <w:spacing w:before="24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Data Preparation, Analysis, Validation, Dashboarding, etc.</w:t>
            </w:r>
          </w:p>
          <w:p w:rsidRPr="000B6CE2" w:rsidR="000B6CE2" w:rsidP="00C351BF" w:rsidRDefault="000B6CE2" w14:paraId="70219CC5" w14:textId="22226967">
            <w:pPr>
              <w:pStyle w:val="ListParagraph"/>
              <w:numPr>
                <w:ilvl w:val="0"/>
                <w:numId w:val="33"/>
              </w:numPr>
              <w:spacing w:before="240" w:after="16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Mentor Progress Check-Ins</w:t>
            </w:r>
          </w:p>
        </w:tc>
        <w:tc>
          <w:tcPr>
            <w:cnfStyle w:val="000000000000" w:firstRow="0" w:lastRow="0" w:firstColumn="0" w:lastColumn="0" w:oddVBand="0" w:evenVBand="0" w:oddHBand="0" w:evenHBand="0" w:firstRowFirstColumn="0" w:firstRowLastColumn="0" w:lastRowFirstColumn="0" w:lastRowLastColumn="0"/>
            <w:tcW w:w="1922" w:type="dxa"/>
            <w:tcMar/>
            <w:vAlign w:val="center"/>
          </w:tcPr>
          <w:p w:rsidRPr="00B514CA" w:rsidR="0007120D" w:rsidP="00C351BF" w:rsidRDefault="00A44D2C" w14:paraId="548813DF" w14:textId="002C6F79">
            <w:pPr>
              <w:spacing w:before="240"/>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Teams/Mentors</w:t>
            </w:r>
          </w:p>
        </w:tc>
      </w:tr>
      <w:tr w:rsidR="0007120D" w:rsidTr="49BE108D" w14:paraId="1791825C" w14:textId="77777777">
        <w:tc>
          <w:tcPr>
            <w:cnfStyle w:val="001000000000" w:firstRow="0" w:lastRow="0" w:firstColumn="1" w:lastColumn="0" w:oddVBand="0" w:evenVBand="0" w:oddHBand="0" w:evenHBand="0" w:firstRowFirstColumn="0" w:firstRowLastColumn="0" w:lastRowFirstColumn="0" w:lastRowLastColumn="0"/>
            <w:tcW w:w="1585" w:type="dxa"/>
            <w:tcMar/>
            <w:vAlign w:val="center"/>
          </w:tcPr>
          <w:p w:rsidRPr="00B514CA" w:rsidR="0007120D" w:rsidP="00C351BF" w:rsidRDefault="008674DB" w14:paraId="5CBE072C" w14:textId="38CE66C3">
            <w:pPr>
              <w:spacing w:before="240"/>
              <w:jc w:val="center"/>
              <w:rPr>
                <w:i w:val="0"/>
                <w:iCs w:val="0"/>
                <w:sz w:val="20"/>
                <w:szCs w:val="20"/>
              </w:rPr>
            </w:pPr>
            <w:r>
              <w:rPr>
                <w:i w:val="0"/>
                <w:iCs w:val="0"/>
                <w:sz w:val="20"/>
                <w:szCs w:val="20"/>
              </w:rPr>
              <w:t>January 2027</w:t>
            </w:r>
          </w:p>
        </w:tc>
        <w:tc>
          <w:tcPr>
            <w:cnfStyle w:val="000000000000" w:firstRow="0" w:lastRow="0" w:firstColumn="0" w:lastColumn="0" w:oddVBand="0" w:evenVBand="0" w:oddHBand="0" w:evenHBand="0" w:firstRowFirstColumn="0" w:firstRowLastColumn="0" w:lastRowFirstColumn="0" w:lastRowLastColumn="0"/>
            <w:tcW w:w="2526" w:type="dxa"/>
            <w:tcMar/>
            <w:vAlign w:val="center"/>
          </w:tcPr>
          <w:p w:rsidRPr="00B514CA" w:rsidR="0007120D" w:rsidP="00C351BF" w:rsidRDefault="008674DB" w14:paraId="01261B8C" w14:textId="0DE6D087">
            <w:pPr>
              <w:spacing w:before="24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Final Presentation and Awards</w:t>
            </w:r>
          </w:p>
        </w:tc>
        <w:tc>
          <w:tcPr>
            <w:cnfStyle w:val="000000000000" w:firstRow="0" w:lastRow="0" w:firstColumn="0" w:lastColumn="0" w:oddVBand="0" w:evenVBand="0" w:oddHBand="0" w:evenHBand="0" w:firstRowFirstColumn="0" w:firstRowLastColumn="0" w:lastRowFirstColumn="0" w:lastRowLastColumn="0"/>
            <w:tcW w:w="3130" w:type="dxa"/>
            <w:tcMar/>
            <w:vAlign w:val="center"/>
          </w:tcPr>
          <w:p w:rsidR="0007120D" w:rsidP="00C351BF" w:rsidRDefault="008E45B3" w14:paraId="3289BA23" w14:textId="77777777">
            <w:pPr>
              <w:pStyle w:val="ListParagraph"/>
              <w:numPr>
                <w:ilvl w:val="0"/>
                <w:numId w:val="34"/>
              </w:numPr>
              <w:spacing w:before="24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Team Presentation</w:t>
            </w:r>
          </w:p>
          <w:p w:rsidR="008E45B3" w:rsidP="00C351BF" w:rsidRDefault="008E45B3" w14:paraId="660C5BCD" w14:textId="77777777">
            <w:pPr>
              <w:pStyle w:val="ListParagraph"/>
              <w:numPr>
                <w:ilvl w:val="0"/>
                <w:numId w:val="34"/>
              </w:numPr>
              <w:spacing w:before="24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Dashboard Demonstrations</w:t>
            </w:r>
          </w:p>
          <w:p w:rsidR="008E45B3" w:rsidP="00C351BF" w:rsidRDefault="008E45B3" w14:paraId="67029962" w14:textId="77777777">
            <w:pPr>
              <w:pStyle w:val="ListParagraph"/>
              <w:numPr>
                <w:ilvl w:val="0"/>
                <w:numId w:val="34"/>
              </w:numPr>
              <w:spacing w:before="24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Judges Evaluation</w:t>
            </w:r>
          </w:p>
          <w:p w:rsidR="008E45B3" w:rsidP="00C351BF" w:rsidRDefault="008E45B3" w14:paraId="508829CB" w14:textId="77777777">
            <w:pPr>
              <w:pStyle w:val="ListParagraph"/>
              <w:numPr>
                <w:ilvl w:val="0"/>
                <w:numId w:val="34"/>
              </w:numPr>
              <w:spacing w:before="24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Award Ceremony</w:t>
            </w:r>
          </w:p>
          <w:p w:rsidR="00510906" w:rsidP="00C351BF" w:rsidRDefault="00510906" w14:paraId="76013D1F" w14:textId="77777777">
            <w:pPr>
              <w:pStyle w:val="ListParagraph"/>
              <w:numPr>
                <w:ilvl w:val="0"/>
                <w:numId w:val="34"/>
              </w:numPr>
              <w:spacing w:before="24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Post-Assessment</w:t>
            </w:r>
          </w:p>
          <w:p w:rsidRPr="00A44D2C" w:rsidR="00510906" w:rsidP="00C351BF" w:rsidRDefault="00510906" w14:paraId="2DFB874D" w14:textId="4D0DD8A1">
            <w:pPr>
              <w:pStyle w:val="ListParagraph"/>
              <w:numPr>
                <w:ilvl w:val="0"/>
                <w:numId w:val="34"/>
              </w:numPr>
              <w:spacing w:before="240" w:after="16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Closing</w:t>
            </w:r>
          </w:p>
        </w:tc>
        <w:tc>
          <w:tcPr>
            <w:cnfStyle w:val="000000000000" w:firstRow="0" w:lastRow="0" w:firstColumn="0" w:lastColumn="0" w:oddVBand="0" w:evenVBand="0" w:oddHBand="0" w:evenHBand="0" w:firstRowFirstColumn="0" w:firstRowLastColumn="0" w:lastRowFirstColumn="0" w:lastRowLastColumn="0"/>
            <w:tcW w:w="1922" w:type="dxa"/>
            <w:tcMar/>
            <w:vAlign w:val="center"/>
          </w:tcPr>
          <w:p w:rsidRPr="00B514CA" w:rsidR="0007120D" w:rsidP="00C351BF" w:rsidRDefault="00510906" w14:paraId="25826CB8" w14:textId="01694F1D">
            <w:pPr>
              <w:spacing w:before="24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Programme Committee/Judges</w:t>
            </w:r>
          </w:p>
        </w:tc>
      </w:tr>
    </w:tbl>
    <w:p w:rsidR="00CC5D79" w:rsidP="002D3374" w:rsidRDefault="00CC5D79" w14:paraId="42CC22CF" w14:textId="77777777"/>
    <w:p w:rsidR="0069261F" w:rsidP="0069261F" w:rsidRDefault="0069261F" w14:paraId="37D6D324" w14:textId="6F830E92">
      <w:pPr>
        <w:pStyle w:val="Heading2"/>
      </w:pPr>
      <w:bookmarkStart w:name="_Toc238824943" w:id="6"/>
      <w:r>
        <w:t>Detailed Timeline</w:t>
      </w:r>
      <w:bookmarkEnd w:id="6"/>
    </w:p>
    <w:p w:rsidR="0069261F" w:rsidP="0069261F" w:rsidRDefault="00CB697E" w14:paraId="655E1787" w14:textId="1527BABC">
      <w:r>
        <w:rPr>
          <w:b/>
          <w:bCs/>
        </w:rPr>
        <w:t>Day 1: Kick-Off</w:t>
      </w:r>
    </w:p>
    <w:tbl>
      <w:tblPr>
        <w:tblStyle w:val="GridTable3"/>
        <w:tblW w:w="0" w:type="auto"/>
        <w:tblInd w:w="-5" w:type="dxa"/>
        <w:tblLayout w:type="fixed"/>
        <w:tblLook w:val="04A0" w:firstRow="1" w:lastRow="0" w:firstColumn="1" w:lastColumn="0" w:noHBand="0" w:noVBand="1"/>
      </w:tblPr>
      <w:tblGrid>
        <w:gridCol w:w="1739"/>
        <w:gridCol w:w="3086"/>
        <w:gridCol w:w="3118"/>
        <w:gridCol w:w="1088"/>
      </w:tblGrid>
      <w:tr w:rsidRPr="007F0B60" w:rsidR="00230679" w:rsidTr="00F94DB9" w14:paraId="5146EEDA"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39" w:type="dxa"/>
            <w:hideMark/>
          </w:tcPr>
          <w:p w:rsidRPr="00230679" w:rsidR="00230679" w:rsidP="00F94DB9" w:rsidRDefault="00230679" w14:paraId="02C8E5E2" w14:textId="77777777">
            <w:pPr>
              <w:spacing w:after="160" w:line="278" w:lineRule="auto"/>
              <w:jc w:val="center"/>
              <w:rPr>
                <w:i w:val="0"/>
                <w:iCs w:val="0"/>
                <w:sz w:val="20"/>
                <w:szCs w:val="20"/>
              </w:rPr>
            </w:pPr>
            <w:r w:rsidRPr="00230679">
              <w:rPr>
                <w:i w:val="0"/>
                <w:iCs w:val="0"/>
                <w:sz w:val="20"/>
                <w:szCs w:val="20"/>
              </w:rPr>
              <w:t>Time</w:t>
            </w:r>
          </w:p>
        </w:tc>
        <w:tc>
          <w:tcPr>
            <w:tcW w:w="3086" w:type="dxa"/>
          </w:tcPr>
          <w:p w:rsidRPr="00230679" w:rsidR="00230679" w:rsidP="00F94DB9" w:rsidRDefault="00230679" w14:paraId="7027C7D2" w14:textId="77777777">
            <w:pPr>
              <w:jc w:val="center"/>
              <w:cnfStyle w:val="100000000000" w:firstRow="1" w:lastRow="0" w:firstColumn="0" w:lastColumn="0" w:oddVBand="0" w:evenVBand="0" w:oddHBand="0" w:evenHBand="0" w:firstRowFirstColumn="0" w:firstRowLastColumn="0" w:lastRowFirstColumn="0" w:lastRowLastColumn="0"/>
              <w:rPr>
                <w:sz w:val="20"/>
                <w:szCs w:val="20"/>
              </w:rPr>
            </w:pPr>
            <w:r w:rsidRPr="00230679">
              <w:rPr>
                <w:sz w:val="20"/>
                <w:szCs w:val="20"/>
              </w:rPr>
              <w:t>Activity</w:t>
            </w:r>
          </w:p>
        </w:tc>
        <w:tc>
          <w:tcPr>
            <w:tcW w:w="3118" w:type="dxa"/>
          </w:tcPr>
          <w:p w:rsidRPr="00230679" w:rsidR="00230679" w:rsidP="00F94DB9" w:rsidRDefault="00230679" w14:paraId="4129B063" w14:textId="77777777">
            <w:pPr>
              <w:jc w:val="center"/>
              <w:cnfStyle w:val="100000000000" w:firstRow="1" w:lastRow="0" w:firstColumn="0" w:lastColumn="0" w:oddVBand="0" w:evenVBand="0" w:oddHBand="0" w:evenHBand="0" w:firstRowFirstColumn="0" w:firstRowLastColumn="0" w:lastRowFirstColumn="0" w:lastRowLastColumn="0"/>
              <w:rPr>
                <w:sz w:val="20"/>
                <w:szCs w:val="20"/>
              </w:rPr>
            </w:pPr>
            <w:r w:rsidRPr="00230679">
              <w:rPr>
                <w:sz w:val="20"/>
                <w:szCs w:val="20"/>
              </w:rPr>
              <w:t>Remarks</w:t>
            </w:r>
          </w:p>
        </w:tc>
        <w:tc>
          <w:tcPr>
            <w:tcW w:w="1088" w:type="dxa"/>
          </w:tcPr>
          <w:p w:rsidRPr="00230679" w:rsidR="00230679" w:rsidP="00F94DB9" w:rsidRDefault="00230679" w14:paraId="7760A280" w14:textId="77777777">
            <w:pPr>
              <w:jc w:val="center"/>
              <w:cnfStyle w:val="100000000000" w:firstRow="1" w:lastRow="0" w:firstColumn="0" w:lastColumn="0" w:oddVBand="0" w:evenVBand="0" w:oddHBand="0" w:evenHBand="0" w:firstRowFirstColumn="0" w:firstRowLastColumn="0" w:lastRowFirstColumn="0" w:lastRowLastColumn="0"/>
              <w:rPr>
                <w:sz w:val="20"/>
                <w:szCs w:val="20"/>
              </w:rPr>
            </w:pPr>
            <w:r w:rsidRPr="00230679">
              <w:rPr>
                <w:sz w:val="20"/>
                <w:szCs w:val="20"/>
              </w:rPr>
              <w:t>PIC</w:t>
            </w:r>
          </w:p>
        </w:tc>
      </w:tr>
      <w:tr w:rsidRPr="007F0B60" w:rsidR="00230679" w:rsidTr="00230679" w14:paraId="6877FC2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9" w:type="dxa"/>
            <w:vAlign w:val="center"/>
          </w:tcPr>
          <w:p w:rsidRPr="00230679" w:rsidR="00230679" w:rsidP="00230679" w:rsidRDefault="00230679" w14:paraId="2945FFD5" w14:textId="77777777">
            <w:pPr>
              <w:spacing w:before="240" w:line="276" w:lineRule="auto"/>
              <w:jc w:val="center"/>
              <w:rPr>
                <w:sz w:val="20"/>
                <w:szCs w:val="20"/>
              </w:rPr>
            </w:pPr>
            <w:r w:rsidRPr="00230679">
              <w:rPr>
                <w:sz w:val="20"/>
                <w:szCs w:val="20"/>
              </w:rPr>
              <w:t>3:30 – 3:40PM</w:t>
            </w:r>
          </w:p>
        </w:tc>
        <w:tc>
          <w:tcPr>
            <w:tcW w:w="3086" w:type="dxa"/>
            <w:vAlign w:val="center"/>
          </w:tcPr>
          <w:p w:rsidRPr="00230679" w:rsidR="00230679" w:rsidP="00230679" w:rsidRDefault="00230679" w14:paraId="7D7451A9" w14:textId="77777777">
            <w:pPr>
              <w:spacing w:before="240" w:line="276" w:lineRule="auto"/>
              <w:jc w:val="left"/>
              <w:cnfStyle w:val="000000100000" w:firstRow="0" w:lastRow="0" w:firstColumn="0" w:lastColumn="0" w:oddVBand="0" w:evenVBand="0" w:oddHBand="1" w:evenHBand="0" w:firstRowFirstColumn="0" w:firstRowLastColumn="0" w:lastRowFirstColumn="0" w:lastRowLastColumn="0"/>
              <w:rPr>
                <w:sz w:val="20"/>
                <w:szCs w:val="20"/>
              </w:rPr>
            </w:pPr>
            <w:r w:rsidRPr="00230679">
              <w:rPr>
                <w:sz w:val="20"/>
                <w:szCs w:val="20"/>
              </w:rPr>
              <w:t>Welcome and Introduction</w:t>
            </w:r>
          </w:p>
        </w:tc>
        <w:tc>
          <w:tcPr>
            <w:tcW w:w="3118" w:type="dxa"/>
          </w:tcPr>
          <w:p w:rsidRPr="00230679" w:rsidR="00230679" w:rsidP="00F94DB9" w:rsidRDefault="00230679" w14:paraId="726DC4F1" w14:textId="77777777">
            <w:pPr>
              <w:pStyle w:val="ListParagraph"/>
              <w:numPr>
                <w:ilvl w:val="0"/>
                <w:numId w:val="27"/>
              </w:numPr>
              <w:spacing w:before="24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230679">
              <w:rPr>
                <w:sz w:val="20"/>
                <w:szCs w:val="20"/>
              </w:rPr>
              <w:t>Welcoming Remarks</w:t>
            </w:r>
          </w:p>
          <w:p w:rsidRPr="00230679" w:rsidR="00230679" w:rsidP="00F94DB9" w:rsidRDefault="00230679" w14:paraId="782937D3" w14:textId="77777777">
            <w:pPr>
              <w:pStyle w:val="ListParagraph"/>
              <w:numPr>
                <w:ilvl w:val="0"/>
                <w:numId w:val="27"/>
              </w:numPr>
              <w:spacing w:before="24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230679">
              <w:rPr>
                <w:sz w:val="20"/>
                <w:szCs w:val="20"/>
              </w:rPr>
              <w:t>Housekeeping</w:t>
            </w:r>
          </w:p>
        </w:tc>
        <w:tc>
          <w:tcPr>
            <w:tcW w:w="1088" w:type="dxa"/>
            <w:vAlign w:val="center"/>
          </w:tcPr>
          <w:p w:rsidRPr="00230679" w:rsidR="00230679" w:rsidP="00230679" w:rsidRDefault="00230679" w14:paraId="604F979B" w14:textId="77777777">
            <w:pPr>
              <w:spacing w:before="240" w:line="276"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230679">
              <w:rPr>
                <w:sz w:val="20"/>
                <w:szCs w:val="20"/>
              </w:rPr>
              <w:t>Ryan</w:t>
            </w:r>
          </w:p>
        </w:tc>
      </w:tr>
      <w:tr w:rsidRPr="007F0B60" w:rsidR="00230679" w:rsidTr="00230679" w14:paraId="5F33B074" w14:textId="77777777">
        <w:tc>
          <w:tcPr>
            <w:cnfStyle w:val="001000000000" w:firstRow="0" w:lastRow="0" w:firstColumn="1" w:lastColumn="0" w:oddVBand="0" w:evenVBand="0" w:oddHBand="0" w:evenHBand="0" w:firstRowFirstColumn="0" w:firstRowLastColumn="0" w:lastRowFirstColumn="0" w:lastRowLastColumn="0"/>
            <w:tcW w:w="1739" w:type="dxa"/>
            <w:vAlign w:val="center"/>
          </w:tcPr>
          <w:p w:rsidRPr="00230679" w:rsidR="00230679" w:rsidP="00230679" w:rsidRDefault="00230679" w14:paraId="5E127FF9" w14:textId="77777777">
            <w:pPr>
              <w:spacing w:before="240" w:line="276" w:lineRule="auto"/>
              <w:jc w:val="center"/>
              <w:rPr>
                <w:sz w:val="20"/>
                <w:szCs w:val="20"/>
              </w:rPr>
            </w:pPr>
            <w:r w:rsidRPr="00230679">
              <w:rPr>
                <w:sz w:val="20"/>
                <w:szCs w:val="20"/>
              </w:rPr>
              <w:t>3:40 – 3:55PM</w:t>
            </w:r>
          </w:p>
        </w:tc>
        <w:tc>
          <w:tcPr>
            <w:tcW w:w="3086" w:type="dxa"/>
            <w:vAlign w:val="center"/>
          </w:tcPr>
          <w:p w:rsidRPr="00230679" w:rsidR="00230679" w:rsidP="00230679" w:rsidRDefault="00230679" w14:paraId="06C458B0" w14:textId="77777777">
            <w:pPr>
              <w:spacing w:before="240" w:line="276"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230679">
              <w:rPr>
                <w:sz w:val="20"/>
                <w:szCs w:val="20"/>
              </w:rPr>
              <w:t>Briefing on TRI Something New Hackathon</w:t>
            </w:r>
          </w:p>
        </w:tc>
        <w:tc>
          <w:tcPr>
            <w:tcW w:w="3118" w:type="dxa"/>
          </w:tcPr>
          <w:p w:rsidRPr="00230679" w:rsidR="00230679" w:rsidP="00F94DB9" w:rsidRDefault="00230679" w14:paraId="358B1AA0" w14:textId="77777777">
            <w:pPr>
              <w:pStyle w:val="ListParagraph"/>
              <w:numPr>
                <w:ilvl w:val="0"/>
                <w:numId w:val="27"/>
              </w:numPr>
              <w:spacing w:before="24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230679">
              <w:rPr>
                <w:sz w:val="20"/>
                <w:szCs w:val="20"/>
              </w:rPr>
              <w:t>Objectives</w:t>
            </w:r>
          </w:p>
          <w:p w:rsidRPr="00230679" w:rsidR="00230679" w:rsidP="00F94DB9" w:rsidRDefault="00230679" w14:paraId="348938ED" w14:textId="77777777">
            <w:pPr>
              <w:pStyle w:val="ListParagraph"/>
              <w:numPr>
                <w:ilvl w:val="0"/>
                <w:numId w:val="27"/>
              </w:numPr>
              <w:spacing w:before="24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230679">
              <w:rPr>
                <w:sz w:val="20"/>
                <w:szCs w:val="20"/>
              </w:rPr>
              <w:t>Timeline</w:t>
            </w:r>
          </w:p>
          <w:p w:rsidRPr="00230679" w:rsidR="00230679" w:rsidP="00F94DB9" w:rsidRDefault="00230679" w14:paraId="0F59BCE9" w14:textId="77777777">
            <w:pPr>
              <w:pStyle w:val="ListParagraph"/>
              <w:numPr>
                <w:ilvl w:val="0"/>
                <w:numId w:val="27"/>
              </w:numPr>
              <w:spacing w:before="24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230679">
              <w:rPr>
                <w:sz w:val="20"/>
                <w:szCs w:val="20"/>
              </w:rPr>
              <w:t>Expectations</w:t>
            </w:r>
          </w:p>
          <w:p w:rsidRPr="00230679" w:rsidR="00230679" w:rsidP="00F94DB9" w:rsidRDefault="00230679" w14:paraId="00B0DDD6" w14:textId="77777777">
            <w:pPr>
              <w:pStyle w:val="ListParagraph"/>
              <w:numPr>
                <w:ilvl w:val="0"/>
                <w:numId w:val="27"/>
              </w:numPr>
              <w:spacing w:before="24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230679">
              <w:rPr>
                <w:sz w:val="20"/>
                <w:szCs w:val="20"/>
              </w:rPr>
              <w:t>Awards</w:t>
            </w:r>
          </w:p>
          <w:p w:rsidRPr="00230679" w:rsidR="00230679" w:rsidP="00F94DB9" w:rsidRDefault="00230679" w14:paraId="1C3B0E25" w14:textId="77777777">
            <w:pPr>
              <w:pStyle w:val="ListParagraph"/>
              <w:numPr>
                <w:ilvl w:val="0"/>
                <w:numId w:val="27"/>
              </w:numPr>
              <w:spacing w:before="24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230679">
              <w:rPr>
                <w:sz w:val="20"/>
                <w:szCs w:val="20"/>
              </w:rPr>
              <w:t>Judging</w:t>
            </w:r>
          </w:p>
        </w:tc>
        <w:tc>
          <w:tcPr>
            <w:tcW w:w="1088" w:type="dxa"/>
            <w:vAlign w:val="center"/>
          </w:tcPr>
          <w:p w:rsidRPr="00230679" w:rsidR="00230679" w:rsidP="00230679" w:rsidRDefault="00230679" w14:paraId="209A6C26" w14:textId="77777777">
            <w:pPr>
              <w:spacing w:before="24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230679">
              <w:rPr>
                <w:sz w:val="20"/>
                <w:szCs w:val="20"/>
              </w:rPr>
              <w:t>Arief</w:t>
            </w:r>
          </w:p>
        </w:tc>
      </w:tr>
      <w:tr w:rsidRPr="007F0B60" w:rsidR="00230679" w:rsidTr="00230679" w14:paraId="5813395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9" w:type="dxa"/>
            <w:vAlign w:val="center"/>
          </w:tcPr>
          <w:p w:rsidRPr="00230679" w:rsidR="00230679" w:rsidP="00230679" w:rsidRDefault="00230679" w14:paraId="5D052EA3" w14:textId="77777777">
            <w:pPr>
              <w:spacing w:before="240" w:line="276" w:lineRule="auto"/>
              <w:jc w:val="center"/>
              <w:rPr>
                <w:sz w:val="20"/>
                <w:szCs w:val="20"/>
              </w:rPr>
            </w:pPr>
            <w:r w:rsidRPr="00230679">
              <w:rPr>
                <w:sz w:val="20"/>
                <w:szCs w:val="20"/>
              </w:rPr>
              <w:t>3:55 – 4:00PM</w:t>
            </w:r>
          </w:p>
        </w:tc>
        <w:tc>
          <w:tcPr>
            <w:tcW w:w="3086" w:type="dxa"/>
            <w:vAlign w:val="center"/>
          </w:tcPr>
          <w:p w:rsidRPr="00230679" w:rsidR="00230679" w:rsidP="00230679" w:rsidRDefault="00230679" w14:paraId="2ADB194E" w14:textId="77777777">
            <w:pPr>
              <w:spacing w:before="240" w:line="276" w:lineRule="auto"/>
              <w:jc w:val="left"/>
              <w:cnfStyle w:val="000000100000" w:firstRow="0" w:lastRow="0" w:firstColumn="0" w:lastColumn="0" w:oddVBand="0" w:evenVBand="0" w:oddHBand="1" w:evenHBand="0" w:firstRowFirstColumn="0" w:firstRowLastColumn="0" w:lastRowFirstColumn="0" w:lastRowLastColumn="0"/>
              <w:rPr>
                <w:sz w:val="20"/>
                <w:szCs w:val="20"/>
              </w:rPr>
            </w:pPr>
            <w:r w:rsidRPr="00230679">
              <w:rPr>
                <w:sz w:val="20"/>
                <w:szCs w:val="20"/>
              </w:rPr>
              <w:t>Pre-Assessment Form</w:t>
            </w:r>
          </w:p>
        </w:tc>
        <w:tc>
          <w:tcPr>
            <w:tcW w:w="3118" w:type="dxa"/>
          </w:tcPr>
          <w:p w:rsidRPr="00230679" w:rsidR="00230679" w:rsidP="00F94DB9" w:rsidRDefault="00230679" w14:paraId="32668301" w14:textId="77777777">
            <w:pPr>
              <w:pStyle w:val="ListParagraph"/>
              <w:numPr>
                <w:ilvl w:val="0"/>
                <w:numId w:val="29"/>
              </w:numPr>
              <w:spacing w:before="24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230679">
              <w:rPr>
                <w:sz w:val="20"/>
                <w:szCs w:val="20"/>
              </w:rPr>
              <w:t>Assess participants base knowledge</w:t>
            </w:r>
          </w:p>
        </w:tc>
        <w:tc>
          <w:tcPr>
            <w:tcW w:w="1088" w:type="dxa"/>
            <w:vAlign w:val="center"/>
          </w:tcPr>
          <w:p w:rsidRPr="00230679" w:rsidR="00230679" w:rsidP="00230679" w:rsidRDefault="00230679" w14:paraId="21BC83A6" w14:textId="77777777">
            <w:pPr>
              <w:spacing w:before="240" w:line="276"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230679">
              <w:rPr>
                <w:sz w:val="20"/>
                <w:szCs w:val="20"/>
              </w:rPr>
              <w:t>Ryan</w:t>
            </w:r>
          </w:p>
        </w:tc>
      </w:tr>
      <w:tr w:rsidRPr="007F0B60" w:rsidR="00230679" w:rsidTr="00857926" w14:paraId="223A8DE7" w14:textId="77777777">
        <w:tc>
          <w:tcPr>
            <w:cnfStyle w:val="001000000000" w:firstRow="0" w:lastRow="0" w:firstColumn="1" w:lastColumn="0" w:oddVBand="0" w:evenVBand="0" w:oddHBand="0" w:evenHBand="0" w:firstRowFirstColumn="0" w:firstRowLastColumn="0" w:lastRowFirstColumn="0" w:lastRowLastColumn="0"/>
            <w:tcW w:w="1739" w:type="dxa"/>
            <w:vAlign w:val="center"/>
          </w:tcPr>
          <w:p w:rsidRPr="00230679" w:rsidR="00230679" w:rsidP="00230679" w:rsidRDefault="00230679" w14:paraId="748AB33C" w14:textId="77777777">
            <w:pPr>
              <w:spacing w:before="240" w:line="276" w:lineRule="auto"/>
              <w:jc w:val="center"/>
              <w:rPr>
                <w:sz w:val="20"/>
                <w:szCs w:val="20"/>
              </w:rPr>
            </w:pPr>
            <w:r w:rsidRPr="00230679">
              <w:rPr>
                <w:sz w:val="20"/>
                <w:szCs w:val="20"/>
              </w:rPr>
              <w:t>4:00 – 4:10PM</w:t>
            </w:r>
          </w:p>
        </w:tc>
        <w:tc>
          <w:tcPr>
            <w:tcW w:w="7292" w:type="dxa"/>
            <w:gridSpan w:val="3"/>
            <w:vAlign w:val="center"/>
          </w:tcPr>
          <w:p w:rsidRPr="00230679" w:rsidR="00230679" w:rsidP="00230679" w:rsidRDefault="00230679" w14:paraId="4116C96F" w14:textId="583EB0E4">
            <w:pPr>
              <w:spacing w:before="240" w:line="276" w:lineRule="auto"/>
              <w:jc w:val="center"/>
              <w:cnfStyle w:val="000000000000" w:firstRow="0" w:lastRow="0" w:firstColumn="0" w:lastColumn="0" w:oddVBand="0" w:evenVBand="0" w:oddHBand="0" w:evenHBand="0" w:firstRowFirstColumn="0" w:firstRowLastColumn="0" w:lastRowFirstColumn="0" w:lastRowLastColumn="0"/>
              <w:rPr>
                <w:b/>
                <w:bCs/>
                <w:sz w:val="20"/>
                <w:szCs w:val="20"/>
              </w:rPr>
            </w:pPr>
            <w:r w:rsidRPr="00230679">
              <w:rPr>
                <w:b/>
                <w:bCs/>
                <w:sz w:val="20"/>
                <w:szCs w:val="20"/>
              </w:rPr>
              <w:t>Break</w:t>
            </w:r>
          </w:p>
        </w:tc>
      </w:tr>
      <w:tr w:rsidRPr="007F0B60" w:rsidR="00230679" w:rsidTr="00230679" w14:paraId="0CD4CEF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9" w:type="dxa"/>
            <w:vAlign w:val="center"/>
          </w:tcPr>
          <w:p w:rsidRPr="00230679" w:rsidR="00230679" w:rsidP="00230679" w:rsidRDefault="00230679" w14:paraId="3B62A3F2" w14:textId="772806DC">
            <w:pPr>
              <w:spacing w:before="240" w:line="276" w:lineRule="auto"/>
              <w:jc w:val="center"/>
              <w:rPr>
                <w:sz w:val="20"/>
                <w:szCs w:val="20"/>
              </w:rPr>
            </w:pPr>
            <w:r w:rsidRPr="00230679">
              <w:rPr>
                <w:sz w:val="20"/>
                <w:szCs w:val="20"/>
              </w:rPr>
              <w:t>4:10 – 5:</w:t>
            </w:r>
            <w:r>
              <w:rPr>
                <w:sz w:val="20"/>
                <w:szCs w:val="20"/>
              </w:rPr>
              <w:t>2</w:t>
            </w:r>
            <w:r w:rsidRPr="00230679">
              <w:rPr>
                <w:sz w:val="20"/>
                <w:szCs w:val="20"/>
              </w:rPr>
              <w:t>0PM</w:t>
            </w:r>
          </w:p>
        </w:tc>
        <w:tc>
          <w:tcPr>
            <w:tcW w:w="3086" w:type="dxa"/>
            <w:vAlign w:val="center"/>
          </w:tcPr>
          <w:p w:rsidRPr="00230679" w:rsidR="00230679" w:rsidP="00230679" w:rsidRDefault="00230679" w14:paraId="52384A43" w14:textId="77777777">
            <w:pPr>
              <w:spacing w:before="240" w:line="276" w:lineRule="auto"/>
              <w:jc w:val="left"/>
              <w:cnfStyle w:val="000000100000" w:firstRow="0" w:lastRow="0" w:firstColumn="0" w:lastColumn="0" w:oddVBand="0" w:evenVBand="0" w:oddHBand="1" w:evenHBand="0" w:firstRowFirstColumn="0" w:firstRowLastColumn="0" w:lastRowFirstColumn="0" w:lastRowLastColumn="0"/>
              <w:rPr>
                <w:sz w:val="20"/>
                <w:szCs w:val="20"/>
              </w:rPr>
            </w:pPr>
            <w:r w:rsidRPr="00230679">
              <w:rPr>
                <w:sz w:val="20"/>
                <w:szCs w:val="20"/>
              </w:rPr>
              <w:t>Workshop</w:t>
            </w:r>
          </w:p>
        </w:tc>
        <w:tc>
          <w:tcPr>
            <w:tcW w:w="3118" w:type="dxa"/>
          </w:tcPr>
          <w:p w:rsidRPr="00230679" w:rsidR="00230679" w:rsidP="00F94DB9" w:rsidRDefault="00230679" w14:paraId="5485D3E4" w14:textId="559C0DD9">
            <w:pPr>
              <w:pStyle w:val="ListParagraph"/>
              <w:numPr>
                <w:ilvl w:val="0"/>
                <w:numId w:val="28"/>
              </w:numPr>
              <w:spacing w:before="24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230679">
              <w:rPr>
                <w:sz w:val="20"/>
                <w:szCs w:val="20"/>
              </w:rPr>
              <w:t>Vibe Coding Workshop</w:t>
            </w:r>
          </w:p>
        </w:tc>
        <w:tc>
          <w:tcPr>
            <w:tcW w:w="1088" w:type="dxa"/>
            <w:vAlign w:val="center"/>
          </w:tcPr>
          <w:p w:rsidRPr="00230679" w:rsidR="00230679" w:rsidP="00230679" w:rsidRDefault="00230679" w14:paraId="2D1EACB8" w14:textId="77777777">
            <w:pPr>
              <w:spacing w:before="240" w:line="276"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230679">
              <w:rPr>
                <w:sz w:val="20"/>
                <w:szCs w:val="20"/>
              </w:rPr>
              <w:t>Mirza</w:t>
            </w:r>
          </w:p>
        </w:tc>
      </w:tr>
      <w:tr w:rsidRPr="007F0B60" w:rsidR="00230679" w:rsidTr="00263A0C" w14:paraId="5246CDF9" w14:textId="77777777">
        <w:tc>
          <w:tcPr>
            <w:cnfStyle w:val="001000000000" w:firstRow="0" w:lastRow="0" w:firstColumn="1" w:lastColumn="0" w:oddVBand="0" w:evenVBand="0" w:oddHBand="0" w:evenHBand="0" w:firstRowFirstColumn="0" w:firstRowLastColumn="0" w:lastRowFirstColumn="0" w:lastRowLastColumn="0"/>
            <w:tcW w:w="1739" w:type="dxa"/>
            <w:vAlign w:val="center"/>
          </w:tcPr>
          <w:p w:rsidRPr="00230679" w:rsidR="00230679" w:rsidP="00230679" w:rsidRDefault="00230679" w14:paraId="57C97C5B" w14:textId="77777777">
            <w:pPr>
              <w:spacing w:before="240" w:line="276" w:lineRule="auto"/>
              <w:jc w:val="center"/>
              <w:rPr>
                <w:sz w:val="20"/>
                <w:szCs w:val="20"/>
              </w:rPr>
            </w:pPr>
            <w:r w:rsidRPr="00230679">
              <w:rPr>
                <w:sz w:val="20"/>
                <w:szCs w:val="20"/>
              </w:rPr>
              <w:t>5:20 – 5:30PM</w:t>
            </w:r>
          </w:p>
        </w:tc>
        <w:tc>
          <w:tcPr>
            <w:tcW w:w="3086" w:type="dxa"/>
            <w:vAlign w:val="center"/>
          </w:tcPr>
          <w:p w:rsidRPr="00230679" w:rsidR="00230679" w:rsidP="00263A0C" w:rsidRDefault="00230679" w14:paraId="67B49422" w14:textId="77777777">
            <w:pPr>
              <w:spacing w:before="240" w:line="276"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230679">
              <w:rPr>
                <w:sz w:val="20"/>
                <w:szCs w:val="20"/>
              </w:rPr>
              <w:t>Closing</w:t>
            </w:r>
          </w:p>
        </w:tc>
        <w:tc>
          <w:tcPr>
            <w:tcW w:w="3118" w:type="dxa"/>
          </w:tcPr>
          <w:p w:rsidRPr="00230679" w:rsidR="00230679" w:rsidP="00F94DB9" w:rsidRDefault="00230679" w14:paraId="15A3DDD5" w14:textId="77777777">
            <w:pPr>
              <w:pStyle w:val="ListParagraph"/>
              <w:numPr>
                <w:ilvl w:val="0"/>
                <w:numId w:val="28"/>
              </w:numPr>
              <w:spacing w:before="24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230679">
              <w:rPr>
                <w:sz w:val="20"/>
                <w:szCs w:val="20"/>
              </w:rPr>
              <w:t>Q&amp;A</w:t>
            </w:r>
          </w:p>
          <w:p w:rsidRPr="00230679" w:rsidR="00230679" w:rsidP="00F94DB9" w:rsidRDefault="00230679" w14:paraId="4A81E30F" w14:textId="77777777">
            <w:pPr>
              <w:pStyle w:val="ListParagraph"/>
              <w:numPr>
                <w:ilvl w:val="0"/>
                <w:numId w:val="28"/>
              </w:numPr>
              <w:spacing w:before="24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230679">
              <w:rPr>
                <w:sz w:val="20"/>
                <w:szCs w:val="20"/>
              </w:rPr>
              <w:t>Key Reminders</w:t>
            </w:r>
          </w:p>
          <w:p w:rsidRPr="00230679" w:rsidR="00230679" w:rsidP="00F94DB9" w:rsidRDefault="00230679" w14:paraId="73F09681" w14:textId="77777777">
            <w:pPr>
              <w:pStyle w:val="ListParagraph"/>
              <w:numPr>
                <w:ilvl w:val="0"/>
                <w:numId w:val="28"/>
              </w:numPr>
              <w:spacing w:before="24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230679">
              <w:rPr>
                <w:sz w:val="20"/>
                <w:szCs w:val="20"/>
              </w:rPr>
              <w:t>Closing</w:t>
            </w:r>
          </w:p>
        </w:tc>
        <w:tc>
          <w:tcPr>
            <w:tcW w:w="1088" w:type="dxa"/>
            <w:vAlign w:val="center"/>
          </w:tcPr>
          <w:p w:rsidRPr="00230679" w:rsidR="00230679" w:rsidP="00230679" w:rsidRDefault="00230679" w14:paraId="6FCACDD1" w14:textId="77777777">
            <w:pPr>
              <w:spacing w:before="24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230679">
              <w:rPr>
                <w:sz w:val="20"/>
                <w:szCs w:val="20"/>
              </w:rPr>
              <w:t>Ryan</w:t>
            </w:r>
          </w:p>
        </w:tc>
      </w:tr>
    </w:tbl>
    <w:p w:rsidR="00CB697E" w:rsidP="0069261F" w:rsidRDefault="00CB697E" w14:paraId="3F3EFA82" w14:textId="77777777"/>
    <w:p w:rsidR="00392CA0" w:rsidP="0069261F" w:rsidRDefault="00E12C9F" w14:paraId="69A4647B" w14:textId="75B048D9">
      <w:pPr>
        <w:rPr>
          <w:b/>
          <w:bCs/>
        </w:rPr>
      </w:pPr>
      <w:r>
        <w:rPr>
          <w:b/>
          <w:bCs/>
        </w:rPr>
        <w:t>Day 2:</w:t>
      </w:r>
    </w:p>
    <w:tbl>
      <w:tblPr>
        <w:tblStyle w:val="GridTable3"/>
        <w:tblW w:w="0" w:type="auto"/>
        <w:tblInd w:w="-5" w:type="dxa"/>
        <w:tblLayout w:type="fixed"/>
        <w:tblLook w:val="04A0" w:firstRow="1" w:lastRow="0" w:firstColumn="1" w:lastColumn="0" w:noHBand="0" w:noVBand="1"/>
      </w:tblPr>
      <w:tblGrid>
        <w:gridCol w:w="1739"/>
        <w:gridCol w:w="3086"/>
        <w:gridCol w:w="3118"/>
        <w:gridCol w:w="1088"/>
      </w:tblGrid>
      <w:tr w:rsidRPr="007F0B60" w:rsidR="00263A0C" w:rsidTr="00501F7E" w14:paraId="4C2FB236"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39" w:type="dxa"/>
            <w:hideMark/>
          </w:tcPr>
          <w:p w:rsidRPr="00263A0C" w:rsidR="00263A0C" w:rsidP="00F94DB9" w:rsidRDefault="00263A0C" w14:paraId="69633A94" w14:textId="77777777">
            <w:pPr>
              <w:spacing w:after="160" w:line="278" w:lineRule="auto"/>
              <w:jc w:val="center"/>
              <w:rPr>
                <w:i w:val="0"/>
                <w:iCs w:val="0"/>
                <w:sz w:val="20"/>
                <w:szCs w:val="20"/>
              </w:rPr>
            </w:pPr>
            <w:r w:rsidRPr="00263A0C">
              <w:rPr>
                <w:i w:val="0"/>
                <w:iCs w:val="0"/>
                <w:sz w:val="20"/>
                <w:szCs w:val="20"/>
              </w:rPr>
              <w:t>Time</w:t>
            </w:r>
          </w:p>
        </w:tc>
        <w:tc>
          <w:tcPr>
            <w:tcW w:w="3086" w:type="dxa"/>
          </w:tcPr>
          <w:p w:rsidRPr="00263A0C" w:rsidR="00263A0C" w:rsidP="00F94DB9" w:rsidRDefault="00263A0C" w14:paraId="1ECB3914" w14:textId="77777777">
            <w:pPr>
              <w:jc w:val="center"/>
              <w:cnfStyle w:val="100000000000" w:firstRow="1" w:lastRow="0" w:firstColumn="0" w:lastColumn="0" w:oddVBand="0" w:evenVBand="0" w:oddHBand="0" w:evenHBand="0" w:firstRowFirstColumn="0" w:firstRowLastColumn="0" w:lastRowFirstColumn="0" w:lastRowLastColumn="0"/>
              <w:rPr>
                <w:sz w:val="20"/>
                <w:szCs w:val="20"/>
              </w:rPr>
            </w:pPr>
            <w:r w:rsidRPr="00263A0C">
              <w:rPr>
                <w:sz w:val="20"/>
                <w:szCs w:val="20"/>
              </w:rPr>
              <w:t>Activity</w:t>
            </w:r>
          </w:p>
        </w:tc>
        <w:tc>
          <w:tcPr>
            <w:tcW w:w="3118" w:type="dxa"/>
          </w:tcPr>
          <w:p w:rsidRPr="00263A0C" w:rsidR="00263A0C" w:rsidP="00F94DB9" w:rsidRDefault="00263A0C" w14:paraId="75597620" w14:textId="77777777">
            <w:pPr>
              <w:jc w:val="center"/>
              <w:cnfStyle w:val="100000000000" w:firstRow="1" w:lastRow="0" w:firstColumn="0" w:lastColumn="0" w:oddVBand="0" w:evenVBand="0" w:oddHBand="0" w:evenHBand="0" w:firstRowFirstColumn="0" w:firstRowLastColumn="0" w:lastRowFirstColumn="0" w:lastRowLastColumn="0"/>
              <w:rPr>
                <w:sz w:val="20"/>
                <w:szCs w:val="20"/>
              </w:rPr>
            </w:pPr>
            <w:r w:rsidRPr="00263A0C">
              <w:rPr>
                <w:sz w:val="20"/>
                <w:szCs w:val="20"/>
              </w:rPr>
              <w:t>Remarks</w:t>
            </w:r>
          </w:p>
        </w:tc>
        <w:tc>
          <w:tcPr>
            <w:tcW w:w="1088" w:type="dxa"/>
          </w:tcPr>
          <w:p w:rsidRPr="00263A0C" w:rsidR="00263A0C" w:rsidP="00F94DB9" w:rsidRDefault="00263A0C" w14:paraId="04159CDE" w14:textId="77777777">
            <w:pPr>
              <w:jc w:val="center"/>
              <w:cnfStyle w:val="100000000000" w:firstRow="1" w:lastRow="0" w:firstColumn="0" w:lastColumn="0" w:oddVBand="0" w:evenVBand="0" w:oddHBand="0" w:evenHBand="0" w:firstRowFirstColumn="0" w:firstRowLastColumn="0" w:lastRowFirstColumn="0" w:lastRowLastColumn="0"/>
              <w:rPr>
                <w:sz w:val="20"/>
                <w:szCs w:val="20"/>
              </w:rPr>
            </w:pPr>
            <w:r w:rsidRPr="00263A0C">
              <w:rPr>
                <w:sz w:val="20"/>
                <w:szCs w:val="20"/>
              </w:rPr>
              <w:t>PIC</w:t>
            </w:r>
          </w:p>
        </w:tc>
      </w:tr>
      <w:tr w:rsidRPr="007F0B60" w:rsidR="00263A0C" w:rsidTr="00501F7E" w14:paraId="79B12C8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9" w:type="dxa"/>
            <w:vAlign w:val="center"/>
          </w:tcPr>
          <w:p w:rsidRPr="00263A0C" w:rsidR="00263A0C" w:rsidP="00263A0C" w:rsidRDefault="00263A0C" w14:paraId="5CD498FB" w14:textId="77777777">
            <w:pPr>
              <w:spacing w:before="240" w:line="276" w:lineRule="auto"/>
              <w:jc w:val="center"/>
              <w:rPr>
                <w:sz w:val="20"/>
                <w:szCs w:val="20"/>
              </w:rPr>
            </w:pPr>
            <w:r w:rsidRPr="00263A0C">
              <w:rPr>
                <w:sz w:val="20"/>
                <w:szCs w:val="20"/>
              </w:rPr>
              <w:t>3:30 – 3:40PM</w:t>
            </w:r>
          </w:p>
        </w:tc>
        <w:tc>
          <w:tcPr>
            <w:tcW w:w="3086" w:type="dxa"/>
            <w:vAlign w:val="center"/>
          </w:tcPr>
          <w:p w:rsidRPr="00263A0C" w:rsidR="00263A0C" w:rsidP="00263A0C" w:rsidRDefault="00263A0C" w14:paraId="62FDCD71" w14:textId="77777777">
            <w:pPr>
              <w:spacing w:before="240" w:line="276" w:lineRule="auto"/>
              <w:jc w:val="left"/>
              <w:cnfStyle w:val="000000100000" w:firstRow="0" w:lastRow="0" w:firstColumn="0" w:lastColumn="0" w:oddVBand="0" w:evenVBand="0" w:oddHBand="1" w:evenHBand="0" w:firstRowFirstColumn="0" w:firstRowLastColumn="0" w:lastRowFirstColumn="0" w:lastRowLastColumn="0"/>
              <w:rPr>
                <w:sz w:val="20"/>
                <w:szCs w:val="20"/>
              </w:rPr>
            </w:pPr>
            <w:r w:rsidRPr="00263A0C">
              <w:rPr>
                <w:sz w:val="20"/>
                <w:szCs w:val="20"/>
              </w:rPr>
              <w:t>Welcome and Introduction</w:t>
            </w:r>
          </w:p>
        </w:tc>
        <w:tc>
          <w:tcPr>
            <w:tcW w:w="3118" w:type="dxa"/>
          </w:tcPr>
          <w:p w:rsidRPr="00263A0C" w:rsidR="00263A0C" w:rsidP="00F94DB9" w:rsidRDefault="00263A0C" w14:paraId="3DBF5658" w14:textId="77777777">
            <w:pPr>
              <w:pStyle w:val="ListParagraph"/>
              <w:numPr>
                <w:ilvl w:val="0"/>
                <w:numId w:val="27"/>
              </w:numPr>
              <w:spacing w:before="24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263A0C">
              <w:rPr>
                <w:sz w:val="20"/>
                <w:szCs w:val="20"/>
              </w:rPr>
              <w:t>Welcoming Remarks</w:t>
            </w:r>
          </w:p>
          <w:p w:rsidRPr="00263A0C" w:rsidR="00263A0C" w:rsidP="00F94DB9" w:rsidRDefault="00263A0C" w14:paraId="70605631" w14:textId="77777777">
            <w:pPr>
              <w:pStyle w:val="ListParagraph"/>
              <w:numPr>
                <w:ilvl w:val="0"/>
                <w:numId w:val="27"/>
              </w:numPr>
              <w:spacing w:before="24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263A0C">
              <w:rPr>
                <w:sz w:val="20"/>
                <w:szCs w:val="20"/>
              </w:rPr>
              <w:t>Housekeeping</w:t>
            </w:r>
          </w:p>
        </w:tc>
        <w:tc>
          <w:tcPr>
            <w:tcW w:w="1088" w:type="dxa"/>
            <w:vAlign w:val="center"/>
          </w:tcPr>
          <w:p w:rsidRPr="00263A0C" w:rsidR="00263A0C" w:rsidP="00263A0C" w:rsidRDefault="00263A0C" w14:paraId="3AD7890B" w14:textId="77777777">
            <w:pPr>
              <w:spacing w:before="240" w:line="276"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263A0C">
              <w:rPr>
                <w:sz w:val="20"/>
                <w:szCs w:val="20"/>
              </w:rPr>
              <w:t>Ryan</w:t>
            </w:r>
          </w:p>
        </w:tc>
      </w:tr>
      <w:tr w:rsidRPr="007F0B60" w:rsidR="00263A0C" w:rsidTr="00501F7E" w14:paraId="39A5C9D7" w14:textId="77777777">
        <w:tc>
          <w:tcPr>
            <w:cnfStyle w:val="001000000000" w:firstRow="0" w:lastRow="0" w:firstColumn="1" w:lastColumn="0" w:oddVBand="0" w:evenVBand="0" w:oddHBand="0" w:evenHBand="0" w:firstRowFirstColumn="0" w:firstRowLastColumn="0" w:lastRowFirstColumn="0" w:lastRowLastColumn="0"/>
            <w:tcW w:w="1739" w:type="dxa"/>
            <w:vAlign w:val="center"/>
          </w:tcPr>
          <w:p w:rsidRPr="00263A0C" w:rsidR="00263A0C" w:rsidP="00263A0C" w:rsidRDefault="00263A0C" w14:paraId="1D074151" w14:textId="77777777">
            <w:pPr>
              <w:spacing w:before="240" w:line="276" w:lineRule="auto"/>
              <w:jc w:val="center"/>
              <w:rPr>
                <w:sz w:val="20"/>
                <w:szCs w:val="20"/>
              </w:rPr>
            </w:pPr>
            <w:r w:rsidRPr="00263A0C">
              <w:rPr>
                <w:sz w:val="20"/>
                <w:szCs w:val="20"/>
              </w:rPr>
              <w:t>3:40 – 4:50PM</w:t>
            </w:r>
          </w:p>
        </w:tc>
        <w:tc>
          <w:tcPr>
            <w:tcW w:w="3086" w:type="dxa"/>
            <w:vAlign w:val="center"/>
          </w:tcPr>
          <w:p w:rsidRPr="00263A0C" w:rsidR="00263A0C" w:rsidP="00263A0C" w:rsidRDefault="00263A0C" w14:paraId="3A619279" w14:textId="77777777">
            <w:pPr>
              <w:spacing w:before="240" w:line="276"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263A0C">
              <w:rPr>
                <w:sz w:val="20"/>
                <w:szCs w:val="20"/>
              </w:rPr>
              <w:t>Team Presentations</w:t>
            </w:r>
          </w:p>
        </w:tc>
        <w:tc>
          <w:tcPr>
            <w:tcW w:w="3118" w:type="dxa"/>
          </w:tcPr>
          <w:p w:rsidRPr="00263A0C" w:rsidR="00263A0C" w:rsidP="00F94DB9" w:rsidRDefault="00263A0C" w14:paraId="4C3D01D3" w14:textId="77777777">
            <w:pPr>
              <w:pStyle w:val="ListParagraph"/>
              <w:numPr>
                <w:ilvl w:val="0"/>
                <w:numId w:val="27"/>
              </w:numPr>
              <w:spacing w:before="24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263A0C">
              <w:rPr>
                <w:sz w:val="20"/>
                <w:szCs w:val="20"/>
              </w:rPr>
              <w:t>10 Minutes / Group</w:t>
            </w:r>
          </w:p>
        </w:tc>
        <w:tc>
          <w:tcPr>
            <w:tcW w:w="1088" w:type="dxa"/>
            <w:vAlign w:val="center"/>
          </w:tcPr>
          <w:p w:rsidRPr="00263A0C" w:rsidR="00263A0C" w:rsidP="00263A0C" w:rsidRDefault="00263A0C" w14:paraId="5B7BDBA2" w14:textId="77777777">
            <w:pPr>
              <w:spacing w:before="24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263A0C">
              <w:rPr>
                <w:sz w:val="20"/>
                <w:szCs w:val="20"/>
              </w:rPr>
              <w:t>Ryan</w:t>
            </w:r>
          </w:p>
        </w:tc>
      </w:tr>
      <w:tr w:rsidRPr="007F0B60" w:rsidR="00263A0C" w:rsidTr="00501F7E" w14:paraId="0A0001E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9" w:type="dxa"/>
            <w:vAlign w:val="center"/>
          </w:tcPr>
          <w:p w:rsidRPr="00263A0C" w:rsidR="00263A0C" w:rsidP="00263A0C" w:rsidRDefault="00263A0C" w14:paraId="283D1DD7" w14:textId="77777777">
            <w:pPr>
              <w:spacing w:before="240" w:line="276" w:lineRule="auto"/>
              <w:jc w:val="center"/>
              <w:rPr>
                <w:sz w:val="20"/>
                <w:szCs w:val="20"/>
              </w:rPr>
            </w:pPr>
            <w:r w:rsidRPr="00263A0C">
              <w:rPr>
                <w:sz w:val="20"/>
                <w:szCs w:val="20"/>
              </w:rPr>
              <w:t>4:50 – 5:00PM</w:t>
            </w:r>
          </w:p>
        </w:tc>
        <w:tc>
          <w:tcPr>
            <w:tcW w:w="3086" w:type="dxa"/>
            <w:vAlign w:val="center"/>
          </w:tcPr>
          <w:p w:rsidRPr="00263A0C" w:rsidR="00263A0C" w:rsidP="00263A0C" w:rsidRDefault="00263A0C" w14:paraId="4BAE87B0" w14:textId="77777777">
            <w:pPr>
              <w:spacing w:before="240" w:line="276" w:lineRule="auto"/>
              <w:jc w:val="left"/>
              <w:cnfStyle w:val="000000100000" w:firstRow="0" w:lastRow="0" w:firstColumn="0" w:lastColumn="0" w:oddVBand="0" w:evenVBand="0" w:oddHBand="1" w:evenHBand="0" w:firstRowFirstColumn="0" w:firstRowLastColumn="0" w:lastRowFirstColumn="0" w:lastRowLastColumn="0"/>
              <w:rPr>
                <w:sz w:val="20"/>
                <w:szCs w:val="20"/>
              </w:rPr>
            </w:pPr>
            <w:r w:rsidRPr="00263A0C">
              <w:rPr>
                <w:sz w:val="20"/>
                <w:szCs w:val="20"/>
              </w:rPr>
              <w:t>Break</w:t>
            </w:r>
          </w:p>
        </w:tc>
        <w:tc>
          <w:tcPr>
            <w:tcW w:w="3118" w:type="dxa"/>
          </w:tcPr>
          <w:p w:rsidRPr="00263A0C" w:rsidR="00263A0C" w:rsidP="00F94DB9" w:rsidRDefault="00263A0C" w14:paraId="019848D4" w14:textId="77777777">
            <w:pPr>
              <w:pStyle w:val="ListParagraph"/>
              <w:numPr>
                <w:ilvl w:val="0"/>
                <w:numId w:val="29"/>
              </w:numPr>
              <w:spacing w:before="24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263A0C">
              <w:rPr>
                <w:sz w:val="20"/>
                <w:szCs w:val="20"/>
              </w:rPr>
              <w:t>Compile Judges Evaluation</w:t>
            </w:r>
          </w:p>
          <w:p w:rsidRPr="00263A0C" w:rsidR="00263A0C" w:rsidP="00F94DB9" w:rsidRDefault="00263A0C" w14:paraId="4A2E90FB" w14:textId="77777777">
            <w:pPr>
              <w:pStyle w:val="ListParagraph"/>
              <w:numPr>
                <w:ilvl w:val="0"/>
                <w:numId w:val="29"/>
              </w:numPr>
              <w:spacing w:before="24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263A0C">
              <w:rPr>
                <w:sz w:val="20"/>
                <w:szCs w:val="20"/>
              </w:rPr>
              <w:t>Assign Awards Winners</w:t>
            </w:r>
          </w:p>
        </w:tc>
        <w:tc>
          <w:tcPr>
            <w:tcW w:w="1088" w:type="dxa"/>
            <w:vAlign w:val="center"/>
          </w:tcPr>
          <w:p w:rsidRPr="00263A0C" w:rsidR="00263A0C" w:rsidP="00263A0C" w:rsidRDefault="00263A0C" w14:paraId="777CCE37" w14:textId="77777777">
            <w:pPr>
              <w:spacing w:before="240" w:line="276"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263A0C">
              <w:rPr>
                <w:sz w:val="20"/>
                <w:szCs w:val="20"/>
              </w:rPr>
              <w:t>Daniel</w:t>
            </w:r>
          </w:p>
        </w:tc>
      </w:tr>
      <w:tr w:rsidRPr="007F0B60" w:rsidR="00263A0C" w:rsidTr="00501F7E" w14:paraId="1F454E0E" w14:textId="77777777">
        <w:tc>
          <w:tcPr>
            <w:cnfStyle w:val="001000000000" w:firstRow="0" w:lastRow="0" w:firstColumn="1" w:lastColumn="0" w:oddVBand="0" w:evenVBand="0" w:oddHBand="0" w:evenHBand="0" w:firstRowFirstColumn="0" w:firstRowLastColumn="0" w:lastRowFirstColumn="0" w:lastRowLastColumn="0"/>
            <w:tcW w:w="1739" w:type="dxa"/>
            <w:vAlign w:val="center"/>
          </w:tcPr>
          <w:p w:rsidRPr="00263A0C" w:rsidR="00263A0C" w:rsidP="00263A0C" w:rsidRDefault="00263A0C" w14:paraId="3D55C061" w14:textId="77777777">
            <w:pPr>
              <w:spacing w:before="240" w:line="276" w:lineRule="auto"/>
              <w:jc w:val="center"/>
              <w:rPr>
                <w:sz w:val="20"/>
                <w:szCs w:val="20"/>
              </w:rPr>
            </w:pPr>
            <w:r w:rsidRPr="00263A0C">
              <w:rPr>
                <w:sz w:val="20"/>
                <w:szCs w:val="20"/>
              </w:rPr>
              <w:t>5:00 – 5:15PM</w:t>
            </w:r>
          </w:p>
        </w:tc>
        <w:tc>
          <w:tcPr>
            <w:tcW w:w="3086" w:type="dxa"/>
            <w:vAlign w:val="center"/>
          </w:tcPr>
          <w:p w:rsidRPr="00263A0C" w:rsidR="00263A0C" w:rsidP="00263A0C" w:rsidRDefault="00263A0C" w14:paraId="1DC20B54" w14:textId="77777777">
            <w:pPr>
              <w:spacing w:before="240" w:line="276"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263A0C">
              <w:rPr>
                <w:sz w:val="20"/>
                <w:szCs w:val="20"/>
              </w:rPr>
              <w:t>Award Presentation</w:t>
            </w:r>
          </w:p>
        </w:tc>
        <w:tc>
          <w:tcPr>
            <w:tcW w:w="3118" w:type="dxa"/>
          </w:tcPr>
          <w:p w:rsidRPr="00263A0C" w:rsidR="00263A0C" w:rsidP="00F94DB9" w:rsidRDefault="00501F7E" w14:paraId="09E2BC3E" w14:textId="3B8EAE10">
            <w:pPr>
              <w:pStyle w:val="ListParagraph"/>
              <w:numPr>
                <w:ilvl w:val="0"/>
                <w:numId w:val="29"/>
              </w:numPr>
              <w:spacing w:before="240" w:line="276"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Ucop</w:t>
            </w:r>
            <w:proofErr w:type="spellEnd"/>
            <w:r>
              <w:rPr>
                <w:sz w:val="20"/>
                <w:szCs w:val="20"/>
              </w:rPr>
              <w:t xml:space="preserve"> presents the award?</w:t>
            </w:r>
          </w:p>
        </w:tc>
        <w:tc>
          <w:tcPr>
            <w:tcW w:w="1088" w:type="dxa"/>
            <w:vAlign w:val="center"/>
          </w:tcPr>
          <w:p w:rsidRPr="00263A0C" w:rsidR="00263A0C" w:rsidP="00263A0C" w:rsidRDefault="00263A0C" w14:paraId="5A5C3AB6" w14:textId="77777777">
            <w:pPr>
              <w:spacing w:before="24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263A0C">
              <w:rPr>
                <w:sz w:val="20"/>
                <w:szCs w:val="20"/>
              </w:rPr>
              <w:t>Ryan</w:t>
            </w:r>
          </w:p>
        </w:tc>
      </w:tr>
      <w:tr w:rsidRPr="007F0B60" w:rsidR="00263A0C" w:rsidTr="00501F7E" w14:paraId="6DE032D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9" w:type="dxa"/>
            <w:vAlign w:val="center"/>
          </w:tcPr>
          <w:p w:rsidRPr="00263A0C" w:rsidR="00263A0C" w:rsidP="00263A0C" w:rsidRDefault="00263A0C" w14:paraId="40D0452E" w14:textId="77777777">
            <w:pPr>
              <w:spacing w:before="240" w:line="276" w:lineRule="auto"/>
              <w:jc w:val="center"/>
              <w:rPr>
                <w:sz w:val="20"/>
                <w:szCs w:val="20"/>
              </w:rPr>
            </w:pPr>
            <w:r w:rsidRPr="00263A0C">
              <w:rPr>
                <w:sz w:val="20"/>
                <w:szCs w:val="20"/>
              </w:rPr>
              <w:t>5:15 – 5:30PM</w:t>
            </w:r>
          </w:p>
        </w:tc>
        <w:tc>
          <w:tcPr>
            <w:tcW w:w="3086" w:type="dxa"/>
            <w:vAlign w:val="center"/>
          </w:tcPr>
          <w:p w:rsidRPr="00263A0C" w:rsidR="00263A0C" w:rsidP="00263A0C" w:rsidRDefault="00263A0C" w14:paraId="10FAC43D" w14:textId="77777777">
            <w:pPr>
              <w:spacing w:before="240" w:line="276" w:lineRule="auto"/>
              <w:jc w:val="left"/>
              <w:cnfStyle w:val="000000100000" w:firstRow="0" w:lastRow="0" w:firstColumn="0" w:lastColumn="0" w:oddVBand="0" w:evenVBand="0" w:oddHBand="1" w:evenHBand="0" w:firstRowFirstColumn="0" w:firstRowLastColumn="0" w:lastRowFirstColumn="0" w:lastRowLastColumn="0"/>
              <w:rPr>
                <w:sz w:val="20"/>
                <w:szCs w:val="20"/>
              </w:rPr>
            </w:pPr>
            <w:r w:rsidRPr="00263A0C">
              <w:rPr>
                <w:sz w:val="20"/>
                <w:szCs w:val="20"/>
              </w:rPr>
              <w:t>Closing</w:t>
            </w:r>
          </w:p>
        </w:tc>
        <w:tc>
          <w:tcPr>
            <w:tcW w:w="3118" w:type="dxa"/>
          </w:tcPr>
          <w:p w:rsidRPr="00263A0C" w:rsidR="00263A0C" w:rsidP="00F94DB9" w:rsidRDefault="00263A0C" w14:paraId="7F47196B" w14:textId="77777777">
            <w:pPr>
              <w:pStyle w:val="ListParagraph"/>
              <w:numPr>
                <w:ilvl w:val="0"/>
                <w:numId w:val="28"/>
              </w:numPr>
              <w:spacing w:before="24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263A0C">
              <w:rPr>
                <w:sz w:val="20"/>
                <w:szCs w:val="20"/>
              </w:rPr>
              <w:t>Group Photo</w:t>
            </w:r>
          </w:p>
          <w:p w:rsidRPr="00263A0C" w:rsidR="00263A0C" w:rsidP="00F94DB9" w:rsidRDefault="00263A0C" w14:paraId="65A72617" w14:textId="77777777">
            <w:pPr>
              <w:pStyle w:val="ListParagraph"/>
              <w:numPr>
                <w:ilvl w:val="0"/>
                <w:numId w:val="28"/>
              </w:numPr>
              <w:spacing w:before="24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263A0C">
              <w:rPr>
                <w:sz w:val="20"/>
                <w:szCs w:val="20"/>
              </w:rPr>
              <w:t>Closing</w:t>
            </w:r>
          </w:p>
        </w:tc>
        <w:tc>
          <w:tcPr>
            <w:tcW w:w="1088" w:type="dxa"/>
            <w:vAlign w:val="center"/>
          </w:tcPr>
          <w:p w:rsidRPr="00263A0C" w:rsidR="00263A0C" w:rsidP="00263A0C" w:rsidRDefault="00263A0C" w14:paraId="586D22E3" w14:textId="77777777">
            <w:pPr>
              <w:spacing w:before="240" w:line="276"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263A0C">
              <w:rPr>
                <w:sz w:val="20"/>
                <w:szCs w:val="20"/>
              </w:rPr>
              <w:t>Ryan</w:t>
            </w:r>
          </w:p>
        </w:tc>
      </w:tr>
    </w:tbl>
    <w:p w:rsidRPr="00E12C9F" w:rsidR="00E12C9F" w:rsidP="0069261F" w:rsidRDefault="00E12C9F" w14:paraId="7CCCD34B" w14:textId="77777777"/>
    <w:p w:rsidR="00CC5D79" w:rsidP="00CC5D79" w:rsidRDefault="00CC5D79" w14:paraId="344AAB24" w14:textId="551605C2">
      <w:pPr>
        <w:pStyle w:val="Heading1"/>
      </w:pPr>
      <w:bookmarkStart w:name="_Toc238824944" w:id="7"/>
      <w:r>
        <w:t>5. Workshops</w:t>
      </w:r>
      <w:bookmarkEnd w:id="7"/>
    </w:p>
    <w:p w:rsidR="00CC5D79" w:rsidP="00C61DC0" w:rsidRDefault="00C61DC0" w14:paraId="2F9447D1" w14:textId="3897BCEC">
      <w:r>
        <w:tab/>
      </w:r>
      <w:r>
        <w:t>The workshop series is designed as one connected learning journey. Each workshop builds a core capability that teams will apply directly to the capstone project</w:t>
      </w:r>
      <w:r w:rsidR="00501F7E">
        <w:t xml:space="preserve">. The workshops </w:t>
      </w:r>
      <w:r w:rsidR="00564E21">
        <w:t>(Other than Vibe Coding) will be held</w:t>
      </w:r>
      <w:r w:rsidR="00D254AA">
        <w:t xml:space="preserve"> </w:t>
      </w:r>
      <w:proofErr w:type="gramStart"/>
      <w:r w:rsidR="00D254AA">
        <w:t>similar to</w:t>
      </w:r>
      <w:proofErr w:type="gramEnd"/>
      <w:r w:rsidR="00D254AA">
        <w:t xml:space="preserve"> how KSS is conducted.</w:t>
      </w:r>
      <w:r w:rsidR="00564E21">
        <w:t xml:space="preserve"> </w:t>
      </w:r>
    </w:p>
    <w:tbl>
      <w:tblPr>
        <w:tblStyle w:val="GridTable3"/>
        <w:tblW w:w="0" w:type="auto"/>
        <w:tblLook w:val="04A0" w:firstRow="1" w:lastRow="0" w:firstColumn="1" w:lastColumn="0" w:noHBand="0" w:noVBand="1"/>
      </w:tblPr>
      <w:tblGrid>
        <w:gridCol w:w="1142"/>
        <w:gridCol w:w="2827"/>
        <w:gridCol w:w="2525"/>
        <w:gridCol w:w="1306"/>
        <w:gridCol w:w="1219"/>
      </w:tblGrid>
      <w:tr w:rsidRPr="001460E1" w:rsidR="001460E1" w:rsidTr="00C351BF" w14:paraId="0F795F1C"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42" w:type="dxa"/>
            <w:vAlign w:val="center"/>
          </w:tcPr>
          <w:p w:rsidRPr="001460E1" w:rsidR="001460E1" w:rsidP="001460E1" w:rsidRDefault="001460E1" w14:paraId="2ACC7DAD" w14:textId="7B7A6803">
            <w:pPr>
              <w:jc w:val="center"/>
              <w:rPr>
                <w:i w:val="0"/>
                <w:iCs w:val="0"/>
                <w:sz w:val="20"/>
                <w:szCs w:val="20"/>
              </w:rPr>
            </w:pPr>
            <w:r>
              <w:rPr>
                <w:i w:val="0"/>
                <w:iCs w:val="0"/>
                <w:sz w:val="20"/>
                <w:szCs w:val="20"/>
              </w:rPr>
              <w:t>Workshop</w:t>
            </w:r>
          </w:p>
        </w:tc>
        <w:tc>
          <w:tcPr>
            <w:tcW w:w="2827" w:type="dxa"/>
            <w:vAlign w:val="center"/>
          </w:tcPr>
          <w:p w:rsidRPr="001460E1" w:rsidR="001460E1" w:rsidP="001460E1" w:rsidRDefault="001460E1" w14:paraId="01FE0DAD" w14:textId="4864FFEA">
            <w:pPr>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Purpose</w:t>
            </w:r>
          </w:p>
        </w:tc>
        <w:tc>
          <w:tcPr>
            <w:tcW w:w="2525" w:type="dxa"/>
            <w:vAlign w:val="center"/>
          </w:tcPr>
          <w:p w:rsidRPr="001460E1" w:rsidR="001460E1" w:rsidP="001460E1" w:rsidRDefault="001460E1" w14:paraId="0A5F4DB7" w14:textId="67F34101">
            <w:pPr>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Capstone Output</w:t>
            </w:r>
          </w:p>
        </w:tc>
        <w:tc>
          <w:tcPr>
            <w:tcW w:w="1306" w:type="dxa"/>
            <w:vAlign w:val="center"/>
          </w:tcPr>
          <w:p w:rsidRPr="001460E1" w:rsidR="001460E1" w:rsidP="001460E1" w:rsidRDefault="001460E1" w14:paraId="05350AE0" w14:textId="13F48D95">
            <w:pPr>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Lead</w:t>
            </w:r>
          </w:p>
        </w:tc>
        <w:tc>
          <w:tcPr>
            <w:tcW w:w="1219" w:type="dxa"/>
            <w:vAlign w:val="center"/>
          </w:tcPr>
          <w:p w:rsidRPr="001460E1" w:rsidR="001460E1" w:rsidP="001460E1" w:rsidRDefault="001460E1" w14:paraId="5EEEEFFB" w14:textId="197F23C8">
            <w:pPr>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Timing</w:t>
            </w:r>
          </w:p>
        </w:tc>
      </w:tr>
      <w:tr w:rsidRPr="001460E1" w:rsidR="001460E1" w:rsidTr="00C351BF" w14:paraId="28E99EA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vAlign w:val="center"/>
          </w:tcPr>
          <w:p w:rsidRPr="001460E1" w:rsidR="001460E1" w:rsidP="00C351BF" w:rsidRDefault="001460E1" w14:paraId="3E426979" w14:textId="3A7C5F91">
            <w:pPr>
              <w:spacing w:before="240"/>
              <w:jc w:val="center"/>
              <w:rPr>
                <w:i w:val="0"/>
                <w:iCs w:val="0"/>
                <w:sz w:val="20"/>
                <w:szCs w:val="20"/>
              </w:rPr>
            </w:pPr>
            <w:r>
              <w:rPr>
                <w:i w:val="0"/>
                <w:iCs w:val="0"/>
                <w:sz w:val="20"/>
                <w:szCs w:val="20"/>
              </w:rPr>
              <w:t>Vibe Coding</w:t>
            </w:r>
          </w:p>
        </w:tc>
        <w:tc>
          <w:tcPr>
            <w:tcW w:w="2827" w:type="dxa"/>
            <w:vAlign w:val="center"/>
          </w:tcPr>
          <w:p w:rsidRPr="001460E1" w:rsidR="001460E1" w:rsidP="00C351BF" w:rsidRDefault="006F3E93" w14:paraId="14D5188F" w14:textId="5D852D3F">
            <w:pPr>
              <w:spacing w:before="24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Learn to prompt effectively and use AI to support coding, exploration and troubleshooting.</w:t>
            </w:r>
          </w:p>
        </w:tc>
        <w:tc>
          <w:tcPr>
            <w:tcW w:w="2525" w:type="dxa"/>
            <w:vAlign w:val="center"/>
          </w:tcPr>
          <w:p w:rsidRPr="001460E1" w:rsidR="001460E1" w:rsidP="00667D1A" w:rsidRDefault="000C71A0" w14:paraId="4E1BD202" w14:textId="28B12123">
            <w:pPr>
              <w:spacing w:before="24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Supports data understanding, preparation, coding and exploration.</w:t>
            </w:r>
          </w:p>
        </w:tc>
        <w:tc>
          <w:tcPr>
            <w:tcW w:w="1306" w:type="dxa"/>
            <w:vAlign w:val="center"/>
          </w:tcPr>
          <w:p w:rsidRPr="001460E1" w:rsidR="001460E1" w:rsidP="00C351BF" w:rsidRDefault="00B8534E" w14:paraId="1C546913" w14:textId="07228AD9">
            <w:pPr>
              <w:spacing w:before="240"/>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Mirza/Daniel</w:t>
            </w:r>
          </w:p>
        </w:tc>
        <w:tc>
          <w:tcPr>
            <w:tcW w:w="1219" w:type="dxa"/>
            <w:vAlign w:val="center"/>
          </w:tcPr>
          <w:p w:rsidRPr="001460E1" w:rsidR="001460E1" w:rsidP="00C351BF" w:rsidRDefault="00B8534E" w14:paraId="6D4FC947" w14:textId="32C8221A">
            <w:pPr>
              <w:spacing w:before="240"/>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Sep</w:t>
            </w:r>
          </w:p>
        </w:tc>
      </w:tr>
      <w:tr w:rsidRPr="001460E1" w:rsidR="001460E1" w:rsidTr="00C351BF" w14:paraId="73A566BD" w14:textId="77777777">
        <w:tc>
          <w:tcPr>
            <w:cnfStyle w:val="001000000000" w:firstRow="0" w:lastRow="0" w:firstColumn="1" w:lastColumn="0" w:oddVBand="0" w:evenVBand="0" w:oddHBand="0" w:evenHBand="0" w:firstRowFirstColumn="0" w:firstRowLastColumn="0" w:lastRowFirstColumn="0" w:lastRowLastColumn="0"/>
            <w:tcW w:w="1142" w:type="dxa"/>
            <w:vAlign w:val="center"/>
          </w:tcPr>
          <w:p w:rsidRPr="001460E1" w:rsidR="001460E1" w:rsidP="00C351BF" w:rsidRDefault="001460E1" w14:paraId="2578623B" w14:textId="5C8AE171">
            <w:pPr>
              <w:spacing w:before="240"/>
              <w:jc w:val="center"/>
              <w:rPr>
                <w:i w:val="0"/>
                <w:iCs w:val="0"/>
                <w:sz w:val="20"/>
                <w:szCs w:val="20"/>
              </w:rPr>
            </w:pPr>
            <w:r>
              <w:rPr>
                <w:i w:val="0"/>
                <w:iCs w:val="0"/>
                <w:sz w:val="20"/>
                <w:szCs w:val="20"/>
              </w:rPr>
              <w:t>Data Analytics</w:t>
            </w:r>
          </w:p>
        </w:tc>
        <w:tc>
          <w:tcPr>
            <w:tcW w:w="2827" w:type="dxa"/>
            <w:vAlign w:val="center"/>
          </w:tcPr>
          <w:p w:rsidRPr="001460E1" w:rsidR="001460E1" w:rsidP="00C351BF" w:rsidRDefault="00C351BF" w14:paraId="165D4B0D" w14:textId="3C734ECE">
            <w:pPr>
              <w:spacing w:before="24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Prepare the data, structure the analysis and identify meaningful patterns.</w:t>
            </w:r>
          </w:p>
        </w:tc>
        <w:tc>
          <w:tcPr>
            <w:tcW w:w="2525" w:type="dxa"/>
            <w:vAlign w:val="center"/>
          </w:tcPr>
          <w:p w:rsidRPr="001460E1" w:rsidR="001460E1" w:rsidP="00C351BF" w:rsidRDefault="006F3E93" w14:paraId="1414EE7E" w14:textId="52BC25F9">
            <w:pPr>
              <w:spacing w:before="24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Provides a documented analysis plan and well-supported findings.</w:t>
            </w:r>
          </w:p>
        </w:tc>
        <w:tc>
          <w:tcPr>
            <w:tcW w:w="1306" w:type="dxa"/>
            <w:vAlign w:val="center"/>
          </w:tcPr>
          <w:p w:rsidRPr="001460E1" w:rsidR="001460E1" w:rsidP="00C351BF" w:rsidRDefault="00B8534E" w14:paraId="020E172B" w14:textId="004B8EAE">
            <w:pPr>
              <w:spacing w:before="24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TBC</w:t>
            </w:r>
          </w:p>
        </w:tc>
        <w:tc>
          <w:tcPr>
            <w:tcW w:w="1219" w:type="dxa"/>
            <w:vAlign w:val="center"/>
          </w:tcPr>
          <w:p w:rsidRPr="001460E1" w:rsidR="001460E1" w:rsidP="00C351BF" w:rsidRDefault="00B8534E" w14:paraId="719B735B" w14:textId="7E1EFCA8">
            <w:pPr>
              <w:spacing w:before="24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Oct</w:t>
            </w:r>
          </w:p>
        </w:tc>
      </w:tr>
      <w:tr w:rsidRPr="001460E1" w:rsidR="001460E1" w:rsidTr="00C351BF" w14:paraId="7EF9E81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vAlign w:val="center"/>
          </w:tcPr>
          <w:p w:rsidRPr="001460E1" w:rsidR="001460E1" w:rsidP="00C351BF" w:rsidRDefault="001460E1" w14:paraId="2B635B2B" w14:textId="4383D518">
            <w:pPr>
              <w:spacing w:before="240"/>
              <w:jc w:val="center"/>
              <w:rPr>
                <w:i w:val="0"/>
                <w:iCs w:val="0"/>
                <w:sz w:val="20"/>
                <w:szCs w:val="20"/>
              </w:rPr>
            </w:pPr>
            <w:r>
              <w:rPr>
                <w:i w:val="0"/>
                <w:iCs w:val="0"/>
                <w:sz w:val="20"/>
                <w:szCs w:val="20"/>
              </w:rPr>
              <w:t>Power BI</w:t>
            </w:r>
          </w:p>
        </w:tc>
        <w:tc>
          <w:tcPr>
            <w:tcW w:w="2827" w:type="dxa"/>
            <w:vAlign w:val="center"/>
          </w:tcPr>
          <w:p w:rsidRPr="001460E1" w:rsidR="001460E1" w:rsidP="00C351BF" w:rsidRDefault="00C351BF" w14:paraId="1DAD59DD" w14:textId="72B662BC">
            <w:pPr>
              <w:spacing w:before="24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Turn analysis into clear visualisations and interactive storytelling.</w:t>
            </w:r>
          </w:p>
        </w:tc>
        <w:tc>
          <w:tcPr>
            <w:tcW w:w="2525" w:type="dxa"/>
            <w:vAlign w:val="center"/>
          </w:tcPr>
          <w:p w:rsidRPr="001460E1" w:rsidR="001460E1" w:rsidP="00C351BF" w:rsidRDefault="006F3E93" w14:paraId="1E5D3393" w14:textId="3FF0D306">
            <w:pPr>
              <w:spacing w:before="24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Enables an effective, user-friendly dashboard and visual narrative.</w:t>
            </w:r>
          </w:p>
        </w:tc>
        <w:tc>
          <w:tcPr>
            <w:tcW w:w="1306" w:type="dxa"/>
            <w:vAlign w:val="center"/>
          </w:tcPr>
          <w:p w:rsidRPr="001460E1" w:rsidR="001460E1" w:rsidP="00C351BF" w:rsidRDefault="00B8534E" w14:paraId="78906265" w14:textId="0DD2CABA">
            <w:pPr>
              <w:spacing w:before="240"/>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Seng</w:t>
            </w:r>
          </w:p>
        </w:tc>
        <w:tc>
          <w:tcPr>
            <w:tcW w:w="1219" w:type="dxa"/>
            <w:vAlign w:val="center"/>
          </w:tcPr>
          <w:p w:rsidRPr="001460E1" w:rsidR="001460E1" w:rsidP="00C351BF" w:rsidRDefault="00B8534E" w14:paraId="561BAE48" w14:textId="5080B354">
            <w:pPr>
              <w:spacing w:before="240"/>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Oct/Nov</w:t>
            </w:r>
          </w:p>
        </w:tc>
      </w:tr>
    </w:tbl>
    <w:p w:rsidR="00CC5D79" w:rsidP="00CC5D79" w:rsidRDefault="00CC5D79" w14:paraId="6B86EEBF" w14:textId="782D5979">
      <w:pPr>
        <w:pStyle w:val="Heading1"/>
      </w:pPr>
      <w:bookmarkStart w:name="_Toc238824945" w:id="8"/>
      <w:r>
        <w:t>6. Capstone Project</w:t>
      </w:r>
      <w:bookmarkEnd w:id="8"/>
    </w:p>
    <w:p w:rsidR="00033562" w:rsidP="00033562" w:rsidRDefault="00033562" w14:paraId="114A6EF9" w14:textId="4DB9EC14">
      <w:pPr>
        <w:pStyle w:val="Heading2"/>
      </w:pPr>
      <w:bookmarkStart w:name="_Toc238824946" w:id="9"/>
      <w:r>
        <w:t>Case Context</w:t>
      </w:r>
      <w:bookmarkEnd w:id="9"/>
    </w:p>
    <w:p w:rsidR="002F7F9F" w:rsidP="002F7F9F" w:rsidRDefault="00033562" w14:paraId="0886A3B5" w14:textId="01390567">
      <w:r>
        <w:tab/>
      </w:r>
      <w:r w:rsidR="00F20508">
        <w:t xml:space="preserve">The capstone will use the </w:t>
      </w:r>
      <w:proofErr w:type="spellStart"/>
      <w:r w:rsidR="00F20508">
        <w:t>Cyclistic</w:t>
      </w:r>
      <w:proofErr w:type="spellEnd"/>
      <w:r w:rsidR="00F20508">
        <w:t xml:space="preserve"> rider analysis case. </w:t>
      </w:r>
      <w:proofErr w:type="spellStart"/>
      <w:r w:rsidR="00F20508">
        <w:t>Cyclistic</w:t>
      </w:r>
      <w:proofErr w:type="spellEnd"/>
      <w:r w:rsidR="00F20508">
        <w:t xml:space="preserve"> is a fictional bike-sharing company seeking to understand how casual riders and annual members behave differently so that it can develop strategies to convert more casual riders into members.</w:t>
      </w:r>
    </w:p>
    <w:tbl>
      <w:tblPr>
        <w:tblStyle w:val="TableGrid"/>
        <w:tblW w:w="0" w:type="auto"/>
        <w:jc w:val="center"/>
        <w:tblLook w:val="04A0" w:firstRow="1" w:lastRow="0" w:firstColumn="1" w:lastColumn="0" w:noHBand="0" w:noVBand="1"/>
      </w:tblPr>
      <w:tblGrid>
        <w:gridCol w:w="7366"/>
      </w:tblGrid>
      <w:tr w:rsidR="002F7F9F" w:rsidTr="00895C8B" w14:paraId="73C0FEE5" w14:textId="77777777">
        <w:trPr>
          <w:jc w:val="center"/>
        </w:trPr>
        <w:tc>
          <w:tcPr>
            <w:tcW w:w="7366" w:type="dxa"/>
          </w:tcPr>
          <w:p w:rsidR="002F7F9F" w:rsidP="00895C8B" w:rsidRDefault="002F7F9F" w14:paraId="30431E50" w14:textId="4331A8ED">
            <w:pPr>
              <w:jc w:val="center"/>
              <w:rPr>
                <w:b/>
                <w:bCs/>
              </w:rPr>
            </w:pPr>
            <w:r>
              <w:rPr>
                <w:b/>
                <w:bCs/>
              </w:rPr>
              <w:t>Central Business Question</w:t>
            </w:r>
          </w:p>
          <w:p w:rsidRPr="003E478D" w:rsidR="002F7F9F" w:rsidP="00313A0A" w:rsidRDefault="00313A0A" w14:paraId="19EEA873" w14:textId="01B0B380">
            <w:pPr>
              <w:jc w:val="center"/>
              <w:rPr>
                <w:i/>
                <w:iCs/>
              </w:rPr>
            </w:pPr>
            <w:r w:rsidRPr="00313A0A">
              <w:rPr>
                <w:i/>
                <w:iCs/>
              </w:rPr>
              <w:t xml:space="preserve">How do casual riders and annual members use </w:t>
            </w:r>
            <w:proofErr w:type="spellStart"/>
            <w:r w:rsidRPr="00313A0A">
              <w:rPr>
                <w:i/>
                <w:iCs/>
              </w:rPr>
              <w:t>Cyclistic</w:t>
            </w:r>
            <w:proofErr w:type="spellEnd"/>
            <w:r w:rsidRPr="00313A0A">
              <w:rPr>
                <w:i/>
                <w:iCs/>
              </w:rPr>
              <w:t xml:space="preserve"> differently, and what actions could </w:t>
            </w:r>
            <w:proofErr w:type="spellStart"/>
            <w:r w:rsidRPr="00313A0A">
              <w:rPr>
                <w:i/>
                <w:iCs/>
              </w:rPr>
              <w:t>Cyclistic</w:t>
            </w:r>
            <w:proofErr w:type="spellEnd"/>
            <w:r w:rsidRPr="00313A0A">
              <w:rPr>
                <w:i/>
                <w:iCs/>
              </w:rPr>
              <w:t xml:space="preserve"> take to convert more casual riders into annual members?</w:t>
            </w:r>
          </w:p>
        </w:tc>
      </w:tr>
    </w:tbl>
    <w:p w:rsidR="00033562" w:rsidP="002F7F9F" w:rsidRDefault="00033562" w14:paraId="01CA539F" w14:textId="0547598D"/>
    <w:p w:rsidR="00033562" w:rsidP="00033562" w:rsidRDefault="008D796C" w14:paraId="49F6A53F" w14:textId="5AD396A1">
      <w:pPr>
        <w:pStyle w:val="Heading2"/>
      </w:pPr>
      <w:bookmarkStart w:name="_Toc238824947" w:id="10"/>
      <w:r>
        <w:t>Why This Works</w:t>
      </w:r>
      <w:bookmarkEnd w:id="10"/>
    </w:p>
    <w:tbl>
      <w:tblPr>
        <w:tblStyle w:val="GridTable3"/>
        <w:tblW w:w="0" w:type="auto"/>
        <w:tblLook w:val="04A0" w:firstRow="1" w:lastRow="0" w:firstColumn="1" w:lastColumn="0" w:noHBand="0" w:noVBand="1"/>
      </w:tblPr>
      <w:tblGrid>
        <w:gridCol w:w="4508"/>
        <w:gridCol w:w="4508"/>
      </w:tblGrid>
      <w:tr w:rsidRPr="008D796C" w:rsidR="008D796C" w:rsidTr="00E33E83" w14:paraId="46B28171"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08" w:type="dxa"/>
            <w:vAlign w:val="center"/>
          </w:tcPr>
          <w:p w:rsidRPr="008D796C" w:rsidR="008D796C" w:rsidP="008D796C" w:rsidRDefault="008D796C" w14:paraId="4A3390D0" w14:textId="17EC415A">
            <w:pPr>
              <w:jc w:val="center"/>
              <w:rPr>
                <w:i w:val="0"/>
                <w:iCs w:val="0"/>
                <w:sz w:val="20"/>
                <w:szCs w:val="20"/>
              </w:rPr>
            </w:pPr>
            <w:r w:rsidRPr="008D796C">
              <w:rPr>
                <w:i w:val="0"/>
                <w:iCs w:val="0"/>
                <w:sz w:val="20"/>
                <w:szCs w:val="20"/>
              </w:rPr>
              <w:t>Design</w:t>
            </w:r>
            <w:r>
              <w:rPr>
                <w:i w:val="0"/>
                <w:iCs w:val="0"/>
                <w:sz w:val="20"/>
                <w:szCs w:val="20"/>
              </w:rPr>
              <w:t xml:space="preserve"> Feature</w:t>
            </w:r>
          </w:p>
        </w:tc>
        <w:tc>
          <w:tcPr>
            <w:tcW w:w="4508" w:type="dxa"/>
            <w:vAlign w:val="center"/>
          </w:tcPr>
          <w:p w:rsidRPr="008D796C" w:rsidR="008D796C" w:rsidP="008D796C" w:rsidRDefault="008D796C" w14:paraId="374755C7" w14:textId="2CD801EE">
            <w:pPr>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Rationale</w:t>
            </w:r>
          </w:p>
        </w:tc>
      </w:tr>
      <w:tr w:rsidRPr="008D796C" w:rsidR="008D796C" w:rsidTr="00E33E83" w14:paraId="1E71ADA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vAlign w:val="center"/>
          </w:tcPr>
          <w:p w:rsidRPr="008D796C" w:rsidR="008D796C" w:rsidP="00F2286A" w:rsidRDefault="008D796C" w14:paraId="491CB733" w14:textId="6FA13887">
            <w:pPr>
              <w:spacing w:before="240"/>
              <w:jc w:val="center"/>
              <w:rPr>
                <w:i w:val="0"/>
                <w:iCs w:val="0"/>
                <w:sz w:val="20"/>
                <w:szCs w:val="20"/>
              </w:rPr>
            </w:pPr>
            <w:r>
              <w:rPr>
                <w:i w:val="0"/>
                <w:iCs w:val="0"/>
                <w:sz w:val="20"/>
                <w:szCs w:val="20"/>
              </w:rPr>
              <w:t>Beginner-Friendly</w:t>
            </w:r>
          </w:p>
        </w:tc>
        <w:tc>
          <w:tcPr>
            <w:tcW w:w="4508" w:type="dxa"/>
            <w:vAlign w:val="center"/>
          </w:tcPr>
          <w:p w:rsidRPr="008D796C" w:rsidR="008D796C" w:rsidP="00F2286A" w:rsidRDefault="00F2286A" w14:paraId="6DACEFA0" w14:textId="2DE54F70">
            <w:pPr>
              <w:spacing w:before="240"/>
              <w:cnfStyle w:val="000000100000" w:firstRow="0" w:lastRow="0" w:firstColumn="0" w:lastColumn="0" w:oddVBand="0" w:evenVBand="0" w:oddHBand="1" w:evenHBand="0" w:firstRowFirstColumn="0" w:firstRowLastColumn="0" w:lastRowFirstColumn="0" w:lastRowLastColumn="0"/>
              <w:rPr>
                <w:sz w:val="20"/>
                <w:szCs w:val="20"/>
              </w:rPr>
            </w:pPr>
            <w:r w:rsidRPr="00F2286A">
              <w:rPr>
                <w:sz w:val="20"/>
                <w:szCs w:val="20"/>
              </w:rPr>
              <w:t>The business question is clear, intuitive and requires no prior industry knowledge. Teams can begin with simple comparisons before developing deeper findings.</w:t>
            </w:r>
          </w:p>
        </w:tc>
      </w:tr>
      <w:tr w:rsidRPr="008D796C" w:rsidR="008D796C" w:rsidTr="00E33E83" w14:paraId="0FF35879" w14:textId="77777777">
        <w:tc>
          <w:tcPr>
            <w:cnfStyle w:val="001000000000" w:firstRow="0" w:lastRow="0" w:firstColumn="1" w:lastColumn="0" w:oddVBand="0" w:evenVBand="0" w:oddHBand="0" w:evenHBand="0" w:firstRowFirstColumn="0" w:firstRowLastColumn="0" w:lastRowFirstColumn="0" w:lastRowLastColumn="0"/>
            <w:tcW w:w="4508" w:type="dxa"/>
            <w:vAlign w:val="center"/>
          </w:tcPr>
          <w:p w:rsidRPr="008D796C" w:rsidR="008D796C" w:rsidP="00F2286A" w:rsidRDefault="008D796C" w14:paraId="0A1EF7E5" w14:textId="1BD6C34E">
            <w:pPr>
              <w:spacing w:before="240"/>
              <w:jc w:val="center"/>
              <w:rPr>
                <w:i w:val="0"/>
                <w:iCs w:val="0"/>
                <w:sz w:val="20"/>
                <w:szCs w:val="20"/>
              </w:rPr>
            </w:pPr>
            <w:r>
              <w:rPr>
                <w:i w:val="0"/>
                <w:iCs w:val="0"/>
                <w:sz w:val="20"/>
                <w:szCs w:val="20"/>
              </w:rPr>
              <w:t>Challenging</w:t>
            </w:r>
          </w:p>
        </w:tc>
        <w:tc>
          <w:tcPr>
            <w:tcW w:w="4508" w:type="dxa"/>
            <w:vAlign w:val="center"/>
          </w:tcPr>
          <w:p w:rsidRPr="008D796C" w:rsidR="008D796C" w:rsidP="00F2286A" w:rsidRDefault="00AF379C" w14:paraId="6118D013" w14:textId="2CE035E2">
            <w:pPr>
              <w:spacing w:before="240"/>
              <w:cnfStyle w:val="000000000000" w:firstRow="0" w:lastRow="0" w:firstColumn="0" w:lastColumn="0" w:oddVBand="0" w:evenVBand="0" w:oddHBand="0" w:evenHBand="0" w:firstRowFirstColumn="0" w:firstRowLastColumn="0" w:lastRowFirstColumn="0" w:lastRowLastColumn="0"/>
              <w:rPr>
                <w:sz w:val="20"/>
                <w:szCs w:val="20"/>
              </w:rPr>
            </w:pPr>
            <w:r w:rsidRPr="00AF379C">
              <w:rPr>
                <w:sz w:val="20"/>
                <w:szCs w:val="20"/>
              </w:rPr>
              <w:t>The case includes large volumes of imperfect data across multiple files. Teams must clean, consolidate and interpret the data rather than merely report observations.</w:t>
            </w:r>
          </w:p>
        </w:tc>
      </w:tr>
      <w:tr w:rsidRPr="008D796C" w:rsidR="008D796C" w:rsidTr="00E33E83" w14:paraId="591ED41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vAlign w:val="center"/>
          </w:tcPr>
          <w:p w:rsidRPr="008D796C" w:rsidR="008D796C" w:rsidP="00F2286A" w:rsidRDefault="008D796C" w14:paraId="0595DF32" w14:textId="551BBEB4">
            <w:pPr>
              <w:spacing w:before="240"/>
              <w:jc w:val="center"/>
              <w:rPr>
                <w:i w:val="0"/>
                <w:iCs w:val="0"/>
                <w:sz w:val="20"/>
                <w:szCs w:val="20"/>
              </w:rPr>
            </w:pPr>
            <w:r>
              <w:rPr>
                <w:i w:val="0"/>
                <w:iCs w:val="0"/>
                <w:sz w:val="20"/>
                <w:szCs w:val="20"/>
              </w:rPr>
              <w:t>Comparable</w:t>
            </w:r>
          </w:p>
        </w:tc>
        <w:tc>
          <w:tcPr>
            <w:tcW w:w="4508" w:type="dxa"/>
            <w:vAlign w:val="center"/>
          </w:tcPr>
          <w:p w:rsidRPr="008D796C" w:rsidR="008D796C" w:rsidP="00F2286A" w:rsidRDefault="00AF379C" w14:paraId="61A02E58" w14:textId="7EFD6BEA">
            <w:pPr>
              <w:spacing w:before="240"/>
              <w:cnfStyle w:val="000000100000" w:firstRow="0" w:lastRow="0" w:firstColumn="0" w:lastColumn="0" w:oddVBand="0" w:evenVBand="0" w:oddHBand="1" w:evenHBand="0" w:firstRowFirstColumn="0" w:firstRowLastColumn="0" w:lastRowFirstColumn="0" w:lastRowLastColumn="0"/>
              <w:rPr>
                <w:sz w:val="20"/>
                <w:szCs w:val="20"/>
              </w:rPr>
            </w:pPr>
            <w:r w:rsidRPr="00AF379C">
              <w:rPr>
                <w:sz w:val="20"/>
                <w:szCs w:val="20"/>
              </w:rPr>
              <w:t>All teams work from the same base case, enabling fair comparison while allowing different analytical approaches, visual designs and recommendations.</w:t>
            </w:r>
          </w:p>
        </w:tc>
      </w:tr>
      <w:tr w:rsidRPr="008D796C" w:rsidR="008D796C" w:rsidTr="00E33E83" w14:paraId="63069997" w14:textId="77777777">
        <w:tc>
          <w:tcPr>
            <w:cnfStyle w:val="001000000000" w:firstRow="0" w:lastRow="0" w:firstColumn="1" w:lastColumn="0" w:oddVBand="0" w:evenVBand="0" w:oddHBand="0" w:evenHBand="0" w:firstRowFirstColumn="0" w:firstRowLastColumn="0" w:lastRowFirstColumn="0" w:lastRowLastColumn="0"/>
            <w:tcW w:w="4508" w:type="dxa"/>
            <w:vAlign w:val="center"/>
          </w:tcPr>
          <w:p w:rsidRPr="008D796C" w:rsidR="008D796C" w:rsidP="00F2286A" w:rsidRDefault="008D796C" w14:paraId="0EBC36D4" w14:textId="2BD4AC28">
            <w:pPr>
              <w:spacing w:before="240"/>
              <w:jc w:val="center"/>
              <w:rPr>
                <w:i w:val="0"/>
                <w:iCs w:val="0"/>
                <w:sz w:val="20"/>
                <w:szCs w:val="20"/>
              </w:rPr>
            </w:pPr>
            <w:r>
              <w:rPr>
                <w:i w:val="0"/>
                <w:iCs w:val="0"/>
                <w:sz w:val="20"/>
                <w:szCs w:val="20"/>
              </w:rPr>
              <w:t>Transferable</w:t>
            </w:r>
          </w:p>
        </w:tc>
        <w:tc>
          <w:tcPr>
            <w:tcW w:w="4508" w:type="dxa"/>
            <w:vAlign w:val="center"/>
          </w:tcPr>
          <w:p w:rsidRPr="008D796C" w:rsidR="00E33E83" w:rsidP="00F2286A" w:rsidRDefault="00AF379C" w14:paraId="659011C5" w14:textId="047FC6B2">
            <w:pPr>
              <w:spacing w:before="240"/>
              <w:cnfStyle w:val="000000000000" w:firstRow="0" w:lastRow="0" w:firstColumn="0" w:lastColumn="0" w:oddVBand="0" w:evenVBand="0" w:oddHBand="0" w:evenHBand="0" w:firstRowFirstColumn="0" w:firstRowLastColumn="0" w:lastRowFirstColumn="0" w:lastRowLastColumn="0"/>
              <w:rPr>
                <w:sz w:val="20"/>
                <w:szCs w:val="20"/>
              </w:rPr>
            </w:pPr>
            <w:r w:rsidRPr="00AF379C">
              <w:rPr>
                <w:sz w:val="20"/>
                <w:szCs w:val="20"/>
              </w:rPr>
              <w:t>The work mirrors TRI activities such as consolidating data, comparing performance, identifying trends and exceptions, building dashboards and translating findings into decisions.</w:t>
            </w:r>
          </w:p>
        </w:tc>
      </w:tr>
    </w:tbl>
    <w:p w:rsidR="00CC5D79" w:rsidP="002D3374" w:rsidRDefault="00CC5D79" w14:paraId="74F1639A" w14:textId="77777777"/>
    <w:p w:rsidR="00CC5D79" w:rsidP="00CC5D79" w:rsidRDefault="00CC5D79" w14:paraId="515F0849" w14:textId="03E41138">
      <w:pPr>
        <w:pStyle w:val="Heading1"/>
      </w:pPr>
      <w:bookmarkStart w:name="_Toc238824948" w:id="11"/>
      <w:r>
        <w:t xml:space="preserve">7. </w:t>
      </w:r>
      <w:r w:rsidR="00162798">
        <w:t>Participation and Support</w:t>
      </w:r>
      <w:bookmarkEnd w:id="11"/>
    </w:p>
    <w:p w:rsidR="00CC5D79" w:rsidP="00C26AA1" w:rsidRDefault="00C26AA1" w14:paraId="45CDC098" w14:textId="3E6819E8">
      <w:r>
        <w:tab/>
      </w:r>
      <w:r>
        <w:t xml:space="preserve">Participants will compete in teams and are expected to attend the core programme sessions, contribute actively to the capstone and participate in the final presentation. </w:t>
      </w:r>
    </w:p>
    <w:tbl>
      <w:tblPr>
        <w:tblStyle w:val="GridTable3"/>
        <w:tblW w:w="0" w:type="auto"/>
        <w:jc w:val="center"/>
        <w:tblLook w:val="04A0" w:firstRow="1" w:lastRow="0" w:firstColumn="1" w:lastColumn="0" w:noHBand="0" w:noVBand="1"/>
      </w:tblPr>
      <w:tblGrid>
        <w:gridCol w:w="4508"/>
        <w:gridCol w:w="4508"/>
      </w:tblGrid>
      <w:tr w:rsidRPr="008D796C" w:rsidR="00E33E83" w:rsidTr="00E33E83" w14:paraId="5168BA4C"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4508" w:type="dxa"/>
            <w:vAlign w:val="center"/>
          </w:tcPr>
          <w:p w:rsidRPr="008D796C" w:rsidR="00E33E83" w:rsidP="00895C8B" w:rsidRDefault="00E33E83" w14:paraId="46279343" w14:textId="601592A3">
            <w:pPr>
              <w:jc w:val="center"/>
              <w:rPr>
                <w:i w:val="0"/>
                <w:iCs w:val="0"/>
                <w:sz w:val="20"/>
                <w:szCs w:val="20"/>
              </w:rPr>
            </w:pPr>
            <w:r>
              <w:rPr>
                <w:i w:val="0"/>
                <w:iCs w:val="0"/>
                <w:sz w:val="20"/>
                <w:szCs w:val="20"/>
              </w:rPr>
              <w:t>Area</w:t>
            </w:r>
          </w:p>
        </w:tc>
        <w:tc>
          <w:tcPr>
            <w:tcW w:w="4508" w:type="dxa"/>
            <w:vAlign w:val="center"/>
          </w:tcPr>
          <w:p w:rsidRPr="008D796C" w:rsidR="00E33E83" w:rsidP="00895C8B" w:rsidRDefault="00E33E83" w14:paraId="77494854" w14:textId="49F1A29A">
            <w:pPr>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High-Level Arrangement</w:t>
            </w:r>
          </w:p>
        </w:tc>
      </w:tr>
      <w:tr w:rsidRPr="008D796C" w:rsidR="00E33E83" w:rsidTr="00E33E83" w14:paraId="514A393B"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8" w:type="dxa"/>
            <w:vAlign w:val="center"/>
          </w:tcPr>
          <w:p w:rsidRPr="008D796C" w:rsidR="00E33E83" w:rsidP="00895C8B" w:rsidRDefault="00E33E83" w14:paraId="39BFD226" w14:textId="3BADB2BB">
            <w:pPr>
              <w:spacing w:before="240"/>
              <w:jc w:val="center"/>
              <w:rPr>
                <w:i w:val="0"/>
                <w:iCs w:val="0"/>
                <w:sz w:val="20"/>
                <w:szCs w:val="20"/>
              </w:rPr>
            </w:pPr>
            <w:r>
              <w:rPr>
                <w:i w:val="0"/>
                <w:iCs w:val="0"/>
                <w:sz w:val="20"/>
                <w:szCs w:val="20"/>
              </w:rPr>
              <w:t>Team Formation</w:t>
            </w:r>
          </w:p>
        </w:tc>
        <w:tc>
          <w:tcPr>
            <w:tcW w:w="4508" w:type="dxa"/>
            <w:vAlign w:val="center"/>
          </w:tcPr>
          <w:p w:rsidRPr="008D796C" w:rsidR="00E33E83" w:rsidP="00895C8B" w:rsidRDefault="00731638" w14:paraId="0EEDBBCC" w14:textId="1EECE25E">
            <w:pPr>
              <w:spacing w:before="24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Team will be formed within units. Each team should distribute responsibilities </w:t>
            </w:r>
            <w:r w:rsidR="007C4172">
              <w:rPr>
                <w:sz w:val="20"/>
                <w:szCs w:val="20"/>
              </w:rPr>
              <w:t>during the Capstone Project.</w:t>
            </w:r>
          </w:p>
        </w:tc>
      </w:tr>
      <w:tr w:rsidRPr="008D796C" w:rsidR="00E33E83" w:rsidTr="00E33E83" w14:paraId="11D2DF1B" w14:textId="77777777">
        <w:trPr>
          <w:jc w:val="center"/>
        </w:trPr>
        <w:tc>
          <w:tcPr>
            <w:cnfStyle w:val="001000000000" w:firstRow="0" w:lastRow="0" w:firstColumn="1" w:lastColumn="0" w:oddVBand="0" w:evenVBand="0" w:oddHBand="0" w:evenHBand="0" w:firstRowFirstColumn="0" w:firstRowLastColumn="0" w:lastRowFirstColumn="0" w:lastRowLastColumn="0"/>
            <w:tcW w:w="4508" w:type="dxa"/>
            <w:vAlign w:val="center"/>
          </w:tcPr>
          <w:p w:rsidRPr="008D796C" w:rsidR="00E33E83" w:rsidP="00895C8B" w:rsidRDefault="00E33E83" w14:paraId="27826826" w14:textId="11FF85A3">
            <w:pPr>
              <w:spacing w:before="240"/>
              <w:jc w:val="center"/>
              <w:rPr>
                <w:i w:val="0"/>
                <w:iCs w:val="0"/>
                <w:sz w:val="20"/>
                <w:szCs w:val="20"/>
              </w:rPr>
            </w:pPr>
            <w:r>
              <w:rPr>
                <w:i w:val="0"/>
                <w:iCs w:val="0"/>
                <w:sz w:val="20"/>
                <w:szCs w:val="20"/>
              </w:rPr>
              <w:t>Participation Expectations</w:t>
            </w:r>
          </w:p>
        </w:tc>
        <w:tc>
          <w:tcPr>
            <w:tcW w:w="4508" w:type="dxa"/>
            <w:vAlign w:val="center"/>
          </w:tcPr>
          <w:p w:rsidRPr="008D796C" w:rsidR="00E33E83" w:rsidP="00895C8B" w:rsidRDefault="007C4172" w14:paraId="50E239DE" w14:textId="05BE62BE">
            <w:pPr>
              <w:spacing w:before="24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Participants are expected to attend the Kick-Off, Wor</w:t>
            </w:r>
            <w:r w:rsidR="00E31C81">
              <w:rPr>
                <w:sz w:val="20"/>
                <w:szCs w:val="20"/>
              </w:rPr>
              <w:t>k</w:t>
            </w:r>
            <w:r>
              <w:rPr>
                <w:sz w:val="20"/>
                <w:szCs w:val="20"/>
              </w:rPr>
              <w:t xml:space="preserve">shops, </w:t>
            </w:r>
            <w:r w:rsidR="00E31C81">
              <w:rPr>
                <w:sz w:val="20"/>
                <w:szCs w:val="20"/>
              </w:rPr>
              <w:t>contribute to the project and present.</w:t>
            </w:r>
          </w:p>
        </w:tc>
      </w:tr>
      <w:tr w:rsidRPr="008D796C" w:rsidR="00E33E83" w:rsidTr="00E33E83" w14:paraId="0FC0947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8" w:type="dxa"/>
            <w:vAlign w:val="center"/>
          </w:tcPr>
          <w:p w:rsidRPr="008D796C" w:rsidR="00E33E83" w:rsidP="00895C8B" w:rsidRDefault="00E33E83" w14:paraId="61C5C009" w14:textId="78D6F509">
            <w:pPr>
              <w:spacing w:before="240"/>
              <w:jc w:val="center"/>
              <w:rPr>
                <w:i w:val="0"/>
                <w:iCs w:val="0"/>
                <w:sz w:val="20"/>
                <w:szCs w:val="20"/>
              </w:rPr>
            </w:pPr>
            <w:r>
              <w:rPr>
                <w:i w:val="0"/>
                <w:iCs w:val="0"/>
                <w:sz w:val="20"/>
                <w:szCs w:val="20"/>
              </w:rPr>
              <w:t>Mentoring</w:t>
            </w:r>
          </w:p>
        </w:tc>
        <w:tc>
          <w:tcPr>
            <w:tcW w:w="4508" w:type="dxa"/>
            <w:vAlign w:val="center"/>
          </w:tcPr>
          <w:p w:rsidRPr="008D796C" w:rsidR="00E33E83" w:rsidP="00895C8B" w:rsidRDefault="00E31C81" w14:paraId="7A650011" w14:textId="42F95F1D">
            <w:pPr>
              <w:spacing w:before="24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Mentors are there to guide teams on scope, analysis, technical blockers and presentation readiness without completing the work on behalf of participants,</w:t>
            </w:r>
          </w:p>
        </w:tc>
      </w:tr>
      <w:tr w:rsidRPr="008D796C" w:rsidR="00E33E83" w:rsidTr="00E33E83" w14:paraId="25070149" w14:textId="77777777">
        <w:trPr>
          <w:jc w:val="center"/>
        </w:trPr>
        <w:tc>
          <w:tcPr>
            <w:cnfStyle w:val="001000000000" w:firstRow="0" w:lastRow="0" w:firstColumn="1" w:lastColumn="0" w:oddVBand="0" w:evenVBand="0" w:oddHBand="0" w:evenHBand="0" w:firstRowFirstColumn="0" w:firstRowLastColumn="0" w:lastRowFirstColumn="0" w:lastRowLastColumn="0"/>
            <w:tcW w:w="4508" w:type="dxa"/>
            <w:vAlign w:val="center"/>
          </w:tcPr>
          <w:p w:rsidRPr="008D796C" w:rsidR="00E33E83" w:rsidP="00895C8B" w:rsidRDefault="00E33E83" w14:paraId="6A0CA904" w14:textId="56916FBB">
            <w:pPr>
              <w:spacing w:before="240"/>
              <w:jc w:val="center"/>
              <w:rPr>
                <w:i w:val="0"/>
                <w:iCs w:val="0"/>
                <w:sz w:val="20"/>
                <w:szCs w:val="20"/>
              </w:rPr>
            </w:pPr>
            <w:r>
              <w:rPr>
                <w:i w:val="0"/>
                <w:iCs w:val="0"/>
                <w:sz w:val="20"/>
                <w:szCs w:val="20"/>
              </w:rPr>
              <w:t>Check-Ins</w:t>
            </w:r>
          </w:p>
        </w:tc>
        <w:tc>
          <w:tcPr>
            <w:tcW w:w="4508" w:type="dxa"/>
            <w:vAlign w:val="center"/>
          </w:tcPr>
          <w:p w:rsidRPr="008D796C" w:rsidR="00E33E83" w:rsidP="005F0223" w:rsidRDefault="005F0223" w14:paraId="02BCEE1A" w14:textId="171B86A9">
            <w:pPr>
              <w:spacing w:before="240"/>
              <w:cnfStyle w:val="000000000000" w:firstRow="0" w:lastRow="0" w:firstColumn="0" w:lastColumn="0" w:oddVBand="0" w:evenVBand="0" w:oddHBand="0" w:evenHBand="0" w:firstRowFirstColumn="0" w:firstRowLastColumn="0" w:lastRowFirstColumn="0" w:lastRowLastColumn="0"/>
              <w:rPr>
                <w:sz w:val="20"/>
                <w:szCs w:val="20"/>
              </w:rPr>
            </w:pPr>
            <w:r w:rsidRPr="005F0223">
              <w:rPr>
                <w:sz w:val="20"/>
                <w:szCs w:val="20"/>
              </w:rPr>
              <w:t>Short milestone reviews will monitor case understanding, data preparation, preliminary</w:t>
            </w:r>
            <w:r>
              <w:rPr>
                <w:sz w:val="20"/>
                <w:szCs w:val="20"/>
              </w:rPr>
              <w:t xml:space="preserve"> </w:t>
            </w:r>
            <w:r w:rsidRPr="005F0223">
              <w:rPr>
                <w:sz w:val="20"/>
                <w:szCs w:val="20"/>
              </w:rPr>
              <w:t>findings, dashboard progress and presentation readiness.</w:t>
            </w:r>
          </w:p>
        </w:tc>
      </w:tr>
    </w:tbl>
    <w:p w:rsidR="00CC5D79" w:rsidP="002D3374" w:rsidRDefault="00CC5D79" w14:paraId="44DC4565" w14:textId="77777777"/>
    <w:p w:rsidR="00162798" w:rsidP="00162798" w:rsidRDefault="00162798" w14:paraId="6291E038" w14:textId="2389281B">
      <w:pPr>
        <w:pStyle w:val="Heading1"/>
      </w:pPr>
      <w:bookmarkStart w:name="_Toc238824949" w:id="12"/>
      <w:r>
        <w:t>8. Judging and Awards</w:t>
      </w:r>
      <w:bookmarkEnd w:id="12"/>
    </w:p>
    <w:p w:rsidRPr="00C5423D" w:rsidR="00C5423D" w:rsidP="00C5423D" w:rsidRDefault="00C5423D" w14:paraId="6E22B8BA" w14:textId="30379BD4">
      <w:pPr>
        <w:pStyle w:val="Heading2"/>
      </w:pPr>
      <w:bookmarkStart w:name="_Toc238824950" w:id="13"/>
      <w:r>
        <w:t>Judging</w:t>
      </w:r>
      <w:bookmarkEnd w:id="13"/>
    </w:p>
    <w:p w:rsidR="00873A81" w:rsidP="00594687" w:rsidRDefault="0050258C" w14:paraId="13B740E4" w14:textId="3B769CFB">
      <w:pPr>
        <w:ind w:firstLine="720"/>
      </w:pPr>
      <w:r>
        <w:t xml:space="preserve">Teams will be </w:t>
      </w:r>
      <w:r w:rsidRPr="00594687" w:rsidR="00594687">
        <w:t xml:space="preserve">evaluated using a single consolidated judging rubric covering the quality of the analysis, findings, communication, dashboard and application of the capabilities developed during the </w:t>
      </w:r>
      <w:proofErr w:type="spellStart"/>
      <w:r w:rsidRPr="00594687" w:rsidR="00594687">
        <w:t>Eduthon</w:t>
      </w:r>
      <w:proofErr w:type="spellEnd"/>
      <w:r w:rsidRPr="00594687" w:rsidR="00594687">
        <w:t>.</w:t>
      </w:r>
      <w:r w:rsidR="00594687">
        <w:t xml:space="preserve"> Judges will assess each criterion independently using a five-point scale:</w:t>
      </w:r>
    </w:p>
    <w:tbl>
      <w:tblPr>
        <w:tblStyle w:val="GridTable3"/>
        <w:tblW w:w="0" w:type="auto"/>
        <w:tblLook w:val="04A0" w:firstRow="1" w:lastRow="0" w:firstColumn="1" w:lastColumn="0" w:noHBand="0" w:noVBand="1"/>
      </w:tblPr>
      <w:tblGrid>
        <w:gridCol w:w="2268"/>
        <w:gridCol w:w="6748"/>
      </w:tblGrid>
      <w:tr w:rsidR="00594687" w:rsidTr="00594687" w14:paraId="2A20EF90"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vAlign w:val="center"/>
          </w:tcPr>
          <w:p w:rsidRPr="00594687" w:rsidR="00594687" w:rsidP="00594687" w:rsidRDefault="00594687" w14:paraId="12BC0DCD" w14:textId="5426387B">
            <w:pPr>
              <w:jc w:val="center"/>
              <w:rPr>
                <w:i w:val="0"/>
                <w:iCs w:val="0"/>
                <w:sz w:val="20"/>
                <w:szCs w:val="20"/>
              </w:rPr>
            </w:pPr>
            <w:r>
              <w:rPr>
                <w:i w:val="0"/>
                <w:iCs w:val="0"/>
                <w:sz w:val="20"/>
                <w:szCs w:val="20"/>
              </w:rPr>
              <w:t>Score</w:t>
            </w:r>
          </w:p>
        </w:tc>
        <w:tc>
          <w:tcPr>
            <w:tcW w:w="6748" w:type="dxa"/>
            <w:vAlign w:val="center"/>
          </w:tcPr>
          <w:p w:rsidRPr="00594687" w:rsidR="00594687" w:rsidP="00594687" w:rsidRDefault="00594687" w14:paraId="536A252C" w14:textId="42C7D30E">
            <w:pPr>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Performance Benchmark</w:t>
            </w:r>
          </w:p>
        </w:tc>
      </w:tr>
      <w:tr w:rsidR="00594687" w:rsidTr="00594687" w14:paraId="629CC43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center"/>
          </w:tcPr>
          <w:p w:rsidRPr="00594687" w:rsidR="00594687" w:rsidP="00594687" w:rsidRDefault="00594687" w14:paraId="4C933457" w14:textId="0EA358C1">
            <w:pPr>
              <w:spacing w:before="240"/>
              <w:jc w:val="center"/>
              <w:rPr>
                <w:i w:val="0"/>
                <w:iCs w:val="0"/>
                <w:sz w:val="20"/>
                <w:szCs w:val="20"/>
              </w:rPr>
            </w:pPr>
            <w:r>
              <w:rPr>
                <w:i w:val="0"/>
                <w:iCs w:val="0"/>
                <w:sz w:val="20"/>
                <w:szCs w:val="20"/>
              </w:rPr>
              <w:t>1</w:t>
            </w:r>
          </w:p>
        </w:tc>
        <w:tc>
          <w:tcPr>
            <w:tcW w:w="6748" w:type="dxa"/>
            <w:vAlign w:val="center"/>
          </w:tcPr>
          <w:p w:rsidRPr="00594687" w:rsidR="00594687" w:rsidP="00594687" w:rsidRDefault="00690D3D" w14:paraId="464BBCF4" w14:textId="3175667F">
            <w:pPr>
              <w:spacing w:before="240"/>
              <w:cnfStyle w:val="000000100000" w:firstRow="0" w:lastRow="0" w:firstColumn="0" w:lastColumn="0" w:oddVBand="0" w:evenVBand="0" w:oddHBand="1" w:evenHBand="0" w:firstRowFirstColumn="0" w:firstRowLastColumn="0" w:lastRowFirstColumn="0" w:lastRowLastColumn="0"/>
              <w:rPr>
                <w:sz w:val="20"/>
                <w:szCs w:val="20"/>
              </w:rPr>
            </w:pPr>
            <w:r w:rsidRPr="00690D3D">
              <w:rPr>
                <w:b/>
                <w:bCs/>
                <w:sz w:val="20"/>
                <w:szCs w:val="20"/>
              </w:rPr>
              <w:t>Limited</w:t>
            </w:r>
            <w:r w:rsidRPr="00690D3D">
              <w:rPr>
                <w:sz w:val="20"/>
                <w:szCs w:val="20"/>
              </w:rPr>
              <w:t>: The criterion is largely unmet, unclear, inaccurate, or unsupported.</w:t>
            </w:r>
          </w:p>
        </w:tc>
      </w:tr>
      <w:tr w:rsidR="00594687" w:rsidTr="00594687" w14:paraId="38BB391C" w14:textId="77777777">
        <w:tc>
          <w:tcPr>
            <w:cnfStyle w:val="001000000000" w:firstRow="0" w:lastRow="0" w:firstColumn="1" w:lastColumn="0" w:oddVBand="0" w:evenVBand="0" w:oddHBand="0" w:evenHBand="0" w:firstRowFirstColumn="0" w:firstRowLastColumn="0" w:lastRowFirstColumn="0" w:lastRowLastColumn="0"/>
            <w:tcW w:w="2268" w:type="dxa"/>
            <w:vAlign w:val="center"/>
          </w:tcPr>
          <w:p w:rsidRPr="00594687" w:rsidR="00594687" w:rsidP="00594687" w:rsidRDefault="00594687" w14:paraId="331F66B1" w14:textId="2B90AB12">
            <w:pPr>
              <w:spacing w:before="240"/>
              <w:jc w:val="center"/>
              <w:rPr>
                <w:i w:val="0"/>
                <w:iCs w:val="0"/>
                <w:sz w:val="20"/>
                <w:szCs w:val="20"/>
              </w:rPr>
            </w:pPr>
            <w:r>
              <w:rPr>
                <w:i w:val="0"/>
                <w:iCs w:val="0"/>
                <w:sz w:val="20"/>
                <w:szCs w:val="20"/>
              </w:rPr>
              <w:t>2</w:t>
            </w:r>
          </w:p>
        </w:tc>
        <w:tc>
          <w:tcPr>
            <w:tcW w:w="6748" w:type="dxa"/>
            <w:vAlign w:val="center"/>
          </w:tcPr>
          <w:p w:rsidRPr="00594687" w:rsidR="00594687" w:rsidP="00594687" w:rsidRDefault="008B78C8" w14:paraId="56B35470" w14:textId="52AFB12A">
            <w:pPr>
              <w:spacing w:before="240"/>
              <w:cnfStyle w:val="000000000000" w:firstRow="0" w:lastRow="0" w:firstColumn="0" w:lastColumn="0" w:oddVBand="0" w:evenVBand="0" w:oddHBand="0" w:evenHBand="0" w:firstRowFirstColumn="0" w:firstRowLastColumn="0" w:lastRowFirstColumn="0" w:lastRowLastColumn="0"/>
              <w:rPr>
                <w:sz w:val="20"/>
                <w:szCs w:val="20"/>
              </w:rPr>
            </w:pPr>
            <w:r w:rsidRPr="008B78C8">
              <w:rPr>
                <w:b/>
                <w:bCs/>
                <w:sz w:val="20"/>
                <w:szCs w:val="20"/>
              </w:rPr>
              <w:t>Developing</w:t>
            </w:r>
            <w:r w:rsidRPr="008B78C8">
              <w:rPr>
                <w:sz w:val="20"/>
                <w:szCs w:val="20"/>
              </w:rPr>
              <w:t>: The criterion is partially met, but material weaknesses remain.</w:t>
            </w:r>
          </w:p>
        </w:tc>
      </w:tr>
      <w:tr w:rsidR="00594687" w:rsidTr="00594687" w14:paraId="6F2126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center"/>
          </w:tcPr>
          <w:p w:rsidRPr="00594687" w:rsidR="00594687" w:rsidP="00594687" w:rsidRDefault="00594687" w14:paraId="018ABAA5" w14:textId="67FFABE7">
            <w:pPr>
              <w:spacing w:before="240"/>
              <w:jc w:val="center"/>
              <w:rPr>
                <w:i w:val="0"/>
                <w:iCs w:val="0"/>
                <w:sz w:val="20"/>
                <w:szCs w:val="20"/>
              </w:rPr>
            </w:pPr>
            <w:r>
              <w:rPr>
                <w:i w:val="0"/>
                <w:iCs w:val="0"/>
                <w:sz w:val="20"/>
                <w:szCs w:val="20"/>
              </w:rPr>
              <w:t>3</w:t>
            </w:r>
          </w:p>
        </w:tc>
        <w:tc>
          <w:tcPr>
            <w:tcW w:w="6748" w:type="dxa"/>
            <w:vAlign w:val="center"/>
          </w:tcPr>
          <w:p w:rsidRPr="00594687" w:rsidR="00594687" w:rsidP="00594687" w:rsidRDefault="008B78C8" w14:paraId="42270CC1" w14:textId="47E9D4DF">
            <w:pPr>
              <w:spacing w:before="240"/>
              <w:cnfStyle w:val="000000100000" w:firstRow="0" w:lastRow="0" w:firstColumn="0" w:lastColumn="0" w:oddVBand="0" w:evenVBand="0" w:oddHBand="1" w:evenHBand="0" w:firstRowFirstColumn="0" w:firstRowLastColumn="0" w:lastRowFirstColumn="0" w:lastRowLastColumn="0"/>
              <w:rPr>
                <w:sz w:val="20"/>
                <w:szCs w:val="20"/>
              </w:rPr>
            </w:pPr>
            <w:r w:rsidRPr="008B78C8">
              <w:rPr>
                <w:b/>
                <w:bCs/>
                <w:sz w:val="20"/>
                <w:szCs w:val="20"/>
              </w:rPr>
              <w:t>Competent</w:t>
            </w:r>
            <w:r w:rsidRPr="008B78C8">
              <w:rPr>
                <w:sz w:val="20"/>
                <w:szCs w:val="20"/>
              </w:rPr>
              <w:t>: The criterion is adequately met and supported by sufficient evidence.</w:t>
            </w:r>
          </w:p>
        </w:tc>
      </w:tr>
      <w:tr w:rsidR="00594687" w:rsidTr="00594687" w14:paraId="01B9EB03" w14:textId="77777777">
        <w:tc>
          <w:tcPr>
            <w:cnfStyle w:val="001000000000" w:firstRow="0" w:lastRow="0" w:firstColumn="1" w:lastColumn="0" w:oddVBand="0" w:evenVBand="0" w:oddHBand="0" w:evenHBand="0" w:firstRowFirstColumn="0" w:firstRowLastColumn="0" w:lastRowFirstColumn="0" w:lastRowLastColumn="0"/>
            <w:tcW w:w="2268" w:type="dxa"/>
            <w:vAlign w:val="center"/>
          </w:tcPr>
          <w:p w:rsidRPr="00594687" w:rsidR="00594687" w:rsidP="00594687" w:rsidRDefault="00594687" w14:paraId="65CFC2E3" w14:textId="56729901">
            <w:pPr>
              <w:spacing w:before="240"/>
              <w:jc w:val="center"/>
              <w:rPr>
                <w:i w:val="0"/>
                <w:iCs w:val="0"/>
                <w:sz w:val="20"/>
                <w:szCs w:val="20"/>
              </w:rPr>
            </w:pPr>
            <w:r>
              <w:rPr>
                <w:i w:val="0"/>
                <w:iCs w:val="0"/>
                <w:sz w:val="20"/>
                <w:szCs w:val="20"/>
              </w:rPr>
              <w:t>4</w:t>
            </w:r>
          </w:p>
        </w:tc>
        <w:tc>
          <w:tcPr>
            <w:tcW w:w="6748" w:type="dxa"/>
            <w:vAlign w:val="center"/>
          </w:tcPr>
          <w:p w:rsidRPr="00594687" w:rsidR="00594687" w:rsidP="00594687" w:rsidRDefault="008B78C8" w14:paraId="6E7460FE" w14:textId="0A1E5873">
            <w:pPr>
              <w:spacing w:before="240"/>
              <w:cnfStyle w:val="000000000000" w:firstRow="0" w:lastRow="0" w:firstColumn="0" w:lastColumn="0" w:oddVBand="0" w:evenVBand="0" w:oddHBand="0" w:evenHBand="0" w:firstRowFirstColumn="0" w:firstRowLastColumn="0" w:lastRowFirstColumn="0" w:lastRowLastColumn="0"/>
              <w:rPr>
                <w:sz w:val="20"/>
                <w:szCs w:val="20"/>
              </w:rPr>
            </w:pPr>
            <w:r w:rsidRPr="008B78C8">
              <w:rPr>
                <w:b/>
                <w:bCs/>
                <w:sz w:val="20"/>
                <w:szCs w:val="20"/>
              </w:rPr>
              <w:t>Strong</w:t>
            </w:r>
            <w:r w:rsidRPr="008B78C8">
              <w:rPr>
                <w:sz w:val="20"/>
                <w:szCs w:val="20"/>
              </w:rPr>
              <w:t>: The criterion is met to a high standard, with clear evidence and only minor limitations.</w:t>
            </w:r>
          </w:p>
        </w:tc>
      </w:tr>
      <w:tr w:rsidR="00594687" w:rsidTr="00594687" w14:paraId="7B0649F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center"/>
          </w:tcPr>
          <w:p w:rsidRPr="00594687" w:rsidR="00594687" w:rsidP="00594687" w:rsidRDefault="00594687" w14:paraId="54797395" w14:textId="05649E46">
            <w:pPr>
              <w:spacing w:before="240"/>
              <w:jc w:val="center"/>
              <w:rPr>
                <w:i w:val="0"/>
                <w:iCs w:val="0"/>
                <w:sz w:val="20"/>
                <w:szCs w:val="20"/>
              </w:rPr>
            </w:pPr>
            <w:r>
              <w:rPr>
                <w:i w:val="0"/>
                <w:iCs w:val="0"/>
                <w:sz w:val="20"/>
                <w:szCs w:val="20"/>
              </w:rPr>
              <w:t>5</w:t>
            </w:r>
          </w:p>
        </w:tc>
        <w:tc>
          <w:tcPr>
            <w:tcW w:w="6748" w:type="dxa"/>
            <w:vAlign w:val="center"/>
          </w:tcPr>
          <w:p w:rsidRPr="00594687" w:rsidR="00594687" w:rsidP="00594687" w:rsidRDefault="008B78C8" w14:paraId="5253FC63" w14:textId="7B0045AD">
            <w:pPr>
              <w:spacing w:before="240"/>
              <w:cnfStyle w:val="000000100000" w:firstRow="0" w:lastRow="0" w:firstColumn="0" w:lastColumn="0" w:oddVBand="0" w:evenVBand="0" w:oddHBand="1" w:evenHBand="0" w:firstRowFirstColumn="0" w:firstRowLastColumn="0" w:lastRowFirstColumn="0" w:lastRowLastColumn="0"/>
              <w:rPr>
                <w:sz w:val="20"/>
                <w:szCs w:val="20"/>
              </w:rPr>
            </w:pPr>
            <w:r w:rsidRPr="008B78C8">
              <w:rPr>
                <w:b/>
                <w:bCs/>
                <w:sz w:val="20"/>
                <w:szCs w:val="20"/>
              </w:rPr>
              <w:t>Excellent</w:t>
            </w:r>
            <w:r w:rsidRPr="008B78C8">
              <w:rPr>
                <w:sz w:val="20"/>
                <w:szCs w:val="20"/>
              </w:rPr>
              <w:t>: The criterion is met exceptionally well and demonstrates outstanding application.</w:t>
            </w:r>
          </w:p>
        </w:tc>
      </w:tr>
    </w:tbl>
    <w:p w:rsidR="00594687" w:rsidP="008B78C8" w:rsidRDefault="00594687" w14:paraId="1E9E9743" w14:textId="77777777"/>
    <w:p w:rsidR="00627F6B" w:rsidP="00627F6B" w:rsidRDefault="00A1361B" w14:paraId="6976584E" w14:textId="2F93E57C">
      <w:pPr>
        <w:ind w:firstLine="720"/>
      </w:pPr>
      <w:r w:rsidRPr="00A1361B">
        <w:t xml:space="preserve">The detailed assessment criteria and performance benchmarks are provided in </w:t>
      </w:r>
      <w:hyperlink w:history="1" w:anchor="_Detailed_Judging_Rubric">
        <w:r w:rsidRPr="00C5423D">
          <w:rPr>
            <w:rStyle w:val="Hyperlink"/>
          </w:rPr>
          <w:t>Appendix: Detailed Judging Rubric.</w:t>
        </w:r>
      </w:hyperlink>
      <w:r w:rsidRPr="00A1361B">
        <w:t xml:space="preserve"> Judges will record their scores using the standard form in </w:t>
      </w:r>
      <w:hyperlink w:history="1" w:anchor="_Judges’_Scoring_Sheet">
        <w:r w:rsidRPr="00C5423D">
          <w:rPr>
            <w:rStyle w:val="Hyperlink"/>
          </w:rPr>
          <w:t>Appendix: Judges’ Scoring Sheet</w:t>
        </w:r>
      </w:hyperlink>
      <w:r w:rsidRPr="00A1361B">
        <w:t>.</w:t>
      </w:r>
      <w:r w:rsidR="00627F6B">
        <w:t xml:space="preserve"> </w:t>
      </w:r>
      <w:r w:rsidR="00627F6B">
        <w:t>The judging rubric presented to judges will not identify or refer to the recognition categories. Judges will focus solely on evaluating the quality of each team’s work against the stated criteria. They will not be required to nominate teams for any recognition.</w:t>
      </w:r>
    </w:p>
    <w:p w:rsidR="00627F6B" w:rsidP="00D254AA" w:rsidRDefault="00627F6B" w14:paraId="0E8466AA" w14:textId="2B55957C">
      <w:pPr>
        <w:ind w:firstLine="720"/>
      </w:pPr>
      <w:r>
        <w:t>Following the judging process, the organising committee will consolidate the scores and apply an internal mapping between the assessment criteria and the following recognition categories:</w:t>
      </w:r>
    </w:p>
    <w:tbl>
      <w:tblPr>
        <w:tblStyle w:val="GridTable3"/>
        <w:tblW w:w="0" w:type="auto"/>
        <w:tblLook w:val="04A0" w:firstRow="1" w:lastRow="0" w:firstColumn="1" w:lastColumn="0" w:noHBand="0" w:noVBand="1"/>
      </w:tblPr>
      <w:tblGrid>
        <w:gridCol w:w="2268"/>
        <w:gridCol w:w="6748"/>
      </w:tblGrid>
      <w:tr w:rsidR="00627F6B" w:rsidTr="00F94DB9" w14:paraId="33859940"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vAlign w:val="center"/>
          </w:tcPr>
          <w:p w:rsidRPr="00594687" w:rsidR="00627F6B" w:rsidP="00F94DB9" w:rsidRDefault="00627F6B" w14:paraId="1702A600" w14:textId="15A7302D">
            <w:pPr>
              <w:jc w:val="center"/>
              <w:rPr>
                <w:i w:val="0"/>
                <w:iCs w:val="0"/>
                <w:sz w:val="20"/>
                <w:szCs w:val="20"/>
              </w:rPr>
            </w:pPr>
            <w:r>
              <w:rPr>
                <w:i w:val="0"/>
                <w:iCs w:val="0"/>
                <w:sz w:val="20"/>
                <w:szCs w:val="20"/>
              </w:rPr>
              <w:t>Recognition</w:t>
            </w:r>
          </w:p>
        </w:tc>
        <w:tc>
          <w:tcPr>
            <w:tcW w:w="6748" w:type="dxa"/>
            <w:vAlign w:val="center"/>
          </w:tcPr>
          <w:p w:rsidRPr="00594687" w:rsidR="00627F6B" w:rsidP="00F94DB9" w:rsidRDefault="00627F6B" w14:paraId="5BA712B5" w14:textId="20B48AAF">
            <w:pPr>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Focus</w:t>
            </w:r>
          </w:p>
        </w:tc>
      </w:tr>
      <w:tr w:rsidR="00627F6B" w:rsidTr="00F94DB9" w14:paraId="7606182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center"/>
          </w:tcPr>
          <w:p w:rsidRPr="00594687" w:rsidR="00627F6B" w:rsidP="00627F6B" w:rsidRDefault="00627F6B" w14:paraId="2754EA84" w14:textId="57C657CC">
            <w:pPr>
              <w:spacing w:before="240"/>
              <w:rPr>
                <w:i w:val="0"/>
                <w:iCs w:val="0"/>
                <w:sz w:val="20"/>
                <w:szCs w:val="20"/>
              </w:rPr>
            </w:pPr>
            <w:r>
              <w:rPr>
                <w:i w:val="0"/>
                <w:iCs w:val="0"/>
                <w:sz w:val="20"/>
                <w:szCs w:val="20"/>
              </w:rPr>
              <w:t>Best Analysis</w:t>
            </w:r>
          </w:p>
        </w:tc>
        <w:tc>
          <w:tcPr>
            <w:tcW w:w="6748" w:type="dxa"/>
            <w:vAlign w:val="center"/>
          </w:tcPr>
          <w:p w:rsidRPr="00594687" w:rsidR="00627F6B" w:rsidP="00F94DB9" w:rsidRDefault="000B2473" w14:paraId="7FB5A19E" w14:textId="16F3F706">
            <w:pPr>
              <w:spacing w:before="24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Well-supported findings</w:t>
            </w:r>
          </w:p>
        </w:tc>
      </w:tr>
      <w:tr w:rsidR="00627F6B" w:rsidTr="00F94DB9" w14:paraId="0D76987E" w14:textId="77777777">
        <w:tc>
          <w:tcPr>
            <w:cnfStyle w:val="001000000000" w:firstRow="0" w:lastRow="0" w:firstColumn="1" w:lastColumn="0" w:oddVBand="0" w:evenVBand="0" w:oddHBand="0" w:evenHBand="0" w:firstRowFirstColumn="0" w:firstRowLastColumn="0" w:lastRowFirstColumn="0" w:lastRowLastColumn="0"/>
            <w:tcW w:w="2268" w:type="dxa"/>
            <w:vAlign w:val="center"/>
          </w:tcPr>
          <w:p w:rsidRPr="00594687" w:rsidR="00627F6B" w:rsidP="00627F6B" w:rsidRDefault="00627F6B" w14:paraId="62DA0781" w14:textId="59DB6D94">
            <w:pPr>
              <w:spacing w:before="240"/>
              <w:rPr>
                <w:i w:val="0"/>
                <w:iCs w:val="0"/>
                <w:sz w:val="20"/>
                <w:szCs w:val="20"/>
              </w:rPr>
            </w:pPr>
            <w:r>
              <w:rPr>
                <w:i w:val="0"/>
                <w:iCs w:val="0"/>
                <w:sz w:val="20"/>
                <w:szCs w:val="20"/>
              </w:rPr>
              <w:t>Best Storytelling</w:t>
            </w:r>
          </w:p>
        </w:tc>
        <w:tc>
          <w:tcPr>
            <w:tcW w:w="6748" w:type="dxa"/>
            <w:vAlign w:val="center"/>
          </w:tcPr>
          <w:p w:rsidRPr="00594687" w:rsidR="00627F6B" w:rsidP="00F94DB9" w:rsidRDefault="000B2473" w14:paraId="615ED0A1" w14:textId="41E89893">
            <w:pPr>
              <w:spacing w:before="24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Most compelling communication of insights</w:t>
            </w:r>
          </w:p>
        </w:tc>
      </w:tr>
      <w:tr w:rsidR="00627F6B" w:rsidTr="00F94DB9" w14:paraId="1822C59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center"/>
          </w:tcPr>
          <w:p w:rsidRPr="00594687" w:rsidR="00627F6B" w:rsidP="00627F6B" w:rsidRDefault="00627F6B" w14:paraId="19C4D1BF" w14:textId="21F4DD7C">
            <w:pPr>
              <w:spacing w:before="240"/>
              <w:rPr>
                <w:i w:val="0"/>
                <w:iCs w:val="0"/>
                <w:sz w:val="20"/>
                <w:szCs w:val="20"/>
              </w:rPr>
            </w:pPr>
            <w:r>
              <w:rPr>
                <w:i w:val="0"/>
                <w:iCs w:val="0"/>
                <w:sz w:val="20"/>
                <w:szCs w:val="20"/>
              </w:rPr>
              <w:t>Best Dashboard</w:t>
            </w:r>
          </w:p>
        </w:tc>
        <w:tc>
          <w:tcPr>
            <w:tcW w:w="6748" w:type="dxa"/>
            <w:vAlign w:val="center"/>
          </w:tcPr>
          <w:p w:rsidRPr="00594687" w:rsidR="00627F6B" w:rsidP="00F94DB9" w:rsidRDefault="000B2473" w14:paraId="2EAF5A2A" w14:textId="4AAF9E76">
            <w:pPr>
              <w:spacing w:before="24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Most effective and user-friendly dashboard</w:t>
            </w:r>
          </w:p>
        </w:tc>
      </w:tr>
      <w:tr w:rsidR="00627F6B" w:rsidTr="00F94DB9" w14:paraId="78C0A7A3" w14:textId="77777777">
        <w:tc>
          <w:tcPr>
            <w:cnfStyle w:val="001000000000" w:firstRow="0" w:lastRow="0" w:firstColumn="1" w:lastColumn="0" w:oddVBand="0" w:evenVBand="0" w:oddHBand="0" w:evenHBand="0" w:firstRowFirstColumn="0" w:firstRowLastColumn="0" w:lastRowFirstColumn="0" w:lastRowLastColumn="0"/>
            <w:tcW w:w="2268" w:type="dxa"/>
            <w:vAlign w:val="center"/>
          </w:tcPr>
          <w:p w:rsidRPr="00594687" w:rsidR="00627F6B" w:rsidP="00627F6B" w:rsidRDefault="00627F6B" w14:paraId="09020A05" w14:textId="3394F007">
            <w:pPr>
              <w:spacing w:before="240"/>
              <w:rPr>
                <w:i w:val="0"/>
                <w:iCs w:val="0"/>
                <w:sz w:val="20"/>
                <w:szCs w:val="20"/>
              </w:rPr>
            </w:pPr>
            <w:r>
              <w:rPr>
                <w:i w:val="0"/>
                <w:iCs w:val="0"/>
                <w:sz w:val="20"/>
                <w:szCs w:val="20"/>
              </w:rPr>
              <w:t>Most Innovative</w:t>
            </w:r>
          </w:p>
        </w:tc>
        <w:tc>
          <w:tcPr>
            <w:tcW w:w="6748" w:type="dxa"/>
            <w:vAlign w:val="center"/>
          </w:tcPr>
          <w:p w:rsidRPr="00594687" w:rsidR="00627F6B" w:rsidP="00F94DB9" w:rsidRDefault="000B2473" w14:paraId="2E471A17" w14:textId="1E1FC58C">
            <w:pPr>
              <w:spacing w:before="24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Most creative use of the tools learned</w:t>
            </w:r>
          </w:p>
        </w:tc>
      </w:tr>
    </w:tbl>
    <w:p w:rsidR="003527C9" w:rsidP="003527C9" w:rsidRDefault="003527C9" w14:paraId="5B75AF26" w14:textId="77777777">
      <w:pPr>
        <w:ind w:firstLine="720"/>
      </w:pPr>
    </w:p>
    <w:p w:rsidR="003527C9" w:rsidP="003527C9" w:rsidRDefault="003527C9" w14:paraId="7EBFD772" w14:textId="5F998BC4">
      <w:pPr>
        <w:ind w:firstLine="720"/>
      </w:pPr>
      <w:r>
        <w:t xml:space="preserve">The team with the highest consolidated score within each area will receive the corresponding recognition. The internal mapping and calculation method are provided in </w:t>
      </w:r>
      <w:hyperlink w:history="1" w:anchor="_Committee_Score_Consolidation">
        <w:r w:rsidRPr="00C5423D">
          <w:rPr>
            <w:rStyle w:val="Hyperlink"/>
          </w:rPr>
          <w:t>Appendix: Committee Score Consolidation and Recognition Mapping</w:t>
        </w:r>
      </w:hyperlink>
      <w:r>
        <w:t>.</w:t>
      </w:r>
    </w:p>
    <w:p w:rsidR="003527C9" w:rsidP="003527C9" w:rsidRDefault="003527C9" w14:paraId="20B936D6" w14:textId="77777777">
      <w:pPr>
        <w:ind w:firstLine="720"/>
      </w:pPr>
    </w:p>
    <w:p w:rsidR="00627F6B" w:rsidP="003527C9" w:rsidRDefault="003527C9" w14:paraId="4B2CF6BE" w14:textId="165D6F45">
      <w:pPr>
        <w:ind w:firstLine="720"/>
      </w:pPr>
      <w:r>
        <w:t xml:space="preserve">The </w:t>
      </w:r>
      <w:proofErr w:type="spellStart"/>
      <w:r>
        <w:t>Eduthon</w:t>
      </w:r>
      <w:proofErr w:type="spellEnd"/>
      <w:r>
        <w:t xml:space="preserve"> Champion is the programme’s principal award and will be awarded to the team with the highest overall score across the complete judging rubric.</w:t>
      </w:r>
      <w:r>
        <w:t xml:space="preserve"> </w:t>
      </w:r>
      <w:r>
        <w:t xml:space="preserve">A team does not need to receive the highest score in every recognition area to become the </w:t>
      </w:r>
      <w:proofErr w:type="spellStart"/>
      <w:r>
        <w:t>Eduthon</w:t>
      </w:r>
      <w:proofErr w:type="spellEnd"/>
      <w:r>
        <w:t xml:space="preserve"> Champion. The award recognises the team with the strongest combined performance across the analytical, communication, dashboard and innovative application capabilities developed during the programme.</w:t>
      </w:r>
    </w:p>
    <w:p w:rsidR="00C5423D" w:rsidP="00C5423D" w:rsidRDefault="00C5423D" w14:paraId="4E63C68E" w14:textId="77777777"/>
    <w:p w:rsidR="00C5423D" w:rsidP="00C5423D" w:rsidRDefault="00C5423D" w14:paraId="35DF2CE4" w14:textId="2712275F">
      <w:pPr>
        <w:pStyle w:val="Heading2"/>
      </w:pPr>
    </w:p>
    <w:p w:rsidR="00C5423D" w:rsidP="757FBE14" w:rsidRDefault="00C5423D" w14:paraId="63A62271" w14:textId="56743321">
      <w:pPr/>
      <w:r>
        <w:br w:type="page"/>
      </w:r>
    </w:p>
    <w:p w:rsidR="00C5423D" w:rsidP="00C5423D" w:rsidRDefault="00C5423D" w14:paraId="52DE2321" w14:textId="1191D0FE">
      <w:pPr>
        <w:pStyle w:val="Heading2"/>
      </w:pPr>
      <w:bookmarkStart w:name="_Toc238824951" w:id="14"/>
      <w:r w:rsidR="00C5423D">
        <w:rPr/>
        <w:t>Award</w:t>
      </w:r>
      <w:bookmarkEnd w:id="14"/>
    </w:p>
    <w:p w:rsidRPr="00D254AA" w:rsidR="00C5423D" w:rsidP="00C5423D" w:rsidRDefault="00D254AA" w14:paraId="6EDBCC2B" w14:textId="2B4FCDE6">
      <w:pPr>
        <w:rPr>
          <w:color w:val="EE0000"/>
        </w:rPr>
      </w:pPr>
      <w:r w:rsidRPr="00D254AA">
        <w:rPr>
          <w:color w:val="EE0000"/>
        </w:rPr>
        <w:t>TBA</w:t>
      </w:r>
    </w:p>
    <w:p w:rsidRPr="00C5423D" w:rsidR="00C5423D" w:rsidP="00C5423D" w:rsidRDefault="00C5423D" w14:paraId="58A1C46E" w14:textId="77777777"/>
    <w:p w:rsidR="00162798" w:rsidP="00162798" w:rsidRDefault="00162798" w14:paraId="28E79931" w14:textId="2222F0F2">
      <w:pPr>
        <w:pStyle w:val="Heading1"/>
      </w:pPr>
      <w:bookmarkStart w:name="_Toc238824952" w:id="15"/>
      <w:r>
        <w:t>9. Budget</w:t>
      </w:r>
      <w:bookmarkEnd w:id="15"/>
    </w:p>
    <w:tbl>
      <w:tblPr>
        <w:tblStyle w:val="TableGrid"/>
        <w:tblW w:w="0" w:type="auto"/>
        <w:tblLook w:val="04A0" w:firstRow="1" w:lastRow="0" w:firstColumn="1" w:lastColumn="0" w:noHBand="0" w:noVBand="1"/>
      </w:tblPr>
      <w:tblGrid>
        <w:gridCol w:w="4248"/>
        <w:gridCol w:w="1417"/>
        <w:gridCol w:w="1701"/>
        <w:gridCol w:w="1650"/>
      </w:tblGrid>
      <w:tr w:rsidRPr="00EC0F27" w:rsidR="00E40A53" w:rsidTr="00BC799E" w14:paraId="3568D73D" w14:textId="77777777">
        <w:tc>
          <w:tcPr>
            <w:tcW w:w="4248" w:type="dxa"/>
            <w:shd w:val="clear" w:color="auto" w:fill="BFBFBF" w:themeFill="background1" w:themeFillShade="BF"/>
            <w:vAlign w:val="center"/>
          </w:tcPr>
          <w:p w:rsidRPr="00EC0F27" w:rsidR="00E40A53" w:rsidP="00EC0F27" w:rsidRDefault="00EC0F27" w14:paraId="6C67ABD2" w14:textId="432C5EB1">
            <w:pPr>
              <w:jc w:val="center"/>
              <w:rPr>
                <w:b/>
                <w:bCs/>
                <w:sz w:val="20"/>
                <w:szCs w:val="20"/>
              </w:rPr>
            </w:pPr>
            <w:r w:rsidRPr="00EC0F27">
              <w:rPr>
                <w:b/>
                <w:bCs/>
                <w:sz w:val="20"/>
                <w:szCs w:val="20"/>
              </w:rPr>
              <w:t>Item</w:t>
            </w:r>
          </w:p>
        </w:tc>
        <w:tc>
          <w:tcPr>
            <w:tcW w:w="1417" w:type="dxa"/>
            <w:shd w:val="clear" w:color="auto" w:fill="BFBFBF" w:themeFill="background1" w:themeFillShade="BF"/>
            <w:vAlign w:val="center"/>
          </w:tcPr>
          <w:p w:rsidRPr="00EC0F27" w:rsidR="00E40A53" w:rsidP="00EC0F27" w:rsidRDefault="00EC0F27" w14:paraId="6037764C" w14:textId="5F6677F7">
            <w:pPr>
              <w:jc w:val="center"/>
              <w:rPr>
                <w:b/>
                <w:bCs/>
                <w:sz w:val="20"/>
                <w:szCs w:val="20"/>
              </w:rPr>
            </w:pPr>
            <w:r w:rsidRPr="00EC0F27">
              <w:rPr>
                <w:b/>
                <w:bCs/>
                <w:sz w:val="20"/>
                <w:szCs w:val="20"/>
              </w:rPr>
              <w:t>Quantity</w:t>
            </w:r>
          </w:p>
        </w:tc>
        <w:tc>
          <w:tcPr>
            <w:tcW w:w="1701" w:type="dxa"/>
            <w:shd w:val="clear" w:color="auto" w:fill="BFBFBF" w:themeFill="background1" w:themeFillShade="BF"/>
            <w:vAlign w:val="center"/>
          </w:tcPr>
          <w:p w:rsidRPr="00EC0F27" w:rsidR="00E40A53" w:rsidP="00EC0F27" w:rsidRDefault="00EC0F27" w14:paraId="4AC227BC" w14:textId="4F4C6F2D">
            <w:pPr>
              <w:jc w:val="center"/>
              <w:rPr>
                <w:b/>
                <w:bCs/>
                <w:sz w:val="20"/>
                <w:szCs w:val="20"/>
              </w:rPr>
            </w:pPr>
            <w:r w:rsidRPr="00EC0F27">
              <w:rPr>
                <w:b/>
                <w:bCs/>
                <w:sz w:val="20"/>
                <w:szCs w:val="20"/>
              </w:rPr>
              <w:t>Unit Price</w:t>
            </w:r>
          </w:p>
        </w:tc>
        <w:tc>
          <w:tcPr>
            <w:tcW w:w="1650" w:type="dxa"/>
            <w:shd w:val="clear" w:color="auto" w:fill="BFBFBF" w:themeFill="background1" w:themeFillShade="BF"/>
            <w:vAlign w:val="center"/>
          </w:tcPr>
          <w:p w:rsidRPr="00EC0F27" w:rsidR="00E40A53" w:rsidP="00EC0F27" w:rsidRDefault="00EC0F27" w14:paraId="157B473E" w14:textId="72D812F7">
            <w:pPr>
              <w:jc w:val="center"/>
              <w:rPr>
                <w:b/>
                <w:bCs/>
                <w:sz w:val="20"/>
                <w:szCs w:val="20"/>
              </w:rPr>
            </w:pPr>
            <w:r w:rsidRPr="00EC0F27">
              <w:rPr>
                <w:b/>
                <w:bCs/>
                <w:sz w:val="20"/>
                <w:szCs w:val="20"/>
              </w:rPr>
              <w:t>Total Cost</w:t>
            </w:r>
          </w:p>
        </w:tc>
      </w:tr>
      <w:tr w:rsidRPr="00EC0F27" w:rsidR="00E40A53" w:rsidTr="003E7F6D" w14:paraId="1CE571F9" w14:textId="77777777">
        <w:tc>
          <w:tcPr>
            <w:tcW w:w="4248" w:type="dxa"/>
            <w:vAlign w:val="center"/>
          </w:tcPr>
          <w:p w:rsidRPr="00EC0F27" w:rsidR="00E40A53" w:rsidP="00EC0F27" w:rsidRDefault="003E7F6D" w14:paraId="1215FE1A" w14:textId="2CF325AA">
            <w:pPr>
              <w:jc w:val="left"/>
              <w:rPr>
                <w:sz w:val="20"/>
                <w:szCs w:val="20"/>
              </w:rPr>
            </w:pPr>
            <w:r>
              <w:rPr>
                <w:sz w:val="20"/>
                <w:szCs w:val="20"/>
              </w:rPr>
              <w:t>Lanyard</w:t>
            </w:r>
          </w:p>
        </w:tc>
        <w:tc>
          <w:tcPr>
            <w:tcW w:w="1417" w:type="dxa"/>
            <w:vAlign w:val="center"/>
          </w:tcPr>
          <w:p w:rsidRPr="00EC0F27" w:rsidR="00E40A53" w:rsidP="003E7F6D" w:rsidRDefault="003E7F6D" w14:paraId="70C1F519" w14:textId="0B9BCCCF">
            <w:pPr>
              <w:jc w:val="center"/>
              <w:rPr>
                <w:sz w:val="20"/>
                <w:szCs w:val="20"/>
              </w:rPr>
            </w:pPr>
            <w:r>
              <w:rPr>
                <w:sz w:val="20"/>
                <w:szCs w:val="20"/>
              </w:rPr>
              <w:t>50</w:t>
            </w:r>
          </w:p>
        </w:tc>
        <w:tc>
          <w:tcPr>
            <w:tcW w:w="1701" w:type="dxa"/>
            <w:vAlign w:val="center"/>
          </w:tcPr>
          <w:p w:rsidRPr="00EC0F27" w:rsidR="00E40A53" w:rsidP="003E7F6D" w:rsidRDefault="003E7F6D" w14:paraId="5BE4AF20" w14:textId="43B5E3FB">
            <w:pPr>
              <w:jc w:val="center"/>
              <w:rPr>
                <w:sz w:val="20"/>
                <w:szCs w:val="20"/>
              </w:rPr>
            </w:pPr>
            <w:r>
              <w:rPr>
                <w:sz w:val="20"/>
                <w:szCs w:val="20"/>
              </w:rPr>
              <w:t>RM 3.95</w:t>
            </w:r>
          </w:p>
        </w:tc>
        <w:tc>
          <w:tcPr>
            <w:tcW w:w="1650" w:type="dxa"/>
            <w:vAlign w:val="center"/>
          </w:tcPr>
          <w:p w:rsidRPr="00EC0F27" w:rsidR="00E40A53" w:rsidP="003E7F6D" w:rsidRDefault="003E7F6D" w14:paraId="6F1F3FF4" w14:textId="07726A5B">
            <w:pPr>
              <w:jc w:val="center"/>
              <w:rPr>
                <w:sz w:val="20"/>
                <w:szCs w:val="20"/>
              </w:rPr>
            </w:pPr>
            <w:r>
              <w:rPr>
                <w:sz w:val="20"/>
                <w:szCs w:val="20"/>
              </w:rPr>
              <w:t>RM 197.50</w:t>
            </w:r>
          </w:p>
        </w:tc>
      </w:tr>
      <w:tr w:rsidRPr="00EC0F27" w:rsidR="00E40A53" w:rsidTr="003E7F6D" w14:paraId="2EEFFA0D" w14:textId="77777777">
        <w:tc>
          <w:tcPr>
            <w:tcW w:w="4248" w:type="dxa"/>
            <w:vAlign w:val="center"/>
          </w:tcPr>
          <w:p w:rsidRPr="00EC0F27" w:rsidR="00E40A53" w:rsidP="00EC0F27" w:rsidRDefault="003E7F6D" w14:paraId="29521A86" w14:textId="0A27C5A5">
            <w:pPr>
              <w:jc w:val="left"/>
              <w:rPr>
                <w:sz w:val="20"/>
                <w:szCs w:val="20"/>
              </w:rPr>
            </w:pPr>
            <w:r>
              <w:rPr>
                <w:sz w:val="20"/>
                <w:szCs w:val="20"/>
              </w:rPr>
              <w:t>PVC Card</w:t>
            </w:r>
          </w:p>
        </w:tc>
        <w:tc>
          <w:tcPr>
            <w:tcW w:w="1417" w:type="dxa"/>
            <w:vAlign w:val="center"/>
          </w:tcPr>
          <w:p w:rsidRPr="00EC0F27" w:rsidR="00E40A53" w:rsidP="003E7F6D" w:rsidRDefault="003E7F6D" w14:paraId="4DD061F1" w14:textId="54F0332A">
            <w:pPr>
              <w:jc w:val="center"/>
              <w:rPr>
                <w:sz w:val="20"/>
                <w:szCs w:val="20"/>
              </w:rPr>
            </w:pPr>
            <w:r>
              <w:rPr>
                <w:sz w:val="20"/>
                <w:szCs w:val="20"/>
              </w:rPr>
              <w:t>50</w:t>
            </w:r>
          </w:p>
        </w:tc>
        <w:tc>
          <w:tcPr>
            <w:tcW w:w="1701" w:type="dxa"/>
            <w:vAlign w:val="center"/>
          </w:tcPr>
          <w:p w:rsidRPr="00EC0F27" w:rsidR="00E40A53" w:rsidP="003E7F6D" w:rsidRDefault="003E7F6D" w14:paraId="4E4A3D88" w14:textId="293EAAB4">
            <w:pPr>
              <w:jc w:val="center"/>
              <w:rPr>
                <w:sz w:val="20"/>
                <w:szCs w:val="20"/>
              </w:rPr>
            </w:pPr>
            <w:r>
              <w:rPr>
                <w:sz w:val="20"/>
                <w:szCs w:val="20"/>
              </w:rPr>
              <w:t>RM 2.50</w:t>
            </w:r>
          </w:p>
        </w:tc>
        <w:tc>
          <w:tcPr>
            <w:tcW w:w="1650" w:type="dxa"/>
            <w:vAlign w:val="center"/>
          </w:tcPr>
          <w:p w:rsidRPr="00EC0F27" w:rsidR="00E40A53" w:rsidP="003E7F6D" w:rsidRDefault="003E7F6D" w14:paraId="1127623A" w14:textId="3EE261A7">
            <w:pPr>
              <w:jc w:val="center"/>
              <w:rPr>
                <w:sz w:val="20"/>
                <w:szCs w:val="20"/>
              </w:rPr>
            </w:pPr>
            <w:r>
              <w:rPr>
                <w:sz w:val="20"/>
                <w:szCs w:val="20"/>
              </w:rPr>
              <w:t>RM 125.00</w:t>
            </w:r>
          </w:p>
        </w:tc>
      </w:tr>
      <w:tr w:rsidRPr="00EC0F27" w:rsidR="00E40A53" w:rsidTr="003E7F6D" w14:paraId="27A9BE3B" w14:textId="77777777">
        <w:tc>
          <w:tcPr>
            <w:tcW w:w="4248" w:type="dxa"/>
            <w:vAlign w:val="center"/>
          </w:tcPr>
          <w:p w:rsidRPr="00EC0F27" w:rsidR="00E40A53" w:rsidP="00EC0F27" w:rsidRDefault="003E7F6D" w14:paraId="47589A4A" w14:textId="3E3618A8">
            <w:pPr>
              <w:jc w:val="left"/>
              <w:rPr>
                <w:sz w:val="20"/>
                <w:szCs w:val="20"/>
              </w:rPr>
            </w:pPr>
            <w:r>
              <w:rPr>
                <w:sz w:val="20"/>
                <w:szCs w:val="20"/>
              </w:rPr>
              <w:t>Refreshments &amp; Venue (Tea Break @ Lanai)</w:t>
            </w:r>
          </w:p>
        </w:tc>
        <w:tc>
          <w:tcPr>
            <w:tcW w:w="1417" w:type="dxa"/>
            <w:vAlign w:val="center"/>
          </w:tcPr>
          <w:p w:rsidRPr="00EC0F27" w:rsidR="00E40A53" w:rsidP="003E7F6D" w:rsidRDefault="00627B01" w14:paraId="2D23F35B" w14:textId="0867642F">
            <w:pPr>
              <w:jc w:val="center"/>
              <w:rPr>
                <w:sz w:val="20"/>
                <w:szCs w:val="20"/>
              </w:rPr>
            </w:pPr>
            <w:r>
              <w:rPr>
                <w:sz w:val="20"/>
                <w:szCs w:val="20"/>
              </w:rPr>
              <w:t>50</w:t>
            </w:r>
          </w:p>
        </w:tc>
        <w:tc>
          <w:tcPr>
            <w:tcW w:w="1701" w:type="dxa"/>
            <w:vAlign w:val="center"/>
          </w:tcPr>
          <w:p w:rsidRPr="00EC0F27" w:rsidR="00E40A53" w:rsidP="003E7F6D" w:rsidRDefault="00627B01" w14:paraId="573BC82B" w14:textId="1E1249F0">
            <w:pPr>
              <w:jc w:val="center"/>
              <w:rPr>
                <w:sz w:val="20"/>
                <w:szCs w:val="20"/>
              </w:rPr>
            </w:pPr>
            <w:r>
              <w:rPr>
                <w:sz w:val="20"/>
                <w:szCs w:val="20"/>
              </w:rPr>
              <w:t>RM 15.00</w:t>
            </w:r>
          </w:p>
        </w:tc>
        <w:tc>
          <w:tcPr>
            <w:tcW w:w="1650" w:type="dxa"/>
            <w:vAlign w:val="center"/>
          </w:tcPr>
          <w:p w:rsidRPr="00EC0F27" w:rsidR="00E40A53" w:rsidP="003E7F6D" w:rsidRDefault="00627B01" w14:paraId="2B7AF8DB" w14:textId="1AAC9602">
            <w:pPr>
              <w:jc w:val="center"/>
              <w:rPr>
                <w:sz w:val="20"/>
                <w:szCs w:val="20"/>
              </w:rPr>
            </w:pPr>
            <w:r>
              <w:rPr>
                <w:sz w:val="20"/>
                <w:szCs w:val="20"/>
              </w:rPr>
              <w:t>RM 750.00</w:t>
            </w:r>
          </w:p>
        </w:tc>
      </w:tr>
      <w:tr w:rsidRPr="00EC0F27" w:rsidR="00E40A53" w:rsidTr="003E7F6D" w14:paraId="72C8B9E3" w14:textId="77777777">
        <w:tc>
          <w:tcPr>
            <w:tcW w:w="4248" w:type="dxa"/>
            <w:vAlign w:val="center"/>
          </w:tcPr>
          <w:p w:rsidRPr="00EC0F27" w:rsidR="00E40A53" w:rsidP="00EC0F27" w:rsidRDefault="00627B01" w14:paraId="35F39AA7" w14:textId="789BE28F">
            <w:pPr>
              <w:jc w:val="left"/>
              <w:rPr>
                <w:sz w:val="20"/>
                <w:szCs w:val="20"/>
              </w:rPr>
            </w:pPr>
            <w:r>
              <w:rPr>
                <w:sz w:val="20"/>
                <w:szCs w:val="20"/>
              </w:rPr>
              <w:t>Gift Award</w:t>
            </w:r>
          </w:p>
        </w:tc>
        <w:tc>
          <w:tcPr>
            <w:tcW w:w="1417" w:type="dxa"/>
            <w:vAlign w:val="center"/>
          </w:tcPr>
          <w:p w:rsidRPr="00EC0F27" w:rsidR="00E40A53" w:rsidP="003E7F6D" w:rsidRDefault="00627B01" w14:paraId="5D80BB81" w14:textId="0F4F89A7">
            <w:pPr>
              <w:jc w:val="center"/>
              <w:rPr>
                <w:sz w:val="20"/>
                <w:szCs w:val="20"/>
              </w:rPr>
            </w:pPr>
            <w:r>
              <w:rPr>
                <w:sz w:val="20"/>
                <w:szCs w:val="20"/>
              </w:rPr>
              <w:t>1</w:t>
            </w:r>
          </w:p>
        </w:tc>
        <w:tc>
          <w:tcPr>
            <w:tcW w:w="1701" w:type="dxa"/>
            <w:vAlign w:val="center"/>
          </w:tcPr>
          <w:p w:rsidRPr="00EC0F27" w:rsidR="00E40A53" w:rsidP="003E7F6D" w:rsidRDefault="00627B01" w14:paraId="2EA61E9A" w14:textId="1CBFE4B3">
            <w:pPr>
              <w:jc w:val="center"/>
              <w:rPr>
                <w:sz w:val="20"/>
                <w:szCs w:val="20"/>
              </w:rPr>
            </w:pPr>
            <w:r>
              <w:rPr>
                <w:sz w:val="20"/>
                <w:szCs w:val="20"/>
              </w:rPr>
              <w:t>RM</w:t>
            </w:r>
            <w:r w:rsidR="005A0ADB">
              <w:rPr>
                <w:sz w:val="20"/>
                <w:szCs w:val="20"/>
              </w:rPr>
              <w:t xml:space="preserve"> 350.00</w:t>
            </w:r>
          </w:p>
        </w:tc>
        <w:tc>
          <w:tcPr>
            <w:tcW w:w="1650" w:type="dxa"/>
            <w:vAlign w:val="center"/>
          </w:tcPr>
          <w:p w:rsidRPr="00EC0F27" w:rsidR="00E40A53" w:rsidP="003E7F6D" w:rsidRDefault="005A0ADB" w14:paraId="35F0D283" w14:textId="2C8BCDC8">
            <w:pPr>
              <w:jc w:val="center"/>
              <w:rPr>
                <w:sz w:val="20"/>
                <w:szCs w:val="20"/>
              </w:rPr>
            </w:pPr>
            <w:r>
              <w:rPr>
                <w:sz w:val="20"/>
                <w:szCs w:val="20"/>
              </w:rPr>
              <w:t>RM 350.00</w:t>
            </w:r>
          </w:p>
        </w:tc>
      </w:tr>
      <w:tr w:rsidRPr="00EC0F27" w:rsidR="005A0ADB" w:rsidTr="005A0ADB" w14:paraId="72C1D7EA" w14:textId="77777777">
        <w:tc>
          <w:tcPr>
            <w:tcW w:w="7366" w:type="dxa"/>
            <w:gridSpan w:val="3"/>
            <w:vAlign w:val="center"/>
          </w:tcPr>
          <w:p w:rsidRPr="005A0ADB" w:rsidR="005A0ADB" w:rsidP="005A0ADB" w:rsidRDefault="005A0ADB" w14:paraId="61F4D9C9" w14:textId="5E3733AB">
            <w:pPr>
              <w:jc w:val="right"/>
              <w:rPr>
                <w:b/>
                <w:bCs/>
                <w:sz w:val="20"/>
                <w:szCs w:val="20"/>
              </w:rPr>
            </w:pPr>
            <w:r>
              <w:rPr>
                <w:b/>
                <w:bCs/>
                <w:sz w:val="20"/>
                <w:szCs w:val="20"/>
              </w:rPr>
              <w:t>Contingency</w:t>
            </w:r>
          </w:p>
        </w:tc>
        <w:tc>
          <w:tcPr>
            <w:tcW w:w="1650" w:type="dxa"/>
            <w:vAlign w:val="center"/>
          </w:tcPr>
          <w:p w:rsidRPr="005A0ADB" w:rsidR="005A0ADB" w:rsidP="003E7F6D" w:rsidRDefault="005A0ADB" w14:paraId="0953E697" w14:textId="43504750">
            <w:pPr>
              <w:jc w:val="center"/>
              <w:rPr>
                <w:b/>
                <w:bCs/>
                <w:sz w:val="20"/>
                <w:szCs w:val="20"/>
              </w:rPr>
            </w:pPr>
            <w:r>
              <w:rPr>
                <w:b/>
                <w:bCs/>
                <w:sz w:val="20"/>
                <w:szCs w:val="20"/>
              </w:rPr>
              <w:t>RM 200.00</w:t>
            </w:r>
          </w:p>
        </w:tc>
      </w:tr>
      <w:tr w:rsidRPr="00EC0F27" w:rsidR="005A0ADB" w:rsidTr="005A0ADB" w14:paraId="35BC7A7A" w14:textId="77777777">
        <w:tc>
          <w:tcPr>
            <w:tcW w:w="7366" w:type="dxa"/>
            <w:gridSpan w:val="3"/>
            <w:vAlign w:val="center"/>
          </w:tcPr>
          <w:p w:rsidRPr="005A0ADB" w:rsidR="005A0ADB" w:rsidP="005A0ADB" w:rsidRDefault="005A0ADB" w14:paraId="3EE98195" w14:textId="5BBFD55D">
            <w:pPr>
              <w:jc w:val="right"/>
              <w:rPr>
                <w:sz w:val="20"/>
                <w:szCs w:val="20"/>
              </w:rPr>
            </w:pPr>
            <w:r>
              <w:rPr>
                <w:b/>
                <w:bCs/>
                <w:sz w:val="20"/>
                <w:szCs w:val="20"/>
              </w:rPr>
              <w:t>Total Cost</w:t>
            </w:r>
          </w:p>
        </w:tc>
        <w:tc>
          <w:tcPr>
            <w:tcW w:w="1650" w:type="dxa"/>
            <w:vAlign w:val="center"/>
          </w:tcPr>
          <w:p w:rsidRPr="005A0ADB" w:rsidR="005A0ADB" w:rsidP="003E7F6D" w:rsidRDefault="005A0ADB" w14:paraId="1F1CFA56" w14:textId="7DC63C0E">
            <w:pPr>
              <w:jc w:val="center"/>
              <w:rPr>
                <w:b/>
                <w:bCs/>
                <w:sz w:val="20"/>
                <w:szCs w:val="20"/>
              </w:rPr>
            </w:pPr>
            <w:r>
              <w:rPr>
                <w:b/>
                <w:bCs/>
                <w:sz w:val="20"/>
                <w:szCs w:val="20"/>
              </w:rPr>
              <w:t>RM</w:t>
            </w:r>
            <w:r w:rsidR="00BC799E">
              <w:rPr>
                <w:b/>
                <w:bCs/>
                <w:sz w:val="20"/>
                <w:szCs w:val="20"/>
              </w:rPr>
              <w:t xml:space="preserve"> 1619.50</w:t>
            </w:r>
          </w:p>
        </w:tc>
      </w:tr>
    </w:tbl>
    <w:p w:rsidR="00162798" w:rsidP="002D3374" w:rsidRDefault="00162798" w14:paraId="18F74EAC" w14:textId="21753968"/>
    <w:p w:rsidR="00A1361B" w:rsidRDefault="00A1361B" w14:paraId="15D5561D" w14:textId="77777777">
      <w:pPr>
        <w:jc w:val="left"/>
        <w:rPr>
          <w:rFonts w:asciiTheme="majorHAnsi" w:hAnsiTheme="majorHAnsi" w:eastAsiaTheme="majorEastAsia" w:cstheme="majorBidi"/>
          <w:b/>
          <w:color w:val="000000" w:themeColor="text1"/>
          <w:sz w:val="40"/>
          <w:szCs w:val="40"/>
        </w:rPr>
      </w:pPr>
      <w:r>
        <w:br w:type="page"/>
      </w:r>
    </w:p>
    <w:p w:rsidR="00A1361B" w:rsidP="00A1361B" w:rsidRDefault="00A1361B" w14:paraId="39FCF61B" w14:textId="4032C184">
      <w:pPr>
        <w:pStyle w:val="Heading1"/>
      </w:pPr>
      <w:bookmarkStart w:name="_Toc238824953" w:id="16"/>
      <w:r>
        <w:t>10</w:t>
      </w:r>
      <w:r>
        <w:t xml:space="preserve">. </w:t>
      </w:r>
      <w:r>
        <w:t>Appendix</w:t>
      </w:r>
      <w:bookmarkEnd w:id="16"/>
    </w:p>
    <w:p w:rsidR="00A1361B" w:rsidP="00E42D35" w:rsidRDefault="00E42D35" w14:paraId="62CA5D5C" w14:textId="2B4C9915">
      <w:pPr>
        <w:pStyle w:val="Heading2"/>
      </w:pPr>
      <w:bookmarkStart w:name="_Detailed_Judging_Rubric" w:id="17"/>
      <w:bookmarkStart w:name="_Toc238824954" w:id="18"/>
      <w:bookmarkEnd w:id="17"/>
      <w:r>
        <w:t>Detailed Judging Rubric</w:t>
      </w:r>
      <w:bookmarkEnd w:id="18"/>
    </w:p>
    <w:p w:rsidRPr="00BF4FA9" w:rsidR="00BF4FA9" w:rsidP="00BF4FA9" w:rsidRDefault="00BF4FA9" w14:paraId="5B96F5A7" w14:textId="3761ABBE">
      <w:pPr>
        <w:rPr>
          <w:b/>
          <w:bCs/>
        </w:rPr>
      </w:pPr>
      <w:r w:rsidRPr="00BF4FA9">
        <w:rPr>
          <w:b/>
          <w:bCs/>
        </w:rPr>
        <w:t>Instructions to Judges</w:t>
      </w:r>
    </w:p>
    <w:p w:rsidR="00BF4FA9" w:rsidP="00BF4FA9" w:rsidRDefault="00BF4FA9" w14:paraId="3EC38750" w14:textId="4F8859C5">
      <w:r>
        <w:t xml:space="preserve">Evaluate each team using the criteria below. Scores should be based on the </w:t>
      </w:r>
      <w:proofErr w:type="gramStart"/>
      <w:r>
        <w:t>team’s</w:t>
      </w:r>
      <w:proofErr w:type="gramEnd"/>
      <w:r>
        <w:t>:</w:t>
      </w:r>
    </w:p>
    <w:p w:rsidR="00BF4FA9" w:rsidP="00BF4FA9" w:rsidRDefault="00BF4FA9" w14:paraId="6E2ADBC1" w14:textId="77777777">
      <w:pPr>
        <w:pStyle w:val="ListParagraph"/>
        <w:numPr>
          <w:ilvl w:val="0"/>
          <w:numId w:val="36"/>
        </w:numPr>
      </w:pPr>
      <w:r>
        <w:t>Analysis and supporting evidence</w:t>
      </w:r>
    </w:p>
    <w:p w:rsidR="00BF4FA9" w:rsidP="00BF4FA9" w:rsidRDefault="00BF4FA9" w14:paraId="7D3D7731" w14:textId="77777777">
      <w:pPr>
        <w:pStyle w:val="ListParagraph"/>
        <w:numPr>
          <w:ilvl w:val="0"/>
          <w:numId w:val="36"/>
        </w:numPr>
      </w:pPr>
      <w:r>
        <w:t>Power BI dashboard</w:t>
      </w:r>
    </w:p>
    <w:p w:rsidR="00BF4FA9" w:rsidP="00BF4FA9" w:rsidRDefault="00BF4FA9" w14:paraId="3A128B36" w14:textId="77777777">
      <w:pPr>
        <w:pStyle w:val="ListParagraph"/>
        <w:numPr>
          <w:ilvl w:val="0"/>
          <w:numId w:val="36"/>
        </w:numPr>
      </w:pPr>
      <w:r>
        <w:t>Final presentation</w:t>
      </w:r>
    </w:p>
    <w:p w:rsidR="00BF4FA9" w:rsidP="00BF4FA9" w:rsidRDefault="00BF4FA9" w14:paraId="74736C8F" w14:textId="77777777">
      <w:pPr>
        <w:pStyle w:val="ListParagraph"/>
        <w:numPr>
          <w:ilvl w:val="0"/>
          <w:numId w:val="36"/>
        </w:numPr>
      </w:pPr>
      <w:r>
        <w:t>Dashboard demonstration</w:t>
      </w:r>
    </w:p>
    <w:p w:rsidR="00BF4FA9" w:rsidP="00BF4FA9" w:rsidRDefault="00BF4FA9" w14:paraId="0B1890E7" w14:textId="77777777">
      <w:pPr>
        <w:pStyle w:val="ListParagraph"/>
        <w:numPr>
          <w:ilvl w:val="0"/>
          <w:numId w:val="36"/>
        </w:numPr>
      </w:pPr>
      <w:r>
        <w:t>Supporting documentation, where applicable</w:t>
      </w:r>
    </w:p>
    <w:p w:rsidR="00BF4FA9" w:rsidP="00BF4FA9" w:rsidRDefault="00BF4FA9" w14:paraId="487BB793" w14:textId="77777777">
      <w:pPr>
        <w:pStyle w:val="ListParagraph"/>
        <w:numPr>
          <w:ilvl w:val="0"/>
          <w:numId w:val="36"/>
        </w:numPr>
      </w:pPr>
      <w:r>
        <w:t>Responses during the question-and-answer session</w:t>
      </w:r>
    </w:p>
    <w:p w:rsidR="00BF4FA9" w:rsidP="00BF4FA9" w:rsidRDefault="00BF4FA9" w14:paraId="4D3E4B15" w14:textId="77777777"/>
    <w:p w:rsidR="00BF4FA9" w:rsidP="00BF4FA9" w:rsidRDefault="00BF4FA9" w14:paraId="5039E7D0" w14:textId="4BF5BCE1">
      <w:r>
        <w:t>Each criterion must be assessed independently. A strong performance in one criterion should not automatically result in a strong score in another criterion.</w:t>
      </w:r>
      <w:r w:rsidR="00BA04B3">
        <w:t xml:space="preserve"> </w:t>
      </w:r>
      <w:r>
        <w:t>Judges should award a whole-number score from 1 to 5 for each criterion. The descriptions for scores 1, 3, and 5 establish the principal benchmarks:</w:t>
      </w:r>
    </w:p>
    <w:p w:rsidR="00BF4FA9" w:rsidP="00BA04B3" w:rsidRDefault="00BF4FA9" w14:paraId="587F08D4" w14:textId="2D5BE2E6">
      <w:pPr>
        <w:pStyle w:val="ListParagraph"/>
        <w:numPr>
          <w:ilvl w:val="0"/>
          <w:numId w:val="37"/>
        </w:numPr>
      </w:pPr>
      <w:r>
        <w:t>A score of 2 should be awarded where</w:t>
      </w:r>
      <w:r w:rsidR="00BA04B3">
        <w:t>,</w:t>
      </w:r>
      <w:r>
        <w:t xml:space="preserve"> performance falls between Limited and Competent.</w:t>
      </w:r>
    </w:p>
    <w:p w:rsidR="00E42D35" w:rsidP="00BA04B3" w:rsidRDefault="00BF4FA9" w14:paraId="02C4D290" w14:textId="391C5F42">
      <w:pPr>
        <w:pStyle w:val="ListParagraph"/>
        <w:numPr>
          <w:ilvl w:val="0"/>
          <w:numId w:val="37"/>
        </w:numPr>
      </w:pPr>
      <w:r>
        <w:t>A score of 4 should be awarded where</w:t>
      </w:r>
      <w:r w:rsidR="00BA04B3">
        <w:t>,</w:t>
      </w:r>
      <w:r>
        <w:t xml:space="preserve"> performance falls between Competent and Excellent.</w:t>
      </w:r>
    </w:p>
    <w:p w:rsidR="00E42D35" w:rsidP="00E42D35" w:rsidRDefault="00E42D35" w14:paraId="0941D046" w14:textId="77777777"/>
    <w:p w:rsidR="00BA04B3" w:rsidP="00E42D35" w:rsidRDefault="00BA04B3" w14:paraId="15155588" w14:textId="5AD3A106">
      <w:pPr>
        <w:rPr>
          <w:b/>
          <w:bCs/>
        </w:rPr>
      </w:pPr>
      <w:r>
        <w:rPr>
          <w:b/>
          <w:bCs/>
        </w:rPr>
        <w:t>Consolidated Rubric</w:t>
      </w:r>
    </w:p>
    <w:tbl>
      <w:tblPr>
        <w:tblStyle w:val="GridTable3"/>
        <w:tblW w:w="0" w:type="auto"/>
        <w:tblInd w:w="-5" w:type="dxa"/>
        <w:tblLook w:val="04A0" w:firstRow="1" w:lastRow="0" w:firstColumn="1" w:lastColumn="0" w:noHBand="0" w:noVBand="1"/>
      </w:tblPr>
      <w:tblGrid>
        <w:gridCol w:w="1667"/>
        <w:gridCol w:w="1838"/>
        <w:gridCol w:w="1842"/>
        <w:gridCol w:w="1842"/>
        <w:gridCol w:w="1842"/>
      </w:tblGrid>
      <w:tr w:rsidRPr="0077370A" w:rsidR="0077370A" w:rsidTr="0077370A" w14:paraId="24B077BF"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Pr="0077370A" w:rsidR="0077370A" w:rsidP="0077370A" w:rsidRDefault="0077370A" w14:paraId="49D5C787" w14:textId="77777777">
            <w:pPr>
              <w:spacing w:line="278" w:lineRule="auto"/>
              <w:jc w:val="center"/>
              <w:rPr>
                <w:sz w:val="20"/>
                <w:szCs w:val="20"/>
              </w:rPr>
            </w:pPr>
            <w:r w:rsidRPr="0077370A">
              <w:rPr>
                <w:sz w:val="20"/>
                <w:szCs w:val="20"/>
              </w:rPr>
              <w:t>Criterion</w:t>
            </w:r>
          </w:p>
        </w:tc>
        <w:tc>
          <w:tcPr>
            <w:tcW w:w="0" w:type="auto"/>
            <w:hideMark/>
          </w:tcPr>
          <w:p w:rsidRPr="0077370A" w:rsidR="0077370A" w:rsidP="0077370A" w:rsidRDefault="0077370A" w14:paraId="29545AB7" w14:textId="5133FDB5">
            <w:pPr>
              <w:spacing w:line="278"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77370A">
              <w:rPr>
                <w:sz w:val="20"/>
                <w:szCs w:val="20"/>
              </w:rPr>
              <w:t>What</w:t>
            </w:r>
            <w:r>
              <w:rPr>
                <w:sz w:val="20"/>
                <w:szCs w:val="20"/>
              </w:rPr>
              <w:t xml:space="preserve">’s </w:t>
            </w:r>
            <w:r w:rsidRPr="0077370A">
              <w:rPr>
                <w:sz w:val="20"/>
                <w:szCs w:val="20"/>
              </w:rPr>
              <w:t>Assessed</w:t>
            </w:r>
          </w:p>
        </w:tc>
        <w:tc>
          <w:tcPr>
            <w:tcW w:w="0" w:type="auto"/>
            <w:hideMark/>
          </w:tcPr>
          <w:p w:rsidRPr="0077370A" w:rsidR="0077370A" w:rsidP="0077370A" w:rsidRDefault="0077370A" w14:paraId="2428DBB3" w14:textId="77777777">
            <w:pPr>
              <w:spacing w:line="278"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77370A">
              <w:rPr>
                <w:sz w:val="20"/>
                <w:szCs w:val="20"/>
              </w:rPr>
              <w:t>1: Limited</w:t>
            </w:r>
          </w:p>
        </w:tc>
        <w:tc>
          <w:tcPr>
            <w:tcW w:w="0" w:type="auto"/>
            <w:hideMark/>
          </w:tcPr>
          <w:p w:rsidRPr="0077370A" w:rsidR="0077370A" w:rsidP="0077370A" w:rsidRDefault="0077370A" w14:paraId="4E8124DD" w14:textId="77777777">
            <w:pPr>
              <w:spacing w:line="278"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77370A">
              <w:rPr>
                <w:sz w:val="20"/>
                <w:szCs w:val="20"/>
              </w:rPr>
              <w:t>3: Competent</w:t>
            </w:r>
          </w:p>
        </w:tc>
        <w:tc>
          <w:tcPr>
            <w:tcW w:w="0" w:type="auto"/>
            <w:hideMark/>
          </w:tcPr>
          <w:p w:rsidRPr="0077370A" w:rsidR="0077370A" w:rsidP="0077370A" w:rsidRDefault="0077370A" w14:paraId="4B700D06" w14:textId="77777777">
            <w:pPr>
              <w:spacing w:line="278"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77370A">
              <w:rPr>
                <w:sz w:val="20"/>
                <w:szCs w:val="20"/>
              </w:rPr>
              <w:t>5: Excellent</w:t>
            </w:r>
          </w:p>
        </w:tc>
      </w:tr>
      <w:tr w:rsidRPr="0077370A" w:rsidR="0077370A" w:rsidTr="0077370A" w14:paraId="28847A5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77370A" w:rsidR="0077370A" w:rsidP="0077370A" w:rsidRDefault="0077370A" w14:paraId="7ECA3AA8" w14:textId="77777777">
            <w:pPr>
              <w:spacing w:line="278" w:lineRule="auto"/>
              <w:rPr>
                <w:sz w:val="20"/>
                <w:szCs w:val="20"/>
              </w:rPr>
            </w:pPr>
            <w:r w:rsidRPr="0077370A">
              <w:rPr>
                <w:b/>
                <w:bCs/>
                <w:sz w:val="20"/>
                <w:szCs w:val="20"/>
              </w:rPr>
              <w:t>Analytical Rigour</w:t>
            </w:r>
          </w:p>
        </w:tc>
        <w:tc>
          <w:tcPr>
            <w:tcW w:w="0" w:type="auto"/>
            <w:hideMark/>
          </w:tcPr>
          <w:p w:rsidRPr="0077370A" w:rsidR="0077370A" w:rsidP="0077370A" w:rsidRDefault="0077370A" w14:paraId="2F392D41" w14:textId="77777777">
            <w:pPr>
              <w:spacing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77370A">
              <w:rPr>
                <w:sz w:val="20"/>
                <w:szCs w:val="20"/>
              </w:rPr>
              <w:t>The quality of data preparation, analytical structure, methodology, and validation.</w:t>
            </w:r>
          </w:p>
        </w:tc>
        <w:tc>
          <w:tcPr>
            <w:tcW w:w="0" w:type="auto"/>
            <w:hideMark/>
          </w:tcPr>
          <w:p w:rsidRPr="0077370A" w:rsidR="0077370A" w:rsidP="0077370A" w:rsidRDefault="0077370A" w14:paraId="3F89D195" w14:textId="77777777">
            <w:pPr>
              <w:spacing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77370A">
              <w:rPr>
                <w:sz w:val="20"/>
                <w:szCs w:val="20"/>
              </w:rPr>
              <w:t>Significant data-quality or methodological weaknesses remain. The analytical process is unclear or has limited connection to the business question.</w:t>
            </w:r>
          </w:p>
        </w:tc>
        <w:tc>
          <w:tcPr>
            <w:tcW w:w="0" w:type="auto"/>
            <w:hideMark/>
          </w:tcPr>
          <w:p w:rsidRPr="0077370A" w:rsidR="0077370A" w:rsidP="0077370A" w:rsidRDefault="0077370A" w14:paraId="253A1919" w14:textId="77777777">
            <w:pPr>
              <w:spacing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77370A">
              <w:rPr>
                <w:sz w:val="20"/>
                <w:szCs w:val="20"/>
              </w:rPr>
              <w:t>The main data-quality issues are addressed, and the analysis follows a reasonable approach that addresses the business question.</w:t>
            </w:r>
          </w:p>
        </w:tc>
        <w:tc>
          <w:tcPr>
            <w:tcW w:w="0" w:type="auto"/>
            <w:hideMark/>
          </w:tcPr>
          <w:p w:rsidRPr="0077370A" w:rsidR="0077370A" w:rsidP="0077370A" w:rsidRDefault="0077370A" w14:paraId="40E19100" w14:textId="77777777">
            <w:pPr>
              <w:spacing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77370A">
              <w:rPr>
                <w:sz w:val="20"/>
                <w:szCs w:val="20"/>
              </w:rPr>
              <w:t>The data is thoroughly prepared and validated. The analytical approach is rigorous, reproducible, and directly aligned with the business question.</w:t>
            </w:r>
          </w:p>
        </w:tc>
      </w:tr>
      <w:tr w:rsidRPr="0077370A" w:rsidR="0077370A" w:rsidTr="0077370A" w14:paraId="02F376A0"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77370A" w:rsidR="0077370A" w:rsidP="0077370A" w:rsidRDefault="0077370A" w14:paraId="5AE912F1" w14:textId="77777777">
            <w:pPr>
              <w:spacing w:line="278" w:lineRule="auto"/>
              <w:rPr>
                <w:sz w:val="20"/>
                <w:szCs w:val="20"/>
              </w:rPr>
            </w:pPr>
            <w:r w:rsidRPr="0077370A">
              <w:rPr>
                <w:b/>
                <w:bCs/>
                <w:sz w:val="20"/>
                <w:szCs w:val="20"/>
              </w:rPr>
              <w:t>Quality and Relevance of Findings</w:t>
            </w:r>
          </w:p>
        </w:tc>
        <w:tc>
          <w:tcPr>
            <w:tcW w:w="0" w:type="auto"/>
            <w:hideMark/>
          </w:tcPr>
          <w:p w:rsidRPr="0077370A" w:rsidR="0077370A" w:rsidP="0077370A" w:rsidRDefault="0077370A" w14:paraId="3A888416" w14:textId="77777777">
            <w:pPr>
              <w:spacing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77370A">
              <w:rPr>
                <w:sz w:val="20"/>
                <w:szCs w:val="20"/>
              </w:rPr>
              <w:t xml:space="preserve">The accuracy, depth, relevance, and practical value of the findings and </w:t>
            </w:r>
            <w:r w:rsidRPr="0077370A">
              <w:rPr>
                <w:sz w:val="20"/>
                <w:szCs w:val="20"/>
              </w:rPr>
              <w:t>recommendations.</w:t>
            </w:r>
          </w:p>
        </w:tc>
        <w:tc>
          <w:tcPr>
            <w:tcW w:w="0" w:type="auto"/>
            <w:hideMark/>
          </w:tcPr>
          <w:p w:rsidRPr="0077370A" w:rsidR="0077370A" w:rsidP="0077370A" w:rsidRDefault="0077370A" w14:paraId="22402659" w14:textId="77777777">
            <w:pPr>
              <w:spacing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77370A">
              <w:rPr>
                <w:sz w:val="20"/>
                <w:szCs w:val="20"/>
              </w:rPr>
              <w:t xml:space="preserve">Findings are unclear, inaccurate, descriptive only, or unsupported. </w:t>
            </w:r>
            <w:r w:rsidRPr="0077370A">
              <w:rPr>
                <w:sz w:val="20"/>
                <w:szCs w:val="20"/>
              </w:rPr>
              <w:t>Recommendations have limited relevance to the findings.</w:t>
            </w:r>
          </w:p>
        </w:tc>
        <w:tc>
          <w:tcPr>
            <w:tcW w:w="0" w:type="auto"/>
            <w:hideMark/>
          </w:tcPr>
          <w:p w:rsidRPr="0077370A" w:rsidR="0077370A" w:rsidP="0077370A" w:rsidRDefault="0077370A" w14:paraId="120BDC75" w14:textId="77777777">
            <w:pPr>
              <w:spacing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77370A">
              <w:rPr>
                <w:sz w:val="20"/>
                <w:szCs w:val="20"/>
              </w:rPr>
              <w:t xml:space="preserve">Findings are generally accurate and supported by appropriate evidence. </w:t>
            </w:r>
            <w:r w:rsidRPr="0077370A">
              <w:rPr>
                <w:sz w:val="20"/>
                <w:szCs w:val="20"/>
              </w:rPr>
              <w:t>Recommendations are relevant and reasonably practical.</w:t>
            </w:r>
          </w:p>
        </w:tc>
        <w:tc>
          <w:tcPr>
            <w:tcW w:w="0" w:type="auto"/>
            <w:hideMark/>
          </w:tcPr>
          <w:p w:rsidRPr="0077370A" w:rsidR="0077370A" w:rsidP="0077370A" w:rsidRDefault="0077370A" w14:paraId="6C1529DA" w14:textId="77777777">
            <w:pPr>
              <w:spacing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77370A">
              <w:rPr>
                <w:sz w:val="20"/>
                <w:szCs w:val="20"/>
              </w:rPr>
              <w:t xml:space="preserve">Findings are highly credible, insightful, and supported by strong evidence. </w:t>
            </w:r>
            <w:r w:rsidRPr="0077370A">
              <w:rPr>
                <w:sz w:val="20"/>
                <w:szCs w:val="20"/>
              </w:rPr>
              <w:t>Recommendations are specific, practical, and convincingly derived from the analysis.</w:t>
            </w:r>
          </w:p>
        </w:tc>
      </w:tr>
      <w:tr w:rsidRPr="0077370A" w:rsidR="0077370A" w:rsidTr="0077370A" w14:paraId="49AA727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77370A" w:rsidR="0077370A" w:rsidP="0077370A" w:rsidRDefault="0077370A" w14:paraId="042AD073" w14:textId="77777777">
            <w:pPr>
              <w:spacing w:line="278" w:lineRule="auto"/>
              <w:rPr>
                <w:sz w:val="20"/>
                <w:szCs w:val="20"/>
              </w:rPr>
            </w:pPr>
            <w:r w:rsidRPr="0077370A">
              <w:rPr>
                <w:b/>
                <w:bCs/>
                <w:sz w:val="20"/>
                <w:szCs w:val="20"/>
              </w:rPr>
              <w:t>Communication of Insights</w:t>
            </w:r>
          </w:p>
        </w:tc>
        <w:tc>
          <w:tcPr>
            <w:tcW w:w="0" w:type="auto"/>
            <w:hideMark/>
          </w:tcPr>
          <w:p w:rsidRPr="0077370A" w:rsidR="0077370A" w:rsidP="0077370A" w:rsidRDefault="0077370A" w14:paraId="798B78BB" w14:textId="77777777">
            <w:pPr>
              <w:spacing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77370A">
              <w:rPr>
                <w:sz w:val="20"/>
                <w:szCs w:val="20"/>
              </w:rPr>
              <w:t>The structure, clarity, persuasiveness, and delivery of the team’s analytical story.</w:t>
            </w:r>
          </w:p>
        </w:tc>
        <w:tc>
          <w:tcPr>
            <w:tcW w:w="0" w:type="auto"/>
            <w:hideMark/>
          </w:tcPr>
          <w:p w:rsidRPr="0077370A" w:rsidR="0077370A" w:rsidP="0077370A" w:rsidRDefault="0077370A" w14:paraId="76A39D89" w14:textId="77777777">
            <w:pPr>
              <w:spacing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77370A">
              <w:rPr>
                <w:sz w:val="20"/>
                <w:szCs w:val="20"/>
              </w:rPr>
              <w:t>The presentation is difficult to follow. Important insights and recommendations are unclear or poorly communicated.</w:t>
            </w:r>
          </w:p>
        </w:tc>
        <w:tc>
          <w:tcPr>
            <w:tcW w:w="0" w:type="auto"/>
            <w:hideMark/>
          </w:tcPr>
          <w:p w:rsidRPr="0077370A" w:rsidR="0077370A" w:rsidP="0077370A" w:rsidRDefault="0077370A" w14:paraId="7DDF777E" w14:textId="77777777">
            <w:pPr>
              <w:spacing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77370A">
              <w:rPr>
                <w:sz w:val="20"/>
                <w:szCs w:val="20"/>
              </w:rPr>
              <w:t>The presentation follows a logical structure, communicates the main insights clearly, and is completed within the allocated time.</w:t>
            </w:r>
          </w:p>
        </w:tc>
        <w:tc>
          <w:tcPr>
            <w:tcW w:w="0" w:type="auto"/>
            <w:hideMark/>
          </w:tcPr>
          <w:p w:rsidRPr="0077370A" w:rsidR="0077370A" w:rsidP="0077370A" w:rsidRDefault="0077370A" w14:paraId="00F81E2E" w14:textId="77777777">
            <w:pPr>
              <w:spacing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77370A">
              <w:rPr>
                <w:sz w:val="20"/>
                <w:szCs w:val="20"/>
              </w:rPr>
              <w:t>The presentation delivers a compelling and decision-oriented narrative. Complex insights are communicated simply and persuasively, with professional delivery and precise responses to questions.</w:t>
            </w:r>
          </w:p>
        </w:tc>
      </w:tr>
      <w:tr w:rsidRPr="0077370A" w:rsidR="0077370A" w:rsidTr="0077370A" w14:paraId="54BA443A"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77370A" w:rsidR="0077370A" w:rsidP="0077370A" w:rsidRDefault="0077370A" w14:paraId="6EC29514" w14:textId="77777777">
            <w:pPr>
              <w:spacing w:line="278" w:lineRule="auto"/>
              <w:rPr>
                <w:sz w:val="20"/>
                <w:szCs w:val="20"/>
              </w:rPr>
            </w:pPr>
            <w:r w:rsidRPr="0077370A">
              <w:rPr>
                <w:b/>
                <w:bCs/>
                <w:sz w:val="20"/>
                <w:szCs w:val="20"/>
              </w:rPr>
              <w:t>Dashboard Functionality and Usability</w:t>
            </w:r>
          </w:p>
        </w:tc>
        <w:tc>
          <w:tcPr>
            <w:tcW w:w="0" w:type="auto"/>
            <w:hideMark/>
          </w:tcPr>
          <w:p w:rsidRPr="0077370A" w:rsidR="0077370A" w:rsidP="0077370A" w:rsidRDefault="0077370A" w14:paraId="39DE1F1F" w14:textId="77777777">
            <w:pPr>
              <w:spacing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77370A">
              <w:rPr>
                <w:sz w:val="20"/>
                <w:szCs w:val="20"/>
              </w:rPr>
              <w:t>The dashboard’s technical reliability, organisation, navigation, and interactivity.</w:t>
            </w:r>
          </w:p>
        </w:tc>
        <w:tc>
          <w:tcPr>
            <w:tcW w:w="0" w:type="auto"/>
            <w:hideMark/>
          </w:tcPr>
          <w:p w:rsidRPr="0077370A" w:rsidR="0077370A" w:rsidP="0077370A" w:rsidRDefault="0077370A" w14:paraId="195CAFAC" w14:textId="77777777">
            <w:pPr>
              <w:spacing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77370A">
              <w:rPr>
                <w:sz w:val="20"/>
                <w:szCs w:val="20"/>
              </w:rPr>
              <w:t>The dashboard is incomplete, unreliable, or difficult to navigate. Important functions or interactive features do not operate effectively.</w:t>
            </w:r>
          </w:p>
        </w:tc>
        <w:tc>
          <w:tcPr>
            <w:tcW w:w="0" w:type="auto"/>
            <w:hideMark/>
          </w:tcPr>
          <w:p w:rsidRPr="0077370A" w:rsidR="0077370A" w:rsidP="0077370A" w:rsidRDefault="0077370A" w14:paraId="13CC10EF" w14:textId="77777777">
            <w:pPr>
              <w:spacing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77370A">
              <w:rPr>
                <w:sz w:val="20"/>
                <w:szCs w:val="20"/>
              </w:rPr>
              <w:t>The dashboard performs its main functions and has a reasonably clear layout that can be used with limited guidance.</w:t>
            </w:r>
          </w:p>
        </w:tc>
        <w:tc>
          <w:tcPr>
            <w:tcW w:w="0" w:type="auto"/>
            <w:hideMark/>
          </w:tcPr>
          <w:p w:rsidRPr="0077370A" w:rsidR="0077370A" w:rsidP="0077370A" w:rsidRDefault="0077370A" w14:paraId="16B26430" w14:textId="77777777">
            <w:pPr>
              <w:spacing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77370A">
              <w:rPr>
                <w:sz w:val="20"/>
                <w:szCs w:val="20"/>
              </w:rPr>
              <w:t>The dashboard is technically polished, reliable, responsive, and intuitive for a first-time user to navigate and explore independently.</w:t>
            </w:r>
          </w:p>
        </w:tc>
      </w:tr>
      <w:tr w:rsidRPr="0077370A" w:rsidR="0077370A" w:rsidTr="0077370A" w14:paraId="7D525E3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77370A" w:rsidR="0077370A" w:rsidP="0077370A" w:rsidRDefault="0077370A" w14:paraId="6C2E7417" w14:textId="77777777">
            <w:pPr>
              <w:spacing w:line="278" w:lineRule="auto"/>
              <w:rPr>
                <w:sz w:val="20"/>
                <w:szCs w:val="20"/>
              </w:rPr>
            </w:pPr>
            <w:r w:rsidRPr="0077370A">
              <w:rPr>
                <w:b/>
                <w:bCs/>
                <w:sz w:val="20"/>
                <w:szCs w:val="20"/>
              </w:rPr>
              <w:t>Visual and Decision Effectiveness</w:t>
            </w:r>
          </w:p>
        </w:tc>
        <w:tc>
          <w:tcPr>
            <w:tcW w:w="0" w:type="auto"/>
            <w:hideMark/>
          </w:tcPr>
          <w:p w:rsidRPr="0077370A" w:rsidR="0077370A" w:rsidP="0077370A" w:rsidRDefault="0077370A" w14:paraId="4D2876CA" w14:textId="77777777">
            <w:pPr>
              <w:spacing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77370A">
              <w:rPr>
                <w:sz w:val="20"/>
                <w:szCs w:val="20"/>
              </w:rPr>
              <w:t>The suitability of visualisations and the dashboard’s ability to communicate decision-relevant information.</w:t>
            </w:r>
          </w:p>
        </w:tc>
        <w:tc>
          <w:tcPr>
            <w:tcW w:w="0" w:type="auto"/>
            <w:hideMark/>
          </w:tcPr>
          <w:p w:rsidRPr="0077370A" w:rsidR="0077370A" w:rsidP="0077370A" w:rsidRDefault="0077370A" w14:paraId="2461F488" w14:textId="77777777">
            <w:pPr>
              <w:spacing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77370A">
              <w:rPr>
                <w:sz w:val="20"/>
                <w:szCs w:val="20"/>
              </w:rPr>
              <w:t>Visualisations are confusing, inappropriate, or provide limited support for interpreting the findings.</w:t>
            </w:r>
          </w:p>
        </w:tc>
        <w:tc>
          <w:tcPr>
            <w:tcW w:w="0" w:type="auto"/>
            <w:hideMark/>
          </w:tcPr>
          <w:p w:rsidRPr="0077370A" w:rsidR="0077370A" w:rsidP="0077370A" w:rsidRDefault="0077370A" w14:paraId="5CEED461" w14:textId="77777777">
            <w:pPr>
              <w:spacing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77370A">
              <w:rPr>
                <w:sz w:val="20"/>
                <w:szCs w:val="20"/>
              </w:rPr>
              <w:t>Visualisations are generally appropriate and communicate the principal findings and comparisons.</w:t>
            </w:r>
          </w:p>
        </w:tc>
        <w:tc>
          <w:tcPr>
            <w:tcW w:w="0" w:type="auto"/>
            <w:hideMark/>
          </w:tcPr>
          <w:p w:rsidRPr="0077370A" w:rsidR="0077370A" w:rsidP="0077370A" w:rsidRDefault="0077370A" w14:paraId="5156784F" w14:textId="77777777">
            <w:pPr>
              <w:spacing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77370A">
              <w:rPr>
                <w:sz w:val="20"/>
                <w:szCs w:val="20"/>
              </w:rPr>
              <w:t>Visualisations are exceptionally clear and purposeful. The dashboard enables users to identify priorities, patterns, comparisons, and exceptions efficiently.</w:t>
            </w:r>
          </w:p>
        </w:tc>
      </w:tr>
      <w:tr w:rsidRPr="0077370A" w:rsidR="0077370A" w:rsidTr="0077370A" w14:paraId="6A2B3068"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77370A" w:rsidR="0077370A" w:rsidP="0077370A" w:rsidRDefault="0077370A" w14:paraId="4970EDB4" w14:textId="77777777">
            <w:pPr>
              <w:spacing w:line="278" w:lineRule="auto"/>
              <w:rPr>
                <w:sz w:val="20"/>
                <w:szCs w:val="20"/>
              </w:rPr>
            </w:pPr>
            <w:r w:rsidRPr="0077370A">
              <w:rPr>
                <w:b/>
                <w:bCs/>
                <w:sz w:val="20"/>
                <w:szCs w:val="20"/>
              </w:rPr>
              <w:t>Creative Application of Capabilities</w:t>
            </w:r>
          </w:p>
        </w:tc>
        <w:tc>
          <w:tcPr>
            <w:tcW w:w="0" w:type="auto"/>
            <w:hideMark/>
          </w:tcPr>
          <w:p w:rsidRPr="0077370A" w:rsidR="0077370A" w:rsidP="0077370A" w:rsidRDefault="0077370A" w14:paraId="0C5BE0C5" w14:textId="77777777">
            <w:pPr>
              <w:spacing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77370A">
              <w:rPr>
                <w:sz w:val="20"/>
                <w:szCs w:val="20"/>
              </w:rPr>
              <w:t>The originality and effective integration of Vibe Coding, AI-assisted tools, data analytics, and Power BI.</w:t>
            </w:r>
          </w:p>
        </w:tc>
        <w:tc>
          <w:tcPr>
            <w:tcW w:w="0" w:type="auto"/>
            <w:hideMark/>
          </w:tcPr>
          <w:p w:rsidRPr="0077370A" w:rsidR="0077370A" w:rsidP="0077370A" w:rsidRDefault="0077370A" w14:paraId="3BCA98E5" w14:textId="77777777">
            <w:pPr>
              <w:spacing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77370A">
              <w:rPr>
                <w:sz w:val="20"/>
                <w:szCs w:val="20"/>
              </w:rPr>
              <w:t>The capabilities are applied separately or minimally, with limited evidence of originality, validation, or additional value.</w:t>
            </w:r>
          </w:p>
        </w:tc>
        <w:tc>
          <w:tcPr>
            <w:tcW w:w="0" w:type="auto"/>
            <w:hideMark/>
          </w:tcPr>
          <w:p w:rsidRPr="0077370A" w:rsidR="0077370A" w:rsidP="0077370A" w:rsidRDefault="0077370A" w14:paraId="66584CED" w14:textId="77777777">
            <w:pPr>
              <w:spacing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77370A">
              <w:rPr>
                <w:sz w:val="20"/>
                <w:szCs w:val="20"/>
              </w:rPr>
              <w:t>The capabilities are appropriately combined to produce the required outputs, with some relevant adaptation or creativity.</w:t>
            </w:r>
          </w:p>
        </w:tc>
        <w:tc>
          <w:tcPr>
            <w:tcW w:w="0" w:type="auto"/>
            <w:hideMark/>
          </w:tcPr>
          <w:p w:rsidRPr="0077370A" w:rsidR="0077370A" w:rsidP="0077370A" w:rsidRDefault="0077370A" w14:paraId="648C01BA" w14:textId="4AB4DD53">
            <w:pPr>
              <w:spacing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77370A">
              <w:rPr>
                <w:sz w:val="20"/>
                <w:szCs w:val="20"/>
              </w:rPr>
              <w:t>The capabilities are seamlessly and responsibly integrated into a distinctive solution that delivers substantial additional value.</w:t>
            </w:r>
          </w:p>
        </w:tc>
      </w:tr>
    </w:tbl>
    <w:p w:rsidR="00BA04B3" w:rsidP="00E42D35" w:rsidRDefault="00BA04B3" w14:paraId="793A6DE2" w14:textId="77777777"/>
    <w:p w:rsidR="00E42D35" w:rsidP="00E42D35" w:rsidRDefault="00E42D35" w14:paraId="6488488F" w14:textId="6218CB4F">
      <w:pPr>
        <w:pStyle w:val="Heading2"/>
      </w:pPr>
      <w:bookmarkStart w:name="_Judges’_Scoring_Sheet" w:id="19"/>
      <w:bookmarkStart w:name="_Toc238824955" w:id="20"/>
      <w:bookmarkEnd w:id="19"/>
      <w:r>
        <w:t>Judges’ Scoring Sheet</w:t>
      </w:r>
      <w:bookmarkEnd w:id="20"/>
    </w:p>
    <w:p w:rsidR="00E42D35" w:rsidP="00E42D35" w:rsidRDefault="00124460" w14:paraId="5B54776E" w14:textId="00A5FDF5">
      <w:r>
        <w:rPr>
          <w:b/>
          <w:bCs/>
        </w:rPr>
        <w:t>Team and Judge Details</w:t>
      </w:r>
    </w:p>
    <w:tbl>
      <w:tblPr>
        <w:tblStyle w:val="TableGrid"/>
        <w:tblW w:w="0" w:type="auto"/>
        <w:tblLook w:val="04A0" w:firstRow="1" w:lastRow="0" w:firstColumn="1" w:lastColumn="0" w:noHBand="0" w:noVBand="1"/>
      </w:tblPr>
      <w:tblGrid>
        <w:gridCol w:w="1696"/>
        <w:gridCol w:w="7320"/>
      </w:tblGrid>
      <w:tr w:rsidRPr="00124460" w:rsidR="00124460" w:rsidTr="00124460" w14:paraId="1D098151" w14:textId="77777777">
        <w:tc>
          <w:tcPr>
            <w:tcW w:w="1696" w:type="dxa"/>
            <w:vAlign w:val="center"/>
          </w:tcPr>
          <w:p w:rsidRPr="00124460" w:rsidR="00124460" w:rsidP="00124460" w:rsidRDefault="00124460" w14:paraId="5B2EDD1F" w14:textId="2BEEBAFC">
            <w:pPr>
              <w:jc w:val="center"/>
              <w:rPr>
                <w:b/>
                <w:bCs/>
                <w:sz w:val="20"/>
                <w:szCs w:val="20"/>
              </w:rPr>
            </w:pPr>
            <w:r>
              <w:rPr>
                <w:b/>
                <w:bCs/>
                <w:sz w:val="20"/>
                <w:szCs w:val="20"/>
              </w:rPr>
              <w:t>Field</w:t>
            </w:r>
          </w:p>
        </w:tc>
        <w:tc>
          <w:tcPr>
            <w:tcW w:w="7320" w:type="dxa"/>
            <w:vAlign w:val="center"/>
          </w:tcPr>
          <w:p w:rsidRPr="00124460" w:rsidR="00124460" w:rsidP="00124460" w:rsidRDefault="00124460" w14:paraId="2FE5C6D4" w14:textId="7748E171">
            <w:pPr>
              <w:jc w:val="center"/>
              <w:rPr>
                <w:b/>
                <w:bCs/>
                <w:sz w:val="20"/>
                <w:szCs w:val="20"/>
              </w:rPr>
            </w:pPr>
            <w:r w:rsidRPr="00124460">
              <w:rPr>
                <w:b/>
                <w:bCs/>
                <w:sz w:val="20"/>
                <w:szCs w:val="20"/>
              </w:rPr>
              <w:t>Details</w:t>
            </w:r>
          </w:p>
        </w:tc>
      </w:tr>
      <w:tr w:rsidRPr="00124460" w:rsidR="00124460" w:rsidTr="00124460" w14:paraId="3E00D4A7" w14:textId="77777777">
        <w:tc>
          <w:tcPr>
            <w:tcW w:w="1696" w:type="dxa"/>
            <w:vAlign w:val="center"/>
          </w:tcPr>
          <w:p w:rsidRPr="00124460" w:rsidR="00124460" w:rsidP="00124460" w:rsidRDefault="00124460" w14:paraId="10B2D326" w14:textId="0668F8A2">
            <w:pPr>
              <w:jc w:val="left"/>
              <w:rPr>
                <w:sz w:val="20"/>
                <w:szCs w:val="20"/>
              </w:rPr>
            </w:pPr>
            <w:r>
              <w:rPr>
                <w:sz w:val="20"/>
                <w:szCs w:val="20"/>
              </w:rPr>
              <w:t>Team Name</w:t>
            </w:r>
          </w:p>
        </w:tc>
        <w:tc>
          <w:tcPr>
            <w:tcW w:w="7320" w:type="dxa"/>
            <w:vAlign w:val="center"/>
          </w:tcPr>
          <w:p w:rsidRPr="00124460" w:rsidR="00124460" w:rsidP="00124460" w:rsidRDefault="00124460" w14:paraId="375B20A9" w14:textId="77777777">
            <w:pPr>
              <w:jc w:val="left"/>
              <w:rPr>
                <w:sz w:val="20"/>
                <w:szCs w:val="20"/>
              </w:rPr>
            </w:pPr>
          </w:p>
        </w:tc>
      </w:tr>
      <w:tr w:rsidRPr="00124460" w:rsidR="00124460" w:rsidTr="00124460" w14:paraId="6B7F21D8" w14:textId="77777777">
        <w:tc>
          <w:tcPr>
            <w:tcW w:w="1696" w:type="dxa"/>
            <w:vAlign w:val="center"/>
          </w:tcPr>
          <w:p w:rsidRPr="00124460" w:rsidR="00124460" w:rsidP="00124460" w:rsidRDefault="00124460" w14:paraId="40EADBAA" w14:textId="355E1D61">
            <w:pPr>
              <w:jc w:val="left"/>
              <w:rPr>
                <w:sz w:val="20"/>
                <w:szCs w:val="20"/>
              </w:rPr>
            </w:pPr>
            <w:r>
              <w:rPr>
                <w:sz w:val="20"/>
                <w:szCs w:val="20"/>
              </w:rPr>
              <w:t>Judge Name</w:t>
            </w:r>
          </w:p>
        </w:tc>
        <w:tc>
          <w:tcPr>
            <w:tcW w:w="7320" w:type="dxa"/>
            <w:vAlign w:val="center"/>
          </w:tcPr>
          <w:p w:rsidRPr="00124460" w:rsidR="00124460" w:rsidP="00124460" w:rsidRDefault="00124460" w14:paraId="0CF9F02A" w14:textId="77777777">
            <w:pPr>
              <w:jc w:val="left"/>
              <w:rPr>
                <w:sz w:val="20"/>
                <w:szCs w:val="20"/>
              </w:rPr>
            </w:pPr>
          </w:p>
        </w:tc>
      </w:tr>
      <w:tr w:rsidRPr="00124460" w:rsidR="00124460" w:rsidTr="00124460" w14:paraId="69DFE223" w14:textId="77777777">
        <w:tc>
          <w:tcPr>
            <w:tcW w:w="1696" w:type="dxa"/>
            <w:vAlign w:val="center"/>
          </w:tcPr>
          <w:p w:rsidRPr="00124460" w:rsidR="00124460" w:rsidP="00124460" w:rsidRDefault="00124460" w14:paraId="07424A37" w14:textId="3D50BD1E">
            <w:pPr>
              <w:jc w:val="left"/>
              <w:rPr>
                <w:sz w:val="20"/>
                <w:szCs w:val="20"/>
              </w:rPr>
            </w:pPr>
            <w:r>
              <w:rPr>
                <w:sz w:val="20"/>
                <w:szCs w:val="20"/>
              </w:rPr>
              <w:t>Date</w:t>
            </w:r>
          </w:p>
        </w:tc>
        <w:tc>
          <w:tcPr>
            <w:tcW w:w="7320" w:type="dxa"/>
            <w:vAlign w:val="center"/>
          </w:tcPr>
          <w:p w:rsidRPr="00124460" w:rsidR="00124460" w:rsidP="00124460" w:rsidRDefault="00124460" w14:paraId="1525E571" w14:textId="77777777">
            <w:pPr>
              <w:jc w:val="left"/>
              <w:rPr>
                <w:sz w:val="20"/>
                <w:szCs w:val="20"/>
              </w:rPr>
            </w:pPr>
          </w:p>
        </w:tc>
      </w:tr>
    </w:tbl>
    <w:p w:rsidR="00124460" w:rsidP="00E42D35" w:rsidRDefault="00124460" w14:paraId="2175B82C" w14:textId="77777777"/>
    <w:p w:rsidR="00124460" w:rsidP="00E42D35" w:rsidRDefault="00124460" w14:paraId="3B655A06" w14:textId="20F1363D">
      <w:pPr>
        <w:rPr>
          <w:b/>
          <w:bCs/>
        </w:rPr>
      </w:pPr>
      <w:r>
        <w:rPr>
          <w:b/>
          <w:bCs/>
        </w:rPr>
        <w:t>Score Entry</w:t>
      </w:r>
    </w:p>
    <w:p w:rsidR="00124460" w:rsidP="00E42D35" w:rsidRDefault="005A47B1" w14:paraId="6D98B05D" w14:textId="61ABA567">
      <w:r w:rsidRPr="005A47B1">
        <w:t>Refer to the detailed performance descriptions in Appendix</w:t>
      </w:r>
      <w:r>
        <w:t>: Detailed Judging Rubrics</w:t>
      </w:r>
      <w:r w:rsidRPr="005A47B1">
        <w:t xml:space="preserve"> before awarding scores.</w:t>
      </w:r>
    </w:p>
    <w:tbl>
      <w:tblPr>
        <w:tblStyle w:val="GridTable3"/>
        <w:tblW w:w="0" w:type="auto"/>
        <w:jc w:val="center"/>
        <w:tblLook w:val="04A0" w:firstRow="1" w:lastRow="0" w:firstColumn="1" w:lastColumn="0" w:noHBand="0" w:noVBand="1"/>
      </w:tblPr>
      <w:tblGrid>
        <w:gridCol w:w="532"/>
        <w:gridCol w:w="3498"/>
        <w:gridCol w:w="1684"/>
        <w:gridCol w:w="1586"/>
      </w:tblGrid>
      <w:tr w:rsidRPr="005A47B1" w:rsidR="005A47B1" w:rsidTr="00731AD9" w14:paraId="05143ED3"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rsidRPr="005A47B1" w:rsidR="005A47B1" w:rsidP="005A47B1" w:rsidRDefault="005A47B1" w14:paraId="0C2216FF" w14:textId="77777777">
            <w:pPr>
              <w:spacing w:before="240" w:after="160" w:line="278" w:lineRule="auto"/>
              <w:jc w:val="center"/>
              <w:rPr>
                <w:sz w:val="20"/>
                <w:szCs w:val="20"/>
              </w:rPr>
            </w:pPr>
            <w:r w:rsidRPr="005A47B1">
              <w:rPr>
                <w:sz w:val="20"/>
                <w:szCs w:val="20"/>
              </w:rPr>
              <w:t>No.</w:t>
            </w:r>
          </w:p>
        </w:tc>
        <w:tc>
          <w:tcPr>
            <w:tcW w:w="0" w:type="auto"/>
            <w:hideMark/>
          </w:tcPr>
          <w:p w:rsidRPr="005A47B1" w:rsidR="005A47B1" w:rsidP="005A47B1" w:rsidRDefault="005A47B1" w14:paraId="12D8EF02" w14:textId="77777777">
            <w:pPr>
              <w:spacing w:before="240" w:after="160" w:line="278"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5A47B1">
              <w:rPr>
                <w:sz w:val="20"/>
                <w:szCs w:val="20"/>
              </w:rPr>
              <w:t>Criterion</w:t>
            </w:r>
          </w:p>
        </w:tc>
        <w:tc>
          <w:tcPr>
            <w:tcW w:w="0" w:type="auto"/>
            <w:hideMark/>
          </w:tcPr>
          <w:p w:rsidRPr="005A47B1" w:rsidR="005A47B1" w:rsidP="005A47B1" w:rsidRDefault="005A47B1" w14:paraId="2755E650" w14:textId="77777777">
            <w:pPr>
              <w:spacing w:before="240" w:after="160" w:line="278"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5A47B1">
              <w:rPr>
                <w:sz w:val="20"/>
                <w:szCs w:val="20"/>
              </w:rPr>
              <w:t>Maximum Score</w:t>
            </w:r>
          </w:p>
        </w:tc>
        <w:tc>
          <w:tcPr>
            <w:tcW w:w="0" w:type="auto"/>
            <w:hideMark/>
          </w:tcPr>
          <w:p w:rsidRPr="005A47B1" w:rsidR="005A47B1" w:rsidP="005A47B1" w:rsidRDefault="005A47B1" w14:paraId="25714296" w14:textId="77777777">
            <w:pPr>
              <w:spacing w:before="240" w:after="160" w:line="278"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5A47B1">
              <w:rPr>
                <w:sz w:val="20"/>
                <w:szCs w:val="20"/>
              </w:rPr>
              <w:t>Score Awarded</w:t>
            </w:r>
          </w:p>
        </w:tc>
      </w:tr>
      <w:tr w:rsidRPr="005A47B1" w:rsidR="005A47B1" w:rsidTr="00731AD9" w14:paraId="1F519FD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Pr="005A47B1" w:rsidR="005A47B1" w:rsidP="005A47B1" w:rsidRDefault="005A47B1" w14:paraId="74BADF51" w14:textId="77777777">
            <w:pPr>
              <w:spacing w:before="240" w:after="160" w:line="278" w:lineRule="auto"/>
              <w:jc w:val="center"/>
              <w:rPr>
                <w:sz w:val="20"/>
                <w:szCs w:val="20"/>
              </w:rPr>
            </w:pPr>
            <w:r w:rsidRPr="005A47B1">
              <w:rPr>
                <w:sz w:val="20"/>
                <w:szCs w:val="20"/>
              </w:rPr>
              <w:t>1</w:t>
            </w:r>
          </w:p>
        </w:tc>
        <w:tc>
          <w:tcPr>
            <w:tcW w:w="0" w:type="auto"/>
            <w:hideMark/>
          </w:tcPr>
          <w:p w:rsidRPr="005A47B1" w:rsidR="005A47B1" w:rsidP="005A47B1" w:rsidRDefault="005A47B1" w14:paraId="40162F3F" w14:textId="77777777">
            <w:pPr>
              <w:spacing w:before="240"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5A47B1">
              <w:rPr>
                <w:sz w:val="20"/>
                <w:szCs w:val="20"/>
              </w:rPr>
              <w:t>Analytical Rigour</w:t>
            </w:r>
          </w:p>
        </w:tc>
        <w:tc>
          <w:tcPr>
            <w:tcW w:w="0" w:type="auto"/>
            <w:hideMark/>
          </w:tcPr>
          <w:p w:rsidRPr="005A47B1" w:rsidR="005A47B1" w:rsidP="005A47B1" w:rsidRDefault="005A47B1" w14:paraId="2E1F5170" w14:textId="77777777">
            <w:pPr>
              <w:spacing w:before="240"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5A47B1">
              <w:rPr>
                <w:sz w:val="20"/>
                <w:szCs w:val="20"/>
              </w:rPr>
              <w:t>5</w:t>
            </w:r>
          </w:p>
        </w:tc>
        <w:tc>
          <w:tcPr>
            <w:tcW w:w="0" w:type="auto"/>
            <w:hideMark/>
          </w:tcPr>
          <w:p w:rsidRPr="005A47B1" w:rsidR="005A47B1" w:rsidP="005A47B1" w:rsidRDefault="005A47B1" w14:paraId="02840F75" w14:textId="77777777">
            <w:pPr>
              <w:spacing w:before="240"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p>
        </w:tc>
      </w:tr>
      <w:tr w:rsidRPr="005A47B1" w:rsidR="005A47B1" w:rsidTr="00731AD9" w14:paraId="55E8AA86" w14:textId="7777777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Pr="005A47B1" w:rsidR="005A47B1" w:rsidP="005A47B1" w:rsidRDefault="005A47B1" w14:paraId="196DFEFC" w14:textId="77777777">
            <w:pPr>
              <w:spacing w:before="240" w:after="160" w:line="278" w:lineRule="auto"/>
              <w:jc w:val="center"/>
              <w:rPr>
                <w:sz w:val="20"/>
                <w:szCs w:val="20"/>
              </w:rPr>
            </w:pPr>
            <w:r w:rsidRPr="005A47B1">
              <w:rPr>
                <w:sz w:val="20"/>
                <w:szCs w:val="20"/>
              </w:rPr>
              <w:t>2</w:t>
            </w:r>
          </w:p>
        </w:tc>
        <w:tc>
          <w:tcPr>
            <w:tcW w:w="0" w:type="auto"/>
            <w:hideMark/>
          </w:tcPr>
          <w:p w:rsidRPr="005A47B1" w:rsidR="005A47B1" w:rsidP="005A47B1" w:rsidRDefault="005A47B1" w14:paraId="2BDBC80A" w14:textId="77777777">
            <w:pPr>
              <w:spacing w:before="240"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5A47B1">
              <w:rPr>
                <w:sz w:val="20"/>
                <w:szCs w:val="20"/>
              </w:rPr>
              <w:t>Quality and Relevance of Findings</w:t>
            </w:r>
          </w:p>
        </w:tc>
        <w:tc>
          <w:tcPr>
            <w:tcW w:w="0" w:type="auto"/>
            <w:hideMark/>
          </w:tcPr>
          <w:p w:rsidRPr="005A47B1" w:rsidR="005A47B1" w:rsidP="005A47B1" w:rsidRDefault="005A47B1" w14:paraId="2995EDD8" w14:textId="77777777">
            <w:pPr>
              <w:spacing w:before="240"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5A47B1">
              <w:rPr>
                <w:sz w:val="20"/>
                <w:szCs w:val="20"/>
              </w:rPr>
              <w:t>5</w:t>
            </w:r>
          </w:p>
        </w:tc>
        <w:tc>
          <w:tcPr>
            <w:tcW w:w="0" w:type="auto"/>
            <w:hideMark/>
          </w:tcPr>
          <w:p w:rsidRPr="005A47B1" w:rsidR="005A47B1" w:rsidP="005A47B1" w:rsidRDefault="005A47B1" w14:paraId="77D23282" w14:textId="77777777">
            <w:pPr>
              <w:spacing w:before="240"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p>
        </w:tc>
      </w:tr>
      <w:tr w:rsidRPr="005A47B1" w:rsidR="005A47B1" w:rsidTr="00731AD9" w14:paraId="5FC880D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Pr="005A47B1" w:rsidR="005A47B1" w:rsidP="005A47B1" w:rsidRDefault="005A47B1" w14:paraId="59E2B5EA" w14:textId="77777777">
            <w:pPr>
              <w:spacing w:before="240" w:after="160" w:line="278" w:lineRule="auto"/>
              <w:jc w:val="center"/>
              <w:rPr>
                <w:sz w:val="20"/>
                <w:szCs w:val="20"/>
              </w:rPr>
            </w:pPr>
            <w:r w:rsidRPr="005A47B1">
              <w:rPr>
                <w:sz w:val="20"/>
                <w:szCs w:val="20"/>
              </w:rPr>
              <w:t>3</w:t>
            </w:r>
          </w:p>
        </w:tc>
        <w:tc>
          <w:tcPr>
            <w:tcW w:w="0" w:type="auto"/>
            <w:hideMark/>
          </w:tcPr>
          <w:p w:rsidRPr="005A47B1" w:rsidR="005A47B1" w:rsidP="005A47B1" w:rsidRDefault="005A47B1" w14:paraId="6969A6AD" w14:textId="77777777">
            <w:pPr>
              <w:spacing w:before="240"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5A47B1">
              <w:rPr>
                <w:sz w:val="20"/>
                <w:szCs w:val="20"/>
              </w:rPr>
              <w:t>Communication of Insights</w:t>
            </w:r>
          </w:p>
        </w:tc>
        <w:tc>
          <w:tcPr>
            <w:tcW w:w="0" w:type="auto"/>
            <w:hideMark/>
          </w:tcPr>
          <w:p w:rsidRPr="005A47B1" w:rsidR="005A47B1" w:rsidP="005A47B1" w:rsidRDefault="005A47B1" w14:paraId="152C1E6E" w14:textId="77777777">
            <w:pPr>
              <w:spacing w:before="240"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5A47B1">
              <w:rPr>
                <w:sz w:val="20"/>
                <w:szCs w:val="20"/>
              </w:rPr>
              <w:t>5</w:t>
            </w:r>
          </w:p>
        </w:tc>
        <w:tc>
          <w:tcPr>
            <w:tcW w:w="0" w:type="auto"/>
            <w:hideMark/>
          </w:tcPr>
          <w:p w:rsidRPr="005A47B1" w:rsidR="005A47B1" w:rsidP="005A47B1" w:rsidRDefault="005A47B1" w14:paraId="589824CC" w14:textId="77777777">
            <w:pPr>
              <w:spacing w:before="240"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p>
        </w:tc>
      </w:tr>
      <w:tr w:rsidRPr="005A47B1" w:rsidR="005A47B1" w:rsidTr="00731AD9" w14:paraId="56E5FFD8" w14:textId="7777777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Pr="005A47B1" w:rsidR="005A47B1" w:rsidP="005A47B1" w:rsidRDefault="005A47B1" w14:paraId="2A03DD66" w14:textId="77777777">
            <w:pPr>
              <w:spacing w:before="240" w:after="160" w:line="278" w:lineRule="auto"/>
              <w:jc w:val="center"/>
              <w:rPr>
                <w:sz w:val="20"/>
                <w:szCs w:val="20"/>
              </w:rPr>
            </w:pPr>
            <w:r w:rsidRPr="005A47B1">
              <w:rPr>
                <w:sz w:val="20"/>
                <w:szCs w:val="20"/>
              </w:rPr>
              <w:t>4</w:t>
            </w:r>
          </w:p>
        </w:tc>
        <w:tc>
          <w:tcPr>
            <w:tcW w:w="0" w:type="auto"/>
            <w:hideMark/>
          </w:tcPr>
          <w:p w:rsidRPr="005A47B1" w:rsidR="005A47B1" w:rsidP="005A47B1" w:rsidRDefault="005A47B1" w14:paraId="7151605A" w14:textId="77777777">
            <w:pPr>
              <w:spacing w:before="240"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5A47B1">
              <w:rPr>
                <w:sz w:val="20"/>
                <w:szCs w:val="20"/>
              </w:rPr>
              <w:t>Dashboard Functionality and Usability</w:t>
            </w:r>
          </w:p>
        </w:tc>
        <w:tc>
          <w:tcPr>
            <w:tcW w:w="0" w:type="auto"/>
            <w:hideMark/>
          </w:tcPr>
          <w:p w:rsidRPr="005A47B1" w:rsidR="005A47B1" w:rsidP="005A47B1" w:rsidRDefault="005A47B1" w14:paraId="59EA55C7" w14:textId="77777777">
            <w:pPr>
              <w:spacing w:before="240"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5A47B1">
              <w:rPr>
                <w:sz w:val="20"/>
                <w:szCs w:val="20"/>
              </w:rPr>
              <w:t>5</w:t>
            </w:r>
          </w:p>
        </w:tc>
        <w:tc>
          <w:tcPr>
            <w:tcW w:w="0" w:type="auto"/>
            <w:hideMark/>
          </w:tcPr>
          <w:p w:rsidRPr="005A47B1" w:rsidR="005A47B1" w:rsidP="005A47B1" w:rsidRDefault="005A47B1" w14:paraId="0DE9A184" w14:textId="77777777">
            <w:pPr>
              <w:spacing w:before="240"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p>
        </w:tc>
      </w:tr>
      <w:tr w:rsidRPr="005A47B1" w:rsidR="005A47B1" w:rsidTr="00731AD9" w14:paraId="7B067A72"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Pr="005A47B1" w:rsidR="005A47B1" w:rsidP="005A47B1" w:rsidRDefault="005A47B1" w14:paraId="5094F8D4" w14:textId="77777777">
            <w:pPr>
              <w:spacing w:before="240" w:after="160" w:line="278" w:lineRule="auto"/>
              <w:jc w:val="center"/>
              <w:rPr>
                <w:sz w:val="20"/>
                <w:szCs w:val="20"/>
              </w:rPr>
            </w:pPr>
            <w:r w:rsidRPr="005A47B1">
              <w:rPr>
                <w:sz w:val="20"/>
                <w:szCs w:val="20"/>
              </w:rPr>
              <w:t>5</w:t>
            </w:r>
          </w:p>
        </w:tc>
        <w:tc>
          <w:tcPr>
            <w:tcW w:w="0" w:type="auto"/>
            <w:hideMark/>
          </w:tcPr>
          <w:p w:rsidRPr="005A47B1" w:rsidR="005A47B1" w:rsidP="005A47B1" w:rsidRDefault="005A47B1" w14:paraId="7E1AC46A" w14:textId="77777777">
            <w:pPr>
              <w:spacing w:before="240"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5A47B1">
              <w:rPr>
                <w:sz w:val="20"/>
                <w:szCs w:val="20"/>
              </w:rPr>
              <w:t>Visual and Decision Effectiveness</w:t>
            </w:r>
          </w:p>
        </w:tc>
        <w:tc>
          <w:tcPr>
            <w:tcW w:w="0" w:type="auto"/>
            <w:hideMark/>
          </w:tcPr>
          <w:p w:rsidRPr="005A47B1" w:rsidR="005A47B1" w:rsidP="005A47B1" w:rsidRDefault="005A47B1" w14:paraId="63EE09D2" w14:textId="77777777">
            <w:pPr>
              <w:spacing w:before="240"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5A47B1">
              <w:rPr>
                <w:sz w:val="20"/>
                <w:szCs w:val="20"/>
              </w:rPr>
              <w:t>5</w:t>
            </w:r>
          </w:p>
        </w:tc>
        <w:tc>
          <w:tcPr>
            <w:tcW w:w="0" w:type="auto"/>
            <w:hideMark/>
          </w:tcPr>
          <w:p w:rsidRPr="005A47B1" w:rsidR="005A47B1" w:rsidP="005A47B1" w:rsidRDefault="005A47B1" w14:paraId="3DFBAC1C" w14:textId="77777777">
            <w:pPr>
              <w:spacing w:before="240"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p>
        </w:tc>
      </w:tr>
      <w:tr w:rsidRPr="005A47B1" w:rsidR="005A47B1" w:rsidTr="00731AD9" w14:paraId="165315EC" w14:textId="7777777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Pr="005A47B1" w:rsidR="005A47B1" w:rsidP="005A47B1" w:rsidRDefault="005A47B1" w14:paraId="4294642B" w14:textId="77777777">
            <w:pPr>
              <w:spacing w:before="240" w:after="160" w:line="278" w:lineRule="auto"/>
              <w:jc w:val="center"/>
              <w:rPr>
                <w:sz w:val="20"/>
                <w:szCs w:val="20"/>
              </w:rPr>
            </w:pPr>
            <w:r w:rsidRPr="005A47B1">
              <w:rPr>
                <w:sz w:val="20"/>
                <w:szCs w:val="20"/>
              </w:rPr>
              <w:t>6</w:t>
            </w:r>
          </w:p>
        </w:tc>
        <w:tc>
          <w:tcPr>
            <w:tcW w:w="0" w:type="auto"/>
            <w:hideMark/>
          </w:tcPr>
          <w:p w:rsidRPr="005A47B1" w:rsidR="005A47B1" w:rsidP="005A47B1" w:rsidRDefault="005A47B1" w14:paraId="51D3B018" w14:textId="77777777">
            <w:pPr>
              <w:spacing w:before="240"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5A47B1">
              <w:rPr>
                <w:sz w:val="20"/>
                <w:szCs w:val="20"/>
              </w:rPr>
              <w:t>Creative Application of Capabilities</w:t>
            </w:r>
          </w:p>
        </w:tc>
        <w:tc>
          <w:tcPr>
            <w:tcW w:w="0" w:type="auto"/>
            <w:hideMark/>
          </w:tcPr>
          <w:p w:rsidRPr="005A47B1" w:rsidR="005A47B1" w:rsidP="005A47B1" w:rsidRDefault="005A47B1" w14:paraId="411766D4" w14:textId="77777777">
            <w:pPr>
              <w:spacing w:before="240"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5A47B1">
              <w:rPr>
                <w:sz w:val="20"/>
                <w:szCs w:val="20"/>
              </w:rPr>
              <w:t>5</w:t>
            </w:r>
          </w:p>
        </w:tc>
        <w:tc>
          <w:tcPr>
            <w:tcW w:w="0" w:type="auto"/>
            <w:hideMark/>
          </w:tcPr>
          <w:p w:rsidRPr="005A47B1" w:rsidR="005A47B1" w:rsidP="005A47B1" w:rsidRDefault="005A47B1" w14:paraId="39D0B240" w14:textId="77777777">
            <w:pPr>
              <w:spacing w:before="240"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p>
        </w:tc>
      </w:tr>
      <w:tr w:rsidRPr="005A47B1" w:rsidR="00731AD9" w:rsidTr="00731AD9" w14:paraId="4D42E4C1"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gridSpan w:val="3"/>
            <w:vAlign w:val="center"/>
            <w:hideMark/>
          </w:tcPr>
          <w:p w:rsidRPr="005A47B1" w:rsidR="00731AD9" w:rsidP="00731AD9" w:rsidRDefault="00731AD9" w14:paraId="375A1D0F" w14:textId="09885CFF">
            <w:pPr>
              <w:spacing w:before="240" w:after="160" w:line="278" w:lineRule="auto"/>
              <w:jc w:val="right"/>
              <w:rPr>
                <w:sz w:val="20"/>
                <w:szCs w:val="20"/>
              </w:rPr>
            </w:pPr>
            <w:r w:rsidRPr="005A47B1">
              <w:rPr>
                <w:b/>
                <w:bCs/>
                <w:sz w:val="20"/>
                <w:szCs w:val="20"/>
              </w:rPr>
              <w:t>Total Score</w:t>
            </w:r>
          </w:p>
        </w:tc>
        <w:tc>
          <w:tcPr>
            <w:tcW w:w="0" w:type="auto"/>
            <w:hideMark/>
          </w:tcPr>
          <w:p w:rsidRPr="005A47B1" w:rsidR="00731AD9" w:rsidP="005A47B1" w:rsidRDefault="00731AD9" w14:paraId="1719A104" w14:textId="77777777">
            <w:pPr>
              <w:spacing w:before="240"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p>
        </w:tc>
      </w:tr>
    </w:tbl>
    <w:p w:rsidR="00E42D35" w:rsidP="00E42D35" w:rsidRDefault="00E42D35" w14:paraId="4FA99F98" w14:textId="77777777"/>
    <w:p w:rsidR="003B7FF9" w:rsidRDefault="003B7FF9" w14:paraId="51B82FAF" w14:textId="77777777">
      <w:pPr>
        <w:jc w:val="left"/>
        <w:rPr>
          <w:rFonts w:asciiTheme="majorHAnsi" w:hAnsiTheme="majorHAnsi" w:eastAsiaTheme="majorEastAsia" w:cstheme="majorBidi"/>
          <w:b/>
          <w:color w:val="000000" w:themeColor="text1"/>
          <w:sz w:val="32"/>
          <w:szCs w:val="32"/>
        </w:rPr>
      </w:pPr>
      <w:bookmarkStart w:name="_Committee_Score_Consolidation" w:id="21"/>
      <w:bookmarkEnd w:id="21"/>
      <w:r>
        <w:br w:type="page"/>
      </w:r>
    </w:p>
    <w:p w:rsidR="00E42D35" w:rsidP="00E42D35" w:rsidRDefault="00E42D35" w14:paraId="1B93A841" w14:textId="5CF8D960">
      <w:pPr>
        <w:pStyle w:val="Heading2"/>
      </w:pPr>
      <w:bookmarkStart w:name="_Toc238824956" w:id="22"/>
      <w:r>
        <w:t>Committee Score Consolidation and Recognition Mapping</w:t>
      </w:r>
      <w:bookmarkEnd w:id="22"/>
    </w:p>
    <w:p w:rsidR="00E42D35" w:rsidP="003B7FF9" w:rsidRDefault="003B7FF9" w14:paraId="0AAA737A" w14:textId="2F847004">
      <w:r>
        <w:t>This appendix is intended for the organising committee and should not be included in the judging materials.</w:t>
      </w:r>
      <w:r>
        <w:t xml:space="preserve"> </w:t>
      </w:r>
      <w:r>
        <w:t>The six judging criteria will be mapped internally to the four recognition categories as follows:</w:t>
      </w:r>
    </w:p>
    <w:tbl>
      <w:tblPr>
        <w:tblStyle w:val="GridTable3"/>
        <w:tblW w:w="0" w:type="auto"/>
        <w:jc w:val="center"/>
        <w:tblLook w:val="04A0" w:firstRow="1" w:lastRow="0" w:firstColumn="1" w:lastColumn="0" w:noHBand="0" w:noVBand="1"/>
      </w:tblPr>
      <w:tblGrid>
        <w:gridCol w:w="1708"/>
        <w:gridCol w:w="3703"/>
        <w:gridCol w:w="1684"/>
      </w:tblGrid>
      <w:tr w:rsidRPr="003B7FF9" w:rsidR="003B7FF9" w:rsidTr="003B7FF9" w14:paraId="58328F9A"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vAlign w:val="center"/>
            <w:hideMark/>
          </w:tcPr>
          <w:p w:rsidRPr="003B7FF9" w:rsidR="003B7FF9" w:rsidP="003B7FF9" w:rsidRDefault="003B7FF9" w14:paraId="7B98B61D" w14:textId="77777777">
            <w:pPr>
              <w:spacing w:after="160" w:line="278" w:lineRule="auto"/>
              <w:jc w:val="center"/>
              <w:rPr>
                <w:sz w:val="20"/>
                <w:szCs w:val="20"/>
              </w:rPr>
            </w:pPr>
            <w:r w:rsidRPr="003B7FF9">
              <w:rPr>
                <w:sz w:val="20"/>
                <w:szCs w:val="20"/>
              </w:rPr>
              <w:t>Recognition</w:t>
            </w:r>
          </w:p>
        </w:tc>
        <w:tc>
          <w:tcPr>
            <w:tcW w:w="0" w:type="auto"/>
            <w:vAlign w:val="center"/>
            <w:hideMark/>
          </w:tcPr>
          <w:p w:rsidRPr="003B7FF9" w:rsidR="003B7FF9" w:rsidP="003B7FF9" w:rsidRDefault="003B7FF9" w14:paraId="2C8F6967" w14:textId="77777777">
            <w:pPr>
              <w:spacing w:after="160" w:line="278"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3B7FF9">
              <w:rPr>
                <w:sz w:val="20"/>
                <w:szCs w:val="20"/>
              </w:rPr>
              <w:t>Criteria Used</w:t>
            </w:r>
          </w:p>
        </w:tc>
        <w:tc>
          <w:tcPr>
            <w:tcW w:w="0" w:type="auto"/>
            <w:vAlign w:val="center"/>
            <w:hideMark/>
          </w:tcPr>
          <w:p w:rsidRPr="003B7FF9" w:rsidR="003B7FF9" w:rsidP="003B7FF9" w:rsidRDefault="003B7FF9" w14:paraId="14CB596E" w14:textId="77777777">
            <w:pPr>
              <w:spacing w:after="160" w:line="278"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3B7FF9">
              <w:rPr>
                <w:sz w:val="20"/>
                <w:szCs w:val="20"/>
              </w:rPr>
              <w:t>Maximum Score</w:t>
            </w:r>
          </w:p>
        </w:tc>
      </w:tr>
      <w:tr w:rsidRPr="003B7FF9" w:rsidR="003B7FF9" w:rsidTr="003B7FF9" w14:paraId="1678D81E"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Pr="003B7FF9" w:rsidR="003B7FF9" w:rsidP="003B7FF9" w:rsidRDefault="003B7FF9" w14:paraId="26BBDB17" w14:textId="77777777">
            <w:pPr>
              <w:spacing w:after="160" w:line="278" w:lineRule="auto"/>
              <w:jc w:val="center"/>
              <w:rPr>
                <w:sz w:val="20"/>
                <w:szCs w:val="20"/>
              </w:rPr>
            </w:pPr>
            <w:r w:rsidRPr="003B7FF9">
              <w:rPr>
                <w:b/>
                <w:bCs/>
                <w:sz w:val="20"/>
                <w:szCs w:val="20"/>
              </w:rPr>
              <w:t>Best Analysis</w:t>
            </w:r>
          </w:p>
        </w:tc>
        <w:tc>
          <w:tcPr>
            <w:tcW w:w="0" w:type="auto"/>
            <w:vAlign w:val="center"/>
            <w:hideMark/>
          </w:tcPr>
          <w:p w:rsidRPr="003B7FF9" w:rsidR="003B7FF9" w:rsidP="003B7FF9" w:rsidRDefault="003B7FF9" w14:paraId="0FD0DA86" w14:textId="77777777">
            <w:pPr>
              <w:spacing w:after="160" w:line="278" w:lineRule="auto"/>
              <w:jc w:val="left"/>
              <w:cnfStyle w:val="000000100000" w:firstRow="0" w:lastRow="0" w:firstColumn="0" w:lastColumn="0" w:oddVBand="0" w:evenVBand="0" w:oddHBand="1" w:evenHBand="0" w:firstRowFirstColumn="0" w:firstRowLastColumn="0" w:lastRowFirstColumn="0" w:lastRowLastColumn="0"/>
              <w:rPr>
                <w:sz w:val="20"/>
                <w:szCs w:val="20"/>
              </w:rPr>
            </w:pPr>
            <w:r w:rsidRPr="003B7FF9">
              <w:rPr>
                <w:sz w:val="20"/>
                <w:szCs w:val="20"/>
              </w:rPr>
              <w:t>1. Analytical Rigour</w:t>
            </w:r>
            <w:r w:rsidRPr="003B7FF9">
              <w:rPr>
                <w:sz w:val="20"/>
                <w:szCs w:val="20"/>
              </w:rPr>
              <w:br/>
            </w:r>
            <w:r w:rsidRPr="003B7FF9">
              <w:rPr>
                <w:sz w:val="20"/>
                <w:szCs w:val="20"/>
              </w:rPr>
              <w:t>2. Quality and Relevance of Findings</w:t>
            </w:r>
          </w:p>
        </w:tc>
        <w:tc>
          <w:tcPr>
            <w:tcW w:w="0" w:type="auto"/>
            <w:vAlign w:val="center"/>
            <w:hideMark/>
          </w:tcPr>
          <w:p w:rsidRPr="003B7FF9" w:rsidR="003B7FF9" w:rsidP="003B7FF9" w:rsidRDefault="003B7FF9" w14:paraId="5A5C0000" w14:textId="77777777">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3B7FF9">
              <w:rPr>
                <w:sz w:val="20"/>
                <w:szCs w:val="20"/>
              </w:rPr>
              <w:t>10</w:t>
            </w:r>
          </w:p>
        </w:tc>
      </w:tr>
      <w:tr w:rsidRPr="003B7FF9" w:rsidR="003B7FF9" w:rsidTr="003B7FF9" w14:paraId="4E904EBD" w14:textId="77777777">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Pr="003B7FF9" w:rsidR="003B7FF9" w:rsidP="003B7FF9" w:rsidRDefault="003B7FF9" w14:paraId="3507C1C1" w14:textId="77777777">
            <w:pPr>
              <w:spacing w:after="160" w:line="278" w:lineRule="auto"/>
              <w:jc w:val="center"/>
              <w:rPr>
                <w:sz w:val="20"/>
                <w:szCs w:val="20"/>
              </w:rPr>
            </w:pPr>
            <w:r w:rsidRPr="003B7FF9">
              <w:rPr>
                <w:b/>
                <w:bCs/>
                <w:sz w:val="20"/>
                <w:szCs w:val="20"/>
              </w:rPr>
              <w:t>Best Storytelling</w:t>
            </w:r>
          </w:p>
        </w:tc>
        <w:tc>
          <w:tcPr>
            <w:tcW w:w="0" w:type="auto"/>
            <w:vAlign w:val="center"/>
            <w:hideMark/>
          </w:tcPr>
          <w:p w:rsidRPr="003B7FF9" w:rsidR="003B7FF9" w:rsidP="003B7FF9" w:rsidRDefault="003B7FF9" w14:paraId="05A0CE33" w14:textId="77777777">
            <w:pPr>
              <w:spacing w:after="160" w:line="278"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3B7FF9">
              <w:rPr>
                <w:sz w:val="20"/>
                <w:szCs w:val="20"/>
              </w:rPr>
              <w:t>3. Communication of Insights</w:t>
            </w:r>
          </w:p>
        </w:tc>
        <w:tc>
          <w:tcPr>
            <w:tcW w:w="0" w:type="auto"/>
            <w:vAlign w:val="center"/>
            <w:hideMark/>
          </w:tcPr>
          <w:p w:rsidRPr="003B7FF9" w:rsidR="003B7FF9" w:rsidP="003B7FF9" w:rsidRDefault="003B7FF9" w14:paraId="05134024" w14:textId="77777777">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3B7FF9">
              <w:rPr>
                <w:sz w:val="20"/>
                <w:szCs w:val="20"/>
              </w:rPr>
              <w:t>5</w:t>
            </w:r>
          </w:p>
        </w:tc>
      </w:tr>
      <w:tr w:rsidRPr="003B7FF9" w:rsidR="003B7FF9" w:rsidTr="003B7FF9" w14:paraId="1C3F874B"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Pr="003B7FF9" w:rsidR="003B7FF9" w:rsidP="003B7FF9" w:rsidRDefault="003B7FF9" w14:paraId="11298234" w14:textId="77777777">
            <w:pPr>
              <w:spacing w:after="160" w:line="278" w:lineRule="auto"/>
              <w:jc w:val="center"/>
              <w:rPr>
                <w:sz w:val="20"/>
                <w:szCs w:val="20"/>
              </w:rPr>
            </w:pPr>
            <w:r w:rsidRPr="003B7FF9">
              <w:rPr>
                <w:b/>
                <w:bCs/>
                <w:sz w:val="20"/>
                <w:szCs w:val="20"/>
              </w:rPr>
              <w:t>Best Dashboard</w:t>
            </w:r>
          </w:p>
        </w:tc>
        <w:tc>
          <w:tcPr>
            <w:tcW w:w="0" w:type="auto"/>
            <w:vAlign w:val="center"/>
            <w:hideMark/>
          </w:tcPr>
          <w:p w:rsidRPr="003B7FF9" w:rsidR="003B7FF9" w:rsidP="003B7FF9" w:rsidRDefault="003B7FF9" w14:paraId="0074BAB1" w14:textId="77777777">
            <w:pPr>
              <w:spacing w:after="160" w:line="278" w:lineRule="auto"/>
              <w:jc w:val="left"/>
              <w:cnfStyle w:val="000000100000" w:firstRow="0" w:lastRow="0" w:firstColumn="0" w:lastColumn="0" w:oddVBand="0" w:evenVBand="0" w:oddHBand="1" w:evenHBand="0" w:firstRowFirstColumn="0" w:firstRowLastColumn="0" w:lastRowFirstColumn="0" w:lastRowLastColumn="0"/>
              <w:rPr>
                <w:sz w:val="20"/>
                <w:szCs w:val="20"/>
              </w:rPr>
            </w:pPr>
            <w:r w:rsidRPr="003B7FF9">
              <w:rPr>
                <w:sz w:val="20"/>
                <w:szCs w:val="20"/>
              </w:rPr>
              <w:t>4. Dashboard Functionality and Usability</w:t>
            </w:r>
            <w:r w:rsidRPr="003B7FF9">
              <w:rPr>
                <w:sz w:val="20"/>
                <w:szCs w:val="20"/>
              </w:rPr>
              <w:br/>
            </w:r>
            <w:r w:rsidRPr="003B7FF9">
              <w:rPr>
                <w:sz w:val="20"/>
                <w:szCs w:val="20"/>
              </w:rPr>
              <w:t>5. Visual and Decision Effectiveness</w:t>
            </w:r>
          </w:p>
        </w:tc>
        <w:tc>
          <w:tcPr>
            <w:tcW w:w="0" w:type="auto"/>
            <w:vAlign w:val="center"/>
            <w:hideMark/>
          </w:tcPr>
          <w:p w:rsidRPr="003B7FF9" w:rsidR="003B7FF9" w:rsidP="003B7FF9" w:rsidRDefault="003B7FF9" w14:paraId="192ADBD0" w14:textId="77777777">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3B7FF9">
              <w:rPr>
                <w:sz w:val="20"/>
                <w:szCs w:val="20"/>
              </w:rPr>
              <w:t>10</w:t>
            </w:r>
          </w:p>
        </w:tc>
      </w:tr>
      <w:tr w:rsidRPr="003B7FF9" w:rsidR="003B7FF9" w:rsidTr="003B7FF9" w14:paraId="5F9F5567" w14:textId="77777777">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Pr="003B7FF9" w:rsidR="003B7FF9" w:rsidP="003B7FF9" w:rsidRDefault="003B7FF9" w14:paraId="4C360739" w14:textId="77777777">
            <w:pPr>
              <w:spacing w:after="160" w:line="278" w:lineRule="auto"/>
              <w:jc w:val="center"/>
              <w:rPr>
                <w:sz w:val="20"/>
                <w:szCs w:val="20"/>
              </w:rPr>
            </w:pPr>
            <w:r w:rsidRPr="003B7FF9">
              <w:rPr>
                <w:b/>
                <w:bCs/>
                <w:sz w:val="20"/>
                <w:szCs w:val="20"/>
              </w:rPr>
              <w:t>Most Innovative</w:t>
            </w:r>
          </w:p>
        </w:tc>
        <w:tc>
          <w:tcPr>
            <w:tcW w:w="0" w:type="auto"/>
            <w:vAlign w:val="center"/>
            <w:hideMark/>
          </w:tcPr>
          <w:p w:rsidRPr="003B7FF9" w:rsidR="003B7FF9" w:rsidP="003B7FF9" w:rsidRDefault="003B7FF9" w14:paraId="4FBFF607" w14:textId="77777777">
            <w:pPr>
              <w:spacing w:after="160" w:line="278"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3B7FF9">
              <w:rPr>
                <w:sz w:val="20"/>
                <w:szCs w:val="20"/>
              </w:rPr>
              <w:t>6. Creative Application of Capabilities</w:t>
            </w:r>
          </w:p>
        </w:tc>
        <w:tc>
          <w:tcPr>
            <w:tcW w:w="0" w:type="auto"/>
            <w:vAlign w:val="center"/>
            <w:hideMark/>
          </w:tcPr>
          <w:p w:rsidRPr="003B7FF9" w:rsidR="003B7FF9" w:rsidP="003B7FF9" w:rsidRDefault="003B7FF9" w14:paraId="124E444F" w14:textId="77777777">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3B7FF9">
              <w:rPr>
                <w:sz w:val="20"/>
                <w:szCs w:val="20"/>
              </w:rPr>
              <w:t>5</w:t>
            </w:r>
          </w:p>
        </w:tc>
      </w:tr>
      <w:tr w:rsidRPr="003B7FF9" w:rsidR="003B7FF9" w:rsidTr="003B7FF9" w14:paraId="5E41D8B2"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gridSpan w:val="2"/>
            <w:vAlign w:val="center"/>
            <w:hideMark/>
          </w:tcPr>
          <w:p w:rsidRPr="003B7FF9" w:rsidR="003B7FF9" w:rsidP="003B7FF9" w:rsidRDefault="003B7FF9" w14:paraId="489AD150" w14:textId="78EDFC66">
            <w:pPr>
              <w:spacing w:after="160" w:line="278" w:lineRule="auto"/>
              <w:jc w:val="right"/>
              <w:rPr>
                <w:i w:val="0"/>
                <w:iCs w:val="0"/>
                <w:sz w:val="20"/>
                <w:szCs w:val="20"/>
              </w:rPr>
            </w:pPr>
            <w:r w:rsidRPr="003B7FF9">
              <w:rPr>
                <w:b/>
                <w:bCs/>
                <w:sz w:val="20"/>
                <w:szCs w:val="20"/>
              </w:rPr>
              <w:t xml:space="preserve">Overall </w:t>
            </w:r>
            <w:proofErr w:type="spellStart"/>
            <w:r w:rsidRPr="003B7FF9">
              <w:rPr>
                <w:b/>
                <w:bCs/>
                <w:sz w:val="20"/>
                <w:szCs w:val="20"/>
              </w:rPr>
              <w:t>Eduthon</w:t>
            </w:r>
            <w:proofErr w:type="spellEnd"/>
            <w:r w:rsidRPr="003B7FF9">
              <w:rPr>
                <w:b/>
                <w:bCs/>
                <w:sz w:val="20"/>
                <w:szCs w:val="20"/>
              </w:rPr>
              <w:t xml:space="preserve"> Score</w:t>
            </w:r>
          </w:p>
        </w:tc>
        <w:tc>
          <w:tcPr>
            <w:tcW w:w="0" w:type="auto"/>
            <w:vAlign w:val="center"/>
            <w:hideMark/>
          </w:tcPr>
          <w:p w:rsidRPr="003B7FF9" w:rsidR="003B7FF9" w:rsidP="003B7FF9" w:rsidRDefault="003B7FF9" w14:paraId="765CB969" w14:textId="77777777">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3B7FF9">
              <w:rPr>
                <w:b/>
                <w:bCs/>
                <w:sz w:val="20"/>
                <w:szCs w:val="20"/>
              </w:rPr>
              <w:t>30</w:t>
            </w:r>
          </w:p>
        </w:tc>
      </w:tr>
    </w:tbl>
    <w:p w:rsidR="003B7FF9" w:rsidP="00933D3C" w:rsidRDefault="003B7FF9" w14:paraId="143A201A" w14:textId="77777777"/>
    <w:p w:rsidR="00933D3C" w:rsidP="00933D3C" w:rsidRDefault="00933D3C" w14:paraId="154AB42C" w14:textId="69316FE8">
      <w:pPr>
        <w:ind w:firstLine="720"/>
      </w:pPr>
      <w:r>
        <w:t>The different maximum scores do not affect the determination of each recognition because teams are compared only against other teams within the same recognition area.</w:t>
      </w:r>
      <w:r>
        <w:t xml:space="preserve"> </w:t>
      </w:r>
      <w:r>
        <w:t xml:space="preserve">The </w:t>
      </w:r>
      <w:proofErr w:type="spellStart"/>
      <w:r>
        <w:t>Eduthon</w:t>
      </w:r>
      <w:proofErr w:type="spellEnd"/>
      <w:r>
        <w:t xml:space="preserve"> Champion is determined using the complete score across all six criteria.</w:t>
      </w:r>
    </w:p>
    <w:p w:rsidR="00933D3C" w:rsidP="00E42D35" w:rsidRDefault="00933D3C" w14:paraId="7AA0EE40" w14:textId="77777777"/>
    <w:p w:rsidR="00933D3C" w:rsidP="00E42D35" w:rsidRDefault="00933D3C" w14:paraId="29B7AE08" w14:textId="5C213B7D">
      <w:r>
        <w:rPr>
          <w:b/>
          <w:bCs/>
        </w:rPr>
        <w:t>Score Consolidation</w:t>
      </w:r>
    </w:p>
    <w:p w:rsidR="00933D3C" w:rsidP="00E42D35" w:rsidRDefault="00FD682F" w14:paraId="099E9990" w14:textId="6DB4BA62">
      <w:r>
        <w:tab/>
      </w:r>
      <w:r w:rsidR="00A8423B">
        <w:t>Since</w:t>
      </w:r>
      <w:r w:rsidRPr="00FD682F">
        <w:t xml:space="preserve"> there is more than one judge, the organising committee will calculate the average score for each criterion</w:t>
      </w:r>
      <w:r>
        <w:t>. The fi</w:t>
      </w:r>
      <w:r w:rsidRPr="00FD682F">
        <w:t>nal averages should be recorded to two decimal places.</w:t>
      </w:r>
    </w:p>
    <w:tbl>
      <w:tblPr>
        <w:tblStyle w:val="GridTable3"/>
        <w:tblW w:w="0" w:type="auto"/>
        <w:jc w:val="center"/>
        <w:tblLook w:val="04A0" w:firstRow="1" w:lastRow="0" w:firstColumn="1" w:lastColumn="0" w:noHBand="0" w:noVBand="1"/>
      </w:tblPr>
      <w:tblGrid>
        <w:gridCol w:w="532"/>
        <w:gridCol w:w="3498"/>
        <w:gridCol w:w="882"/>
        <w:gridCol w:w="882"/>
        <w:gridCol w:w="882"/>
        <w:gridCol w:w="936"/>
      </w:tblGrid>
      <w:tr w:rsidRPr="00930F86" w:rsidR="00930F86" w:rsidTr="00930F86" w14:paraId="3AF1479D"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rsidRPr="00930F86" w:rsidR="00930F86" w:rsidP="00930F86" w:rsidRDefault="00930F86" w14:paraId="6908F466" w14:textId="77777777">
            <w:pPr>
              <w:spacing w:after="160" w:line="278" w:lineRule="auto"/>
              <w:rPr>
                <w:sz w:val="20"/>
                <w:szCs w:val="20"/>
              </w:rPr>
            </w:pPr>
            <w:r w:rsidRPr="00930F86">
              <w:rPr>
                <w:sz w:val="20"/>
                <w:szCs w:val="20"/>
              </w:rPr>
              <w:t>No.</w:t>
            </w:r>
          </w:p>
        </w:tc>
        <w:tc>
          <w:tcPr>
            <w:tcW w:w="0" w:type="auto"/>
            <w:hideMark/>
          </w:tcPr>
          <w:p w:rsidRPr="00930F86" w:rsidR="00930F86" w:rsidP="00930F86" w:rsidRDefault="00930F86" w14:paraId="1794EB50" w14:textId="77777777">
            <w:pPr>
              <w:spacing w:after="160" w:line="278" w:lineRule="auto"/>
              <w:cnfStyle w:val="100000000000" w:firstRow="1" w:lastRow="0" w:firstColumn="0" w:lastColumn="0" w:oddVBand="0" w:evenVBand="0" w:oddHBand="0" w:evenHBand="0" w:firstRowFirstColumn="0" w:firstRowLastColumn="0" w:lastRowFirstColumn="0" w:lastRowLastColumn="0"/>
              <w:rPr>
                <w:sz w:val="20"/>
                <w:szCs w:val="20"/>
              </w:rPr>
            </w:pPr>
            <w:r w:rsidRPr="00930F86">
              <w:rPr>
                <w:sz w:val="20"/>
                <w:szCs w:val="20"/>
              </w:rPr>
              <w:t>Criterion</w:t>
            </w:r>
          </w:p>
        </w:tc>
        <w:tc>
          <w:tcPr>
            <w:tcW w:w="0" w:type="auto"/>
            <w:hideMark/>
          </w:tcPr>
          <w:p w:rsidRPr="00930F86" w:rsidR="00930F86" w:rsidP="00930F86" w:rsidRDefault="00930F86" w14:paraId="47141203" w14:textId="77777777">
            <w:pPr>
              <w:spacing w:after="160" w:line="278" w:lineRule="auto"/>
              <w:cnfStyle w:val="100000000000" w:firstRow="1" w:lastRow="0" w:firstColumn="0" w:lastColumn="0" w:oddVBand="0" w:evenVBand="0" w:oddHBand="0" w:evenHBand="0" w:firstRowFirstColumn="0" w:firstRowLastColumn="0" w:lastRowFirstColumn="0" w:lastRowLastColumn="0"/>
              <w:rPr>
                <w:sz w:val="20"/>
                <w:szCs w:val="20"/>
              </w:rPr>
            </w:pPr>
            <w:r w:rsidRPr="00930F86">
              <w:rPr>
                <w:sz w:val="20"/>
                <w:szCs w:val="20"/>
              </w:rPr>
              <w:t>Judge 1</w:t>
            </w:r>
          </w:p>
        </w:tc>
        <w:tc>
          <w:tcPr>
            <w:tcW w:w="0" w:type="auto"/>
            <w:hideMark/>
          </w:tcPr>
          <w:p w:rsidRPr="00930F86" w:rsidR="00930F86" w:rsidP="00930F86" w:rsidRDefault="00930F86" w14:paraId="6803CE89" w14:textId="77777777">
            <w:pPr>
              <w:spacing w:after="160" w:line="278" w:lineRule="auto"/>
              <w:cnfStyle w:val="100000000000" w:firstRow="1" w:lastRow="0" w:firstColumn="0" w:lastColumn="0" w:oddVBand="0" w:evenVBand="0" w:oddHBand="0" w:evenHBand="0" w:firstRowFirstColumn="0" w:firstRowLastColumn="0" w:lastRowFirstColumn="0" w:lastRowLastColumn="0"/>
              <w:rPr>
                <w:sz w:val="20"/>
                <w:szCs w:val="20"/>
              </w:rPr>
            </w:pPr>
            <w:r w:rsidRPr="00930F86">
              <w:rPr>
                <w:sz w:val="20"/>
                <w:szCs w:val="20"/>
              </w:rPr>
              <w:t>Judge 2</w:t>
            </w:r>
          </w:p>
        </w:tc>
        <w:tc>
          <w:tcPr>
            <w:tcW w:w="0" w:type="auto"/>
            <w:hideMark/>
          </w:tcPr>
          <w:p w:rsidRPr="00930F86" w:rsidR="00930F86" w:rsidP="00930F86" w:rsidRDefault="00930F86" w14:paraId="7517489D" w14:textId="77777777">
            <w:pPr>
              <w:spacing w:after="160" w:line="278" w:lineRule="auto"/>
              <w:cnfStyle w:val="100000000000" w:firstRow="1" w:lastRow="0" w:firstColumn="0" w:lastColumn="0" w:oddVBand="0" w:evenVBand="0" w:oddHBand="0" w:evenHBand="0" w:firstRowFirstColumn="0" w:firstRowLastColumn="0" w:lastRowFirstColumn="0" w:lastRowLastColumn="0"/>
              <w:rPr>
                <w:sz w:val="20"/>
                <w:szCs w:val="20"/>
              </w:rPr>
            </w:pPr>
            <w:r w:rsidRPr="00930F86">
              <w:rPr>
                <w:sz w:val="20"/>
                <w:szCs w:val="20"/>
              </w:rPr>
              <w:t>Judge 3</w:t>
            </w:r>
          </w:p>
        </w:tc>
        <w:tc>
          <w:tcPr>
            <w:tcW w:w="0" w:type="auto"/>
            <w:hideMark/>
          </w:tcPr>
          <w:p w:rsidRPr="00930F86" w:rsidR="00930F86" w:rsidP="00930F86" w:rsidRDefault="00930F86" w14:paraId="1949AFFD" w14:textId="77777777">
            <w:pPr>
              <w:spacing w:after="160" w:line="278" w:lineRule="auto"/>
              <w:cnfStyle w:val="100000000000" w:firstRow="1" w:lastRow="0" w:firstColumn="0" w:lastColumn="0" w:oddVBand="0" w:evenVBand="0" w:oddHBand="0" w:evenHBand="0" w:firstRowFirstColumn="0" w:firstRowLastColumn="0" w:lastRowFirstColumn="0" w:lastRowLastColumn="0"/>
              <w:rPr>
                <w:sz w:val="20"/>
                <w:szCs w:val="20"/>
              </w:rPr>
            </w:pPr>
            <w:r w:rsidRPr="00930F86">
              <w:rPr>
                <w:sz w:val="20"/>
                <w:szCs w:val="20"/>
              </w:rPr>
              <w:t>Average</w:t>
            </w:r>
          </w:p>
        </w:tc>
      </w:tr>
      <w:tr w:rsidRPr="00930F86" w:rsidR="00930F86" w:rsidTr="00930F86" w14:paraId="7D698294"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Pr="00930F86" w:rsidR="00930F86" w:rsidP="00930F86" w:rsidRDefault="00930F86" w14:paraId="55552F8B" w14:textId="77777777">
            <w:pPr>
              <w:spacing w:after="160" w:line="278" w:lineRule="auto"/>
              <w:rPr>
                <w:sz w:val="20"/>
                <w:szCs w:val="20"/>
              </w:rPr>
            </w:pPr>
            <w:r w:rsidRPr="00930F86">
              <w:rPr>
                <w:sz w:val="20"/>
                <w:szCs w:val="20"/>
              </w:rPr>
              <w:t>1</w:t>
            </w:r>
          </w:p>
        </w:tc>
        <w:tc>
          <w:tcPr>
            <w:tcW w:w="0" w:type="auto"/>
            <w:hideMark/>
          </w:tcPr>
          <w:p w:rsidRPr="00930F86" w:rsidR="00930F86" w:rsidP="00930F86" w:rsidRDefault="00930F86" w14:paraId="400DDBB6" w14:textId="7777777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930F86">
              <w:rPr>
                <w:sz w:val="20"/>
                <w:szCs w:val="20"/>
              </w:rPr>
              <w:t>Analytical Rigour</w:t>
            </w:r>
          </w:p>
        </w:tc>
        <w:tc>
          <w:tcPr>
            <w:tcW w:w="0" w:type="auto"/>
            <w:hideMark/>
          </w:tcPr>
          <w:p w:rsidRPr="00930F86" w:rsidR="00930F86" w:rsidP="00930F86" w:rsidRDefault="00930F86" w14:paraId="6EB2A464" w14:textId="7777777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0" w:type="auto"/>
            <w:hideMark/>
          </w:tcPr>
          <w:p w:rsidRPr="00930F86" w:rsidR="00930F86" w:rsidP="00930F86" w:rsidRDefault="00930F86" w14:paraId="565970E9" w14:textId="7777777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0" w:type="auto"/>
            <w:hideMark/>
          </w:tcPr>
          <w:p w:rsidRPr="00930F86" w:rsidR="00930F86" w:rsidP="00930F86" w:rsidRDefault="00930F86" w14:paraId="404D79BB" w14:textId="7777777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0" w:type="auto"/>
            <w:hideMark/>
          </w:tcPr>
          <w:p w:rsidRPr="00930F86" w:rsidR="00930F86" w:rsidP="00930F86" w:rsidRDefault="00930F86" w14:paraId="7743C1AA" w14:textId="7777777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p>
        </w:tc>
      </w:tr>
      <w:tr w:rsidRPr="00930F86" w:rsidR="00930F86" w:rsidTr="00930F86" w14:paraId="1D02C191" w14:textId="7777777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Pr="00930F86" w:rsidR="00930F86" w:rsidP="00930F86" w:rsidRDefault="00930F86" w14:paraId="53C3504A" w14:textId="77777777">
            <w:pPr>
              <w:spacing w:after="160" w:line="278" w:lineRule="auto"/>
              <w:rPr>
                <w:sz w:val="20"/>
                <w:szCs w:val="20"/>
              </w:rPr>
            </w:pPr>
            <w:r w:rsidRPr="00930F86">
              <w:rPr>
                <w:sz w:val="20"/>
                <w:szCs w:val="20"/>
              </w:rPr>
              <w:t>2</w:t>
            </w:r>
          </w:p>
        </w:tc>
        <w:tc>
          <w:tcPr>
            <w:tcW w:w="0" w:type="auto"/>
            <w:hideMark/>
          </w:tcPr>
          <w:p w:rsidRPr="00930F86" w:rsidR="00930F86" w:rsidP="00930F86" w:rsidRDefault="00930F86" w14:paraId="06EC0FB6" w14:textId="77777777">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930F86">
              <w:rPr>
                <w:sz w:val="20"/>
                <w:szCs w:val="20"/>
              </w:rPr>
              <w:t>Quality and Relevance of Findings</w:t>
            </w:r>
          </w:p>
        </w:tc>
        <w:tc>
          <w:tcPr>
            <w:tcW w:w="0" w:type="auto"/>
            <w:hideMark/>
          </w:tcPr>
          <w:p w:rsidRPr="00930F86" w:rsidR="00930F86" w:rsidP="00930F86" w:rsidRDefault="00930F86" w14:paraId="29237104" w14:textId="77777777">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hideMark/>
          </w:tcPr>
          <w:p w:rsidRPr="00930F86" w:rsidR="00930F86" w:rsidP="00930F86" w:rsidRDefault="00930F86" w14:paraId="4FB36D42" w14:textId="77777777">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hideMark/>
          </w:tcPr>
          <w:p w:rsidRPr="00930F86" w:rsidR="00930F86" w:rsidP="00930F86" w:rsidRDefault="00930F86" w14:paraId="31736FC5" w14:textId="77777777">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hideMark/>
          </w:tcPr>
          <w:p w:rsidRPr="00930F86" w:rsidR="00930F86" w:rsidP="00930F86" w:rsidRDefault="00930F86" w14:paraId="34939688" w14:textId="77777777">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p>
        </w:tc>
      </w:tr>
      <w:tr w:rsidRPr="00930F86" w:rsidR="00930F86" w:rsidTr="00930F86" w14:paraId="54A2AAE8"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Pr="00930F86" w:rsidR="00930F86" w:rsidP="00930F86" w:rsidRDefault="00930F86" w14:paraId="0DC88935" w14:textId="77777777">
            <w:pPr>
              <w:spacing w:after="160" w:line="278" w:lineRule="auto"/>
              <w:rPr>
                <w:sz w:val="20"/>
                <w:szCs w:val="20"/>
              </w:rPr>
            </w:pPr>
            <w:r w:rsidRPr="00930F86">
              <w:rPr>
                <w:sz w:val="20"/>
                <w:szCs w:val="20"/>
              </w:rPr>
              <w:t>3</w:t>
            </w:r>
          </w:p>
        </w:tc>
        <w:tc>
          <w:tcPr>
            <w:tcW w:w="0" w:type="auto"/>
            <w:hideMark/>
          </w:tcPr>
          <w:p w:rsidRPr="00930F86" w:rsidR="00930F86" w:rsidP="00930F86" w:rsidRDefault="00930F86" w14:paraId="61446C33" w14:textId="7777777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930F86">
              <w:rPr>
                <w:sz w:val="20"/>
                <w:szCs w:val="20"/>
              </w:rPr>
              <w:t>Communication of Insights</w:t>
            </w:r>
          </w:p>
        </w:tc>
        <w:tc>
          <w:tcPr>
            <w:tcW w:w="0" w:type="auto"/>
            <w:hideMark/>
          </w:tcPr>
          <w:p w:rsidRPr="00930F86" w:rsidR="00930F86" w:rsidP="00930F86" w:rsidRDefault="00930F86" w14:paraId="18F7D857" w14:textId="7777777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0" w:type="auto"/>
            <w:hideMark/>
          </w:tcPr>
          <w:p w:rsidRPr="00930F86" w:rsidR="00930F86" w:rsidP="00930F86" w:rsidRDefault="00930F86" w14:paraId="77334616" w14:textId="7777777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0" w:type="auto"/>
            <w:hideMark/>
          </w:tcPr>
          <w:p w:rsidRPr="00930F86" w:rsidR="00930F86" w:rsidP="00930F86" w:rsidRDefault="00930F86" w14:paraId="0514BAF3" w14:textId="7777777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0" w:type="auto"/>
            <w:hideMark/>
          </w:tcPr>
          <w:p w:rsidRPr="00930F86" w:rsidR="00930F86" w:rsidP="00930F86" w:rsidRDefault="00930F86" w14:paraId="0754A09F" w14:textId="7777777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p>
        </w:tc>
      </w:tr>
      <w:tr w:rsidRPr="00930F86" w:rsidR="00930F86" w:rsidTr="00930F86" w14:paraId="4EF1D095" w14:textId="7777777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Pr="00930F86" w:rsidR="00930F86" w:rsidP="00930F86" w:rsidRDefault="00930F86" w14:paraId="7F837A7E" w14:textId="77777777">
            <w:pPr>
              <w:spacing w:after="160" w:line="278" w:lineRule="auto"/>
              <w:rPr>
                <w:sz w:val="20"/>
                <w:szCs w:val="20"/>
              </w:rPr>
            </w:pPr>
            <w:r w:rsidRPr="00930F86">
              <w:rPr>
                <w:sz w:val="20"/>
                <w:szCs w:val="20"/>
              </w:rPr>
              <w:t>4</w:t>
            </w:r>
          </w:p>
        </w:tc>
        <w:tc>
          <w:tcPr>
            <w:tcW w:w="0" w:type="auto"/>
            <w:hideMark/>
          </w:tcPr>
          <w:p w:rsidRPr="00930F86" w:rsidR="00930F86" w:rsidP="00930F86" w:rsidRDefault="00930F86" w14:paraId="71FF2968" w14:textId="77777777">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930F86">
              <w:rPr>
                <w:sz w:val="20"/>
                <w:szCs w:val="20"/>
              </w:rPr>
              <w:t>Dashboard Functionality and Usability</w:t>
            </w:r>
          </w:p>
        </w:tc>
        <w:tc>
          <w:tcPr>
            <w:tcW w:w="0" w:type="auto"/>
            <w:hideMark/>
          </w:tcPr>
          <w:p w:rsidRPr="00930F86" w:rsidR="00930F86" w:rsidP="00930F86" w:rsidRDefault="00930F86" w14:paraId="64E481E0" w14:textId="77777777">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hideMark/>
          </w:tcPr>
          <w:p w:rsidRPr="00930F86" w:rsidR="00930F86" w:rsidP="00930F86" w:rsidRDefault="00930F86" w14:paraId="2D575B66" w14:textId="77777777">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hideMark/>
          </w:tcPr>
          <w:p w:rsidRPr="00930F86" w:rsidR="00930F86" w:rsidP="00930F86" w:rsidRDefault="00930F86" w14:paraId="0B5A168C" w14:textId="77777777">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hideMark/>
          </w:tcPr>
          <w:p w:rsidRPr="00930F86" w:rsidR="00930F86" w:rsidP="00930F86" w:rsidRDefault="00930F86" w14:paraId="1A1FBF12" w14:textId="77777777">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p>
        </w:tc>
      </w:tr>
      <w:tr w:rsidRPr="00930F86" w:rsidR="00930F86" w:rsidTr="00930F86" w14:paraId="33FFFFD7"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Pr="00930F86" w:rsidR="00930F86" w:rsidP="00930F86" w:rsidRDefault="00930F86" w14:paraId="2DDBC311" w14:textId="77777777">
            <w:pPr>
              <w:spacing w:after="160" w:line="278" w:lineRule="auto"/>
              <w:rPr>
                <w:sz w:val="20"/>
                <w:szCs w:val="20"/>
              </w:rPr>
            </w:pPr>
            <w:r w:rsidRPr="00930F86">
              <w:rPr>
                <w:sz w:val="20"/>
                <w:szCs w:val="20"/>
              </w:rPr>
              <w:t>5</w:t>
            </w:r>
          </w:p>
        </w:tc>
        <w:tc>
          <w:tcPr>
            <w:tcW w:w="0" w:type="auto"/>
            <w:hideMark/>
          </w:tcPr>
          <w:p w:rsidRPr="00930F86" w:rsidR="00930F86" w:rsidP="00930F86" w:rsidRDefault="00930F86" w14:paraId="62D71BF8" w14:textId="7777777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930F86">
              <w:rPr>
                <w:sz w:val="20"/>
                <w:szCs w:val="20"/>
              </w:rPr>
              <w:t>Visual and Decision Effectiveness</w:t>
            </w:r>
          </w:p>
        </w:tc>
        <w:tc>
          <w:tcPr>
            <w:tcW w:w="0" w:type="auto"/>
            <w:hideMark/>
          </w:tcPr>
          <w:p w:rsidRPr="00930F86" w:rsidR="00930F86" w:rsidP="00930F86" w:rsidRDefault="00930F86" w14:paraId="7158ED28" w14:textId="7777777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0" w:type="auto"/>
            <w:hideMark/>
          </w:tcPr>
          <w:p w:rsidRPr="00930F86" w:rsidR="00930F86" w:rsidP="00930F86" w:rsidRDefault="00930F86" w14:paraId="7B8EFF3B" w14:textId="7777777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0" w:type="auto"/>
            <w:hideMark/>
          </w:tcPr>
          <w:p w:rsidRPr="00930F86" w:rsidR="00930F86" w:rsidP="00930F86" w:rsidRDefault="00930F86" w14:paraId="37E26342" w14:textId="7777777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0" w:type="auto"/>
            <w:hideMark/>
          </w:tcPr>
          <w:p w:rsidRPr="00930F86" w:rsidR="00930F86" w:rsidP="00930F86" w:rsidRDefault="00930F86" w14:paraId="0306B951" w14:textId="7777777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p>
        </w:tc>
      </w:tr>
      <w:tr w:rsidRPr="00930F86" w:rsidR="00930F86" w:rsidTr="00930F86" w14:paraId="1511972A" w14:textId="7777777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Pr="00930F86" w:rsidR="00930F86" w:rsidP="00930F86" w:rsidRDefault="00930F86" w14:paraId="7F06A369" w14:textId="77777777">
            <w:pPr>
              <w:spacing w:after="160" w:line="278" w:lineRule="auto"/>
              <w:rPr>
                <w:sz w:val="20"/>
                <w:szCs w:val="20"/>
              </w:rPr>
            </w:pPr>
            <w:r w:rsidRPr="00930F86">
              <w:rPr>
                <w:sz w:val="20"/>
                <w:szCs w:val="20"/>
              </w:rPr>
              <w:t>6</w:t>
            </w:r>
          </w:p>
        </w:tc>
        <w:tc>
          <w:tcPr>
            <w:tcW w:w="0" w:type="auto"/>
            <w:hideMark/>
          </w:tcPr>
          <w:p w:rsidRPr="00930F86" w:rsidR="00930F86" w:rsidP="00930F86" w:rsidRDefault="00930F86" w14:paraId="3CB7EEDA" w14:textId="77777777">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930F86">
              <w:rPr>
                <w:sz w:val="20"/>
                <w:szCs w:val="20"/>
              </w:rPr>
              <w:t>Creative Application of Capabilities</w:t>
            </w:r>
          </w:p>
        </w:tc>
        <w:tc>
          <w:tcPr>
            <w:tcW w:w="0" w:type="auto"/>
            <w:hideMark/>
          </w:tcPr>
          <w:p w:rsidRPr="00930F86" w:rsidR="00930F86" w:rsidP="00930F86" w:rsidRDefault="00930F86" w14:paraId="7752F6D6" w14:textId="77777777">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hideMark/>
          </w:tcPr>
          <w:p w:rsidRPr="00930F86" w:rsidR="00930F86" w:rsidP="00930F86" w:rsidRDefault="00930F86" w14:paraId="44D4612F" w14:textId="77777777">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hideMark/>
          </w:tcPr>
          <w:p w:rsidRPr="00930F86" w:rsidR="00930F86" w:rsidP="00930F86" w:rsidRDefault="00930F86" w14:paraId="22A12237" w14:textId="77777777">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hideMark/>
          </w:tcPr>
          <w:p w:rsidRPr="00930F86" w:rsidR="00930F86" w:rsidP="00930F86" w:rsidRDefault="00930F86" w14:paraId="1AAA5F2A" w14:textId="77777777">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0"/>
              </w:rPr>
            </w:pPr>
          </w:p>
        </w:tc>
      </w:tr>
      <w:tr w:rsidRPr="00930F86" w:rsidR="00930F86" w:rsidTr="00930F86" w14:paraId="578A65FB"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gridSpan w:val="2"/>
            <w:vAlign w:val="center"/>
            <w:hideMark/>
          </w:tcPr>
          <w:p w:rsidRPr="00930F86" w:rsidR="00930F86" w:rsidP="00930F86" w:rsidRDefault="00930F86" w14:paraId="77498236" w14:textId="77777777">
            <w:pPr>
              <w:spacing w:after="160" w:line="278" w:lineRule="auto"/>
              <w:jc w:val="right"/>
              <w:rPr>
                <w:sz w:val="20"/>
                <w:szCs w:val="20"/>
              </w:rPr>
            </w:pPr>
            <w:r w:rsidRPr="00930F86">
              <w:rPr>
                <w:b/>
                <w:bCs/>
                <w:sz w:val="20"/>
                <w:szCs w:val="20"/>
              </w:rPr>
              <w:t>Total Score</w:t>
            </w:r>
          </w:p>
        </w:tc>
        <w:tc>
          <w:tcPr>
            <w:tcW w:w="0" w:type="auto"/>
            <w:hideMark/>
          </w:tcPr>
          <w:p w:rsidRPr="00930F86" w:rsidR="00930F86" w:rsidP="00930F86" w:rsidRDefault="00930F86" w14:paraId="5A153E43" w14:textId="7777777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930F86">
              <w:rPr>
                <w:b/>
                <w:bCs/>
                <w:sz w:val="20"/>
                <w:szCs w:val="20"/>
              </w:rPr>
              <w:t>/30</w:t>
            </w:r>
          </w:p>
        </w:tc>
        <w:tc>
          <w:tcPr>
            <w:tcW w:w="0" w:type="auto"/>
            <w:hideMark/>
          </w:tcPr>
          <w:p w:rsidRPr="00930F86" w:rsidR="00930F86" w:rsidP="00930F86" w:rsidRDefault="00930F86" w14:paraId="7C0278DD" w14:textId="7777777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930F86">
              <w:rPr>
                <w:b/>
                <w:bCs/>
                <w:sz w:val="20"/>
                <w:szCs w:val="20"/>
              </w:rPr>
              <w:t>/30</w:t>
            </w:r>
          </w:p>
        </w:tc>
        <w:tc>
          <w:tcPr>
            <w:tcW w:w="0" w:type="auto"/>
            <w:hideMark/>
          </w:tcPr>
          <w:p w:rsidRPr="00930F86" w:rsidR="00930F86" w:rsidP="00930F86" w:rsidRDefault="00930F86" w14:paraId="05E39F0A" w14:textId="7777777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930F86">
              <w:rPr>
                <w:b/>
                <w:bCs/>
                <w:sz w:val="20"/>
                <w:szCs w:val="20"/>
              </w:rPr>
              <w:t>/30</w:t>
            </w:r>
          </w:p>
        </w:tc>
        <w:tc>
          <w:tcPr>
            <w:tcW w:w="0" w:type="auto"/>
            <w:hideMark/>
          </w:tcPr>
          <w:p w:rsidRPr="00930F86" w:rsidR="00930F86" w:rsidP="00930F86" w:rsidRDefault="00930F86" w14:paraId="0858F3B7" w14:textId="77777777">
            <w:pPr>
              <w:spacing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930F86">
              <w:rPr>
                <w:b/>
                <w:bCs/>
                <w:sz w:val="20"/>
                <w:szCs w:val="20"/>
              </w:rPr>
              <w:t>/30</w:t>
            </w:r>
          </w:p>
        </w:tc>
      </w:tr>
    </w:tbl>
    <w:p w:rsidR="00FD682F" w:rsidP="00E42D35" w:rsidRDefault="00FD682F" w14:paraId="173F3717" w14:textId="77777777"/>
    <w:p w:rsidR="0043573A" w:rsidP="00E42D35" w:rsidRDefault="0043573A" w14:paraId="400A41DF" w14:textId="77777777">
      <w:pPr>
        <w:rPr>
          <w:b/>
          <w:bCs/>
        </w:rPr>
      </w:pPr>
    </w:p>
    <w:p w:rsidR="0043573A" w:rsidP="00E42D35" w:rsidRDefault="0043573A" w14:paraId="32F8B00A" w14:textId="77777777">
      <w:pPr>
        <w:rPr>
          <w:b/>
          <w:bCs/>
        </w:rPr>
      </w:pPr>
    </w:p>
    <w:p w:rsidR="00785A8F" w:rsidP="00E42D35" w:rsidRDefault="00785A8F" w14:paraId="2401090E" w14:textId="648DE78B">
      <w:pPr>
        <w:rPr>
          <w:b/>
          <w:bCs/>
        </w:rPr>
      </w:pPr>
      <w:r>
        <w:rPr>
          <w:b/>
          <w:bCs/>
        </w:rPr>
        <w:t>Results Summary</w:t>
      </w:r>
    </w:p>
    <w:tbl>
      <w:tblPr>
        <w:tblStyle w:val="GridTable3"/>
        <w:tblW w:w="0" w:type="auto"/>
        <w:jc w:val="center"/>
        <w:tblLook w:val="04A0" w:firstRow="1" w:lastRow="0" w:firstColumn="1" w:lastColumn="0" w:noHBand="0" w:noVBand="1"/>
      </w:tblPr>
      <w:tblGrid>
        <w:gridCol w:w="2140"/>
        <w:gridCol w:w="1368"/>
        <w:gridCol w:w="1271"/>
      </w:tblGrid>
      <w:tr w:rsidRPr="00AF73AA" w:rsidR="00AF73AA" w:rsidTr="00AF73AA" w14:paraId="6B7C7988"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rsidRPr="00AF73AA" w:rsidR="00AF73AA" w:rsidP="00AF73AA" w:rsidRDefault="00AF73AA" w14:paraId="2AD95894" w14:textId="77777777">
            <w:pPr>
              <w:spacing w:before="240" w:after="160" w:line="278" w:lineRule="auto"/>
              <w:rPr>
                <w:sz w:val="20"/>
                <w:szCs w:val="20"/>
              </w:rPr>
            </w:pPr>
            <w:r w:rsidRPr="00AF73AA">
              <w:rPr>
                <w:sz w:val="20"/>
                <w:szCs w:val="20"/>
              </w:rPr>
              <w:t>Result</w:t>
            </w:r>
          </w:p>
        </w:tc>
        <w:tc>
          <w:tcPr>
            <w:tcW w:w="0" w:type="auto"/>
            <w:hideMark/>
          </w:tcPr>
          <w:p w:rsidRPr="00AF73AA" w:rsidR="00AF73AA" w:rsidP="00AF73AA" w:rsidRDefault="00AF73AA" w14:paraId="6F27FC4E" w14:textId="77777777">
            <w:pPr>
              <w:spacing w:before="240" w:after="160" w:line="278" w:lineRule="auto"/>
              <w:cnfStyle w:val="100000000000" w:firstRow="1" w:lastRow="0" w:firstColumn="0" w:lastColumn="0" w:oddVBand="0" w:evenVBand="0" w:oddHBand="0" w:evenHBand="0" w:firstRowFirstColumn="0" w:firstRowLastColumn="0" w:lastRowFirstColumn="0" w:lastRowLastColumn="0"/>
              <w:rPr>
                <w:sz w:val="20"/>
                <w:szCs w:val="20"/>
              </w:rPr>
            </w:pPr>
            <w:r w:rsidRPr="00AF73AA">
              <w:rPr>
                <w:sz w:val="20"/>
                <w:szCs w:val="20"/>
              </w:rPr>
              <w:t>Calculation</w:t>
            </w:r>
          </w:p>
        </w:tc>
        <w:tc>
          <w:tcPr>
            <w:tcW w:w="0" w:type="auto"/>
            <w:hideMark/>
          </w:tcPr>
          <w:p w:rsidRPr="00AF73AA" w:rsidR="00AF73AA" w:rsidP="00AF73AA" w:rsidRDefault="00AF73AA" w14:paraId="6C0734AB" w14:textId="77777777">
            <w:pPr>
              <w:spacing w:before="240" w:after="160" w:line="278" w:lineRule="auto"/>
              <w:cnfStyle w:val="100000000000" w:firstRow="1" w:lastRow="0" w:firstColumn="0" w:lastColumn="0" w:oddVBand="0" w:evenVBand="0" w:oddHBand="0" w:evenHBand="0" w:firstRowFirstColumn="0" w:firstRowLastColumn="0" w:lastRowFirstColumn="0" w:lastRowLastColumn="0"/>
              <w:rPr>
                <w:sz w:val="20"/>
                <w:szCs w:val="20"/>
              </w:rPr>
            </w:pPr>
            <w:r w:rsidRPr="00AF73AA">
              <w:rPr>
                <w:sz w:val="20"/>
                <w:szCs w:val="20"/>
              </w:rPr>
              <w:t>Team Score</w:t>
            </w:r>
          </w:p>
        </w:tc>
      </w:tr>
      <w:tr w:rsidRPr="00AF73AA" w:rsidR="00AF73AA" w:rsidTr="00AF73AA" w14:paraId="2D335092"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Pr="00AF73AA" w:rsidR="00AF73AA" w:rsidP="00AF73AA" w:rsidRDefault="00AF73AA" w14:paraId="214F4886" w14:textId="77777777">
            <w:pPr>
              <w:spacing w:before="240" w:after="160" w:line="278" w:lineRule="auto"/>
              <w:rPr>
                <w:sz w:val="20"/>
                <w:szCs w:val="20"/>
              </w:rPr>
            </w:pPr>
            <w:r w:rsidRPr="00AF73AA">
              <w:rPr>
                <w:sz w:val="20"/>
                <w:szCs w:val="20"/>
              </w:rPr>
              <w:t>Best Analysis</w:t>
            </w:r>
          </w:p>
        </w:tc>
        <w:tc>
          <w:tcPr>
            <w:tcW w:w="0" w:type="auto"/>
            <w:hideMark/>
          </w:tcPr>
          <w:p w:rsidRPr="00AF73AA" w:rsidR="00AF73AA" w:rsidP="00AF73AA" w:rsidRDefault="00AF73AA" w14:paraId="799E08BB" w14:textId="77777777">
            <w:pPr>
              <w:spacing w:before="240"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AF73AA">
              <w:rPr>
                <w:sz w:val="20"/>
                <w:szCs w:val="20"/>
              </w:rPr>
              <w:t>Criteria 1 + 2</w:t>
            </w:r>
          </w:p>
        </w:tc>
        <w:tc>
          <w:tcPr>
            <w:tcW w:w="0" w:type="auto"/>
            <w:hideMark/>
          </w:tcPr>
          <w:p w:rsidRPr="00AF73AA" w:rsidR="00AF73AA" w:rsidP="00AF73AA" w:rsidRDefault="00AF73AA" w14:paraId="3EC1D5C9" w14:textId="77777777">
            <w:pPr>
              <w:spacing w:before="240"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AF73AA">
              <w:rPr>
                <w:sz w:val="20"/>
                <w:szCs w:val="20"/>
              </w:rPr>
              <w:t>/10</w:t>
            </w:r>
          </w:p>
        </w:tc>
      </w:tr>
      <w:tr w:rsidRPr="00AF73AA" w:rsidR="00AF73AA" w:rsidTr="00AF73AA" w14:paraId="43FFDD8D" w14:textId="7777777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Pr="00AF73AA" w:rsidR="00AF73AA" w:rsidP="00AF73AA" w:rsidRDefault="00AF73AA" w14:paraId="24A6AEA2" w14:textId="77777777">
            <w:pPr>
              <w:spacing w:before="240" w:after="160" w:line="278" w:lineRule="auto"/>
              <w:rPr>
                <w:sz w:val="20"/>
                <w:szCs w:val="20"/>
              </w:rPr>
            </w:pPr>
            <w:r w:rsidRPr="00AF73AA">
              <w:rPr>
                <w:sz w:val="20"/>
                <w:szCs w:val="20"/>
              </w:rPr>
              <w:t>Best Storytelling</w:t>
            </w:r>
          </w:p>
        </w:tc>
        <w:tc>
          <w:tcPr>
            <w:tcW w:w="0" w:type="auto"/>
            <w:hideMark/>
          </w:tcPr>
          <w:p w:rsidRPr="00AF73AA" w:rsidR="00AF73AA" w:rsidP="00AF73AA" w:rsidRDefault="00AF73AA" w14:paraId="29863C2B" w14:textId="77777777">
            <w:pPr>
              <w:spacing w:before="240"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AF73AA">
              <w:rPr>
                <w:sz w:val="20"/>
                <w:szCs w:val="20"/>
              </w:rPr>
              <w:t>Criterion 3</w:t>
            </w:r>
          </w:p>
        </w:tc>
        <w:tc>
          <w:tcPr>
            <w:tcW w:w="0" w:type="auto"/>
            <w:hideMark/>
          </w:tcPr>
          <w:p w:rsidRPr="00AF73AA" w:rsidR="00AF73AA" w:rsidP="00AF73AA" w:rsidRDefault="00AF73AA" w14:paraId="1DBF03C2" w14:textId="77777777">
            <w:pPr>
              <w:spacing w:before="240"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AF73AA">
              <w:rPr>
                <w:sz w:val="20"/>
                <w:szCs w:val="20"/>
              </w:rPr>
              <w:t>/5</w:t>
            </w:r>
          </w:p>
        </w:tc>
      </w:tr>
      <w:tr w:rsidRPr="00AF73AA" w:rsidR="00AF73AA" w:rsidTr="00AF73AA" w14:paraId="43A498DA"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Pr="00AF73AA" w:rsidR="00AF73AA" w:rsidP="00AF73AA" w:rsidRDefault="00AF73AA" w14:paraId="49E34D47" w14:textId="77777777">
            <w:pPr>
              <w:spacing w:before="240" w:after="160" w:line="278" w:lineRule="auto"/>
              <w:rPr>
                <w:sz w:val="20"/>
                <w:szCs w:val="20"/>
              </w:rPr>
            </w:pPr>
            <w:r w:rsidRPr="00AF73AA">
              <w:rPr>
                <w:sz w:val="20"/>
                <w:szCs w:val="20"/>
              </w:rPr>
              <w:t>Best Dashboard</w:t>
            </w:r>
          </w:p>
        </w:tc>
        <w:tc>
          <w:tcPr>
            <w:tcW w:w="0" w:type="auto"/>
            <w:hideMark/>
          </w:tcPr>
          <w:p w:rsidRPr="00AF73AA" w:rsidR="00AF73AA" w:rsidP="00AF73AA" w:rsidRDefault="00AF73AA" w14:paraId="30187B94" w14:textId="77777777">
            <w:pPr>
              <w:spacing w:before="240"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AF73AA">
              <w:rPr>
                <w:sz w:val="20"/>
                <w:szCs w:val="20"/>
              </w:rPr>
              <w:t>Criteria 4 + 5</w:t>
            </w:r>
          </w:p>
        </w:tc>
        <w:tc>
          <w:tcPr>
            <w:tcW w:w="0" w:type="auto"/>
            <w:hideMark/>
          </w:tcPr>
          <w:p w:rsidRPr="00AF73AA" w:rsidR="00AF73AA" w:rsidP="00AF73AA" w:rsidRDefault="00AF73AA" w14:paraId="3649ADFD" w14:textId="77777777">
            <w:pPr>
              <w:spacing w:before="240"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AF73AA">
              <w:rPr>
                <w:sz w:val="20"/>
                <w:szCs w:val="20"/>
              </w:rPr>
              <w:t>/10</w:t>
            </w:r>
          </w:p>
        </w:tc>
      </w:tr>
      <w:tr w:rsidRPr="00AF73AA" w:rsidR="00AF73AA" w:rsidTr="00AF73AA" w14:paraId="341DC843" w14:textId="7777777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Pr="00AF73AA" w:rsidR="00AF73AA" w:rsidP="00AF73AA" w:rsidRDefault="00AF73AA" w14:paraId="1C88CA26" w14:textId="77777777">
            <w:pPr>
              <w:spacing w:before="240" w:after="160" w:line="278" w:lineRule="auto"/>
              <w:rPr>
                <w:sz w:val="20"/>
                <w:szCs w:val="20"/>
              </w:rPr>
            </w:pPr>
            <w:r w:rsidRPr="00AF73AA">
              <w:rPr>
                <w:sz w:val="20"/>
                <w:szCs w:val="20"/>
              </w:rPr>
              <w:t>Most Innovative</w:t>
            </w:r>
          </w:p>
        </w:tc>
        <w:tc>
          <w:tcPr>
            <w:tcW w:w="0" w:type="auto"/>
            <w:hideMark/>
          </w:tcPr>
          <w:p w:rsidRPr="00AF73AA" w:rsidR="00AF73AA" w:rsidP="00AF73AA" w:rsidRDefault="00AF73AA" w14:paraId="46BFDD4F" w14:textId="77777777">
            <w:pPr>
              <w:spacing w:before="240"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AF73AA">
              <w:rPr>
                <w:sz w:val="20"/>
                <w:szCs w:val="20"/>
              </w:rPr>
              <w:t>Criterion 6</w:t>
            </w:r>
          </w:p>
        </w:tc>
        <w:tc>
          <w:tcPr>
            <w:tcW w:w="0" w:type="auto"/>
            <w:hideMark/>
          </w:tcPr>
          <w:p w:rsidRPr="00AF73AA" w:rsidR="00AF73AA" w:rsidP="00AF73AA" w:rsidRDefault="00AF73AA" w14:paraId="499A00CE" w14:textId="77777777">
            <w:pPr>
              <w:spacing w:before="240"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AF73AA">
              <w:rPr>
                <w:sz w:val="20"/>
                <w:szCs w:val="20"/>
              </w:rPr>
              <w:t>/5</w:t>
            </w:r>
          </w:p>
        </w:tc>
      </w:tr>
      <w:tr w:rsidRPr="00AF73AA" w:rsidR="00AF73AA" w:rsidTr="00AF73AA" w14:paraId="28B78BA2"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Pr="00AF73AA" w:rsidR="00AF73AA" w:rsidP="00AF73AA" w:rsidRDefault="00AF73AA" w14:paraId="75987B9E" w14:textId="77777777">
            <w:pPr>
              <w:spacing w:before="240" w:after="160" w:line="278" w:lineRule="auto"/>
              <w:rPr>
                <w:sz w:val="20"/>
                <w:szCs w:val="20"/>
              </w:rPr>
            </w:pPr>
            <w:r w:rsidRPr="00AF73AA">
              <w:rPr>
                <w:sz w:val="20"/>
                <w:szCs w:val="20"/>
              </w:rPr>
              <w:t xml:space="preserve">Overall </w:t>
            </w:r>
            <w:proofErr w:type="spellStart"/>
            <w:r w:rsidRPr="00AF73AA">
              <w:rPr>
                <w:sz w:val="20"/>
                <w:szCs w:val="20"/>
              </w:rPr>
              <w:t>Eduthon</w:t>
            </w:r>
            <w:proofErr w:type="spellEnd"/>
            <w:r w:rsidRPr="00AF73AA">
              <w:rPr>
                <w:sz w:val="20"/>
                <w:szCs w:val="20"/>
              </w:rPr>
              <w:t xml:space="preserve"> Score</w:t>
            </w:r>
          </w:p>
        </w:tc>
        <w:tc>
          <w:tcPr>
            <w:tcW w:w="0" w:type="auto"/>
            <w:hideMark/>
          </w:tcPr>
          <w:p w:rsidRPr="00AF73AA" w:rsidR="00AF73AA" w:rsidP="00AF73AA" w:rsidRDefault="00AF73AA" w14:paraId="75CB4EF6" w14:textId="77777777">
            <w:pPr>
              <w:spacing w:before="240"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AF73AA">
              <w:rPr>
                <w:sz w:val="20"/>
                <w:szCs w:val="20"/>
              </w:rPr>
              <w:t>Criteria 1 to 6</w:t>
            </w:r>
          </w:p>
        </w:tc>
        <w:tc>
          <w:tcPr>
            <w:tcW w:w="0" w:type="auto"/>
            <w:hideMark/>
          </w:tcPr>
          <w:p w:rsidRPr="00AF73AA" w:rsidR="00AF73AA" w:rsidP="00AF73AA" w:rsidRDefault="00AF73AA" w14:paraId="13A1293C" w14:textId="77777777">
            <w:pPr>
              <w:spacing w:before="240" w:after="160" w:line="278" w:lineRule="auto"/>
              <w:cnfStyle w:val="000000100000" w:firstRow="0" w:lastRow="0" w:firstColumn="0" w:lastColumn="0" w:oddVBand="0" w:evenVBand="0" w:oddHBand="1" w:evenHBand="0" w:firstRowFirstColumn="0" w:firstRowLastColumn="0" w:lastRowFirstColumn="0" w:lastRowLastColumn="0"/>
              <w:rPr>
                <w:sz w:val="20"/>
                <w:szCs w:val="20"/>
              </w:rPr>
            </w:pPr>
            <w:r w:rsidRPr="00AF73AA">
              <w:rPr>
                <w:b/>
                <w:bCs/>
                <w:sz w:val="20"/>
                <w:szCs w:val="20"/>
              </w:rPr>
              <w:t>/30</w:t>
            </w:r>
          </w:p>
        </w:tc>
      </w:tr>
      <w:tr w:rsidRPr="00AF73AA" w:rsidR="00AF73AA" w:rsidTr="00AF73AA" w14:paraId="0A34B174" w14:textId="77777777">
        <w:trPr>
          <w:jc w:val="center"/>
        </w:trPr>
        <w:tc>
          <w:tcPr>
            <w:cnfStyle w:val="001000000000" w:firstRow="0" w:lastRow="0" w:firstColumn="1" w:lastColumn="0" w:oddVBand="0" w:evenVBand="0" w:oddHBand="0" w:evenHBand="0" w:firstRowFirstColumn="0" w:firstRowLastColumn="0" w:lastRowFirstColumn="0" w:lastRowLastColumn="0"/>
            <w:tcW w:w="0" w:type="auto"/>
            <w:gridSpan w:val="2"/>
            <w:vAlign w:val="center"/>
            <w:hideMark/>
          </w:tcPr>
          <w:p w:rsidRPr="00AF73AA" w:rsidR="00AF73AA" w:rsidP="00AF73AA" w:rsidRDefault="00AF73AA" w14:paraId="29167B5D" w14:textId="69D7CBED">
            <w:pPr>
              <w:spacing w:before="240" w:after="160" w:line="278" w:lineRule="auto"/>
              <w:jc w:val="right"/>
              <w:rPr>
                <w:b/>
                <w:bCs/>
                <w:i w:val="0"/>
                <w:iCs w:val="0"/>
                <w:sz w:val="20"/>
                <w:szCs w:val="20"/>
              </w:rPr>
            </w:pPr>
            <w:r w:rsidRPr="00AF73AA">
              <w:rPr>
                <w:b/>
                <w:bCs/>
                <w:sz w:val="20"/>
                <w:szCs w:val="20"/>
              </w:rPr>
              <w:t>Overall Percentage</w:t>
            </w:r>
          </w:p>
        </w:tc>
        <w:tc>
          <w:tcPr>
            <w:tcW w:w="0" w:type="auto"/>
            <w:hideMark/>
          </w:tcPr>
          <w:p w:rsidRPr="00AF73AA" w:rsidR="00AF73AA" w:rsidP="00AF73AA" w:rsidRDefault="00AF73AA" w14:paraId="5E875E2C" w14:textId="77777777">
            <w:pPr>
              <w:spacing w:before="240" w:after="160" w:line="278" w:lineRule="auto"/>
              <w:cnfStyle w:val="000000000000" w:firstRow="0" w:lastRow="0" w:firstColumn="0" w:lastColumn="0" w:oddVBand="0" w:evenVBand="0" w:oddHBand="0" w:evenHBand="0" w:firstRowFirstColumn="0" w:firstRowLastColumn="0" w:lastRowFirstColumn="0" w:lastRowLastColumn="0"/>
              <w:rPr>
                <w:sz w:val="20"/>
                <w:szCs w:val="20"/>
              </w:rPr>
            </w:pPr>
            <w:r w:rsidRPr="00AF73AA">
              <w:rPr>
                <w:b/>
                <w:bCs/>
                <w:sz w:val="20"/>
                <w:szCs w:val="20"/>
              </w:rPr>
              <w:t>/100%</w:t>
            </w:r>
          </w:p>
        </w:tc>
      </w:tr>
    </w:tbl>
    <w:p w:rsidR="0043573A" w:rsidP="0043573A" w:rsidRDefault="0043573A" w14:paraId="798AECEA" w14:textId="77777777"/>
    <w:p w:rsidR="0043573A" w:rsidP="0043573A" w:rsidRDefault="008E3BEC" w14:paraId="454AAF05" w14:textId="7F8B15A3">
      <w:pPr>
        <w:ind w:firstLine="720"/>
      </w:pPr>
      <w:r w:rsidRPr="008E3BEC">
        <w:t>Judges will not be asked to select or nominate recognition recipients</w:t>
      </w:r>
      <w:r>
        <w:t xml:space="preserve">. </w:t>
      </w:r>
      <w:r w:rsidR="0043573A">
        <w:t>The recognition recipients will be determined as follows:</w:t>
      </w:r>
    </w:p>
    <w:p w:rsidR="0043573A" w:rsidP="0043573A" w:rsidRDefault="0043573A" w14:paraId="5D292CA7" w14:textId="77777777">
      <w:pPr>
        <w:pStyle w:val="ListParagraph"/>
        <w:numPr>
          <w:ilvl w:val="0"/>
          <w:numId w:val="38"/>
        </w:numPr>
      </w:pPr>
      <w:r w:rsidRPr="0043573A">
        <w:rPr>
          <w:b/>
          <w:bCs/>
        </w:rPr>
        <w:t>Best Analysis</w:t>
      </w:r>
      <w:r>
        <w:t>: Team with the highest combined average score for Criteria 1 and 2.</w:t>
      </w:r>
    </w:p>
    <w:p w:rsidR="0043573A" w:rsidP="0043573A" w:rsidRDefault="0043573A" w14:paraId="0FA2FAB5" w14:textId="77777777">
      <w:pPr>
        <w:pStyle w:val="ListParagraph"/>
        <w:numPr>
          <w:ilvl w:val="0"/>
          <w:numId w:val="38"/>
        </w:numPr>
      </w:pPr>
      <w:r w:rsidRPr="0043573A">
        <w:rPr>
          <w:b/>
          <w:bCs/>
        </w:rPr>
        <w:t>Best Storytelling</w:t>
      </w:r>
      <w:r>
        <w:t>: Team with the highest average score for Criterion 3.</w:t>
      </w:r>
    </w:p>
    <w:p w:rsidR="0043573A" w:rsidP="0043573A" w:rsidRDefault="0043573A" w14:paraId="7A78A4C7" w14:textId="77777777">
      <w:pPr>
        <w:pStyle w:val="ListParagraph"/>
        <w:numPr>
          <w:ilvl w:val="0"/>
          <w:numId w:val="38"/>
        </w:numPr>
      </w:pPr>
      <w:r w:rsidRPr="0043573A">
        <w:rPr>
          <w:b/>
          <w:bCs/>
        </w:rPr>
        <w:t>Best Dashboard</w:t>
      </w:r>
      <w:r>
        <w:t>: Team with the highest combined average score for Criteria 4 and 5.</w:t>
      </w:r>
    </w:p>
    <w:p w:rsidR="0043573A" w:rsidP="0043573A" w:rsidRDefault="0043573A" w14:paraId="01565AE3" w14:textId="77777777">
      <w:pPr>
        <w:pStyle w:val="ListParagraph"/>
        <w:numPr>
          <w:ilvl w:val="0"/>
          <w:numId w:val="38"/>
        </w:numPr>
      </w:pPr>
      <w:r w:rsidRPr="0043573A">
        <w:rPr>
          <w:b/>
          <w:bCs/>
        </w:rPr>
        <w:t>Most Innovative</w:t>
      </w:r>
      <w:r>
        <w:t>: Team with the highest average score for Criterion 6.</w:t>
      </w:r>
    </w:p>
    <w:p w:rsidRPr="00785A8F" w:rsidR="00785A8F" w:rsidP="0043573A" w:rsidRDefault="0043573A" w14:paraId="78DECA7E" w14:textId="73962849">
      <w:pPr>
        <w:pStyle w:val="ListParagraph"/>
        <w:numPr>
          <w:ilvl w:val="0"/>
          <w:numId w:val="38"/>
        </w:numPr>
      </w:pPr>
      <w:proofErr w:type="spellStart"/>
      <w:r w:rsidRPr="0043573A">
        <w:rPr>
          <w:b/>
          <w:bCs/>
        </w:rPr>
        <w:t>Eduthon</w:t>
      </w:r>
      <w:proofErr w:type="spellEnd"/>
      <w:r w:rsidRPr="0043573A">
        <w:rPr>
          <w:b/>
          <w:bCs/>
        </w:rPr>
        <w:t xml:space="preserve"> Champion</w:t>
      </w:r>
      <w:r>
        <w:t>: Team with the highest overall average score across all six criteria.</w:t>
      </w:r>
    </w:p>
    <w:sectPr w:rsidRPr="00785A8F" w:rsidR="00785A8F">
      <w:footerReference w:type="default" r:id="rId8"/>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97413" w:rsidP="004A2F2A" w:rsidRDefault="00997413" w14:paraId="64031528" w14:textId="77777777">
      <w:pPr>
        <w:spacing w:after="0" w:line="240" w:lineRule="auto"/>
      </w:pPr>
      <w:r>
        <w:separator/>
      </w:r>
    </w:p>
  </w:endnote>
  <w:endnote w:type="continuationSeparator" w:id="0">
    <w:p w:rsidR="00997413" w:rsidP="004A2F2A" w:rsidRDefault="00997413" w14:paraId="363D742F"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4A2F2A" w:rsidRDefault="004A2F2A" w14:paraId="7A7D2D41" w14:textId="44BCA4AD">
    <w:pPr>
      <w:pStyle w:val="Footer"/>
    </w:pPr>
    <w:r>
      <w:rPr>
        <w:noProof/>
        <w:color w:val="156082" w:themeColor="accent1"/>
      </w:rPr>
      <mc:AlternateContent>
        <mc:Choice Requires="wps">
          <w:drawing>
            <wp:anchor distT="0" distB="0" distL="114300" distR="114300" simplePos="0" relativeHeight="251658240" behindDoc="0" locked="0" layoutInCell="1" allowOverlap="1" wp14:anchorId="14066CE6" wp14:editId="558C642F">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w14:anchorId="63C3538C">
            <v:rect id="Rectangle 247" style="position:absolute;margin-left:0;margin-top:0;width:579.9pt;height:750.3pt;z-index:25165824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spid="_x0000_s1026" filled="f" strokecolor="#737373 [1614]" strokeweight="1.25pt" w14:anchorId="3C7D81E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w10:wrap anchorx="page" anchory="page"/>
            </v:rect>
          </w:pict>
        </mc:Fallback>
      </mc:AlternateContent>
    </w:r>
    <w:r>
      <w:rPr>
        <w:color w:val="156082" w:themeColor="accent1"/>
      </w:rPr>
      <w:t xml:space="preserve"> </w:t>
    </w:r>
    <w:r>
      <w:rPr>
        <w:rFonts w:asciiTheme="majorHAnsi" w:hAnsiTheme="majorHAnsi" w:eastAsiaTheme="majorEastAsia" w:cstheme="majorBidi"/>
        <w:color w:val="156082" w:themeColor="accent1"/>
        <w:sz w:val="20"/>
        <w:szCs w:val="20"/>
      </w:rPr>
      <w:t xml:space="preserve">pg. </w:t>
    </w:r>
    <w:r>
      <w:rPr>
        <w:rFonts w:eastAsiaTheme="minorEastAsia"/>
        <w:color w:val="156082" w:themeColor="accent1"/>
        <w:sz w:val="20"/>
        <w:szCs w:val="20"/>
      </w:rPr>
      <w:fldChar w:fldCharType="begin"/>
    </w:r>
    <w:r>
      <w:rPr>
        <w:color w:val="156082" w:themeColor="accent1"/>
        <w:sz w:val="20"/>
        <w:szCs w:val="20"/>
      </w:rPr>
      <w:instrText xml:space="preserve"> PAGE    \* MERGEFORMAT </w:instrText>
    </w:r>
    <w:r>
      <w:rPr>
        <w:rFonts w:eastAsiaTheme="minorEastAsia"/>
        <w:color w:val="156082" w:themeColor="accent1"/>
        <w:sz w:val="20"/>
        <w:szCs w:val="20"/>
      </w:rPr>
      <w:fldChar w:fldCharType="separate"/>
    </w:r>
    <w:r>
      <w:rPr>
        <w:rFonts w:asciiTheme="majorHAnsi" w:hAnsiTheme="majorHAnsi" w:eastAsiaTheme="majorEastAsia" w:cstheme="majorBidi"/>
        <w:noProof/>
        <w:color w:val="156082" w:themeColor="accent1"/>
        <w:sz w:val="20"/>
        <w:szCs w:val="20"/>
      </w:rPr>
      <w:t>2</w:t>
    </w:r>
    <w:r>
      <w:rPr>
        <w:rFonts w:asciiTheme="majorHAnsi" w:hAnsiTheme="majorHAnsi" w:eastAsiaTheme="majorEastAsia" w:cstheme="majorBidi"/>
        <w:noProof/>
        <w:color w:val="156082"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97413" w:rsidP="004A2F2A" w:rsidRDefault="00997413" w14:paraId="43B5714F" w14:textId="77777777">
      <w:pPr>
        <w:spacing w:after="0" w:line="240" w:lineRule="auto"/>
      </w:pPr>
      <w:r>
        <w:separator/>
      </w:r>
    </w:p>
  </w:footnote>
  <w:footnote w:type="continuationSeparator" w:id="0">
    <w:p w:rsidR="00997413" w:rsidP="004A2F2A" w:rsidRDefault="00997413" w14:paraId="098C6F46" w14:textId="77777777">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OvtefUT9c/WfTp" int2:id="An0Oxpbj">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E05C1"/>
    <w:multiLevelType w:val="hybridMultilevel"/>
    <w:tmpl w:val="F4342F8A"/>
    <w:lvl w:ilvl="0" w:tplc="44090001">
      <w:start w:val="1"/>
      <w:numFmt w:val="bullet"/>
      <w:lvlText w:val=""/>
      <w:lvlJc w:val="left"/>
      <w:pPr>
        <w:ind w:left="720" w:hanging="360"/>
      </w:pPr>
      <w:rPr>
        <w:rFonts w:hint="default" w:ascii="Symbol" w:hAnsi="Symbol"/>
      </w:rPr>
    </w:lvl>
    <w:lvl w:ilvl="1" w:tplc="44090003" w:tentative="1">
      <w:start w:val="1"/>
      <w:numFmt w:val="bullet"/>
      <w:lvlText w:val="o"/>
      <w:lvlJc w:val="left"/>
      <w:pPr>
        <w:ind w:left="1440" w:hanging="360"/>
      </w:pPr>
      <w:rPr>
        <w:rFonts w:hint="default" w:ascii="Courier New" w:hAnsi="Courier New" w:cs="Courier New"/>
      </w:rPr>
    </w:lvl>
    <w:lvl w:ilvl="2" w:tplc="44090005" w:tentative="1">
      <w:start w:val="1"/>
      <w:numFmt w:val="bullet"/>
      <w:lvlText w:val=""/>
      <w:lvlJc w:val="left"/>
      <w:pPr>
        <w:ind w:left="2160" w:hanging="360"/>
      </w:pPr>
      <w:rPr>
        <w:rFonts w:hint="default" w:ascii="Wingdings" w:hAnsi="Wingdings"/>
      </w:rPr>
    </w:lvl>
    <w:lvl w:ilvl="3" w:tplc="44090001" w:tentative="1">
      <w:start w:val="1"/>
      <w:numFmt w:val="bullet"/>
      <w:lvlText w:val=""/>
      <w:lvlJc w:val="left"/>
      <w:pPr>
        <w:ind w:left="2880" w:hanging="360"/>
      </w:pPr>
      <w:rPr>
        <w:rFonts w:hint="default" w:ascii="Symbol" w:hAnsi="Symbol"/>
      </w:rPr>
    </w:lvl>
    <w:lvl w:ilvl="4" w:tplc="44090003" w:tentative="1">
      <w:start w:val="1"/>
      <w:numFmt w:val="bullet"/>
      <w:lvlText w:val="o"/>
      <w:lvlJc w:val="left"/>
      <w:pPr>
        <w:ind w:left="3600" w:hanging="360"/>
      </w:pPr>
      <w:rPr>
        <w:rFonts w:hint="default" w:ascii="Courier New" w:hAnsi="Courier New" w:cs="Courier New"/>
      </w:rPr>
    </w:lvl>
    <w:lvl w:ilvl="5" w:tplc="44090005" w:tentative="1">
      <w:start w:val="1"/>
      <w:numFmt w:val="bullet"/>
      <w:lvlText w:val=""/>
      <w:lvlJc w:val="left"/>
      <w:pPr>
        <w:ind w:left="4320" w:hanging="360"/>
      </w:pPr>
      <w:rPr>
        <w:rFonts w:hint="default" w:ascii="Wingdings" w:hAnsi="Wingdings"/>
      </w:rPr>
    </w:lvl>
    <w:lvl w:ilvl="6" w:tplc="44090001" w:tentative="1">
      <w:start w:val="1"/>
      <w:numFmt w:val="bullet"/>
      <w:lvlText w:val=""/>
      <w:lvlJc w:val="left"/>
      <w:pPr>
        <w:ind w:left="5040" w:hanging="360"/>
      </w:pPr>
      <w:rPr>
        <w:rFonts w:hint="default" w:ascii="Symbol" w:hAnsi="Symbol"/>
      </w:rPr>
    </w:lvl>
    <w:lvl w:ilvl="7" w:tplc="44090003" w:tentative="1">
      <w:start w:val="1"/>
      <w:numFmt w:val="bullet"/>
      <w:lvlText w:val="o"/>
      <w:lvlJc w:val="left"/>
      <w:pPr>
        <w:ind w:left="5760" w:hanging="360"/>
      </w:pPr>
      <w:rPr>
        <w:rFonts w:hint="default" w:ascii="Courier New" w:hAnsi="Courier New" w:cs="Courier New"/>
      </w:rPr>
    </w:lvl>
    <w:lvl w:ilvl="8" w:tplc="44090005" w:tentative="1">
      <w:start w:val="1"/>
      <w:numFmt w:val="bullet"/>
      <w:lvlText w:val=""/>
      <w:lvlJc w:val="left"/>
      <w:pPr>
        <w:ind w:left="6480" w:hanging="360"/>
      </w:pPr>
      <w:rPr>
        <w:rFonts w:hint="default" w:ascii="Wingdings" w:hAnsi="Wingdings"/>
      </w:rPr>
    </w:lvl>
  </w:abstractNum>
  <w:abstractNum w:abstractNumId="1" w15:restartNumberingAfterBreak="0">
    <w:nsid w:val="0A010C51"/>
    <w:multiLevelType w:val="hybridMultilevel"/>
    <w:tmpl w:val="6D5CCDF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44090001">
      <w:start w:val="1"/>
      <w:numFmt w:val="bullet"/>
      <w:lvlText w:val=""/>
      <w:lvlJc w:val="left"/>
      <w:pPr>
        <w:ind w:left="2880" w:hanging="360"/>
      </w:pPr>
      <w:rPr>
        <w:rFonts w:hint="default" w:ascii="Symbol" w:hAnsi="Symbol"/>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C387F1F"/>
    <w:multiLevelType w:val="hybridMultilevel"/>
    <w:tmpl w:val="CCD0F57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 w15:restartNumberingAfterBreak="0">
    <w:nsid w:val="0D71481B"/>
    <w:multiLevelType w:val="hybridMultilevel"/>
    <w:tmpl w:val="1A1C0D9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F4D361C"/>
    <w:multiLevelType w:val="hybridMultilevel"/>
    <w:tmpl w:val="5C38523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44090001">
      <w:start w:val="1"/>
      <w:numFmt w:val="bullet"/>
      <w:lvlText w:val=""/>
      <w:lvlJc w:val="left"/>
      <w:pPr>
        <w:ind w:left="2880" w:hanging="360"/>
      </w:pPr>
      <w:rPr>
        <w:rFonts w:hint="default" w:ascii="Symbol" w:hAnsi="Symbol"/>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5FB6C41"/>
    <w:multiLevelType w:val="hybridMultilevel"/>
    <w:tmpl w:val="CF20ACC8"/>
    <w:lvl w:ilvl="0" w:tplc="4409000F">
      <w:start w:val="1"/>
      <w:numFmt w:val="decimal"/>
      <w:lvlText w:val="%1."/>
      <w:lvlJc w:val="left"/>
      <w:pPr>
        <w:ind w:left="720" w:hanging="360"/>
      </w:pPr>
      <w:rPr>
        <w:rFonts w:hint="default"/>
      </w:rPr>
    </w:lvl>
    <w:lvl w:ilvl="1" w:tplc="44090019">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 w15:restartNumberingAfterBreak="0">
    <w:nsid w:val="16D635C1"/>
    <w:multiLevelType w:val="hybridMultilevel"/>
    <w:tmpl w:val="FA18F47C"/>
    <w:lvl w:ilvl="0" w:tplc="44090001">
      <w:start w:val="1"/>
      <w:numFmt w:val="bullet"/>
      <w:lvlText w:val=""/>
      <w:lvlJc w:val="left"/>
      <w:pPr>
        <w:ind w:left="720" w:hanging="360"/>
      </w:pPr>
      <w:rPr>
        <w:rFonts w:hint="default" w:ascii="Symbol" w:hAnsi="Symbol"/>
      </w:rPr>
    </w:lvl>
    <w:lvl w:ilvl="1" w:tplc="44090003" w:tentative="1">
      <w:start w:val="1"/>
      <w:numFmt w:val="bullet"/>
      <w:lvlText w:val="o"/>
      <w:lvlJc w:val="left"/>
      <w:pPr>
        <w:ind w:left="1440" w:hanging="360"/>
      </w:pPr>
      <w:rPr>
        <w:rFonts w:hint="default" w:ascii="Courier New" w:hAnsi="Courier New" w:cs="Courier New"/>
      </w:rPr>
    </w:lvl>
    <w:lvl w:ilvl="2" w:tplc="44090005" w:tentative="1">
      <w:start w:val="1"/>
      <w:numFmt w:val="bullet"/>
      <w:lvlText w:val=""/>
      <w:lvlJc w:val="left"/>
      <w:pPr>
        <w:ind w:left="2160" w:hanging="360"/>
      </w:pPr>
      <w:rPr>
        <w:rFonts w:hint="default" w:ascii="Wingdings" w:hAnsi="Wingdings"/>
      </w:rPr>
    </w:lvl>
    <w:lvl w:ilvl="3" w:tplc="44090001" w:tentative="1">
      <w:start w:val="1"/>
      <w:numFmt w:val="bullet"/>
      <w:lvlText w:val=""/>
      <w:lvlJc w:val="left"/>
      <w:pPr>
        <w:ind w:left="2880" w:hanging="360"/>
      </w:pPr>
      <w:rPr>
        <w:rFonts w:hint="default" w:ascii="Symbol" w:hAnsi="Symbol"/>
      </w:rPr>
    </w:lvl>
    <w:lvl w:ilvl="4" w:tplc="44090003" w:tentative="1">
      <w:start w:val="1"/>
      <w:numFmt w:val="bullet"/>
      <w:lvlText w:val="o"/>
      <w:lvlJc w:val="left"/>
      <w:pPr>
        <w:ind w:left="3600" w:hanging="360"/>
      </w:pPr>
      <w:rPr>
        <w:rFonts w:hint="default" w:ascii="Courier New" w:hAnsi="Courier New" w:cs="Courier New"/>
      </w:rPr>
    </w:lvl>
    <w:lvl w:ilvl="5" w:tplc="44090005" w:tentative="1">
      <w:start w:val="1"/>
      <w:numFmt w:val="bullet"/>
      <w:lvlText w:val=""/>
      <w:lvlJc w:val="left"/>
      <w:pPr>
        <w:ind w:left="4320" w:hanging="360"/>
      </w:pPr>
      <w:rPr>
        <w:rFonts w:hint="default" w:ascii="Wingdings" w:hAnsi="Wingdings"/>
      </w:rPr>
    </w:lvl>
    <w:lvl w:ilvl="6" w:tplc="44090001" w:tentative="1">
      <w:start w:val="1"/>
      <w:numFmt w:val="bullet"/>
      <w:lvlText w:val=""/>
      <w:lvlJc w:val="left"/>
      <w:pPr>
        <w:ind w:left="5040" w:hanging="360"/>
      </w:pPr>
      <w:rPr>
        <w:rFonts w:hint="default" w:ascii="Symbol" w:hAnsi="Symbol"/>
      </w:rPr>
    </w:lvl>
    <w:lvl w:ilvl="7" w:tplc="44090003" w:tentative="1">
      <w:start w:val="1"/>
      <w:numFmt w:val="bullet"/>
      <w:lvlText w:val="o"/>
      <w:lvlJc w:val="left"/>
      <w:pPr>
        <w:ind w:left="5760" w:hanging="360"/>
      </w:pPr>
      <w:rPr>
        <w:rFonts w:hint="default" w:ascii="Courier New" w:hAnsi="Courier New" w:cs="Courier New"/>
      </w:rPr>
    </w:lvl>
    <w:lvl w:ilvl="8" w:tplc="44090005" w:tentative="1">
      <w:start w:val="1"/>
      <w:numFmt w:val="bullet"/>
      <w:lvlText w:val=""/>
      <w:lvlJc w:val="left"/>
      <w:pPr>
        <w:ind w:left="6480" w:hanging="360"/>
      </w:pPr>
      <w:rPr>
        <w:rFonts w:hint="default" w:ascii="Wingdings" w:hAnsi="Wingdings"/>
      </w:rPr>
    </w:lvl>
  </w:abstractNum>
  <w:abstractNum w:abstractNumId="7" w15:restartNumberingAfterBreak="0">
    <w:nsid w:val="1DDE1134"/>
    <w:multiLevelType w:val="hybridMultilevel"/>
    <w:tmpl w:val="74B22CB2"/>
    <w:lvl w:ilvl="0" w:tplc="44090001">
      <w:start w:val="1"/>
      <w:numFmt w:val="bullet"/>
      <w:lvlText w:val=""/>
      <w:lvlJc w:val="left"/>
      <w:pPr>
        <w:ind w:left="720" w:hanging="360"/>
      </w:pPr>
      <w:rPr>
        <w:rFonts w:hint="default" w:ascii="Symbol" w:hAnsi="Symbol"/>
      </w:rPr>
    </w:lvl>
    <w:lvl w:ilvl="1" w:tplc="44090003" w:tentative="1">
      <w:start w:val="1"/>
      <w:numFmt w:val="bullet"/>
      <w:lvlText w:val="o"/>
      <w:lvlJc w:val="left"/>
      <w:pPr>
        <w:ind w:left="1440" w:hanging="360"/>
      </w:pPr>
      <w:rPr>
        <w:rFonts w:hint="default" w:ascii="Courier New" w:hAnsi="Courier New" w:cs="Courier New"/>
      </w:rPr>
    </w:lvl>
    <w:lvl w:ilvl="2" w:tplc="44090005" w:tentative="1">
      <w:start w:val="1"/>
      <w:numFmt w:val="bullet"/>
      <w:lvlText w:val=""/>
      <w:lvlJc w:val="left"/>
      <w:pPr>
        <w:ind w:left="2160" w:hanging="360"/>
      </w:pPr>
      <w:rPr>
        <w:rFonts w:hint="default" w:ascii="Wingdings" w:hAnsi="Wingdings"/>
      </w:rPr>
    </w:lvl>
    <w:lvl w:ilvl="3" w:tplc="44090001" w:tentative="1">
      <w:start w:val="1"/>
      <w:numFmt w:val="bullet"/>
      <w:lvlText w:val=""/>
      <w:lvlJc w:val="left"/>
      <w:pPr>
        <w:ind w:left="2880" w:hanging="360"/>
      </w:pPr>
      <w:rPr>
        <w:rFonts w:hint="default" w:ascii="Symbol" w:hAnsi="Symbol"/>
      </w:rPr>
    </w:lvl>
    <w:lvl w:ilvl="4" w:tplc="44090003" w:tentative="1">
      <w:start w:val="1"/>
      <w:numFmt w:val="bullet"/>
      <w:lvlText w:val="o"/>
      <w:lvlJc w:val="left"/>
      <w:pPr>
        <w:ind w:left="3600" w:hanging="360"/>
      </w:pPr>
      <w:rPr>
        <w:rFonts w:hint="default" w:ascii="Courier New" w:hAnsi="Courier New" w:cs="Courier New"/>
      </w:rPr>
    </w:lvl>
    <w:lvl w:ilvl="5" w:tplc="44090005" w:tentative="1">
      <w:start w:val="1"/>
      <w:numFmt w:val="bullet"/>
      <w:lvlText w:val=""/>
      <w:lvlJc w:val="left"/>
      <w:pPr>
        <w:ind w:left="4320" w:hanging="360"/>
      </w:pPr>
      <w:rPr>
        <w:rFonts w:hint="default" w:ascii="Wingdings" w:hAnsi="Wingdings"/>
      </w:rPr>
    </w:lvl>
    <w:lvl w:ilvl="6" w:tplc="44090001" w:tentative="1">
      <w:start w:val="1"/>
      <w:numFmt w:val="bullet"/>
      <w:lvlText w:val=""/>
      <w:lvlJc w:val="left"/>
      <w:pPr>
        <w:ind w:left="5040" w:hanging="360"/>
      </w:pPr>
      <w:rPr>
        <w:rFonts w:hint="default" w:ascii="Symbol" w:hAnsi="Symbol"/>
      </w:rPr>
    </w:lvl>
    <w:lvl w:ilvl="7" w:tplc="44090003" w:tentative="1">
      <w:start w:val="1"/>
      <w:numFmt w:val="bullet"/>
      <w:lvlText w:val="o"/>
      <w:lvlJc w:val="left"/>
      <w:pPr>
        <w:ind w:left="5760" w:hanging="360"/>
      </w:pPr>
      <w:rPr>
        <w:rFonts w:hint="default" w:ascii="Courier New" w:hAnsi="Courier New" w:cs="Courier New"/>
      </w:rPr>
    </w:lvl>
    <w:lvl w:ilvl="8" w:tplc="44090005" w:tentative="1">
      <w:start w:val="1"/>
      <w:numFmt w:val="bullet"/>
      <w:lvlText w:val=""/>
      <w:lvlJc w:val="left"/>
      <w:pPr>
        <w:ind w:left="6480" w:hanging="360"/>
      </w:pPr>
      <w:rPr>
        <w:rFonts w:hint="default" w:ascii="Wingdings" w:hAnsi="Wingdings"/>
      </w:rPr>
    </w:lvl>
  </w:abstractNum>
  <w:abstractNum w:abstractNumId="8" w15:restartNumberingAfterBreak="0">
    <w:nsid w:val="1EA01CF7"/>
    <w:multiLevelType w:val="hybridMultilevel"/>
    <w:tmpl w:val="CFA46214"/>
    <w:lvl w:ilvl="0" w:tplc="44090001">
      <w:start w:val="1"/>
      <w:numFmt w:val="bullet"/>
      <w:lvlText w:val=""/>
      <w:lvlJc w:val="left"/>
      <w:pPr>
        <w:ind w:left="720" w:hanging="360"/>
      </w:pPr>
      <w:rPr>
        <w:rFonts w:hint="default" w:ascii="Symbol" w:hAnsi="Symbol"/>
      </w:rPr>
    </w:lvl>
    <w:lvl w:ilvl="1" w:tplc="44090003" w:tentative="1">
      <w:start w:val="1"/>
      <w:numFmt w:val="bullet"/>
      <w:lvlText w:val="o"/>
      <w:lvlJc w:val="left"/>
      <w:pPr>
        <w:ind w:left="1440" w:hanging="360"/>
      </w:pPr>
      <w:rPr>
        <w:rFonts w:hint="default" w:ascii="Courier New" w:hAnsi="Courier New" w:cs="Courier New"/>
      </w:rPr>
    </w:lvl>
    <w:lvl w:ilvl="2" w:tplc="44090005" w:tentative="1">
      <w:start w:val="1"/>
      <w:numFmt w:val="bullet"/>
      <w:lvlText w:val=""/>
      <w:lvlJc w:val="left"/>
      <w:pPr>
        <w:ind w:left="2160" w:hanging="360"/>
      </w:pPr>
      <w:rPr>
        <w:rFonts w:hint="default" w:ascii="Wingdings" w:hAnsi="Wingdings"/>
      </w:rPr>
    </w:lvl>
    <w:lvl w:ilvl="3" w:tplc="44090001" w:tentative="1">
      <w:start w:val="1"/>
      <w:numFmt w:val="bullet"/>
      <w:lvlText w:val=""/>
      <w:lvlJc w:val="left"/>
      <w:pPr>
        <w:ind w:left="2880" w:hanging="360"/>
      </w:pPr>
      <w:rPr>
        <w:rFonts w:hint="default" w:ascii="Symbol" w:hAnsi="Symbol"/>
      </w:rPr>
    </w:lvl>
    <w:lvl w:ilvl="4" w:tplc="44090003" w:tentative="1">
      <w:start w:val="1"/>
      <w:numFmt w:val="bullet"/>
      <w:lvlText w:val="o"/>
      <w:lvlJc w:val="left"/>
      <w:pPr>
        <w:ind w:left="3600" w:hanging="360"/>
      </w:pPr>
      <w:rPr>
        <w:rFonts w:hint="default" w:ascii="Courier New" w:hAnsi="Courier New" w:cs="Courier New"/>
      </w:rPr>
    </w:lvl>
    <w:lvl w:ilvl="5" w:tplc="44090005" w:tentative="1">
      <w:start w:val="1"/>
      <w:numFmt w:val="bullet"/>
      <w:lvlText w:val=""/>
      <w:lvlJc w:val="left"/>
      <w:pPr>
        <w:ind w:left="4320" w:hanging="360"/>
      </w:pPr>
      <w:rPr>
        <w:rFonts w:hint="default" w:ascii="Wingdings" w:hAnsi="Wingdings"/>
      </w:rPr>
    </w:lvl>
    <w:lvl w:ilvl="6" w:tplc="44090001" w:tentative="1">
      <w:start w:val="1"/>
      <w:numFmt w:val="bullet"/>
      <w:lvlText w:val=""/>
      <w:lvlJc w:val="left"/>
      <w:pPr>
        <w:ind w:left="5040" w:hanging="360"/>
      </w:pPr>
      <w:rPr>
        <w:rFonts w:hint="default" w:ascii="Symbol" w:hAnsi="Symbol"/>
      </w:rPr>
    </w:lvl>
    <w:lvl w:ilvl="7" w:tplc="44090003" w:tentative="1">
      <w:start w:val="1"/>
      <w:numFmt w:val="bullet"/>
      <w:lvlText w:val="o"/>
      <w:lvlJc w:val="left"/>
      <w:pPr>
        <w:ind w:left="5760" w:hanging="360"/>
      </w:pPr>
      <w:rPr>
        <w:rFonts w:hint="default" w:ascii="Courier New" w:hAnsi="Courier New" w:cs="Courier New"/>
      </w:rPr>
    </w:lvl>
    <w:lvl w:ilvl="8" w:tplc="44090005" w:tentative="1">
      <w:start w:val="1"/>
      <w:numFmt w:val="bullet"/>
      <w:lvlText w:val=""/>
      <w:lvlJc w:val="left"/>
      <w:pPr>
        <w:ind w:left="6480" w:hanging="360"/>
      </w:pPr>
      <w:rPr>
        <w:rFonts w:hint="default" w:ascii="Wingdings" w:hAnsi="Wingdings"/>
      </w:rPr>
    </w:lvl>
  </w:abstractNum>
  <w:abstractNum w:abstractNumId="9" w15:restartNumberingAfterBreak="0">
    <w:nsid w:val="21160E61"/>
    <w:multiLevelType w:val="hybridMultilevel"/>
    <w:tmpl w:val="B7BE6E60"/>
    <w:lvl w:ilvl="0" w:tplc="FFFFFFFF">
      <w:start w:val="1"/>
      <w:numFmt w:val="decimal"/>
      <w:lvlText w:val="%1."/>
      <w:lvlJc w:val="left"/>
      <w:pPr>
        <w:ind w:left="720" w:hanging="360"/>
      </w:pPr>
    </w:lvl>
    <w:lvl w:ilvl="1" w:tplc="44090019">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27D149A2"/>
    <w:multiLevelType w:val="hybridMultilevel"/>
    <w:tmpl w:val="1A1C0D9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2A6646F6"/>
    <w:multiLevelType w:val="hybridMultilevel"/>
    <w:tmpl w:val="F906FC76"/>
    <w:lvl w:ilvl="0" w:tplc="4409000F">
      <w:start w:val="1"/>
      <w:numFmt w:val="decimal"/>
      <w:lvlText w:val="%1."/>
      <w:lvlJc w:val="left"/>
      <w:pPr>
        <w:ind w:left="720" w:hanging="360"/>
      </w:pPr>
    </w:lvl>
    <w:lvl w:ilvl="1" w:tplc="44090019">
      <w:start w:val="1"/>
      <w:numFmt w:val="lowerLetter"/>
      <w:lvlText w:val="%2."/>
      <w:lvlJc w:val="left"/>
      <w:pPr>
        <w:ind w:left="1440" w:hanging="360"/>
      </w:pPr>
    </w:lvl>
    <w:lvl w:ilvl="2" w:tplc="4409001B">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2" w15:restartNumberingAfterBreak="0">
    <w:nsid w:val="2BCE3469"/>
    <w:multiLevelType w:val="hybridMultilevel"/>
    <w:tmpl w:val="E0F484EA"/>
    <w:lvl w:ilvl="0" w:tplc="44090001">
      <w:start w:val="1"/>
      <w:numFmt w:val="bullet"/>
      <w:lvlText w:val=""/>
      <w:lvlJc w:val="left"/>
      <w:pPr>
        <w:ind w:left="720" w:hanging="360"/>
      </w:pPr>
      <w:rPr>
        <w:rFonts w:hint="default" w:ascii="Symbol" w:hAnsi="Symbol"/>
      </w:rPr>
    </w:lvl>
    <w:lvl w:ilvl="1" w:tplc="44090003" w:tentative="1">
      <w:start w:val="1"/>
      <w:numFmt w:val="bullet"/>
      <w:lvlText w:val="o"/>
      <w:lvlJc w:val="left"/>
      <w:pPr>
        <w:ind w:left="1440" w:hanging="360"/>
      </w:pPr>
      <w:rPr>
        <w:rFonts w:hint="default" w:ascii="Courier New" w:hAnsi="Courier New" w:cs="Courier New"/>
      </w:rPr>
    </w:lvl>
    <w:lvl w:ilvl="2" w:tplc="44090005" w:tentative="1">
      <w:start w:val="1"/>
      <w:numFmt w:val="bullet"/>
      <w:lvlText w:val=""/>
      <w:lvlJc w:val="left"/>
      <w:pPr>
        <w:ind w:left="2160" w:hanging="360"/>
      </w:pPr>
      <w:rPr>
        <w:rFonts w:hint="default" w:ascii="Wingdings" w:hAnsi="Wingdings"/>
      </w:rPr>
    </w:lvl>
    <w:lvl w:ilvl="3" w:tplc="44090001" w:tentative="1">
      <w:start w:val="1"/>
      <w:numFmt w:val="bullet"/>
      <w:lvlText w:val=""/>
      <w:lvlJc w:val="left"/>
      <w:pPr>
        <w:ind w:left="2880" w:hanging="360"/>
      </w:pPr>
      <w:rPr>
        <w:rFonts w:hint="default" w:ascii="Symbol" w:hAnsi="Symbol"/>
      </w:rPr>
    </w:lvl>
    <w:lvl w:ilvl="4" w:tplc="44090003" w:tentative="1">
      <w:start w:val="1"/>
      <w:numFmt w:val="bullet"/>
      <w:lvlText w:val="o"/>
      <w:lvlJc w:val="left"/>
      <w:pPr>
        <w:ind w:left="3600" w:hanging="360"/>
      </w:pPr>
      <w:rPr>
        <w:rFonts w:hint="default" w:ascii="Courier New" w:hAnsi="Courier New" w:cs="Courier New"/>
      </w:rPr>
    </w:lvl>
    <w:lvl w:ilvl="5" w:tplc="44090005" w:tentative="1">
      <w:start w:val="1"/>
      <w:numFmt w:val="bullet"/>
      <w:lvlText w:val=""/>
      <w:lvlJc w:val="left"/>
      <w:pPr>
        <w:ind w:left="4320" w:hanging="360"/>
      </w:pPr>
      <w:rPr>
        <w:rFonts w:hint="default" w:ascii="Wingdings" w:hAnsi="Wingdings"/>
      </w:rPr>
    </w:lvl>
    <w:lvl w:ilvl="6" w:tplc="44090001" w:tentative="1">
      <w:start w:val="1"/>
      <w:numFmt w:val="bullet"/>
      <w:lvlText w:val=""/>
      <w:lvlJc w:val="left"/>
      <w:pPr>
        <w:ind w:left="5040" w:hanging="360"/>
      </w:pPr>
      <w:rPr>
        <w:rFonts w:hint="default" w:ascii="Symbol" w:hAnsi="Symbol"/>
      </w:rPr>
    </w:lvl>
    <w:lvl w:ilvl="7" w:tplc="44090003" w:tentative="1">
      <w:start w:val="1"/>
      <w:numFmt w:val="bullet"/>
      <w:lvlText w:val="o"/>
      <w:lvlJc w:val="left"/>
      <w:pPr>
        <w:ind w:left="5760" w:hanging="360"/>
      </w:pPr>
      <w:rPr>
        <w:rFonts w:hint="default" w:ascii="Courier New" w:hAnsi="Courier New" w:cs="Courier New"/>
      </w:rPr>
    </w:lvl>
    <w:lvl w:ilvl="8" w:tplc="44090005" w:tentative="1">
      <w:start w:val="1"/>
      <w:numFmt w:val="bullet"/>
      <w:lvlText w:val=""/>
      <w:lvlJc w:val="left"/>
      <w:pPr>
        <w:ind w:left="6480" w:hanging="360"/>
      </w:pPr>
      <w:rPr>
        <w:rFonts w:hint="default" w:ascii="Wingdings" w:hAnsi="Wingdings"/>
      </w:rPr>
    </w:lvl>
  </w:abstractNum>
  <w:abstractNum w:abstractNumId="13" w15:restartNumberingAfterBreak="0">
    <w:nsid w:val="3150051F"/>
    <w:multiLevelType w:val="hybridMultilevel"/>
    <w:tmpl w:val="EDBCCA8C"/>
    <w:lvl w:ilvl="0" w:tplc="4409000F">
      <w:start w:val="1"/>
      <w:numFmt w:val="decimal"/>
      <w:lvlText w:val="%1."/>
      <w:lvlJc w:val="left"/>
      <w:pPr>
        <w:ind w:left="720" w:hanging="360"/>
      </w:pPr>
      <w:rPr>
        <w:rFonts w:hint="default"/>
      </w:rPr>
    </w:lvl>
    <w:lvl w:ilvl="1" w:tplc="44090019">
      <w:start w:val="1"/>
      <w:numFmt w:val="lowerLetter"/>
      <w:lvlText w:val="%2."/>
      <w:lvlJc w:val="left"/>
      <w:pPr>
        <w:ind w:left="1440" w:hanging="360"/>
      </w:pPr>
    </w:lvl>
    <w:lvl w:ilvl="2" w:tplc="4409001B">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4" w15:restartNumberingAfterBreak="0">
    <w:nsid w:val="3B502B2A"/>
    <w:multiLevelType w:val="multilevel"/>
    <w:tmpl w:val="2AAED2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43183F0D"/>
    <w:multiLevelType w:val="hybridMultilevel"/>
    <w:tmpl w:val="C0F87A86"/>
    <w:lvl w:ilvl="0" w:tplc="437C453A">
      <w:start w:val="3"/>
      <w:numFmt w:val="bullet"/>
      <w:lvlText w:val=""/>
      <w:lvlJc w:val="left"/>
      <w:pPr>
        <w:ind w:left="720" w:hanging="360"/>
      </w:pPr>
      <w:rPr>
        <w:rFonts w:hint="default" w:ascii="Symbol" w:hAnsi="Symbol" w:eastAsiaTheme="minorHAnsi" w:cstheme="minorBidi"/>
      </w:rPr>
    </w:lvl>
    <w:lvl w:ilvl="1" w:tplc="44090003">
      <w:start w:val="1"/>
      <w:numFmt w:val="bullet"/>
      <w:lvlText w:val="o"/>
      <w:lvlJc w:val="left"/>
      <w:pPr>
        <w:ind w:left="1440" w:hanging="360"/>
      </w:pPr>
      <w:rPr>
        <w:rFonts w:hint="default" w:ascii="Courier New" w:hAnsi="Courier New" w:cs="Courier New"/>
      </w:rPr>
    </w:lvl>
    <w:lvl w:ilvl="2" w:tplc="44090005" w:tentative="1">
      <w:start w:val="1"/>
      <w:numFmt w:val="bullet"/>
      <w:lvlText w:val=""/>
      <w:lvlJc w:val="left"/>
      <w:pPr>
        <w:ind w:left="2160" w:hanging="360"/>
      </w:pPr>
      <w:rPr>
        <w:rFonts w:hint="default" w:ascii="Wingdings" w:hAnsi="Wingdings"/>
      </w:rPr>
    </w:lvl>
    <w:lvl w:ilvl="3" w:tplc="44090001" w:tentative="1">
      <w:start w:val="1"/>
      <w:numFmt w:val="bullet"/>
      <w:lvlText w:val=""/>
      <w:lvlJc w:val="left"/>
      <w:pPr>
        <w:ind w:left="2880" w:hanging="360"/>
      </w:pPr>
      <w:rPr>
        <w:rFonts w:hint="default" w:ascii="Symbol" w:hAnsi="Symbol"/>
      </w:rPr>
    </w:lvl>
    <w:lvl w:ilvl="4" w:tplc="44090003" w:tentative="1">
      <w:start w:val="1"/>
      <w:numFmt w:val="bullet"/>
      <w:lvlText w:val="o"/>
      <w:lvlJc w:val="left"/>
      <w:pPr>
        <w:ind w:left="3600" w:hanging="360"/>
      </w:pPr>
      <w:rPr>
        <w:rFonts w:hint="default" w:ascii="Courier New" w:hAnsi="Courier New" w:cs="Courier New"/>
      </w:rPr>
    </w:lvl>
    <w:lvl w:ilvl="5" w:tplc="44090005" w:tentative="1">
      <w:start w:val="1"/>
      <w:numFmt w:val="bullet"/>
      <w:lvlText w:val=""/>
      <w:lvlJc w:val="left"/>
      <w:pPr>
        <w:ind w:left="4320" w:hanging="360"/>
      </w:pPr>
      <w:rPr>
        <w:rFonts w:hint="default" w:ascii="Wingdings" w:hAnsi="Wingdings"/>
      </w:rPr>
    </w:lvl>
    <w:lvl w:ilvl="6" w:tplc="44090001" w:tentative="1">
      <w:start w:val="1"/>
      <w:numFmt w:val="bullet"/>
      <w:lvlText w:val=""/>
      <w:lvlJc w:val="left"/>
      <w:pPr>
        <w:ind w:left="5040" w:hanging="360"/>
      </w:pPr>
      <w:rPr>
        <w:rFonts w:hint="default" w:ascii="Symbol" w:hAnsi="Symbol"/>
      </w:rPr>
    </w:lvl>
    <w:lvl w:ilvl="7" w:tplc="44090003" w:tentative="1">
      <w:start w:val="1"/>
      <w:numFmt w:val="bullet"/>
      <w:lvlText w:val="o"/>
      <w:lvlJc w:val="left"/>
      <w:pPr>
        <w:ind w:left="5760" w:hanging="360"/>
      </w:pPr>
      <w:rPr>
        <w:rFonts w:hint="default" w:ascii="Courier New" w:hAnsi="Courier New" w:cs="Courier New"/>
      </w:rPr>
    </w:lvl>
    <w:lvl w:ilvl="8" w:tplc="44090005" w:tentative="1">
      <w:start w:val="1"/>
      <w:numFmt w:val="bullet"/>
      <w:lvlText w:val=""/>
      <w:lvlJc w:val="left"/>
      <w:pPr>
        <w:ind w:left="6480" w:hanging="360"/>
      </w:pPr>
      <w:rPr>
        <w:rFonts w:hint="default" w:ascii="Wingdings" w:hAnsi="Wingdings"/>
      </w:rPr>
    </w:lvl>
  </w:abstractNum>
  <w:abstractNum w:abstractNumId="16" w15:restartNumberingAfterBreak="0">
    <w:nsid w:val="466F41D8"/>
    <w:multiLevelType w:val="hybridMultilevel"/>
    <w:tmpl w:val="7B980FB6"/>
    <w:lvl w:ilvl="0" w:tplc="44090001">
      <w:start w:val="1"/>
      <w:numFmt w:val="bullet"/>
      <w:lvlText w:val=""/>
      <w:lvlJc w:val="left"/>
      <w:pPr>
        <w:ind w:left="720" w:hanging="360"/>
      </w:pPr>
      <w:rPr>
        <w:rFonts w:hint="default" w:ascii="Symbol" w:hAnsi="Symbol"/>
      </w:rPr>
    </w:lvl>
    <w:lvl w:ilvl="1" w:tplc="44090003" w:tentative="1">
      <w:start w:val="1"/>
      <w:numFmt w:val="bullet"/>
      <w:lvlText w:val="o"/>
      <w:lvlJc w:val="left"/>
      <w:pPr>
        <w:ind w:left="1440" w:hanging="360"/>
      </w:pPr>
      <w:rPr>
        <w:rFonts w:hint="default" w:ascii="Courier New" w:hAnsi="Courier New" w:cs="Courier New"/>
      </w:rPr>
    </w:lvl>
    <w:lvl w:ilvl="2" w:tplc="44090005" w:tentative="1">
      <w:start w:val="1"/>
      <w:numFmt w:val="bullet"/>
      <w:lvlText w:val=""/>
      <w:lvlJc w:val="left"/>
      <w:pPr>
        <w:ind w:left="2160" w:hanging="360"/>
      </w:pPr>
      <w:rPr>
        <w:rFonts w:hint="default" w:ascii="Wingdings" w:hAnsi="Wingdings"/>
      </w:rPr>
    </w:lvl>
    <w:lvl w:ilvl="3" w:tplc="44090001" w:tentative="1">
      <w:start w:val="1"/>
      <w:numFmt w:val="bullet"/>
      <w:lvlText w:val=""/>
      <w:lvlJc w:val="left"/>
      <w:pPr>
        <w:ind w:left="2880" w:hanging="360"/>
      </w:pPr>
      <w:rPr>
        <w:rFonts w:hint="default" w:ascii="Symbol" w:hAnsi="Symbol"/>
      </w:rPr>
    </w:lvl>
    <w:lvl w:ilvl="4" w:tplc="44090003" w:tentative="1">
      <w:start w:val="1"/>
      <w:numFmt w:val="bullet"/>
      <w:lvlText w:val="o"/>
      <w:lvlJc w:val="left"/>
      <w:pPr>
        <w:ind w:left="3600" w:hanging="360"/>
      </w:pPr>
      <w:rPr>
        <w:rFonts w:hint="default" w:ascii="Courier New" w:hAnsi="Courier New" w:cs="Courier New"/>
      </w:rPr>
    </w:lvl>
    <w:lvl w:ilvl="5" w:tplc="44090005" w:tentative="1">
      <w:start w:val="1"/>
      <w:numFmt w:val="bullet"/>
      <w:lvlText w:val=""/>
      <w:lvlJc w:val="left"/>
      <w:pPr>
        <w:ind w:left="4320" w:hanging="360"/>
      </w:pPr>
      <w:rPr>
        <w:rFonts w:hint="default" w:ascii="Wingdings" w:hAnsi="Wingdings"/>
      </w:rPr>
    </w:lvl>
    <w:lvl w:ilvl="6" w:tplc="44090001" w:tentative="1">
      <w:start w:val="1"/>
      <w:numFmt w:val="bullet"/>
      <w:lvlText w:val=""/>
      <w:lvlJc w:val="left"/>
      <w:pPr>
        <w:ind w:left="5040" w:hanging="360"/>
      </w:pPr>
      <w:rPr>
        <w:rFonts w:hint="default" w:ascii="Symbol" w:hAnsi="Symbol"/>
      </w:rPr>
    </w:lvl>
    <w:lvl w:ilvl="7" w:tplc="44090003" w:tentative="1">
      <w:start w:val="1"/>
      <w:numFmt w:val="bullet"/>
      <w:lvlText w:val="o"/>
      <w:lvlJc w:val="left"/>
      <w:pPr>
        <w:ind w:left="5760" w:hanging="360"/>
      </w:pPr>
      <w:rPr>
        <w:rFonts w:hint="default" w:ascii="Courier New" w:hAnsi="Courier New" w:cs="Courier New"/>
      </w:rPr>
    </w:lvl>
    <w:lvl w:ilvl="8" w:tplc="44090005" w:tentative="1">
      <w:start w:val="1"/>
      <w:numFmt w:val="bullet"/>
      <w:lvlText w:val=""/>
      <w:lvlJc w:val="left"/>
      <w:pPr>
        <w:ind w:left="6480" w:hanging="360"/>
      </w:pPr>
      <w:rPr>
        <w:rFonts w:hint="default" w:ascii="Wingdings" w:hAnsi="Wingdings"/>
      </w:rPr>
    </w:lvl>
  </w:abstractNum>
  <w:abstractNum w:abstractNumId="17" w15:restartNumberingAfterBreak="0">
    <w:nsid w:val="4F1F2F1D"/>
    <w:multiLevelType w:val="hybridMultilevel"/>
    <w:tmpl w:val="6284F1D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44090001">
      <w:start w:val="1"/>
      <w:numFmt w:val="bullet"/>
      <w:lvlText w:val=""/>
      <w:lvlJc w:val="left"/>
      <w:pPr>
        <w:ind w:left="2880" w:hanging="360"/>
      </w:pPr>
      <w:rPr>
        <w:rFonts w:hint="default" w:ascii="Symbol" w:hAnsi="Symbol"/>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F663FCC"/>
    <w:multiLevelType w:val="hybridMultilevel"/>
    <w:tmpl w:val="5416324C"/>
    <w:lvl w:ilvl="0" w:tplc="437C453A">
      <w:start w:val="3"/>
      <w:numFmt w:val="bullet"/>
      <w:lvlText w:val=""/>
      <w:lvlJc w:val="left"/>
      <w:pPr>
        <w:ind w:left="720" w:hanging="360"/>
      </w:pPr>
      <w:rPr>
        <w:rFonts w:hint="default" w:ascii="Symbol" w:hAnsi="Symbol" w:eastAsiaTheme="minorHAnsi" w:cstheme="minorBidi"/>
      </w:rPr>
    </w:lvl>
    <w:lvl w:ilvl="1" w:tplc="44090003">
      <w:start w:val="1"/>
      <w:numFmt w:val="bullet"/>
      <w:lvlText w:val="o"/>
      <w:lvlJc w:val="left"/>
      <w:pPr>
        <w:ind w:left="1440" w:hanging="360"/>
      </w:pPr>
      <w:rPr>
        <w:rFonts w:hint="default" w:ascii="Courier New" w:hAnsi="Courier New" w:cs="Courier New"/>
      </w:rPr>
    </w:lvl>
    <w:lvl w:ilvl="2" w:tplc="44090005" w:tentative="1">
      <w:start w:val="1"/>
      <w:numFmt w:val="bullet"/>
      <w:lvlText w:val=""/>
      <w:lvlJc w:val="left"/>
      <w:pPr>
        <w:ind w:left="2160" w:hanging="360"/>
      </w:pPr>
      <w:rPr>
        <w:rFonts w:hint="default" w:ascii="Wingdings" w:hAnsi="Wingdings"/>
      </w:rPr>
    </w:lvl>
    <w:lvl w:ilvl="3" w:tplc="44090001" w:tentative="1">
      <w:start w:val="1"/>
      <w:numFmt w:val="bullet"/>
      <w:lvlText w:val=""/>
      <w:lvlJc w:val="left"/>
      <w:pPr>
        <w:ind w:left="2880" w:hanging="360"/>
      </w:pPr>
      <w:rPr>
        <w:rFonts w:hint="default" w:ascii="Symbol" w:hAnsi="Symbol"/>
      </w:rPr>
    </w:lvl>
    <w:lvl w:ilvl="4" w:tplc="44090003" w:tentative="1">
      <w:start w:val="1"/>
      <w:numFmt w:val="bullet"/>
      <w:lvlText w:val="o"/>
      <w:lvlJc w:val="left"/>
      <w:pPr>
        <w:ind w:left="3600" w:hanging="360"/>
      </w:pPr>
      <w:rPr>
        <w:rFonts w:hint="default" w:ascii="Courier New" w:hAnsi="Courier New" w:cs="Courier New"/>
      </w:rPr>
    </w:lvl>
    <w:lvl w:ilvl="5" w:tplc="44090005" w:tentative="1">
      <w:start w:val="1"/>
      <w:numFmt w:val="bullet"/>
      <w:lvlText w:val=""/>
      <w:lvlJc w:val="left"/>
      <w:pPr>
        <w:ind w:left="4320" w:hanging="360"/>
      </w:pPr>
      <w:rPr>
        <w:rFonts w:hint="default" w:ascii="Wingdings" w:hAnsi="Wingdings"/>
      </w:rPr>
    </w:lvl>
    <w:lvl w:ilvl="6" w:tplc="44090001" w:tentative="1">
      <w:start w:val="1"/>
      <w:numFmt w:val="bullet"/>
      <w:lvlText w:val=""/>
      <w:lvlJc w:val="left"/>
      <w:pPr>
        <w:ind w:left="5040" w:hanging="360"/>
      </w:pPr>
      <w:rPr>
        <w:rFonts w:hint="default" w:ascii="Symbol" w:hAnsi="Symbol"/>
      </w:rPr>
    </w:lvl>
    <w:lvl w:ilvl="7" w:tplc="44090003" w:tentative="1">
      <w:start w:val="1"/>
      <w:numFmt w:val="bullet"/>
      <w:lvlText w:val="o"/>
      <w:lvlJc w:val="left"/>
      <w:pPr>
        <w:ind w:left="5760" w:hanging="360"/>
      </w:pPr>
      <w:rPr>
        <w:rFonts w:hint="default" w:ascii="Courier New" w:hAnsi="Courier New" w:cs="Courier New"/>
      </w:rPr>
    </w:lvl>
    <w:lvl w:ilvl="8" w:tplc="44090005" w:tentative="1">
      <w:start w:val="1"/>
      <w:numFmt w:val="bullet"/>
      <w:lvlText w:val=""/>
      <w:lvlJc w:val="left"/>
      <w:pPr>
        <w:ind w:left="6480" w:hanging="360"/>
      </w:pPr>
      <w:rPr>
        <w:rFonts w:hint="default" w:ascii="Wingdings" w:hAnsi="Wingdings"/>
      </w:rPr>
    </w:lvl>
  </w:abstractNum>
  <w:abstractNum w:abstractNumId="19" w15:restartNumberingAfterBreak="0">
    <w:nsid w:val="52582ED7"/>
    <w:multiLevelType w:val="hybridMultilevel"/>
    <w:tmpl w:val="64E4DF34"/>
    <w:lvl w:ilvl="0" w:tplc="44090001">
      <w:start w:val="1"/>
      <w:numFmt w:val="bullet"/>
      <w:lvlText w:val=""/>
      <w:lvlJc w:val="left"/>
      <w:pPr>
        <w:ind w:left="720" w:hanging="360"/>
      </w:pPr>
      <w:rPr>
        <w:rFonts w:hint="default" w:ascii="Symbol" w:hAnsi="Symbol"/>
      </w:rPr>
    </w:lvl>
    <w:lvl w:ilvl="1" w:tplc="44090003" w:tentative="1">
      <w:start w:val="1"/>
      <w:numFmt w:val="bullet"/>
      <w:lvlText w:val="o"/>
      <w:lvlJc w:val="left"/>
      <w:pPr>
        <w:ind w:left="1440" w:hanging="360"/>
      </w:pPr>
      <w:rPr>
        <w:rFonts w:hint="default" w:ascii="Courier New" w:hAnsi="Courier New" w:cs="Courier New"/>
      </w:rPr>
    </w:lvl>
    <w:lvl w:ilvl="2" w:tplc="44090005" w:tentative="1">
      <w:start w:val="1"/>
      <w:numFmt w:val="bullet"/>
      <w:lvlText w:val=""/>
      <w:lvlJc w:val="left"/>
      <w:pPr>
        <w:ind w:left="2160" w:hanging="360"/>
      </w:pPr>
      <w:rPr>
        <w:rFonts w:hint="default" w:ascii="Wingdings" w:hAnsi="Wingdings"/>
      </w:rPr>
    </w:lvl>
    <w:lvl w:ilvl="3" w:tplc="44090001" w:tentative="1">
      <w:start w:val="1"/>
      <w:numFmt w:val="bullet"/>
      <w:lvlText w:val=""/>
      <w:lvlJc w:val="left"/>
      <w:pPr>
        <w:ind w:left="2880" w:hanging="360"/>
      </w:pPr>
      <w:rPr>
        <w:rFonts w:hint="default" w:ascii="Symbol" w:hAnsi="Symbol"/>
      </w:rPr>
    </w:lvl>
    <w:lvl w:ilvl="4" w:tplc="44090003" w:tentative="1">
      <w:start w:val="1"/>
      <w:numFmt w:val="bullet"/>
      <w:lvlText w:val="o"/>
      <w:lvlJc w:val="left"/>
      <w:pPr>
        <w:ind w:left="3600" w:hanging="360"/>
      </w:pPr>
      <w:rPr>
        <w:rFonts w:hint="default" w:ascii="Courier New" w:hAnsi="Courier New" w:cs="Courier New"/>
      </w:rPr>
    </w:lvl>
    <w:lvl w:ilvl="5" w:tplc="44090005" w:tentative="1">
      <w:start w:val="1"/>
      <w:numFmt w:val="bullet"/>
      <w:lvlText w:val=""/>
      <w:lvlJc w:val="left"/>
      <w:pPr>
        <w:ind w:left="4320" w:hanging="360"/>
      </w:pPr>
      <w:rPr>
        <w:rFonts w:hint="default" w:ascii="Wingdings" w:hAnsi="Wingdings"/>
      </w:rPr>
    </w:lvl>
    <w:lvl w:ilvl="6" w:tplc="44090001" w:tentative="1">
      <w:start w:val="1"/>
      <w:numFmt w:val="bullet"/>
      <w:lvlText w:val=""/>
      <w:lvlJc w:val="left"/>
      <w:pPr>
        <w:ind w:left="5040" w:hanging="360"/>
      </w:pPr>
      <w:rPr>
        <w:rFonts w:hint="default" w:ascii="Symbol" w:hAnsi="Symbol"/>
      </w:rPr>
    </w:lvl>
    <w:lvl w:ilvl="7" w:tplc="44090003" w:tentative="1">
      <w:start w:val="1"/>
      <w:numFmt w:val="bullet"/>
      <w:lvlText w:val="o"/>
      <w:lvlJc w:val="left"/>
      <w:pPr>
        <w:ind w:left="5760" w:hanging="360"/>
      </w:pPr>
      <w:rPr>
        <w:rFonts w:hint="default" w:ascii="Courier New" w:hAnsi="Courier New" w:cs="Courier New"/>
      </w:rPr>
    </w:lvl>
    <w:lvl w:ilvl="8" w:tplc="44090005" w:tentative="1">
      <w:start w:val="1"/>
      <w:numFmt w:val="bullet"/>
      <w:lvlText w:val=""/>
      <w:lvlJc w:val="left"/>
      <w:pPr>
        <w:ind w:left="6480" w:hanging="360"/>
      </w:pPr>
      <w:rPr>
        <w:rFonts w:hint="default" w:ascii="Wingdings" w:hAnsi="Wingdings"/>
      </w:rPr>
    </w:lvl>
  </w:abstractNum>
  <w:abstractNum w:abstractNumId="20" w15:restartNumberingAfterBreak="0">
    <w:nsid w:val="543B1D58"/>
    <w:multiLevelType w:val="hybridMultilevel"/>
    <w:tmpl w:val="BF42E7A2"/>
    <w:lvl w:ilvl="0" w:tplc="44090001">
      <w:start w:val="1"/>
      <w:numFmt w:val="bullet"/>
      <w:lvlText w:val=""/>
      <w:lvlJc w:val="left"/>
      <w:pPr>
        <w:ind w:left="720" w:hanging="360"/>
      </w:pPr>
      <w:rPr>
        <w:rFonts w:hint="default" w:ascii="Symbol" w:hAnsi="Symbol"/>
      </w:rPr>
    </w:lvl>
    <w:lvl w:ilvl="1" w:tplc="44090003" w:tentative="1">
      <w:start w:val="1"/>
      <w:numFmt w:val="bullet"/>
      <w:lvlText w:val="o"/>
      <w:lvlJc w:val="left"/>
      <w:pPr>
        <w:ind w:left="1440" w:hanging="360"/>
      </w:pPr>
      <w:rPr>
        <w:rFonts w:hint="default" w:ascii="Courier New" w:hAnsi="Courier New" w:cs="Courier New"/>
      </w:rPr>
    </w:lvl>
    <w:lvl w:ilvl="2" w:tplc="44090005" w:tentative="1">
      <w:start w:val="1"/>
      <w:numFmt w:val="bullet"/>
      <w:lvlText w:val=""/>
      <w:lvlJc w:val="left"/>
      <w:pPr>
        <w:ind w:left="2160" w:hanging="360"/>
      </w:pPr>
      <w:rPr>
        <w:rFonts w:hint="default" w:ascii="Wingdings" w:hAnsi="Wingdings"/>
      </w:rPr>
    </w:lvl>
    <w:lvl w:ilvl="3" w:tplc="44090001" w:tentative="1">
      <w:start w:val="1"/>
      <w:numFmt w:val="bullet"/>
      <w:lvlText w:val=""/>
      <w:lvlJc w:val="left"/>
      <w:pPr>
        <w:ind w:left="2880" w:hanging="360"/>
      </w:pPr>
      <w:rPr>
        <w:rFonts w:hint="default" w:ascii="Symbol" w:hAnsi="Symbol"/>
      </w:rPr>
    </w:lvl>
    <w:lvl w:ilvl="4" w:tplc="44090003" w:tentative="1">
      <w:start w:val="1"/>
      <w:numFmt w:val="bullet"/>
      <w:lvlText w:val="o"/>
      <w:lvlJc w:val="left"/>
      <w:pPr>
        <w:ind w:left="3600" w:hanging="360"/>
      </w:pPr>
      <w:rPr>
        <w:rFonts w:hint="default" w:ascii="Courier New" w:hAnsi="Courier New" w:cs="Courier New"/>
      </w:rPr>
    </w:lvl>
    <w:lvl w:ilvl="5" w:tplc="44090005" w:tentative="1">
      <w:start w:val="1"/>
      <w:numFmt w:val="bullet"/>
      <w:lvlText w:val=""/>
      <w:lvlJc w:val="left"/>
      <w:pPr>
        <w:ind w:left="4320" w:hanging="360"/>
      </w:pPr>
      <w:rPr>
        <w:rFonts w:hint="default" w:ascii="Wingdings" w:hAnsi="Wingdings"/>
      </w:rPr>
    </w:lvl>
    <w:lvl w:ilvl="6" w:tplc="44090001" w:tentative="1">
      <w:start w:val="1"/>
      <w:numFmt w:val="bullet"/>
      <w:lvlText w:val=""/>
      <w:lvlJc w:val="left"/>
      <w:pPr>
        <w:ind w:left="5040" w:hanging="360"/>
      </w:pPr>
      <w:rPr>
        <w:rFonts w:hint="default" w:ascii="Symbol" w:hAnsi="Symbol"/>
      </w:rPr>
    </w:lvl>
    <w:lvl w:ilvl="7" w:tplc="44090003" w:tentative="1">
      <w:start w:val="1"/>
      <w:numFmt w:val="bullet"/>
      <w:lvlText w:val="o"/>
      <w:lvlJc w:val="left"/>
      <w:pPr>
        <w:ind w:left="5760" w:hanging="360"/>
      </w:pPr>
      <w:rPr>
        <w:rFonts w:hint="default" w:ascii="Courier New" w:hAnsi="Courier New" w:cs="Courier New"/>
      </w:rPr>
    </w:lvl>
    <w:lvl w:ilvl="8" w:tplc="44090005" w:tentative="1">
      <w:start w:val="1"/>
      <w:numFmt w:val="bullet"/>
      <w:lvlText w:val=""/>
      <w:lvlJc w:val="left"/>
      <w:pPr>
        <w:ind w:left="6480" w:hanging="360"/>
      </w:pPr>
      <w:rPr>
        <w:rFonts w:hint="default" w:ascii="Wingdings" w:hAnsi="Wingdings"/>
      </w:rPr>
    </w:lvl>
  </w:abstractNum>
  <w:abstractNum w:abstractNumId="21" w15:restartNumberingAfterBreak="0">
    <w:nsid w:val="54A75A7E"/>
    <w:multiLevelType w:val="hybridMultilevel"/>
    <w:tmpl w:val="B20E50D2"/>
    <w:lvl w:ilvl="0" w:tplc="44090001">
      <w:start w:val="1"/>
      <w:numFmt w:val="bullet"/>
      <w:lvlText w:val=""/>
      <w:lvlJc w:val="left"/>
      <w:pPr>
        <w:ind w:left="720" w:hanging="360"/>
      </w:pPr>
      <w:rPr>
        <w:rFonts w:hint="default" w:ascii="Symbol" w:hAnsi="Symbol"/>
      </w:rPr>
    </w:lvl>
    <w:lvl w:ilvl="1" w:tplc="44090003" w:tentative="1">
      <w:start w:val="1"/>
      <w:numFmt w:val="bullet"/>
      <w:lvlText w:val="o"/>
      <w:lvlJc w:val="left"/>
      <w:pPr>
        <w:ind w:left="1440" w:hanging="360"/>
      </w:pPr>
      <w:rPr>
        <w:rFonts w:hint="default" w:ascii="Courier New" w:hAnsi="Courier New" w:cs="Courier New"/>
      </w:rPr>
    </w:lvl>
    <w:lvl w:ilvl="2" w:tplc="44090005" w:tentative="1">
      <w:start w:val="1"/>
      <w:numFmt w:val="bullet"/>
      <w:lvlText w:val=""/>
      <w:lvlJc w:val="left"/>
      <w:pPr>
        <w:ind w:left="2160" w:hanging="360"/>
      </w:pPr>
      <w:rPr>
        <w:rFonts w:hint="default" w:ascii="Wingdings" w:hAnsi="Wingdings"/>
      </w:rPr>
    </w:lvl>
    <w:lvl w:ilvl="3" w:tplc="44090001" w:tentative="1">
      <w:start w:val="1"/>
      <w:numFmt w:val="bullet"/>
      <w:lvlText w:val=""/>
      <w:lvlJc w:val="left"/>
      <w:pPr>
        <w:ind w:left="2880" w:hanging="360"/>
      </w:pPr>
      <w:rPr>
        <w:rFonts w:hint="default" w:ascii="Symbol" w:hAnsi="Symbol"/>
      </w:rPr>
    </w:lvl>
    <w:lvl w:ilvl="4" w:tplc="44090003" w:tentative="1">
      <w:start w:val="1"/>
      <w:numFmt w:val="bullet"/>
      <w:lvlText w:val="o"/>
      <w:lvlJc w:val="left"/>
      <w:pPr>
        <w:ind w:left="3600" w:hanging="360"/>
      </w:pPr>
      <w:rPr>
        <w:rFonts w:hint="default" w:ascii="Courier New" w:hAnsi="Courier New" w:cs="Courier New"/>
      </w:rPr>
    </w:lvl>
    <w:lvl w:ilvl="5" w:tplc="44090005" w:tentative="1">
      <w:start w:val="1"/>
      <w:numFmt w:val="bullet"/>
      <w:lvlText w:val=""/>
      <w:lvlJc w:val="left"/>
      <w:pPr>
        <w:ind w:left="4320" w:hanging="360"/>
      </w:pPr>
      <w:rPr>
        <w:rFonts w:hint="default" w:ascii="Wingdings" w:hAnsi="Wingdings"/>
      </w:rPr>
    </w:lvl>
    <w:lvl w:ilvl="6" w:tplc="44090001" w:tentative="1">
      <w:start w:val="1"/>
      <w:numFmt w:val="bullet"/>
      <w:lvlText w:val=""/>
      <w:lvlJc w:val="left"/>
      <w:pPr>
        <w:ind w:left="5040" w:hanging="360"/>
      </w:pPr>
      <w:rPr>
        <w:rFonts w:hint="default" w:ascii="Symbol" w:hAnsi="Symbol"/>
      </w:rPr>
    </w:lvl>
    <w:lvl w:ilvl="7" w:tplc="44090003" w:tentative="1">
      <w:start w:val="1"/>
      <w:numFmt w:val="bullet"/>
      <w:lvlText w:val="o"/>
      <w:lvlJc w:val="left"/>
      <w:pPr>
        <w:ind w:left="5760" w:hanging="360"/>
      </w:pPr>
      <w:rPr>
        <w:rFonts w:hint="default" w:ascii="Courier New" w:hAnsi="Courier New" w:cs="Courier New"/>
      </w:rPr>
    </w:lvl>
    <w:lvl w:ilvl="8" w:tplc="44090005" w:tentative="1">
      <w:start w:val="1"/>
      <w:numFmt w:val="bullet"/>
      <w:lvlText w:val=""/>
      <w:lvlJc w:val="left"/>
      <w:pPr>
        <w:ind w:left="6480" w:hanging="360"/>
      </w:pPr>
      <w:rPr>
        <w:rFonts w:hint="default" w:ascii="Wingdings" w:hAnsi="Wingdings"/>
      </w:rPr>
    </w:lvl>
  </w:abstractNum>
  <w:abstractNum w:abstractNumId="22" w15:restartNumberingAfterBreak="0">
    <w:nsid w:val="5715167E"/>
    <w:multiLevelType w:val="hybridMultilevel"/>
    <w:tmpl w:val="DEA630B4"/>
    <w:lvl w:ilvl="0" w:tplc="4409000F">
      <w:start w:val="1"/>
      <w:numFmt w:val="decimal"/>
      <w:lvlText w:val="%1."/>
      <w:lvlJc w:val="left"/>
      <w:pPr>
        <w:ind w:left="720" w:hanging="360"/>
      </w:pPr>
      <w:rPr>
        <w:rFonts w:hint="default"/>
      </w:rPr>
    </w:lvl>
    <w:lvl w:ilvl="1" w:tplc="44090019">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3" w15:restartNumberingAfterBreak="0">
    <w:nsid w:val="5B7026B6"/>
    <w:multiLevelType w:val="hybridMultilevel"/>
    <w:tmpl w:val="869EFC06"/>
    <w:lvl w:ilvl="0" w:tplc="4409000F">
      <w:start w:val="1"/>
      <w:numFmt w:val="decimal"/>
      <w:lvlText w:val="%1."/>
      <w:lvlJc w:val="left"/>
      <w:pPr>
        <w:ind w:left="720" w:hanging="360"/>
      </w:pPr>
      <w:rPr>
        <w:rFonts w:hint="default"/>
      </w:rPr>
    </w:lvl>
    <w:lvl w:ilvl="1" w:tplc="44090019">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5C381E3E"/>
    <w:multiLevelType w:val="hybridMultilevel"/>
    <w:tmpl w:val="CDCE0B3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44090001">
      <w:start w:val="1"/>
      <w:numFmt w:val="bullet"/>
      <w:lvlText w:val=""/>
      <w:lvlJc w:val="left"/>
      <w:pPr>
        <w:ind w:left="2880" w:hanging="360"/>
      </w:pPr>
      <w:rPr>
        <w:rFonts w:hint="default" w:ascii="Symbol" w:hAnsi="Symbol"/>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E047F4B"/>
    <w:multiLevelType w:val="multilevel"/>
    <w:tmpl w:val="8B94364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5E85549F"/>
    <w:multiLevelType w:val="hybridMultilevel"/>
    <w:tmpl w:val="2402D1AC"/>
    <w:lvl w:ilvl="0" w:tplc="44090001">
      <w:start w:val="1"/>
      <w:numFmt w:val="bullet"/>
      <w:lvlText w:val=""/>
      <w:lvlJc w:val="left"/>
      <w:pPr>
        <w:ind w:left="720" w:hanging="360"/>
      </w:pPr>
      <w:rPr>
        <w:rFonts w:hint="default" w:ascii="Symbol" w:hAnsi="Symbol"/>
      </w:rPr>
    </w:lvl>
    <w:lvl w:ilvl="1" w:tplc="44090003" w:tentative="1">
      <w:start w:val="1"/>
      <w:numFmt w:val="bullet"/>
      <w:lvlText w:val="o"/>
      <w:lvlJc w:val="left"/>
      <w:pPr>
        <w:ind w:left="1440" w:hanging="360"/>
      </w:pPr>
      <w:rPr>
        <w:rFonts w:hint="default" w:ascii="Courier New" w:hAnsi="Courier New" w:cs="Courier New"/>
      </w:rPr>
    </w:lvl>
    <w:lvl w:ilvl="2" w:tplc="44090005" w:tentative="1">
      <w:start w:val="1"/>
      <w:numFmt w:val="bullet"/>
      <w:lvlText w:val=""/>
      <w:lvlJc w:val="left"/>
      <w:pPr>
        <w:ind w:left="2160" w:hanging="360"/>
      </w:pPr>
      <w:rPr>
        <w:rFonts w:hint="default" w:ascii="Wingdings" w:hAnsi="Wingdings"/>
      </w:rPr>
    </w:lvl>
    <w:lvl w:ilvl="3" w:tplc="44090001" w:tentative="1">
      <w:start w:val="1"/>
      <w:numFmt w:val="bullet"/>
      <w:lvlText w:val=""/>
      <w:lvlJc w:val="left"/>
      <w:pPr>
        <w:ind w:left="2880" w:hanging="360"/>
      </w:pPr>
      <w:rPr>
        <w:rFonts w:hint="default" w:ascii="Symbol" w:hAnsi="Symbol"/>
      </w:rPr>
    </w:lvl>
    <w:lvl w:ilvl="4" w:tplc="44090003" w:tentative="1">
      <w:start w:val="1"/>
      <w:numFmt w:val="bullet"/>
      <w:lvlText w:val="o"/>
      <w:lvlJc w:val="left"/>
      <w:pPr>
        <w:ind w:left="3600" w:hanging="360"/>
      </w:pPr>
      <w:rPr>
        <w:rFonts w:hint="default" w:ascii="Courier New" w:hAnsi="Courier New" w:cs="Courier New"/>
      </w:rPr>
    </w:lvl>
    <w:lvl w:ilvl="5" w:tplc="44090005" w:tentative="1">
      <w:start w:val="1"/>
      <w:numFmt w:val="bullet"/>
      <w:lvlText w:val=""/>
      <w:lvlJc w:val="left"/>
      <w:pPr>
        <w:ind w:left="4320" w:hanging="360"/>
      </w:pPr>
      <w:rPr>
        <w:rFonts w:hint="default" w:ascii="Wingdings" w:hAnsi="Wingdings"/>
      </w:rPr>
    </w:lvl>
    <w:lvl w:ilvl="6" w:tplc="44090001" w:tentative="1">
      <w:start w:val="1"/>
      <w:numFmt w:val="bullet"/>
      <w:lvlText w:val=""/>
      <w:lvlJc w:val="left"/>
      <w:pPr>
        <w:ind w:left="5040" w:hanging="360"/>
      </w:pPr>
      <w:rPr>
        <w:rFonts w:hint="default" w:ascii="Symbol" w:hAnsi="Symbol"/>
      </w:rPr>
    </w:lvl>
    <w:lvl w:ilvl="7" w:tplc="44090003" w:tentative="1">
      <w:start w:val="1"/>
      <w:numFmt w:val="bullet"/>
      <w:lvlText w:val="o"/>
      <w:lvlJc w:val="left"/>
      <w:pPr>
        <w:ind w:left="5760" w:hanging="360"/>
      </w:pPr>
      <w:rPr>
        <w:rFonts w:hint="default" w:ascii="Courier New" w:hAnsi="Courier New" w:cs="Courier New"/>
      </w:rPr>
    </w:lvl>
    <w:lvl w:ilvl="8" w:tplc="44090005" w:tentative="1">
      <w:start w:val="1"/>
      <w:numFmt w:val="bullet"/>
      <w:lvlText w:val=""/>
      <w:lvlJc w:val="left"/>
      <w:pPr>
        <w:ind w:left="6480" w:hanging="360"/>
      </w:pPr>
      <w:rPr>
        <w:rFonts w:hint="default" w:ascii="Wingdings" w:hAnsi="Wingdings"/>
      </w:rPr>
    </w:lvl>
  </w:abstractNum>
  <w:abstractNum w:abstractNumId="27" w15:restartNumberingAfterBreak="0">
    <w:nsid w:val="686668A8"/>
    <w:multiLevelType w:val="hybridMultilevel"/>
    <w:tmpl w:val="DB1A314C"/>
    <w:lvl w:ilvl="0" w:tplc="4409000F">
      <w:start w:val="1"/>
      <w:numFmt w:val="decimal"/>
      <w:lvlText w:val="%1."/>
      <w:lvlJc w:val="left"/>
      <w:pPr>
        <w:ind w:left="720" w:hanging="360"/>
      </w:pPr>
      <w:rPr>
        <w:rFonts w:hint="default"/>
      </w:rPr>
    </w:lvl>
    <w:lvl w:ilvl="1" w:tplc="44090019">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8" w15:restartNumberingAfterBreak="0">
    <w:nsid w:val="695A647F"/>
    <w:multiLevelType w:val="hybridMultilevel"/>
    <w:tmpl w:val="65CE183E"/>
    <w:lvl w:ilvl="0" w:tplc="44090001">
      <w:start w:val="1"/>
      <w:numFmt w:val="bullet"/>
      <w:lvlText w:val=""/>
      <w:lvlJc w:val="left"/>
      <w:pPr>
        <w:ind w:left="720" w:hanging="360"/>
      </w:pPr>
      <w:rPr>
        <w:rFonts w:hint="default" w:ascii="Symbol" w:hAnsi="Symbol"/>
      </w:rPr>
    </w:lvl>
    <w:lvl w:ilvl="1" w:tplc="44090003">
      <w:start w:val="1"/>
      <w:numFmt w:val="bullet"/>
      <w:lvlText w:val="o"/>
      <w:lvlJc w:val="left"/>
      <w:pPr>
        <w:ind w:left="1440" w:hanging="360"/>
      </w:pPr>
      <w:rPr>
        <w:rFonts w:hint="default" w:ascii="Courier New" w:hAnsi="Courier New" w:cs="Courier New"/>
      </w:rPr>
    </w:lvl>
    <w:lvl w:ilvl="2" w:tplc="44090005">
      <w:start w:val="1"/>
      <w:numFmt w:val="bullet"/>
      <w:lvlText w:val=""/>
      <w:lvlJc w:val="left"/>
      <w:pPr>
        <w:ind w:left="2160" w:hanging="360"/>
      </w:pPr>
      <w:rPr>
        <w:rFonts w:hint="default" w:ascii="Wingdings" w:hAnsi="Wingdings"/>
      </w:rPr>
    </w:lvl>
    <w:lvl w:ilvl="3" w:tplc="44090001" w:tentative="1">
      <w:start w:val="1"/>
      <w:numFmt w:val="bullet"/>
      <w:lvlText w:val=""/>
      <w:lvlJc w:val="left"/>
      <w:pPr>
        <w:ind w:left="2880" w:hanging="360"/>
      </w:pPr>
      <w:rPr>
        <w:rFonts w:hint="default" w:ascii="Symbol" w:hAnsi="Symbol"/>
      </w:rPr>
    </w:lvl>
    <w:lvl w:ilvl="4" w:tplc="44090003" w:tentative="1">
      <w:start w:val="1"/>
      <w:numFmt w:val="bullet"/>
      <w:lvlText w:val="o"/>
      <w:lvlJc w:val="left"/>
      <w:pPr>
        <w:ind w:left="3600" w:hanging="360"/>
      </w:pPr>
      <w:rPr>
        <w:rFonts w:hint="default" w:ascii="Courier New" w:hAnsi="Courier New" w:cs="Courier New"/>
      </w:rPr>
    </w:lvl>
    <w:lvl w:ilvl="5" w:tplc="44090005" w:tentative="1">
      <w:start w:val="1"/>
      <w:numFmt w:val="bullet"/>
      <w:lvlText w:val=""/>
      <w:lvlJc w:val="left"/>
      <w:pPr>
        <w:ind w:left="4320" w:hanging="360"/>
      </w:pPr>
      <w:rPr>
        <w:rFonts w:hint="default" w:ascii="Wingdings" w:hAnsi="Wingdings"/>
      </w:rPr>
    </w:lvl>
    <w:lvl w:ilvl="6" w:tplc="44090001" w:tentative="1">
      <w:start w:val="1"/>
      <w:numFmt w:val="bullet"/>
      <w:lvlText w:val=""/>
      <w:lvlJc w:val="left"/>
      <w:pPr>
        <w:ind w:left="5040" w:hanging="360"/>
      </w:pPr>
      <w:rPr>
        <w:rFonts w:hint="default" w:ascii="Symbol" w:hAnsi="Symbol"/>
      </w:rPr>
    </w:lvl>
    <w:lvl w:ilvl="7" w:tplc="44090003" w:tentative="1">
      <w:start w:val="1"/>
      <w:numFmt w:val="bullet"/>
      <w:lvlText w:val="o"/>
      <w:lvlJc w:val="left"/>
      <w:pPr>
        <w:ind w:left="5760" w:hanging="360"/>
      </w:pPr>
      <w:rPr>
        <w:rFonts w:hint="default" w:ascii="Courier New" w:hAnsi="Courier New" w:cs="Courier New"/>
      </w:rPr>
    </w:lvl>
    <w:lvl w:ilvl="8" w:tplc="44090005" w:tentative="1">
      <w:start w:val="1"/>
      <w:numFmt w:val="bullet"/>
      <w:lvlText w:val=""/>
      <w:lvlJc w:val="left"/>
      <w:pPr>
        <w:ind w:left="6480" w:hanging="360"/>
      </w:pPr>
      <w:rPr>
        <w:rFonts w:hint="default" w:ascii="Wingdings" w:hAnsi="Wingdings"/>
      </w:rPr>
    </w:lvl>
  </w:abstractNum>
  <w:abstractNum w:abstractNumId="29" w15:restartNumberingAfterBreak="0">
    <w:nsid w:val="724C1154"/>
    <w:multiLevelType w:val="hybridMultilevel"/>
    <w:tmpl w:val="13B0ACE6"/>
    <w:lvl w:ilvl="0" w:tplc="44090001">
      <w:start w:val="1"/>
      <w:numFmt w:val="bullet"/>
      <w:lvlText w:val=""/>
      <w:lvlJc w:val="left"/>
      <w:pPr>
        <w:ind w:left="720" w:hanging="360"/>
      </w:pPr>
      <w:rPr>
        <w:rFonts w:hint="default" w:ascii="Symbol" w:hAnsi="Symbol"/>
      </w:rPr>
    </w:lvl>
    <w:lvl w:ilvl="1" w:tplc="44090003" w:tentative="1">
      <w:start w:val="1"/>
      <w:numFmt w:val="bullet"/>
      <w:lvlText w:val="o"/>
      <w:lvlJc w:val="left"/>
      <w:pPr>
        <w:ind w:left="1440" w:hanging="360"/>
      </w:pPr>
      <w:rPr>
        <w:rFonts w:hint="default" w:ascii="Courier New" w:hAnsi="Courier New" w:cs="Courier New"/>
      </w:rPr>
    </w:lvl>
    <w:lvl w:ilvl="2" w:tplc="44090005" w:tentative="1">
      <w:start w:val="1"/>
      <w:numFmt w:val="bullet"/>
      <w:lvlText w:val=""/>
      <w:lvlJc w:val="left"/>
      <w:pPr>
        <w:ind w:left="2160" w:hanging="360"/>
      </w:pPr>
      <w:rPr>
        <w:rFonts w:hint="default" w:ascii="Wingdings" w:hAnsi="Wingdings"/>
      </w:rPr>
    </w:lvl>
    <w:lvl w:ilvl="3" w:tplc="44090001" w:tentative="1">
      <w:start w:val="1"/>
      <w:numFmt w:val="bullet"/>
      <w:lvlText w:val=""/>
      <w:lvlJc w:val="left"/>
      <w:pPr>
        <w:ind w:left="2880" w:hanging="360"/>
      </w:pPr>
      <w:rPr>
        <w:rFonts w:hint="default" w:ascii="Symbol" w:hAnsi="Symbol"/>
      </w:rPr>
    </w:lvl>
    <w:lvl w:ilvl="4" w:tplc="44090003" w:tentative="1">
      <w:start w:val="1"/>
      <w:numFmt w:val="bullet"/>
      <w:lvlText w:val="o"/>
      <w:lvlJc w:val="left"/>
      <w:pPr>
        <w:ind w:left="3600" w:hanging="360"/>
      </w:pPr>
      <w:rPr>
        <w:rFonts w:hint="default" w:ascii="Courier New" w:hAnsi="Courier New" w:cs="Courier New"/>
      </w:rPr>
    </w:lvl>
    <w:lvl w:ilvl="5" w:tplc="44090005" w:tentative="1">
      <w:start w:val="1"/>
      <w:numFmt w:val="bullet"/>
      <w:lvlText w:val=""/>
      <w:lvlJc w:val="left"/>
      <w:pPr>
        <w:ind w:left="4320" w:hanging="360"/>
      </w:pPr>
      <w:rPr>
        <w:rFonts w:hint="default" w:ascii="Wingdings" w:hAnsi="Wingdings"/>
      </w:rPr>
    </w:lvl>
    <w:lvl w:ilvl="6" w:tplc="44090001" w:tentative="1">
      <w:start w:val="1"/>
      <w:numFmt w:val="bullet"/>
      <w:lvlText w:val=""/>
      <w:lvlJc w:val="left"/>
      <w:pPr>
        <w:ind w:left="5040" w:hanging="360"/>
      </w:pPr>
      <w:rPr>
        <w:rFonts w:hint="default" w:ascii="Symbol" w:hAnsi="Symbol"/>
      </w:rPr>
    </w:lvl>
    <w:lvl w:ilvl="7" w:tplc="44090003" w:tentative="1">
      <w:start w:val="1"/>
      <w:numFmt w:val="bullet"/>
      <w:lvlText w:val="o"/>
      <w:lvlJc w:val="left"/>
      <w:pPr>
        <w:ind w:left="5760" w:hanging="360"/>
      </w:pPr>
      <w:rPr>
        <w:rFonts w:hint="default" w:ascii="Courier New" w:hAnsi="Courier New" w:cs="Courier New"/>
      </w:rPr>
    </w:lvl>
    <w:lvl w:ilvl="8" w:tplc="44090005" w:tentative="1">
      <w:start w:val="1"/>
      <w:numFmt w:val="bullet"/>
      <w:lvlText w:val=""/>
      <w:lvlJc w:val="left"/>
      <w:pPr>
        <w:ind w:left="6480" w:hanging="360"/>
      </w:pPr>
      <w:rPr>
        <w:rFonts w:hint="default" w:ascii="Wingdings" w:hAnsi="Wingdings"/>
      </w:rPr>
    </w:lvl>
  </w:abstractNum>
  <w:abstractNum w:abstractNumId="30" w15:restartNumberingAfterBreak="0">
    <w:nsid w:val="7261337C"/>
    <w:multiLevelType w:val="hybridMultilevel"/>
    <w:tmpl w:val="AF50458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44090001">
      <w:start w:val="1"/>
      <w:numFmt w:val="bullet"/>
      <w:lvlText w:val=""/>
      <w:lvlJc w:val="left"/>
      <w:pPr>
        <w:ind w:left="2880" w:hanging="360"/>
      </w:pPr>
      <w:rPr>
        <w:rFonts w:hint="default" w:ascii="Symbol" w:hAnsi="Symbol"/>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58543B6"/>
    <w:multiLevelType w:val="hybridMultilevel"/>
    <w:tmpl w:val="25826A0E"/>
    <w:lvl w:ilvl="0" w:tplc="4409000F">
      <w:start w:val="1"/>
      <w:numFmt w:val="decimal"/>
      <w:lvlText w:val="%1."/>
      <w:lvlJc w:val="left"/>
      <w:pPr>
        <w:ind w:left="720" w:hanging="360"/>
      </w:pPr>
      <w:rPr>
        <w:rFonts w:hint="default"/>
      </w:rPr>
    </w:lvl>
    <w:lvl w:ilvl="1" w:tplc="44090019">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2" w15:restartNumberingAfterBreak="0">
    <w:nsid w:val="758B22BE"/>
    <w:multiLevelType w:val="hybridMultilevel"/>
    <w:tmpl w:val="25826A0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8B87ED1"/>
    <w:multiLevelType w:val="hybridMultilevel"/>
    <w:tmpl w:val="D504719A"/>
    <w:lvl w:ilvl="0" w:tplc="4409000F">
      <w:start w:val="1"/>
      <w:numFmt w:val="decimal"/>
      <w:lvlText w:val="%1."/>
      <w:lvlJc w:val="left"/>
      <w:pPr>
        <w:ind w:left="720" w:hanging="360"/>
      </w:pPr>
      <w:rPr>
        <w:rFonts w:hint="default"/>
      </w:rPr>
    </w:lvl>
    <w:lvl w:ilvl="1" w:tplc="44090019">
      <w:start w:val="1"/>
      <w:numFmt w:val="lowerLetter"/>
      <w:lvlText w:val="%2."/>
      <w:lvlJc w:val="left"/>
      <w:pPr>
        <w:ind w:left="1440" w:hanging="360"/>
      </w:pPr>
    </w:lvl>
    <w:lvl w:ilvl="2" w:tplc="4409001B">
      <w:start w:val="1"/>
      <w:numFmt w:val="lowerRoman"/>
      <w:lvlText w:val="%3."/>
      <w:lvlJc w:val="right"/>
      <w:pPr>
        <w:ind w:left="2160" w:hanging="180"/>
      </w:pPr>
    </w:lvl>
    <w:lvl w:ilvl="3" w:tplc="44090001">
      <w:start w:val="1"/>
      <w:numFmt w:val="bullet"/>
      <w:lvlText w:val=""/>
      <w:lvlJc w:val="left"/>
      <w:pPr>
        <w:ind w:left="2880" w:hanging="360"/>
      </w:pPr>
      <w:rPr>
        <w:rFonts w:hint="default" w:ascii="Symbol" w:hAnsi="Symbol"/>
      </w:r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4" w15:restartNumberingAfterBreak="0">
    <w:nsid w:val="78CA4053"/>
    <w:multiLevelType w:val="hybridMultilevel"/>
    <w:tmpl w:val="E26870CE"/>
    <w:lvl w:ilvl="0" w:tplc="44090001">
      <w:start w:val="1"/>
      <w:numFmt w:val="bullet"/>
      <w:lvlText w:val=""/>
      <w:lvlJc w:val="left"/>
      <w:pPr>
        <w:ind w:left="720" w:hanging="360"/>
      </w:pPr>
      <w:rPr>
        <w:rFonts w:hint="default" w:ascii="Symbol" w:hAnsi="Symbol"/>
      </w:rPr>
    </w:lvl>
    <w:lvl w:ilvl="1" w:tplc="44090003" w:tentative="1">
      <w:start w:val="1"/>
      <w:numFmt w:val="bullet"/>
      <w:lvlText w:val="o"/>
      <w:lvlJc w:val="left"/>
      <w:pPr>
        <w:ind w:left="1440" w:hanging="360"/>
      </w:pPr>
      <w:rPr>
        <w:rFonts w:hint="default" w:ascii="Courier New" w:hAnsi="Courier New" w:cs="Courier New"/>
      </w:rPr>
    </w:lvl>
    <w:lvl w:ilvl="2" w:tplc="44090005" w:tentative="1">
      <w:start w:val="1"/>
      <w:numFmt w:val="bullet"/>
      <w:lvlText w:val=""/>
      <w:lvlJc w:val="left"/>
      <w:pPr>
        <w:ind w:left="2160" w:hanging="360"/>
      </w:pPr>
      <w:rPr>
        <w:rFonts w:hint="default" w:ascii="Wingdings" w:hAnsi="Wingdings"/>
      </w:rPr>
    </w:lvl>
    <w:lvl w:ilvl="3" w:tplc="44090001" w:tentative="1">
      <w:start w:val="1"/>
      <w:numFmt w:val="bullet"/>
      <w:lvlText w:val=""/>
      <w:lvlJc w:val="left"/>
      <w:pPr>
        <w:ind w:left="2880" w:hanging="360"/>
      </w:pPr>
      <w:rPr>
        <w:rFonts w:hint="default" w:ascii="Symbol" w:hAnsi="Symbol"/>
      </w:rPr>
    </w:lvl>
    <w:lvl w:ilvl="4" w:tplc="44090003" w:tentative="1">
      <w:start w:val="1"/>
      <w:numFmt w:val="bullet"/>
      <w:lvlText w:val="o"/>
      <w:lvlJc w:val="left"/>
      <w:pPr>
        <w:ind w:left="3600" w:hanging="360"/>
      </w:pPr>
      <w:rPr>
        <w:rFonts w:hint="default" w:ascii="Courier New" w:hAnsi="Courier New" w:cs="Courier New"/>
      </w:rPr>
    </w:lvl>
    <w:lvl w:ilvl="5" w:tplc="44090005" w:tentative="1">
      <w:start w:val="1"/>
      <w:numFmt w:val="bullet"/>
      <w:lvlText w:val=""/>
      <w:lvlJc w:val="left"/>
      <w:pPr>
        <w:ind w:left="4320" w:hanging="360"/>
      </w:pPr>
      <w:rPr>
        <w:rFonts w:hint="default" w:ascii="Wingdings" w:hAnsi="Wingdings"/>
      </w:rPr>
    </w:lvl>
    <w:lvl w:ilvl="6" w:tplc="44090001" w:tentative="1">
      <w:start w:val="1"/>
      <w:numFmt w:val="bullet"/>
      <w:lvlText w:val=""/>
      <w:lvlJc w:val="left"/>
      <w:pPr>
        <w:ind w:left="5040" w:hanging="360"/>
      </w:pPr>
      <w:rPr>
        <w:rFonts w:hint="default" w:ascii="Symbol" w:hAnsi="Symbol"/>
      </w:rPr>
    </w:lvl>
    <w:lvl w:ilvl="7" w:tplc="44090003" w:tentative="1">
      <w:start w:val="1"/>
      <w:numFmt w:val="bullet"/>
      <w:lvlText w:val="o"/>
      <w:lvlJc w:val="left"/>
      <w:pPr>
        <w:ind w:left="5760" w:hanging="360"/>
      </w:pPr>
      <w:rPr>
        <w:rFonts w:hint="default" w:ascii="Courier New" w:hAnsi="Courier New" w:cs="Courier New"/>
      </w:rPr>
    </w:lvl>
    <w:lvl w:ilvl="8" w:tplc="44090005" w:tentative="1">
      <w:start w:val="1"/>
      <w:numFmt w:val="bullet"/>
      <w:lvlText w:val=""/>
      <w:lvlJc w:val="left"/>
      <w:pPr>
        <w:ind w:left="6480" w:hanging="360"/>
      </w:pPr>
      <w:rPr>
        <w:rFonts w:hint="default" w:ascii="Wingdings" w:hAnsi="Wingdings"/>
      </w:rPr>
    </w:lvl>
  </w:abstractNum>
  <w:abstractNum w:abstractNumId="35" w15:restartNumberingAfterBreak="0">
    <w:nsid w:val="7A27053E"/>
    <w:multiLevelType w:val="hybridMultilevel"/>
    <w:tmpl w:val="82A8D22A"/>
    <w:lvl w:ilvl="0" w:tplc="44090001">
      <w:start w:val="1"/>
      <w:numFmt w:val="bullet"/>
      <w:lvlText w:val=""/>
      <w:lvlJc w:val="left"/>
      <w:pPr>
        <w:ind w:left="720" w:hanging="360"/>
      </w:pPr>
      <w:rPr>
        <w:rFonts w:hint="default" w:ascii="Symbol" w:hAnsi="Symbol"/>
      </w:rPr>
    </w:lvl>
    <w:lvl w:ilvl="1" w:tplc="44090003" w:tentative="1">
      <w:start w:val="1"/>
      <w:numFmt w:val="bullet"/>
      <w:lvlText w:val="o"/>
      <w:lvlJc w:val="left"/>
      <w:pPr>
        <w:ind w:left="1440" w:hanging="360"/>
      </w:pPr>
      <w:rPr>
        <w:rFonts w:hint="default" w:ascii="Courier New" w:hAnsi="Courier New" w:cs="Courier New"/>
      </w:rPr>
    </w:lvl>
    <w:lvl w:ilvl="2" w:tplc="44090005" w:tentative="1">
      <w:start w:val="1"/>
      <w:numFmt w:val="bullet"/>
      <w:lvlText w:val=""/>
      <w:lvlJc w:val="left"/>
      <w:pPr>
        <w:ind w:left="2160" w:hanging="360"/>
      </w:pPr>
      <w:rPr>
        <w:rFonts w:hint="default" w:ascii="Wingdings" w:hAnsi="Wingdings"/>
      </w:rPr>
    </w:lvl>
    <w:lvl w:ilvl="3" w:tplc="44090001" w:tentative="1">
      <w:start w:val="1"/>
      <w:numFmt w:val="bullet"/>
      <w:lvlText w:val=""/>
      <w:lvlJc w:val="left"/>
      <w:pPr>
        <w:ind w:left="2880" w:hanging="360"/>
      </w:pPr>
      <w:rPr>
        <w:rFonts w:hint="default" w:ascii="Symbol" w:hAnsi="Symbol"/>
      </w:rPr>
    </w:lvl>
    <w:lvl w:ilvl="4" w:tplc="44090003" w:tentative="1">
      <w:start w:val="1"/>
      <w:numFmt w:val="bullet"/>
      <w:lvlText w:val="o"/>
      <w:lvlJc w:val="left"/>
      <w:pPr>
        <w:ind w:left="3600" w:hanging="360"/>
      </w:pPr>
      <w:rPr>
        <w:rFonts w:hint="default" w:ascii="Courier New" w:hAnsi="Courier New" w:cs="Courier New"/>
      </w:rPr>
    </w:lvl>
    <w:lvl w:ilvl="5" w:tplc="44090005" w:tentative="1">
      <w:start w:val="1"/>
      <w:numFmt w:val="bullet"/>
      <w:lvlText w:val=""/>
      <w:lvlJc w:val="left"/>
      <w:pPr>
        <w:ind w:left="4320" w:hanging="360"/>
      </w:pPr>
      <w:rPr>
        <w:rFonts w:hint="default" w:ascii="Wingdings" w:hAnsi="Wingdings"/>
      </w:rPr>
    </w:lvl>
    <w:lvl w:ilvl="6" w:tplc="44090001" w:tentative="1">
      <w:start w:val="1"/>
      <w:numFmt w:val="bullet"/>
      <w:lvlText w:val=""/>
      <w:lvlJc w:val="left"/>
      <w:pPr>
        <w:ind w:left="5040" w:hanging="360"/>
      </w:pPr>
      <w:rPr>
        <w:rFonts w:hint="default" w:ascii="Symbol" w:hAnsi="Symbol"/>
      </w:rPr>
    </w:lvl>
    <w:lvl w:ilvl="7" w:tplc="44090003" w:tentative="1">
      <w:start w:val="1"/>
      <w:numFmt w:val="bullet"/>
      <w:lvlText w:val="o"/>
      <w:lvlJc w:val="left"/>
      <w:pPr>
        <w:ind w:left="5760" w:hanging="360"/>
      </w:pPr>
      <w:rPr>
        <w:rFonts w:hint="default" w:ascii="Courier New" w:hAnsi="Courier New" w:cs="Courier New"/>
      </w:rPr>
    </w:lvl>
    <w:lvl w:ilvl="8" w:tplc="44090005" w:tentative="1">
      <w:start w:val="1"/>
      <w:numFmt w:val="bullet"/>
      <w:lvlText w:val=""/>
      <w:lvlJc w:val="left"/>
      <w:pPr>
        <w:ind w:left="6480" w:hanging="360"/>
      </w:pPr>
      <w:rPr>
        <w:rFonts w:hint="default" w:ascii="Wingdings" w:hAnsi="Wingdings"/>
      </w:rPr>
    </w:lvl>
  </w:abstractNum>
  <w:abstractNum w:abstractNumId="36" w15:restartNumberingAfterBreak="0">
    <w:nsid w:val="7BA7068F"/>
    <w:multiLevelType w:val="hybridMultilevel"/>
    <w:tmpl w:val="7CE26DB2"/>
    <w:lvl w:ilvl="0" w:tplc="44090001">
      <w:start w:val="1"/>
      <w:numFmt w:val="bullet"/>
      <w:lvlText w:val=""/>
      <w:lvlJc w:val="left"/>
      <w:pPr>
        <w:ind w:left="720" w:hanging="360"/>
      </w:pPr>
      <w:rPr>
        <w:rFonts w:hint="default" w:ascii="Symbol" w:hAnsi="Symbol"/>
      </w:rPr>
    </w:lvl>
    <w:lvl w:ilvl="1" w:tplc="44090003" w:tentative="1">
      <w:start w:val="1"/>
      <w:numFmt w:val="bullet"/>
      <w:lvlText w:val="o"/>
      <w:lvlJc w:val="left"/>
      <w:pPr>
        <w:ind w:left="1440" w:hanging="360"/>
      </w:pPr>
      <w:rPr>
        <w:rFonts w:hint="default" w:ascii="Courier New" w:hAnsi="Courier New" w:cs="Courier New"/>
      </w:rPr>
    </w:lvl>
    <w:lvl w:ilvl="2" w:tplc="44090005" w:tentative="1">
      <w:start w:val="1"/>
      <w:numFmt w:val="bullet"/>
      <w:lvlText w:val=""/>
      <w:lvlJc w:val="left"/>
      <w:pPr>
        <w:ind w:left="2160" w:hanging="360"/>
      </w:pPr>
      <w:rPr>
        <w:rFonts w:hint="default" w:ascii="Wingdings" w:hAnsi="Wingdings"/>
      </w:rPr>
    </w:lvl>
    <w:lvl w:ilvl="3" w:tplc="44090001" w:tentative="1">
      <w:start w:val="1"/>
      <w:numFmt w:val="bullet"/>
      <w:lvlText w:val=""/>
      <w:lvlJc w:val="left"/>
      <w:pPr>
        <w:ind w:left="2880" w:hanging="360"/>
      </w:pPr>
      <w:rPr>
        <w:rFonts w:hint="default" w:ascii="Symbol" w:hAnsi="Symbol"/>
      </w:rPr>
    </w:lvl>
    <w:lvl w:ilvl="4" w:tplc="44090003" w:tentative="1">
      <w:start w:val="1"/>
      <w:numFmt w:val="bullet"/>
      <w:lvlText w:val="o"/>
      <w:lvlJc w:val="left"/>
      <w:pPr>
        <w:ind w:left="3600" w:hanging="360"/>
      </w:pPr>
      <w:rPr>
        <w:rFonts w:hint="default" w:ascii="Courier New" w:hAnsi="Courier New" w:cs="Courier New"/>
      </w:rPr>
    </w:lvl>
    <w:lvl w:ilvl="5" w:tplc="44090005" w:tentative="1">
      <w:start w:val="1"/>
      <w:numFmt w:val="bullet"/>
      <w:lvlText w:val=""/>
      <w:lvlJc w:val="left"/>
      <w:pPr>
        <w:ind w:left="4320" w:hanging="360"/>
      </w:pPr>
      <w:rPr>
        <w:rFonts w:hint="default" w:ascii="Wingdings" w:hAnsi="Wingdings"/>
      </w:rPr>
    </w:lvl>
    <w:lvl w:ilvl="6" w:tplc="44090001" w:tentative="1">
      <w:start w:val="1"/>
      <w:numFmt w:val="bullet"/>
      <w:lvlText w:val=""/>
      <w:lvlJc w:val="left"/>
      <w:pPr>
        <w:ind w:left="5040" w:hanging="360"/>
      </w:pPr>
      <w:rPr>
        <w:rFonts w:hint="default" w:ascii="Symbol" w:hAnsi="Symbol"/>
      </w:rPr>
    </w:lvl>
    <w:lvl w:ilvl="7" w:tplc="44090003" w:tentative="1">
      <w:start w:val="1"/>
      <w:numFmt w:val="bullet"/>
      <w:lvlText w:val="o"/>
      <w:lvlJc w:val="left"/>
      <w:pPr>
        <w:ind w:left="5760" w:hanging="360"/>
      </w:pPr>
      <w:rPr>
        <w:rFonts w:hint="default" w:ascii="Courier New" w:hAnsi="Courier New" w:cs="Courier New"/>
      </w:rPr>
    </w:lvl>
    <w:lvl w:ilvl="8" w:tplc="44090005" w:tentative="1">
      <w:start w:val="1"/>
      <w:numFmt w:val="bullet"/>
      <w:lvlText w:val=""/>
      <w:lvlJc w:val="left"/>
      <w:pPr>
        <w:ind w:left="6480" w:hanging="360"/>
      </w:pPr>
      <w:rPr>
        <w:rFonts w:hint="default" w:ascii="Wingdings" w:hAnsi="Wingdings"/>
      </w:rPr>
    </w:lvl>
  </w:abstractNum>
  <w:abstractNum w:abstractNumId="37" w15:restartNumberingAfterBreak="0">
    <w:nsid w:val="7CA76941"/>
    <w:multiLevelType w:val="multilevel"/>
    <w:tmpl w:val="60202AB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777825181">
    <w:abstractNumId w:val="2"/>
  </w:num>
  <w:num w:numId="2" w16cid:durableId="51779057">
    <w:abstractNumId w:val="13"/>
  </w:num>
  <w:num w:numId="3" w16cid:durableId="936138113">
    <w:abstractNumId w:val="22"/>
  </w:num>
  <w:num w:numId="4" w16cid:durableId="1513258927">
    <w:abstractNumId w:val="23"/>
  </w:num>
  <w:num w:numId="5" w16cid:durableId="815417135">
    <w:abstractNumId w:val="31"/>
  </w:num>
  <w:num w:numId="6" w16cid:durableId="221642920">
    <w:abstractNumId w:val="32"/>
  </w:num>
  <w:num w:numId="7" w16cid:durableId="1973438023">
    <w:abstractNumId w:val="5"/>
  </w:num>
  <w:num w:numId="8" w16cid:durableId="1252473165">
    <w:abstractNumId w:val="27"/>
  </w:num>
  <w:num w:numId="9" w16cid:durableId="696001800">
    <w:abstractNumId w:val="33"/>
  </w:num>
  <w:num w:numId="10" w16cid:durableId="246236488">
    <w:abstractNumId w:val="4"/>
  </w:num>
  <w:num w:numId="11" w16cid:durableId="2058695085">
    <w:abstractNumId w:val="24"/>
  </w:num>
  <w:num w:numId="12" w16cid:durableId="1786192436">
    <w:abstractNumId w:val="30"/>
  </w:num>
  <w:num w:numId="13" w16cid:durableId="645403076">
    <w:abstractNumId w:val="1"/>
  </w:num>
  <w:num w:numId="14" w16cid:durableId="574820817">
    <w:abstractNumId w:val="17"/>
  </w:num>
  <w:num w:numId="15" w16cid:durableId="414279179">
    <w:abstractNumId w:val="14"/>
  </w:num>
  <w:num w:numId="16" w16cid:durableId="1928004521">
    <w:abstractNumId w:val="37"/>
  </w:num>
  <w:num w:numId="17" w16cid:durableId="1398549210">
    <w:abstractNumId w:val="12"/>
  </w:num>
  <w:num w:numId="18" w16cid:durableId="200367408">
    <w:abstractNumId w:val="20"/>
  </w:num>
  <w:num w:numId="19" w16cid:durableId="390351325">
    <w:abstractNumId w:val="25"/>
  </w:num>
  <w:num w:numId="20" w16cid:durableId="959533172">
    <w:abstractNumId w:val="10"/>
  </w:num>
  <w:num w:numId="21" w16cid:durableId="1977684337">
    <w:abstractNumId w:val="3"/>
  </w:num>
  <w:num w:numId="22" w16cid:durableId="748694344">
    <w:abstractNumId w:val="18"/>
  </w:num>
  <w:num w:numId="23" w16cid:durableId="112557035">
    <w:abstractNumId w:val="15"/>
  </w:num>
  <w:num w:numId="24" w16cid:durableId="1550654803">
    <w:abstractNumId w:val="9"/>
  </w:num>
  <w:num w:numId="25" w16cid:durableId="1966036161">
    <w:abstractNumId w:val="11"/>
  </w:num>
  <w:num w:numId="26" w16cid:durableId="1730030300">
    <w:abstractNumId w:val="28"/>
  </w:num>
  <w:num w:numId="27" w16cid:durableId="1591700763">
    <w:abstractNumId w:val="0"/>
  </w:num>
  <w:num w:numId="28" w16cid:durableId="1451971180">
    <w:abstractNumId w:val="16"/>
  </w:num>
  <w:num w:numId="29" w16cid:durableId="1915896575">
    <w:abstractNumId w:val="36"/>
  </w:num>
  <w:num w:numId="30" w16cid:durableId="839663216">
    <w:abstractNumId w:val="6"/>
  </w:num>
  <w:num w:numId="31" w16cid:durableId="1219583801">
    <w:abstractNumId w:val="26"/>
  </w:num>
  <w:num w:numId="32" w16cid:durableId="470438735">
    <w:abstractNumId w:val="21"/>
  </w:num>
  <w:num w:numId="33" w16cid:durableId="1564756400">
    <w:abstractNumId w:val="7"/>
  </w:num>
  <w:num w:numId="34" w16cid:durableId="382679453">
    <w:abstractNumId w:val="34"/>
  </w:num>
  <w:num w:numId="35" w16cid:durableId="148324857">
    <w:abstractNumId w:val="8"/>
  </w:num>
  <w:num w:numId="36" w16cid:durableId="1579483385">
    <w:abstractNumId w:val="29"/>
  </w:num>
  <w:num w:numId="37" w16cid:durableId="52584997">
    <w:abstractNumId w:val="35"/>
  </w:num>
  <w:num w:numId="38" w16cid:durableId="484587181">
    <w:abstractNumId w:val="19"/>
  </w:num>
  <w:numIdMacAtCleanup w:val="29"/>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2ED"/>
    <w:rsid w:val="000038CE"/>
    <w:rsid w:val="00004553"/>
    <w:rsid w:val="00006E9A"/>
    <w:rsid w:val="000079F1"/>
    <w:rsid w:val="00007FAE"/>
    <w:rsid w:val="0001021F"/>
    <w:rsid w:val="00011275"/>
    <w:rsid w:val="000150A5"/>
    <w:rsid w:val="00017183"/>
    <w:rsid w:val="000174DA"/>
    <w:rsid w:val="00020CDD"/>
    <w:rsid w:val="000248E4"/>
    <w:rsid w:val="00033271"/>
    <w:rsid w:val="00033562"/>
    <w:rsid w:val="00035959"/>
    <w:rsid w:val="00037959"/>
    <w:rsid w:val="00040624"/>
    <w:rsid w:val="0004197A"/>
    <w:rsid w:val="00041D93"/>
    <w:rsid w:val="0004340D"/>
    <w:rsid w:val="00045259"/>
    <w:rsid w:val="000512B1"/>
    <w:rsid w:val="00054D60"/>
    <w:rsid w:val="00055F94"/>
    <w:rsid w:val="00056A42"/>
    <w:rsid w:val="00056ABA"/>
    <w:rsid w:val="00060899"/>
    <w:rsid w:val="00062625"/>
    <w:rsid w:val="00063FBC"/>
    <w:rsid w:val="000670BF"/>
    <w:rsid w:val="000670FE"/>
    <w:rsid w:val="000702AB"/>
    <w:rsid w:val="0007120D"/>
    <w:rsid w:val="00072768"/>
    <w:rsid w:val="000730D6"/>
    <w:rsid w:val="000801AB"/>
    <w:rsid w:val="000816DB"/>
    <w:rsid w:val="000820C7"/>
    <w:rsid w:val="00083C1F"/>
    <w:rsid w:val="00084EDC"/>
    <w:rsid w:val="000860C0"/>
    <w:rsid w:val="0008696F"/>
    <w:rsid w:val="000904B0"/>
    <w:rsid w:val="0009052B"/>
    <w:rsid w:val="000924C1"/>
    <w:rsid w:val="0009340A"/>
    <w:rsid w:val="00097BFB"/>
    <w:rsid w:val="000A1118"/>
    <w:rsid w:val="000A2980"/>
    <w:rsid w:val="000A4DCE"/>
    <w:rsid w:val="000A6DC3"/>
    <w:rsid w:val="000B2473"/>
    <w:rsid w:val="000B272F"/>
    <w:rsid w:val="000B624A"/>
    <w:rsid w:val="000B6CE2"/>
    <w:rsid w:val="000C0885"/>
    <w:rsid w:val="000C3388"/>
    <w:rsid w:val="000C369A"/>
    <w:rsid w:val="000C3B26"/>
    <w:rsid w:val="000C46E5"/>
    <w:rsid w:val="000C602E"/>
    <w:rsid w:val="000C71A0"/>
    <w:rsid w:val="000C7A0F"/>
    <w:rsid w:val="000D150E"/>
    <w:rsid w:val="000D21FF"/>
    <w:rsid w:val="000D3FCE"/>
    <w:rsid w:val="000D591C"/>
    <w:rsid w:val="000D7201"/>
    <w:rsid w:val="000D7418"/>
    <w:rsid w:val="000D7C69"/>
    <w:rsid w:val="000E01A5"/>
    <w:rsid w:val="000E0596"/>
    <w:rsid w:val="000F4D28"/>
    <w:rsid w:val="000F5F6D"/>
    <w:rsid w:val="000F684F"/>
    <w:rsid w:val="000F6E71"/>
    <w:rsid w:val="000F71EB"/>
    <w:rsid w:val="001056FA"/>
    <w:rsid w:val="001062C9"/>
    <w:rsid w:val="0010769A"/>
    <w:rsid w:val="00111593"/>
    <w:rsid w:val="00113C40"/>
    <w:rsid w:val="00116FAD"/>
    <w:rsid w:val="001225F7"/>
    <w:rsid w:val="00123E5F"/>
    <w:rsid w:val="00124460"/>
    <w:rsid w:val="001269D4"/>
    <w:rsid w:val="00126F81"/>
    <w:rsid w:val="0012765E"/>
    <w:rsid w:val="001305E4"/>
    <w:rsid w:val="00135BD8"/>
    <w:rsid w:val="00136233"/>
    <w:rsid w:val="00140021"/>
    <w:rsid w:val="001410F5"/>
    <w:rsid w:val="00144C31"/>
    <w:rsid w:val="00145C75"/>
    <w:rsid w:val="001460E1"/>
    <w:rsid w:val="00150132"/>
    <w:rsid w:val="00152A6C"/>
    <w:rsid w:val="0015478D"/>
    <w:rsid w:val="00162798"/>
    <w:rsid w:val="0016431A"/>
    <w:rsid w:val="0016559B"/>
    <w:rsid w:val="001659B4"/>
    <w:rsid w:val="001669CB"/>
    <w:rsid w:val="00171A7D"/>
    <w:rsid w:val="00171CF9"/>
    <w:rsid w:val="00172910"/>
    <w:rsid w:val="00176C48"/>
    <w:rsid w:val="001804CB"/>
    <w:rsid w:val="001806B7"/>
    <w:rsid w:val="001809B6"/>
    <w:rsid w:val="001823E8"/>
    <w:rsid w:val="00184CB5"/>
    <w:rsid w:val="00186BD0"/>
    <w:rsid w:val="001870DE"/>
    <w:rsid w:val="001872E3"/>
    <w:rsid w:val="00190016"/>
    <w:rsid w:val="00190821"/>
    <w:rsid w:val="00192225"/>
    <w:rsid w:val="001935D8"/>
    <w:rsid w:val="00194218"/>
    <w:rsid w:val="001A03ED"/>
    <w:rsid w:val="001A0531"/>
    <w:rsid w:val="001A077F"/>
    <w:rsid w:val="001A0B6A"/>
    <w:rsid w:val="001A217E"/>
    <w:rsid w:val="001A4FF5"/>
    <w:rsid w:val="001A5C14"/>
    <w:rsid w:val="001A6A64"/>
    <w:rsid w:val="001A768A"/>
    <w:rsid w:val="001B7CDA"/>
    <w:rsid w:val="001B7D3F"/>
    <w:rsid w:val="001C4AA9"/>
    <w:rsid w:val="001C5875"/>
    <w:rsid w:val="001C7F45"/>
    <w:rsid w:val="001D1540"/>
    <w:rsid w:val="001D1FBC"/>
    <w:rsid w:val="001D38F2"/>
    <w:rsid w:val="001E063A"/>
    <w:rsid w:val="001E645C"/>
    <w:rsid w:val="001E70D3"/>
    <w:rsid w:val="001E784D"/>
    <w:rsid w:val="001F0490"/>
    <w:rsid w:val="001F062D"/>
    <w:rsid w:val="001F17A0"/>
    <w:rsid w:val="001F2715"/>
    <w:rsid w:val="001F2A00"/>
    <w:rsid w:val="001F3E4C"/>
    <w:rsid w:val="00205493"/>
    <w:rsid w:val="0020789E"/>
    <w:rsid w:val="00211B93"/>
    <w:rsid w:val="00212458"/>
    <w:rsid w:val="00212B7F"/>
    <w:rsid w:val="002179E2"/>
    <w:rsid w:val="00220112"/>
    <w:rsid w:val="002205AC"/>
    <w:rsid w:val="0022126D"/>
    <w:rsid w:val="0022205D"/>
    <w:rsid w:val="00224FA1"/>
    <w:rsid w:val="00226555"/>
    <w:rsid w:val="002273CD"/>
    <w:rsid w:val="00227E50"/>
    <w:rsid w:val="0023008C"/>
    <w:rsid w:val="00230679"/>
    <w:rsid w:val="00231622"/>
    <w:rsid w:val="002319F7"/>
    <w:rsid w:val="00231AE4"/>
    <w:rsid w:val="002334FA"/>
    <w:rsid w:val="00233531"/>
    <w:rsid w:val="002349ED"/>
    <w:rsid w:val="00234C48"/>
    <w:rsid w:val="00237F0D"/>
    <w:rsid w:val="00240F9E"/>
    <w:rsid w:val="00241B02"/>
    <w:rsid w:val="00243F1C"/>
    <w:rsid w:val="00253432"/>
    <w:rsid w:val="00257CA6"/>
    <w:rsid w:val="00257E7A"/>
    <w:rsid w:val="002600F6"/>
    <w:rsid w:val="00260E2D"/>
    <w:rsid w:val="002630F7"/>
    <w:rsid w:val="00263A0C"/>
    <w:rsid w:val="00264992"/>
    <w:rsid w:val="0027033E"/>
    <w:rsid w:val="00275C72"/>
    <w:rsid w:val="00276A4F"/>
    <w:rsid w:val="00277565"/>
    <w:rsid w:val="002775C1"/>
    <w:rsid w:val="00277D42"/>
    <w:rsid w:val="00281EAF"/>
    <w:rsid w:val="0028232B"/>
    <w:rsid w:val="0028304F"/>
    <w:rsid w:val="002908EE"/>
    <w:rsid w:val="002921C9"/>
    <w:rsid w:val="00292682"/>
    <w:rsid w:val="002947E8"/>
    <w:rsid w:val="002A0AB9"/>
    <w:rsid w:val="002A64C2"/>
    <w:rsid w:val="002A6772"/>
    <w:rsid w:val="002A6F12"/>
    <w:rsid w:val="002B1B3B"/>
    <w:rsid w:val="002B6D19"/>
    <w:rsid w:val="002C0CF3"/>
    <w:rsid w:val="002C1A9E"/>
    <w:rsid w:val="002C52ED"/>
    <w:rsid w:val="002C6BAF"/>
    <w:rsid w:val="002D11DB"/>
    <w:rsid w:val="002D2BE8"/>
    <w:rsid w:val="002D3374"/>
    <w:rsid w:val="002E39EE"/>
    <w:rsid w:val="002E4AD8"/>
    <w:rsid w:val="002E7631"/>
    <w:rsid w:val="002E7918"/>
    <w:rsid w:val="002F1149"/>
    <w:rsid w:val="002F2E69"/>
    <w:rsid w:val="002F35D8"/>
    <w:rsid w:val="002F3B98"/>
    <w:rsid w:val="002F7F9F"/>
    <w:rsid w:val="00301B98"/>
    <w:rsid w:val="003022E6"/>
    <w:rsid w:val="00302DB7"/>
    <w:rsid w:val="0030337D"/>
    <w:rsid w:val="0030555C"/>
    <w:rsid w:val="00306BAB"/>
    <w:rsid w:val="00307769"/>
    <w:rsid w:val="003079C4"/>
    <w:rsid w:val="00313A0A"/>
    <w:rsid w:val="00315E15"/>
    <w:rsid w:val="0031669C"/>
    <w:rsid w:val="003172ED"/>
    <w:rsid w:val="0032165F"/>
    <w:rsid w:val="00321D9F"/>
    <w:rsid w:val="00322CC5"/>
    <w:rsid w:val="00326034"/>
    <w:rsid w:val="00327428"/>
    <w:rsid w:val="00327E8C"/>
    <w:rsid w:val="0033055D"/>
    <w:rsid w:val="00332CAC"/>
    <w:rsid w:val="00333015"/>
    <w:rsid w:val="00340F36"/>
    <w:rsid w:val="003410A4"/>
    <w:rsid w:val="003420C6"/>
    <w:rsid w:val="003458BD"/>
    <w:rsid w:val="00346BC8"/>
    <w:rsid w:val="00346E97"/>
    <w:rsid w:val="003507FA"/>
    <w:rsid w:val="00351D70"/>
    <w:rsid w:val="003527C9"/>
    <w:rsid w:val="003568A3"/>
    <w:rsid w:val="003639F3"/>
    <w:rsid w:val="0036500B"/>
    <w:rsid w:val="0037475C"/>
    <w:rsid w:val="00374B5B"/>
    <w:rsid w:val="003751E2"/>
    <w:rsid w:val="003759CB"/>
    <w:rsid w:val="00375D93"/>
    <w:rsid w:val="00377256"/>
    <w:rsid w:val="0037739C"/>
    <w:rsid w:val="0037794B"/>
    <w:rsid w:val="003814CE"/>
    <w:rsid w:val="00382C10"/>
    <w:rsid w:val="00384C02"/>
    <w:rsid w:val="0039037D"/>
    <w:rsid w:val="003908CC"/>
    <w:rsid w:val="0039129A"/>
    <w:rsid w:val="003915B2"/>
    <w:rsid w:val="00392CA0"/>
    <w:rsid w:val="0039349C"/>
    <w:rsid w:val="00396917"/>
    <w:rsid w:val="003A08FA"/>
    <w:rsid w:val="003A196B"/>
    <w:rsid w:val="003A1CD5"/>
    <w:rsid w:val="003A1D51"/>
    <w:rsid w:val="003A3B38"/>
    <w:rsid w:val="003A64B7"/>
    <w:rsid w:val="003B6781"/>
    <w:rsid w:val="003B7FF9"/>
    <w:rsid w:val="003C0FAA"/>
    <w:rsid w:val="003C1DAC"/>
    <w:rsid w:val="003C3479"/>
    <w:rsid w:val="003D0D4A"/>
    <w:rsid w:val="003D25C4"/>
    <w:rsid w:val="003D36ED"/>
    <w:rsid w:val="003D59E0"/>
    <w:rsid w:val="003E2B75"/>
    <w:rsid w:val="003E3812"/>
    <w:rsid w:val="003E4692"/>
    <w:rsid w:val="003E478D"/>
    <w:rsid w:val="003E553A"/>
    <w:rsid w:val="003E7F6D"/>
    <w:rsid w:val="003F004C"/>
    <w:rsid w:val="003F00FD"/>
    <w:rsid w:val="003F15F5"/>
    <w:rsid w:val="003F6925"/>
    <w:rsid w:val="003F7E78"/>
    <w:rsid w:val="00402A0F"/>
    <w:rsid w:val="004041DB"/>
    <w:rsid w:val="0040705F"/>
    <w:rsid w:val="004104E7"/>
    <w:rsid w:val="00411F09"/>
    <w:rsid w:val="004128B8"/>
    <w:rsid w:val="00422B42"/>
    <w:rsid w:val="00425199"/>
    <w:rsid w:val="0042571A"/>
    <w:rsid w:val="00425A07"/>
    <w:rsid w:val="00425AD5"/>
    <w:rsid w:val="0043183C"/>
    <w:rsid w:val="0043196D"/>
    <w:rsid w:val="00431CFA"/>
    <w:rsid w:val="004338EE"/>
    <w:rsid w:val="0043573A"/>
    <w:rsid w:val="004364E6"/>
    <w:rsid w:val="00437622"/>
    <w:rsid w:val="0044266C"/>
    <w:rsid w:val="00447169"/>
    <w:rsid w:val="00450D12"/>
    <w:rsid w:val="00451007"/>
    <w:rsid w:val="00453BE5"/>
    <w:rsid w:val="00454F9C"/>
    <w:rsid w:val="004557E3"/>
    <w:rsid w:val="00461949"/>
    <w:rsid w:val="00472FD9"/>
    <w:rsid w:val="004730E6"/>
    <w:rsid w:val="004764CC"/>
    <w:rsid w:val="004809BA"/>
    <w:rsid w:val="00482C90"/>
    <w:rsid w:val="00483172"/>
    <w:rsid w:val="004850FD"/>
    <w:rsid w:val="0048631C"/>
    <w:rsid w:val="0049371E"/>
    <w:rsid w:val="00494CA4"/>
    <w:rsid w:val="004951A3"/>
    <w:rsid w:val="004961D6"/>
    <w:rsid w:val="004A2F2A"/>
    <w:rsid w:val="004A62BC"/>
    <w:rsid w:val="004A6B8C"/>
    <w:rsid w:val="004A6F2C"/>
    <w:rsid w:val="004A7213"/>
    <w:rsid w:val="004B03F8"/>
    <w:rsid w:val="004B13D9"/>
    <w:rsid w:val="004B7349"/>
    <w:rsid w:val="004C48D8"/>
    <w:rsid w:val="004D2B4C"/>
    <w:rsid w:val="004D3024"/>
    <w:rsid w:val="004D620A"/>
    <w:rsid w:val="004E1BBD"/>
    <w:rsid w:val="004E4329"/>
    <w:rsid w:val="004E4AD5"/>
    <w:rsid w:val="004F34C7"/>
    <w:rsid w:val="004F467A"/>
    <w:rsid w:val="00501F7E"/>
    <w:rsid w:val="0050258C"/>
    <w:rsid w:val="0050426E"/>
    <w:rsid w:val="00505A66"/>
    <w:rsid w:val="00510906"/>
    <w:rsid w:val="00512A9F"/>
    <w:rsid w:val="00514DBE"/>
    <w:rsid w:val="0052067F"/>
    <w:rsid w:val="00520AF9"/>
    <w:rsid w:val="00525113"/>
    <w:rsid w:val="005276EB"/>
    <w:rsid w:val="00527752"/>
    <w:rsid w:val="00535F9E"/>
    <w:rsid w:val="00536841"/>
    <w:rsid w:val="00536911"/>
    <w:rsid w:val="005468A1"/>
    <w:rsid w:val="005575B7"/>
    <w:rsid w:val="00562570"/>
    <w:rsid w:val="00564449"/>
    <w:rsid w:val="00564E21"/>
    <w:rsid w:val="005664BD"/>
    <w:rsid w:val="00566699"/>
    <w:rsid w:val="00566805"/>
    <w:rsid w:val="00566CA2"/>
    <w:rsid w:val="00566CC2"/>
    <w:rsid w:val="005703B8"/>
    <w:rsid w:val="0057149A"/>
    <w:rsid w:val="00572E33"/>
    <w:rsid w:val="00573EA0"/>
    <w:rsid w:val="005760BA"/>
    <w:rsid w:val="00577756"/>
    <w:rsid w:val="0058141E"/>
    <w:rsid w:val="005845CE"/>
    <w:rsid w:val="0058681B"/>
    <w:rsid w:val="00591E3C"/>
    <w:rsid w:val="005934F3"/>
    <w:rsid w:val="00593592"/>
    <w:rsid w:val="0059381C"/>
    <w:rsid w:val="005942DA"/>
    <w:rsid w:val="00594687"/>
    <w:rsid w:val="0059652B"/>
    <w:rsid w:val="00597760"/>
    <w:rsid w:val="005A00EA"/>
    <w:rsid w:val="005A0ADB"/>
    <w:rsid w:val="005A1B4D"/>
    <w:rsid w:val="005A39F2"/>
    <w:rsid w:val="005A47B1"/>
    <w:rsid w:val="005A4867"/>
    <w:rsid w:val="005A5678"/>
    <w:rsid w:val="005A756A"/>
    <w:rsid w:val="005B0FBD"/>
    <w:rsid w:val="005B5B24"/>
    <w:rsid w:val="005C159C"/>
    <w:rsid w:val="005C2F7A"/>
    <w:rsid w:val="005D26D7"/>
    <w:rsid w:val="005D2A62"/>
    <w:rsid w:val="005D34C1"/>
    <w:rsid w:val="005D3E1C"/>
    <w:rsid w:val="005E3570"/>
    <w:rsid w:val="005F0223"/>
    <w:rsid w:val="005F103B"/>
    <w:rsid w:val="005F48CF"/>
    <w:rsid w:val="005F7EF9"/>
    <w:rsid w:val="006016C0"/>
    <w:rsid w:val="00602307"/>
    <w:rsid w:val="00605683"/>
    <w:rsid w:val="006077DE"/>
    <w:rsid w:val="006113F0"/>
    <w:rsid w:val="00611E87"/>
    <w:rsid w:val="00613BA2"/>
    <w:rsid w:val="006146E3"/>
    <w:rsid w:val="006168B6"/>
    <w:rsid w:val="00617643"/>
    <w:rsid w:val="00617A40"/>
    <w:rsid w:val="00621C43"/>
    <w:rsid w:val="00622249"/>
    <w:rsid w:val="006262D8"/>
    <w:rsid w:val="00627B01"/>
    <w:rsid w:val="00627B51"/>
    <w:rsid w:val="00627F6B"/>
    <w:rsid w:val="00631772"/>
    <w:rsid w:val="006337BA"/>
    <w:rsid w:val="00633A2A"/>
    <w:rsid w:val="00633A73"/>
    <w:rsid w:val="00636044"/>
    <w:rsid w:val="00642850"/>
    <w:rsid w:val="00643D6C"/>
    <w:rsid w:val="006549E3"/>
    <w:rsid w:val="00654B51"/>
    <w:rsid w:val="00654FAE"/>
    <w:rsid w:val="00655801"/>
    <w:rsid w:val="00656FD1"/>
    <w:rsid w:val="00660F67"/>
    <w:rsid w:val="0066113D"/>
    <w:rsid w:val="00662E1D"/>
    <w:rsid w:val="00664008"/>
    <w:rsid w:val="00666AE0"/>
    <w:rsid w:val="00667D1A"/>
    <w:rsid w:val="00670FDE"/>
    <w:rsid w:val="00672636"/>
    <w:rsid w:val="0067280A"/>
    <w:rsid w:val="00672F62"/>
    <w:rsid w:val="006752B4"/>
    <w:rsid w:val="00675F76"/>
    <w:rsid w:val="006803E8"/>
    <w:rsid w:val="00690D3D"/>
    <w:rsid w:val="006924C2"/>
    <w:rsid w:val="0069261F"/>
    <w:rsid w:val="00694602"/>
    <w:rsid w:val="00697433"/>
    <w:rsid w:val="006A087D"/>
    <w:rsid w:val="006A1122"/>
    <w:rsid w:val="006A1E7C"/>
    <w:rsid w:val="006A2E7B"/>
    <w:rsid w:val="006A300F"/>
    <w:rsid w:val="006A6352"/>
    <w:rsid w:val="006A75D8"/>
    <w:rsid w:val="006B0C76"/>
    <w:rsid w:val="006B2756"/>
    <w:rsid w:val="006B702E"/>
    <w:rsid w:val="006C38BC"/>
    <w:rsid w:val="006C3C09"/>
    <w:rsid w:val="006C4388"/>
    <w:rsid w:val="006C581E"/>
    <w:rsid w:val="006C59E3"/>
    <w:rsid w:val="006C6A0F"/>
    <w:rsid w:val="006C7254"/>
    <w:rsid w:val="006D0C81"/>
    <w:rsid w:val="006D0FC0"/>
    <w:rsid w:val="006D3560"/>
    <w:rsid w:val="006D37AE"/>
    <w:rsid w:val="006D4C3E"/>
    <w:rsid w:val="006D5FF0"/>
    <w:rsid w:val="006D6990"/>
    <w:rsid w:val="006D6E91"/>
    <w:rsid w:val="006D71F0"/>
    <w:rsid w:val="006D76B6"/>
    <w:rsid w:val="006E035C"/>
    <w:rsid w:val="006E22AE"/>
    <w:rsid w:val="006E2DE8"/>
    <w:rsid w:val="006E4A0E"/>
    <w:rsid w:val="006E4D9A"/>
    <w:rsid w:val="006E5DAC"/>
    <w:rsid w:val="006E5DEE"/>
    <w:rsid w:val="006E781A"/>
    <w:rsid w:val="006F100A"/>
    <w:rsid w:val="006F2F62"/>
    <w:rsid w:val="006F30C9"/>
    <w:rsid w:val="006F3E93"/>
    <w:rsid w:val="006F567F"/>
    <w:rsid w:val="00703A04"/>
    <w:rsid w:val="007046E3"/>
    <w:rsid w:val="00704DB8"/>
    <w:rsid w:val="00704DBE"/>
    <w:rsid w:val="007063D5"/>
    <w:rsid w:val="007071D7"/>
    <w:rsid w:val="00716B2B"/>
    <w:rsid w:val="00716C44"/>
    <w:rsid w:val="00717E94"/>
    <w:rsid w:val="0072026F"/>
    <w:rsid w:val="0072303D"/>
    <w:rsid w:val="00723EC5"/>
    <w:rsid w:val="00731638"/>
    <w:rsid w:val="00731AD9"/>
    <w:rsid w:val="00733328"/>
    <w:rsid w:val="00733B21"/>
    <w:rsid w:val="00735395"/>
    <w:rsid w:val="00742E73"/>
    <w:rsid w:val="0074397C"/>
    <w:rsid w:val="007441F0"/>
    <w:rsid w:val="00745E18"/>
    <w:rsid w:val="00747BAD"/>
    <w:rsid w:val="00753415"/>
    <w:rsid w:val="0075658E"/>
    <w:rsid w:val="00764882"/>
    <w:rsid w:val="00770BA6"/>
    <w:rsid w:val="00771356"/>
    <w:rsid w:val="00771FED"/>
    <w:rsid w:val="0077370A"/>
    <w:rsid w:val="0077576A"/>
    <w:rsid w:val="007765E3"/>
    <w:rsid w:val="00781C67"/>
    <w:rsid w:val="00781EA7"/>
    <w:rsid w:val="00782A17"/>
    <w:rsid w:val="00785A8F"/>
    <w:rsid w:val="00786A47"/>
    <w:rsid w:val="00793029"/>
    <w:rsid w:val="00793236"/>
    <w:rsid w:val="00795167"/>
    <w:rsid w:val="007952C6"/>
    <w:rsid w:val="007A0FBD"/>
    <w:rsid w:val="007B2EC4"/>
    <w:rsid w:val="007B3BB3"/>
    <w:rsid w:val="007B4117"/>
    <w:rsid w:val="007B5D68"/>
    <w:rsid w:val="007C299D"/>
    <w:rsid w:val="007C3201"/>
    <w:rsid w:val="007C37A5"/>
    <w:rsid w:val="007C3BB1"/>
    <w:rsid w:val="007C4172"/>
    <w:rsid w:val="007C5F4A"/>
    <w:rsid w:val="007C6D1F"/>
    <w:rsid w:val="007C6FDC"/>
    <w:rsid w:val="007CF001"/>
    <w:rsid w:val="007D1594"/>
    <w:rsid w:val="007D2E4F"/>
    <w:rsid w:val="007D43E3"/>
    <w:rsid w:val="007D551A"/>
    <w:rsid w:val="007D55B6"/>
    <w:rsid w:val="007E12F0"/>
    <w:rsid w:val="007E1699"/>
    <w:rsid w:val="007E669F"/>
    <w:rsid w:val="007E6C68"/>
    <w:rsid w:val="007E6DD3"/>
    <w:rsid w:val="007E756D"/>
    <w:rsid w:val="007F0B60"/>
    <w:rsid w:val="007F2BE1"/>
    <w:rsid w:val="007F6714"/>
    <w:rsid w:val="00800663"/>
    <w:rsid w:val="008021DD"/>
    <w:rsid w:val="00806904"/>
    <w:rsid w:val="00811661"/>
    <w:rsid w:val="00812118"/>
    <w:rsid w:val="008128C7"/>
    <w:rsid w:val="0081508B"/>
    <w:rsid w:val="00815CFB"/>
    <w:rsid w:val="008161F7"/>
    <w:rsid w:val="00817B15"/>
    <w:rsid w:val="008274E5"/>
    <w:rsid w:val="00830C36"/>
    <w:rsid w:val="00831E57"/>
    <w:rsid w:val="00833A56"/>
    <w:rsid w:val="00834512"/>
    <w:rsid w:val="0083561C"/>
    <w:rsid w:val="00837EE1"/>
    <w:rsid w:val="00842381"/>
    <w:rsid w:val="00844E1F"/>
    <w:rsid w:val="00851D1D"/>
    <w:rsid w:val="00856951"/>
    <w:rsid w:val="00857038"/>
    <w:rsid w:val="00860694"/>
    <w:rsid w:val="00862F02"/>
    <w:rsid w:val="00862F42"/>
    <w:rsid w:val="00863AF5"/>
    <w:rsid w:val="008674DB"/>
    <w:rsid w:val="00871048"/>
    <w:rsid w:val="00873A81"/>
    <w:rsid w:val="00875B62"/>
    <w:rsid w:val="00877EAB"/>
    <w:rsid w:val="008807F2"/>
    <w:rsid w:val="008812E8"/>
    <w:rsid w:val="00886CAA"/>
    <w:rsid w:val="008903B9"/>
    <w:rsid w:val="00890438"/>
    <w:rsid w:val="008914F6"/>
    <w:rsid w:val="00892F50"/>
    <w:rsid w:val="00893B62"/>
    <w:rsid w:val="0089656D"/>
    <w:rsid w:val="00896FC5"/>
    <w:rsid w:val="008A24AC"/>
    <w:rsid w:val="008A3A92"/>
    <w:rsid w:val="008A53F6"/>
    <w:rsid w:val="008A5F75"/>
    <w:rsid w:val="008A6AD8"/>
    <w:rsid w:val="008B071B"/>
    <w:rsid w:val="008B36D2"/>
    <w:rsid w:val="008B40F7"/>
    <w:rsid w:val="008B5D38"/>
    <w:rsid w:val="008B72BE"/>
    <w:rsid w:val="008B78C8"/>
    <w:rsid w:val="008C08BF"/>
    <w:rsid w:val="008C297B"/>
    <w:rsid w:val="008C4422"/>
    <w:rsid w:val="008C69A4"/>
    <w:rsid w:val="008D0B1E"/>
    <w:rsid w:val="008D321C"/>
    <w:rsid w:val="008D39F1"/>
    <w:rsid w:val="008D4497"/>
    <w:rsid w:val="008D796C"/>
    <w:rsid w:val="008E3BEC"/>
    <w:rsid w:val="008E45B3"/>
    <w:rsid w:val="008E5082"/>
    <w:rsid w:val="008F3814"/>
    <w:rsid w:val="008F4217"/>
    <w:rsid w:val="008F5C28"/>
    <w:rsid w:val="00901D1B"/>
    <w:rsid w:val="00904E25"/>
    <w:rsid w:val="0091104A"/>
    <w:rsid w:val="00911ECF"/>
    <w:rsid w:val="00912495"/>
    <w:rsid w:val="00916DEC"/>
    <w:rsid w:val="00917742"/>
    <w:rsid w:val="0091788B"/>
    <w:rsid w:val="009205E5"/>
    <w:rsid w:val="00923718"/>
    <w:rsid w:val="00923928"/>
    <w:rsid w:val="00923947"/>
    <w:rsid w:val="009244D0"/>
    <w:rsid w:val="00930F86"/>
    <w:rsid w:val="009334A8"/>
    <w:rsid w:val="00933D3C"/>
    <w:rsid w:val="009377B3"/>
    <w:rsid w:val="00937CEF"/>
    <w:rsid w:val="00940D53"/>
    <w:rsid w:val="0094151F"/>
    <w:rsid w:val="009415FB"/>
    <w:rsid w:val="009439BA"/>
    <w:rsid w:val="00955F25"/>
    <w:rsid w:val="009570FD"/>
    <w:rsid w:val="00960E1B"/>
    <w:rsid w:val="00961C0E"/>
    <w:rsid w:val="00966C1C"/>
    <w:rsid w:val="009714A0"/>
    <w:rsid w:val="00971D2B"/>
    <w:rsid w:val="00977934"/>
    <w:rsid w:val="0098054B"/>
    <w:rsid w:val="0098241C"/>
    <w:rsid w:val="009827B4"/>
    <w:rsid w:val="0098474D"/>
    <w:rsid w:val="0098616B"/>
    <w:rsid w:val="0099056C"/>
    <w:rsid w:val="0099100E"/>
    <w:rsid w:val="009925F0"/>
    <w:rsid w:val="00995B7B"/>
    <w:rsid w:val="00996BC6"/>
    <w:rsid w:val="0099704E"/>
    <w:rsid w:val="00997413"/>
    <w:rsid w:val="009A5D2C"/>
    <w:rsid w:val="009A7BF8"/>
    <w:rsid w:val="009B0BEC"/>
    <w:rsid w:val="009B119D"/>
    <w:rsid w:val="009B4299"/>
    <w:rsid w:val="009B56A1"/>
    <w:rsid w:val="009B5E3D"/>
    <w:rsid w:val="009C2F31"/>
    <w:rsid w:val="009C31D4"/>
    <w:rsid w:val="009C3532"/>
    <w:rsid w:val="009C56A3"/>
    <w:rsid w:val="009D1E80"/>
    <w:rsid w:val="009D36C3"/>
    <w:rsid w:val="009D36D6"/>
    <w:rsid w:val="009D4129"/>
    <w:rsid w:val="009D518D"/>
    <w:rsid w:val="009D6550"/>
    <w:rsid w:val="009D7555"/>
    <w:rsid w:val="009E0142"/>
    <w:rsid w:val="009E0B61"/>
    <w:rsid w:val="009E687C"/>
    <w:rsid w:val="009F5C81"/>
    <w:rsid w:val="00A00D74"/>
    <w:rsid w:val="00A02048"/>
    <w:rsid w:val="00A048C6"/>
    <w:rsid w:val="00A053CB"/>
    <w:rsid w:val="00A07141"/>
    <w:rsid w:val="00A07275"/>
    <w:rsid w:val="00A10E2F"/>
    <w:rsid w:val="00A11651"/>
    <w:rsid w:val="00A12915"/>
    <w:rsid w:val="00A12E68"/>
    <w:rsid w:val="00A1361B"/>
    <w:rsid w:val="00A1379F"/>
    <w:rsid w:val="00A16C93"/>
    <w:rsid w:val="00A17D95"/>
    <w:rsid w:val="00A20A07"/>
    <w:rsid w:val="00A21D28"/>
    <w:rsid w:val="00A235AA"/>
    <w:rsid w:val="00A2438B"/>
    <w:rsid w:val="00A31BA0"/>
    <w:rsid w:val="00A3286B"/>
    <w:rsid w:val="00A33BC9"/>
    <w:rsid w:val="00A355C9"/>
    <w:rsid w:val="00A3564F"/>
    <w:rsid w:val="00A4242B"/>
    <w:rsid w:val="00A44D2C"/>
    <w:rsid w:val="00A475A4"/>
    <w:rsid w:val="00A52904"/>
    <w:rsid w:val="00A5459F"/>
    <w:rsid w:val="00A57130"/>
    <w:rsid w:val="00A60F49"/>
    <w:rsid w:val="00A70147"/>
    <w:rsid w:val="00A71CFA"/>
    <w:rsid w:val="00A74BD3"/>
    <w:rsid w:val="00A82BF6"/>
    <w:rsid w:val="00A8423B"/>
    <w:rsid w:val="00A845A7"/>
    <w:rsid w:val="00A86263"/>
    <w:rsid w:val="00A86A0A"/>
    <w:rsid w:val="00A93870"/>
    <w:rsid w:val="00A95682"/>
    <w:rsid w:val="00A96219"/>
    <w:rsid w:val="00A97909"/>
    <w:rsid w:val="00A97AE6"/>
    <w:rsid w:val="00AA112C"/>
    <w:rsid w:val="00AA1988"/>
    <w:rsid w:val="00AA494B"/>
    <w:rsid w:val="00AA61EA"/>
    <w:rsid w:val="00AA7C74"/>
    <w:rsid w:val="00AB08A0"/>
    <w:rsid w:val="00AB2F8D"/>
    <w:rsid w:val="00AB5F30"/>
    <w:rsid w:val="00AC3A89"/>
    <w:rsid w:val="00AC3F3D"/>
    <w:rsid w:val="00AC6250"/>
    <w:rsid w:val="00AC71B0"/>
    <w:rsid w:val="00AC7A65"/>
    <w:rsid w:val="00AD3F9D"/>
    <w:rsid w:val="00AD4423"/>
    <w:rsid w:val="00AE1F7F"/>
    <w:rsid w:val="00AE2C59"/>
    <w:rsid w:val="00AE2DA1"/>
    <w:rsid w:val="00AE3AB9"/>
    <w:rsid w:val="00AE51DF"/>
    <w:rsid w:val="00AE743D"/>
    <w:rsid w:val="00AF379C"/>
    <w:rsid w:val="00AF46F0"/>
    <w:rsid w:val="00AF4913"/>
    <w:rsid w:val="00AF61FA"/>
    <w:rsid w:val="00AF64C2"/>
    <w:rsid w:val="00AF73AA"/>
    <w:rsid w:val="00B00767"/>
    <w:rsid w:val="00B014BA"/>
    <w:rsid w:val="00B01D76"/>
    <w:rsid w:val="00B02118"/>
    <w:rsid w:val="00B139FA"/>
    <w:rsid w:val="00B14B3F"/>
    <w:rsid w:val="00B31187"/>
    <w:rsid w:val="00B31363"/>
    <w:rsid w:val="00B32EBD"/>
    <w:rsid w:val="00B378CC"/>
    <w:rsid w:val="00B43187"/>
    <w:rsid w:val="00B4408F"/>
    <w:rsid w:val="00B45653"/>
    <w:rsid w:val="00B469CB"/>
    <w:rsid w:val="00B46C03"/>
    <w:rsid w:val="00B514CA"/>
    <w:rsid w:val="00B518D2"/>
    <w:rsid w:val="00B534C5"/>
    <w:rsid w:val="00B53C47"/>
    <w:rsid w:val="00B54167"/>
    <w:rsid w:val="00B57F38"/>
    <w:rsid w:val="00B6418E"/>
    <w:rsid w:val="00B66828"/>
    <w:rsid w:val="00B70D88"/>
    <w:rsid w:val="00B7117A"/>
    <w:rsid w:val="00B71C0C"/>
    <w:rsid w:val="00B72980"/>
    <w:rsid w:val="00B749CD"/>
    <w:rsid w:val="00B76300"/>
    <w:rsid w:val="00B7CD0A"/>
    <w:rsid w:val="00B81CE5"/>
    <w:rsid w:val="00B8405E"/>
    <w:rsid w:val="00B8465D"/>
    <w:rsid w:val="00B8534E"/>
    <w:rsid w:val="00B878FE"/>
    <w:rsid w:val="00B901A5"/>
    <w:rsid w:val="00B91157"/>
    <w:rsid w:val="00B94484"/>
    <w:rsid w:val="00B974DB"/>
    <w:rsid w:val="00BA04B3"/>
    <w:rsid w:val="00BA233E"/>
    <w:rsid w:val="00BA27C9"/>
    <w:rsid w:val="00BA3FA6"/>
    <w:rsid w:val="00BB1305"/>
    <w:rsid w:val="00BB1986"/>
    <w:rsid w:val="00BB31C7"/>
    <w:rsid w:val="00BB4B79"/>
    <w:rsid w:val="00BB6B5D"/>
    <w:rsid w:val="00BB7AF4"/>
    <w:rsid w:val="00BB7C4A"/>
    <w:rsid w:val="00BB7CF9"/>
    <w:rsid w:val="00BC0039"/>
    <w:rsid w:val="00BC0D20"/>
    <w:rsid w:val="00BC3600"/>
    <w:rsid w:val="00BC37D2"/>
    <w:rsid w:val="00BC799E"/>
    <w:rsid w:val="00BD1C5B"/>
    <w:rsid w:val="00BD29B4"/>
    <w:rsid w:val="00BD7683"/>
    <w:rsid w:val="00BE0756"/>
    <w:rsid w:val="00BE0C6A"/>
    <w:rsid w:val="00BE1ED3"/>
    <w:rsid w:val="00BE2903"/>
    <w:rsid w:val="00BE54D9"/>
    <w:rsid w:val="00BF3C53"/>
    <w:rsid w:val="00BF3F25"/>
    <w:rsid w:val="00BF4FA9"/>
    <w:rsid w:val="00BF54CE"/>
    <w:rsid w:val="00BF6359"/>
    <w:rsid w:val="00BF7C8E"/>
    <w:rsid w:val="00C0076B"/>
    <w:rsid w:val="00C01D98"/>
    <w:rsid w:val="00C05666"/>
    <w:rsid w:val="00C066CA"/>
    <w:rsid w:val="00C066F6"/>
    <w:rsid w:val="00C11E17"/>
    <w:rsid w:val="00C16F16"/>
    <w:rsid w:val="00C23CF7"/>
    <w:rsid w:val="00C2609F"/>
    <w:rsid w:val="00C26AA1"/>
    <w:rsid w:val="00C26D50"/>
    <w:rsid w:val="00C27445"/>
    <w:rsid w:val="00C276D4"/>
    <w:rsid w:val="00C31F9D"/>
    <w:rsid w:val="00C351BF"/>
    <w:rsid w:val="00C44CD1"/>
    <w:rsid w:val="00C4768D"/>
    <w:rsid w:val="00C517D0"/>
    <w:rsid w:val="00C52B86"/>
    <w:rsid w:val="00C5423D"/>
    <w:rsid w:val="00C550F7"/>
    <w:rsid w:val="00C603C5"/>
    <w:rsid w:val="00C60EA9"/>
    <w:rsid w:val="00C61DC0"/>
    <w:rsid w:val="00C627AE"/>
    <w:rsid w:val="00C641EE"/>
    <w:rsid w:val="00C6499E"/>
    <w:rsid w:val="00C67F9D"/>
    <w:rsid w:val="00C72ABD"/>
    <w:rsid w:val="00C72BA2"/>
    <w:rsid w:val="00C75F15"/>
    <w:rsid w:val="00C76C0C"/>
    <w:rsid w:val="00C77E68"/>
    <w:rsid w:val="00C8389B"/>
    <w:rsid w:val="00C84DA9"/>
    <w:rsid w:val="00C85530"/>
    <w:rsid w:val="00C86DE6"/>
    <w:rsid w:val="00C90C32"/>
    <w:rsid w:val="00C91002"/>
    <w:rsid w:val="00C91991"/>
    <w:rsid w:val="00C951CB"/>
    <w:rsid w:val="00C9603D"/>
    <w:rsid w:val="00CA00BB"/>
    <w:rsid w:val="00CA1EA2"/>
    <w:rsid w:val="00CA2026"/>
    <w:rsid w:val="00CA34CF"/>
    <w:rsid w:val="00CB0704"/>
    <w:rsid w:val="00CB43EA"/>
    <w:rsid w:val="00CB5309"/>
    <w:rsid w:val="00CB697E"/>
    <w:rsid w:val="00CB6A6D"/>
    <w:rsid w:val="00CC0C8F"/>
    <w:rsid w:val="00CC2BA9"/>
    <w:rsid w:val="00CC30EC"/>
    <w:rsid w:val="00CC3B11"/>
    <w:rsid w:val="00CC5562"/>
    <w:rsid w:val="00CC5D79"/>
    <w:rsid w:val="00CC75A3"/>
    <w:rsid w:val="00CD3FE0"/>
    <w:rsid w:val="00CD4B6F"/>
    <w:rsid w:val="00CD5611"/>
    <w:rsid w:val="00CD591B"/>
    <w:rsid w:val="00CD6D4E"/>
    <w:rsid w:val="00CD7B3B"/>
    <w:rsid w:val="00CE1223"/>
    <w:rsid w:val="00CE1E21"/>
    <w:rsid w:val="00CE58FF"/>
    <w:rsid w:val="00CF0D4C"/>
    <w:rsid w:val="00CF4983"/>
    <w:rsid w:val="00D0344C"/>
    <w:rsid w:val="00D03E17"/>
    <w:rsid w:val="00D06189"/>
    <w:rsid w:val="00D0645F"/>
    <w:rsid w:val="00D137E9"/>
    <w:rsid w:val="00D176AF"/>
    <w:rsid w:val="00D2178B"/>
    <w:rsid w:val="00D24216"/>
    <w:rsid w:val="00D254AA"/>
    <w:rsid w:val="00D25A3F"/>
    <w:rsid w:val="00D317FA"/>
    <w:rsid w:val="00D34076"/>
    <w:rsid w:val="00D363AA"/>
    <w:rsid w:val="00D366F2"/>
    <w:rsid w:val="00D43FF2"/>
    <w:rsid w:val="00D44885"/>
    <w:rsid w:val="00D57035"/>
    <w:rsid w:val="00D57636"/>
    <w:rsid w:val="00D60332"/>
    <w:rsid w:val="00D632FC"/>
    <w:rsid w:val="00D65620"/>
    <w:rsid w:val="00D67175"/>
    <w:rsid w:val="00D67550"/>
    <w:rsid w:val="00D70C63"/>
    <w:rsid w:val="00D71444"/>
    <w:rsid w:val="00D72278"/>
    <w:rsid w:val="00D74491"/>
    <w:rsid w:val="00D74578"/>
    <w:rsid w:val="00D806AB"/>
    <w:rsid w:val="00D80CAB"/>
    <w:rsid w:val="00D8515F"/>
    <w:rsid w:val="00D86889"/>
    <w:rsid w:val="00D90DDB"/>
    <w:rsid w:val="00D91520"/>
    <w:rsid w:val="00D92BB8"/>
    <w:rsid w:val="00D93A87"/>
    <w:rsid w:val="00D96EA8"/>
    <w:rsid w:val="00DA1583"/>
    <w:rsid w:val="00DA382E"/>
    <w:rsid w:val="00DA4781"/>
    <w:rsid w:val="00DA5F0E"/>
    <w:rsid w:val="00DA5F4B"/>
    <w:rsid w:val="00DB041C"/>
    <w:rsid w:val="00DB31C0"/>
    <w:rsid w:val="00DB5384"/>
    <w:rsid w:val="00DC0393"/>
    <w:rsid w:val="00DC1BD7"/>
    <w:rsid w:val="00DD4023"/>
    <w:rsid w:val="00DD66A1"/>
    <w:rsid w:val="00DD6A20"/>
    <w:rsid w:val="00DE13B0"/>
    <w:rsid w:val="00DE2324"/>
    <w:rsid w:val="00DE37E1"/>
    <w:rsid w:val="00DE46B9"/>
    <w:rsid w:val="00DE484F"/>
    <w:rsid w:val="00DE6BAF"/>
    <w:rsid w:val="00DE769A"/>
    <w:rsid w:val="00DF03C8"/>
    <w:rsid w:val="00DF0E92"/>
    <w:rsid w:val="00DF147E"/>
    <w:rsid w:val="00DF6F29"/>
    <w:rsid w:val="00DF779F"/>
    <w:rsid w:val="00E00FFE"/>
    <w:rsid w:val="00E0496C"/>
    <w:rsid w:val="00E057EC"/>
    <w:rsid w:val="00E07A0B"/>
    <w:rsid w:val="00E10F5F"/>
    <w:rsid w:val="00E125F8"/>
    <w:rsid w:val="00E126CC"/>
    <w:rsid w:val="00E12C9F"/>
    <w:rsid w:val="00E172C4"/>
    <w:rsid w:val="00E177CA"/>
    <w:rsid w:val="00E2199C"/>
    <w:rsid w:val="00E2247C"/>
    <w:rsid w:val="00E237EC"/>
    <w:rsid w:val="00E31B5B"/>
    <w:rsid w:val="00E31C81"/>
    <w:rsid w:val="00E3309D"/>
    <w:rsid w:val="00E33E83"/>
    <w:rsid w:val="00E355D2"/>
    <w:rsid w:val="00E40A53"/>
    <w:rsid w:val="00E40FFB"/>
    <w:rsid w:val="00E41917"/>
    <w:rsid w:val="00E42D35"/>
    <w:rsid w:val="00E44051"/>
    <w:rsid w:val="00E4441B"/>
    <w:rsid w:val="00E45136"/>
    <w:rsid w:val="00E45983"/>
    <w:rsid w:val="00E4622C"/>
    <w:rsid w:val="00E505CE"/>
    <w:rsid w:val="00E57644"/>
    <w:rsid w:val="00E60FAE"/>
    <w:rsid w:val="00E64844"/>
    <w:rsid w:val="00E66C88"/>
    <w:rsid w:val="00E75B0B"/>
    <w:rsid w:val="00E76B94"/>
    <w:rsid w:val="00E778BD"/>
    <w:rsid w:val="00E82B8D"/>
    <w:rsid w:val="00E861FD"/>
    <w:rsid w:val="00E8729C"/>
    <w:rsid w:val="00E87850"/>
    <w:rsid w:val="00E87A76"/>
    <w:rsid w:val="00E9143B"/>
    <w:rsid w:val="00E944C1"/>
    <w:rsid w:val="00E955A3"/>
    <w:rsid w:val="00EA193A"/>
    <w:rsid w:val="00EA21AF"/>
    <w:rsid w:val="00EA76CB"/>
    <w:rsid w:val="00EB5352"/>
    <w:rsid w:val="00EB5553"/>
    <w:rsid w:val="00EC0BAB"/>
    <w:rsid w:val="00EC0F27"/>
    <w:rsid w:val="00EC1056"/>
    <w:rsid w:val="00EC6B2B"/>
    <w:rsid w:val="00ED0B56"/>
    <w:rsid w:val="00ED24EF"/>
    <w:rsid w:val="00ED687F"/>
    <w:rsid w:val="00EE52BE"/>
    <w:rsid w:val="00EE78D2"/>
    <w:rsid w:val="00EE7E3D"/>
    <w:rsid w:val="00EF1C52"/>
    <w:rsid w:val="00EF2C09"/>
    <w:rsid w:val="00EF73C9"/>
    <w:rsid w:val="00F061C4"/>
    <w:rsid w:val="00F13D28"/>
    <w:rsid w:val="00F141FA"/>
    <w:rsid w:val="00F20508"/>
    <w:rsid w:val="00F20D1D"/>
    <w:rsid w:val="00F21AE8"/>
    <w:rsid w:val="00F2286A"/>
    <w:rsid w:val="00F24E19"/>
    <w:rsid w:val="00F25F98"/>
    <w:rsid w:val="00F2647B"/>
    <w:rsid w:val="00F26554"/>
    <w:rsid w:val="00F32135"/>
    <w:rsid w:val="00F332DE"/>
    <w:rsid w:val="00F34DE3"/>
    <w:rsid w:val="00F364B1"/>
    <w:rsid w:val="00F364F0"/>
    <w:rsid w:val="00F4004C"/>
    <w:rsid w:val="00F4019A"/>
    <w:rsid w:val="00F44195"/>
    <w:rsid w:val="00F4640C"/>
    <w:rsid w:val="00F46D5C"/>
    <w:rsid w:val="00F5329E"/>
    <w:rsid w:val="00F532CF"/>
    <w:rsid w:val="00F538C8"/>
    <w:rsid w:val="00F54119"/>
    <w:rsid w:val="00F600D0"/>
    <w:rsid w:val="00F601AA"/>
    <w:rsid w:val="00F61695"/>
    <w:rsid w:val="00F62973"/>
    <w:rsid w:val="00F63079"/>
    <w:rsid w:val="00F67C42"/>
    <w:rsid w:val="00F72A0C"/>
    <w:rsid w:val="00F747EE"/>
    <w:rsid w:val="00F76250"/>
    <w:rsid w:val="00F80509"/>
    <w:rsid w:val="00F81FF3"/>
    <w:rsid w:val="00F85475"/>
    <w:rsid w:val="00F85D69"/>
    <w:rsid w:val="00F86E0B"/>
    <w:rsid w:val="00F87D2F"/>
    <w:rsid w:val="00F90DAA"/>
    <w:rsid w:val="00F923B4"/>
    <w:rsid w:val="00F94BC9"/>
    <w:rsid w:val="00F9629D"/>
    <w:rsid w:val="00FA1061"/>
    <w:rsid w:val="00FA2AF8"/>
    <w:rsid w:val="00FA668D"/>
    <w:rsid w:val="00FB0172"/>
    <w:rsid w:val="00FB07C3"/>
    <w:rsid w:val="00FB2384"/>
    <w:rsid w:val="00FB456A"/>
    <w:rsid w:val="00FB49FF"/>
    <w:rsid w:val="00FB7286"/>
    <w:rsid w:val="00FC5B81"/>
    <w:rsid w:val="00FD0FB5"/>
    <w:rsid w:val="00FD1DB6"/>
    <w:rsid w:val="00FD682F"/>
    <w:rsid w:val="00FD7603"/>
    <w:rsid w:val="00FD7DC9"/>
    <w:rsid w:val="00FE67BC"/>
    <w:rsid w:val="00FE7DDD"/>
    <w:rsid w:val="00FF1909"/>
    <w:rsid w:val="00FF1BCE"/>
    <w:rsid w:val="00FF3BBF"/>
    <w:rsid w:val="00FF3F95"/>
    <w:rsid w:val="00FF451B"/>
    <w:rsid w:val="00FF6E04"/>
    <w:rsid w:val="00FF7B59"/>
    <w:rsid w:val="010B8E38"/>
    <w:rsid w:val="018DB699"/>
    <w:rsid w:val="026509D2"/>
    <w:rsid w:val="03F9265A"/>
    <w:rsid w:val="0440235D"/>
    <w:rsid w:val="05885C8F"/>
    <w:rsid w:val="05D4C3EC"/>
    <w:rsid w:val="068E86A9"/>
    <w:rsid w:val="070A7F9F"/>
    <w:rsid w:val="0720CD66"/>
    <w:rsid w:val="091505B4"/>
    <w:rsid w:val="0915CCEB"/>
    <w:rsid w:val="0A2F90D7"/>
    <w:rsid w:val="0B7F05D7"/>
    <w:rsid w:val="0C59B1CE"/>
    <w:rsid w:val="0D4B105D"/>
    <w:rsid w:val="0E393227"/>
    <w:rsid w:val="0EFC3D1F"/>
    <w:rsid w:val="0F476C94"/>
    <w:rsid w:val="1063E234"/>
    <w:rsid w:val="12719A4A"/>
    <w:rsid w:val="12DD720C"/>
    <w:rsid w:val="14670261"/>
    <w:rsid w:val="14A68869"/>
    <w:rsid w:val="14B0C0A3"/>
    <w:rsid w:val="14BB3568"/>
    <w:rsid w:val="14D12B3D"/>
    <w:rsid w:val="15B63308"/>
    <w:rsid w:val="17823E75"/>
    <w:rsid w:val="17E6CC1E"/>
    <w:rsid w:val="18BBF38F"/>
    <w:rsid w:val="18C8F675"/>
    <w:rsid w:val="191A7A05"/>
    <w:rsid w:val="1AA39C0E"/>
    <w:rsid w:val="1AF0B1A3"/>
    <w:rsid w:val="1B4AEFCF"/>
    <w:rsid w:val="1C175F9B"/>
    <w:rsid w:val="1C252223"/>
    <w:rsid w:val="1C5C2404"/>
    <w:rsid w:val="1C97E921"/>
    <w:rsid w:val="1CBED097"/>
    <w:rsid w:val="1FA05ED6"/>
    <w:rsid w:val="201E159C"/>
    <w:rsid w:val="20D94915"/>
    <w:rsid w:val="20E4C392"/>
    <w:rsid w:val="21D18F25"/>
    <w:rsid w:val="22794763"/>
    <w:rsid w:val="22F74691"/>
    <w:rsid w:val="23D9B6DA"/>
    <w:rsid w:val="241D2749"/>
    <w:rsid w:val="24A370D7"/>
    <w:rsid w:val="24DC7616"/>
    <w:rsid w:val="25386BF8"/>
    <w:rsid w:val="25EEE19D"/>
    <w:rsid w:val="26301B96"/>
    <w:rsid w:val="2632E59B"/>
    <w:rsid w:val="2645D6BF"/>
    <w:rsid w:val="2646F53F"/>
    <w:rsid w:val="27DA4D16"/>
    <w:rsid w:val="29783C04"/>
    <w:rsid w:val="2A573B07"/>
    <w:rsid w:val="2AA09BB5"/>
    <w:rsid w:val="2B675491"/>
    <w:rsid w:val="2C146590"/>
    <w:rsid w:val="2C4E069B"/>
    <w:rsid w:val="2C51105B"/>
    <w:rsid w:val="2D29BC38"/>
    <w:rsid w:val="2D4C8D5D"/>
    <w:rsid w:val="2DC34DDF"/>
    <w:rsid w:val="2E68DE7A"/>
    <w:rsid w:val="3042E5F0"/>
    <w:rsid w:val="3094B62C"/>
    <w:rsid w:val="30CDD63E"/>
    <w:rsid w:val="30EC4061"/>
    <w:rsid w:val="312BD244"/>
    <w:rsid w:val="31ABD359"/>
    <w:rsid w:val="33D9761B"/>
    <w:rsid w:val="33FEDA28"/>
    <w:rsid w:val="3468B0EF"/>
    <w:rsid w:val="347FCCD2"/>
    <w:rsid w:val="35796765"/>
    <w:rsid w:val="35AD102E"/>
    <w:rsid w:val="35ECB00E"/>
    <w:rsid w:val="372FCCCB"/>
    <w:rsid w:val="3834E01B"/>
    <w:rsid w:val="386673EE"/>
    <w:rsid w:val="398028EE"/>
    <w:rsid w:val="39A664E1"/>
    <w:rsid w:val="3B0C0C96"/>
    <w:rsid w:val="3B174E4B"/>
    <w:rsid w:val="3B4F8F25"/>
    <w:rsid w:val="3BEA66EF"/>
    <w:rsid w:val="3C324544"/>
    <w:rsid w:val="3D0D5780"/>
    <w:rsid w:val="3F25FC7A"/>
    <w:rsid w:val="3F438274"/>
    <w:rsid w:val="3F6C123F"/>
    <w:rsid w:val="4123E434"/>
    <w:rsid w:val="4155F767"/>
    <w:rsid w:val="415EF17B"/>
    <w:rsid w:val="4193E8EE"/>
    <w:rsid w:val="42E80D08"/>
    <w:rsid w:val="437BEA5B"/>
    <w:rsid w:val="4516097C"/>
    <w:rsid w:val="45EECBFD"/>
    <w:rsid w:val="46676744"/>
    <w:rsid w:val="47B82C38"/>
    <w:rsid w:val="488E4901"/>
    <w:rsid w:val="48F9451F"/>
    <w:rsid w:val="49731B5B"/>
    <w:rsid w:val="49BE108D"/>
    <w:rsid w:val="49BF5F19"/>
    <w:rsid w:val="4A83A169"/>
    <w:rsid w:val="4B5D881C"/>
    <w:rsid w:val="4D294CDA"/>
    <w:rsid w:val="4D65D0B0"/>
    <w:rsid w:val="4D96A701"/>
    <w:rsid w:val="4EB4F0D2"/>
    <w:rsid w:val="4F32B947"/>
    <w:rsid w:val="4F8C3B2C"/>
    <w:rsid w:val="51A6417A"/>
    <w:rsid w:val="53692D85"/>
    <w:rsid w:val="53BD0B55"/>
    <w:rsid w:val="542F954A"/>
    <w:rsid w:val="545A572A"/>
    <w:rsid w:val="547A6C97"/>
    <w:rsid w:val="54C6A7B7"/>
    <w:rsid w:val="55786614"/>
    <w:rsid w:val="5605ADD1"/>
    <w:rsid w:val="57262D53"/>
    <w:rsid w:val="57BA5764"/>
    <w:rsid w:val="57C74D62"/>
    <w:rsid w:val="57E44790"/>
    <w:rsid w:val="57FAED67"/>
    <w:rsid w:val="5850E25D"/>
    <w:rsid w:val="58872F6F"/>
    <w:rsid w:val="588F6372"/>
    <w:rsid w:val="59903A14"/>
    <w:rsid w:val="5A29D7CC"/>
    <w:rsid w:val="5A5F1686"/>
    <w:rsid w:val="5CA5DD76"/>
    <w:rsid w:val="5CBC5896"/>
    <w:rsid w:val="5D09E1D9"/>
    <w:rsid w:val="5D28F7BA"/>
    <w:rsid w:val="5EB30C09"/>
    <w:rsid w:val="5F2A12AF"/>
    <w:rsid w:val="6084BCAD"/>
    <w:rsid w:val="60C2FF96"/>
    <w:rsid w:val="6122E447"/>
    <w:rsid w:val="61BD311B"/>
    <w:rsid w:val="620BE14E"/>
    <w:rsid w:val="62B01855"/>
    <w:rsid w:val="638BC8A2"/>
    <w:rsid w:val="6402744C"/>
    <w:rsid w:val="64875582"/>
    <w:rsid w:val="64943319"/>
    <w:rsid w:val="655740C5"/>
    <w:rsid w:val="655BACF2"/>
    <w:rsid w:val="656AC838"/>
    <w:rsid w:val="656E716C"/>
    <w:rsid w:val="658B9519"/>
    <w:rsid w:val="66683230"/>
    <w:rsid w:val="6692BA32"/>
    <w:rsid w:val="67968E11"/>
    <w:rsid w:val="680F5C8F"/>
    <w:rsid w:val="688E39BC"/>
    <w:rsid w:val="6A156D8C"/>
    <w:rsid w:val="6ACAF97A"/>
    <w:rsid w:val="6BC6A08A"/>
    <w:rsid w:val="6CC74B24"/>
    <w:rsid w:val="6D73EA62"/>
    <w:rsid w:val="6DE04746"/>
    <w:rsid w:val="6E05E8D9"/>
    <w:rsid w:val="6E37082F"/>
    <w:rsid w:val="6F16E8E0"/>
    <w:rsid w:val="701B0E14"/>
    <w:rsid w:val="72923354"/>
    <w:rsid w:val="7470A64F"/>
    <w:rsid w:val="753A9159"/>
    <w:rsid w:val="757FBE14"/>
    <w:rsid w:val="7587336F"/>
    <w:rsid w:val="75B90299"/>
    <w:rsid w:val="75D1E821"/>
    <w:rsid w:val="75E76182"/>
    <w:rsid w:val="75E81E8E"/>
    <w:rsid w:val="7610CAEF"/>
    <w:rsid w:val="76AE85E3"/>
    <w:rsid w:val="7739C459"/>
    <w:rsid w:val="7773B7B7"/>
    <w:rsid w:val="78991F5D"/>
    <w:rsid w:val="7A08CF61"/>
    <w:rsid w:val="7AD49FA7"/>
    <w:rsid w:val="7B3C4030"/>
    <w:rsid w:val="7C5D4C8E"/>
    <w:rsid w:val="7DA31D93"/>
    <w:rsid w:val="7DA79954"/>
    <w:rsid w:val="7F14130C"/>
    <w:rsid w:val="7F466129"/>
    <w:rsid w:val="7F4C0BED"/>
    <w:rsid w:val="7F7BDC01"/>
  </w:rsids>
  <m:mathPr>
    <m:mathFont m:val="Cambria Math"/>
    <m:brkBin m:val="before"/>
    <m:brkBinSub m:val="--"/>
    <m:smallFrac m:val="0"/>
    <m:dispDef/>
    <m:lMargin m:val="0"/>
    <m:rMargin m:val="0"/>
    <m:defJc m:val="centerGroup"/>
    <m:wrapIndent m:val="1440"/>
    <m:intLim m:val="subSup"/>
    <m:naryLim m:val="undOvr"/>
  </m:mathPr>
  <w:themeFontLang w:val="en-MY"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1A0962"/>
  <w15:chartTrackingRefBased/>
  <w15:docId w15:val="{1AC08C38-A0A4-4818-9338-3D55C5D99DE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87D2F"/>
    <w:pPr>
      <w:jc w:val="both"/>
    </w:pPr>
  </w:style>
  <w:style w:type="paragraph" w:styleId="Heading1">
    <w:name w:val="heading 1"/>
    <w:basedOn w:val="Normal"/>
    <w:next w:val="Normal"/>
    <w:link w:val="Heading1Char"/>
    <w:uiPriority w:val="9"/>
    <w:qFormat/>
    <w:rsid w:val="00D2178B"/>
    <w:pPr>
      <w:keepNext/>
      <w:keepLines/>
      <w:spacing w:before="360" w:after="80"/>
      <w:outlineLvl w:val="0"/>
    </w:pPr>
    <w:rPr>
      <w:rFonts w:asciiTheme="majorHAnsi" w:hAnsiTheme="majorHAnsi"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4850FD"/>
    <w:pPr>
      <w:keepNext/>
      <w:keepLines/>
      <w:spacing w:before="160" w:after="80"/>
      <w:outlineLvl w:val="1"/>
    </w:pPr>
    <w:rPr>
      <w:rFonts w:asciiTheme="majorHAnsi" w:hAnsiTheme="majorHAnsi" w:eastAsiaTheme="majorEastAsia" w:cstheme="majorBidi"/>
      <w:b/>
      <w:color w:val="000000" w:themeColor="text1"/>
      <w:sz w:val="32"/>
      <w:szCs w:val="32"/>
    </w:rPr>
  </w:style>
  <w:style w:type="paragraph" w:styleId="Heading3">
    <w:name w:val="heading 3"/>
    <w:basedOn w:val="Normal"/>
    <w:next w:val="Normal"/>
    <w:link w:val="Heading3Char"/>
    <w:uiPriority w:val="9"/>
    <w:semiHidden/>
    <w:unhideWhenUsed/>
    <w:qFormat/>
    <w:rsid w:val="003172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72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72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72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72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72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72ED"/>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D2178B"/>
    <w:rPr>
      <w:rFonts w:asciiTheme="majorHAnsi" w:hAnsiTheme="majorHAnsi" w:eastAsiaTheme="majorEastAsia" w:cstheme="majorBidi"/>
      <w:b/>
      <w:color w:val="000000" w:themeColor="text1"/>
      <w:sz w:val="40"/>
      <w:szCs w:val="40"/>
    </w:rPr>
  </w:style>
  <w:style w:type="character" w:styleId="Heading2Char" w:customStyle="1">
    <w:name w:val="Heading 2 Char"/>
    <w:basedOn w:val="DefaultParagraphFont"/>
    <w:link w:val="Heading2"/>
    <w:uiPriority w:val="9"/>
    <w:rsid w:val="004850FD"/>
    <w:rPr>
      <w:rFonts w:asciiTheme="majorHAnsi" w:hAnsiTheme="majorHAnsi" w:eastAsiaTheme="majorEastAsia" w:cstheme="majorBidi"/>
      <w:b/>
      <w:color w:val="000000" w:themeColor="text1"/>
      <w:sz w:val="32"/>
      <w:szCs w:val="32"/>
    </w:rPr>
  </w:style>
  <w:style w:type="character" w:styleId="Heading3Char" w:customStyle="1">
    <w:name w:val="Heading 3 Char"/>
    <w:basedOn w:val="DefaultParagraphFont"/>
    <w:link w:val="Heading3"/>
    <w:uiPriority w:val="9"/>
    <w:semiHidden/>
    <w:rsid w:val="003172ED"/>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3172ED"/>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3172ED"/>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3172ED"/>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3172ED"/>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3172ED"/>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3172ED"/>
    <w:rPr>
      <w:rFonts w:eastAsiaTheme="majorEastAsia" w:cstheme="majorBidi"/>
      <w:color w:val="272727" w:themeColor="text1" w:themeTint="D8"/>
    </w:rPr>
  </w:style>
  <w:style w:type="paragraph" w:styleId="Title">
    <w:name w:val="Title"/>
    <w:basedOn w:val="Normal"/>
    <w:next w:val="Normal"/>
    <w:link w:val="TitleChar"/>
    <w:uiPriority w:val="10"/>
    <w:qFormat/>
    <w:rsid w:val="003172ED"/>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3172ED"/>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3172ED"/>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3172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72ED"/>
    <w:pPr>
      <w:spacing w:before="160"/>
      <w:jc w:val="center"/>
    </w:pPr>
    <w:rPr>
      <w:i/>
      <w:iCs/>
      <w:color w:val="404040" w:themeColor="text1" w:themeTint="BF"/>
    </w:rPr>
  </w:style>
  <w:style w:type="character" w:styleId="QuoteChar" w:customStyle="1">
    <w:name w:val="Quote Char"/>
    <w:basedOn w:val="DefaultParagraphFont"/>
    <w:link w:val="Quote"/>
    <w:uiPriority w:val="29"/>
    <w:rsid w:val="003172ED"/>
    <w:rPr>
      <w:i/>
      <w:iCs/>
      <w:color w:val="404040" w:themeColor="text1" w:themeTint="BF"/>
    </w:rPr>
  </w:style>
  <w:style w:type="paragraph" w:styleId="ListParagraph">
    <w:name w:val="List Paragraph"/>
    <w:basedOn w:val="Normal"/>
    <w:uiPriority w:val="34"/>
    <w:qFormat/>
    <w:rsid w:val="003172ED"/>
    <w:pPr>
      <w:ind w:left="720"/>
      <w:contextualSpacing/>
    </w:pPr>
  </w:style>
  <w:style w:type="character" w:styleId="IntenseEmphasis">
    <w:name w:val="Intense Emphasis"/>
    <w:basedOn w:val="DefaultParagraphFont"/>
    <w:uiPriority w:val="21"/>
    <w:qFormat/>
    <w:rsid w:val="003172ED"/>
    <w:rPr>
      <w:i/>
      <w:iCs/>
      <w:color w:val="0F4761" w:themeColor="accent1" w:themeShade="BF"/>
    </w:rPr>
  </w:style>
  <w:style w:type="paragraph" w:styleId="IntenseQuote">
    <w:name w:val="Intense Quote"/>
    <w:basedOn w:val="Normal"/>
    <w:next w:val="Normal"/>
    <w:link w:val="IntenseQuoteChar"/>
    <w:uiPriority w:val="30"/>
    <w:qFormat/>
    <w:rsid w:val="003172ED"/>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3172ED"/>
    <w:rPr>
      <w:i/>
      <w:iCs/>
      <w:color w:val="0F4761" w:themeColor="accent1" w:themeShade="BF"/>
    </w:rPr>
  </w:style>
  <w:style w:type="character" w:styleId="IntenseReference">
    <w:name w:val="Intense Reference"/>
    <w:basedOn w:val="DefaultParagraphFont"/>
    <w:uiPriority w:val="32"/>
    <w:qFormat/>
    <w:rsid w:val="003172ED"/>
    <w:rPr>
      <w:b/>
      <w:bCs/>
      <w:smallCaps/>
      <w:color w:val="0F4761" w:themeColor="accent1" w:themeShade="BF"/>
      <w:spacing w:val="5"/>
    </w:rPr>
  </w:style>
  <w:style w:type="table" w:styleId="GridTable3">
    <w:name w:val="Grid Table 3"/>
    <w:basedOn w:val="TableNormal"/>
    <w:uiPriority w:val="48"/>
    <w:rsid w:val="007F0B60"/>
    <w:pPr>
      <w:spacing w:after="0"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paragraph" w:styleId="TOCHeading">
    <w:name w:val="TOC Heading"/>
    <w:basedOn w:val="Heading1"/>
    <w:next w:val="Normal"/>
    <w:uiPriority w:val="39"/>
    <w:unhideWhenUsed/>
    <w:qFormat/>
    <w:rsid w:val="00083C1F"/>
    <w:pPr>
      <w:spacing w:before="240" w:after="0" w:line="259" w:lineRule="auto"/>
      <w:jc w:val="left"/>
      <w:outlineLvl w:val="9"/>
    </w:pPr>
    <w:rPr>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083C1F"/>
    <w:pPr>
      <w:spacing w:after="100"/>
    </w:pPr>
  </w:style>
  <w:style w:type="paragraph" w:styleId="TOC2">
    <w:name w:val="toc 2"/>
    <w:basedOn w:val="Normal"/>
    <w:next w:val="Normal"/>
    <w:autoRedefine/>
    <w:uiPriority w:val="39"/>
    <w:unhideWhenUsed/>
    <w:rsid w:val="00083C1F"/>
    <w:pPr>
      <w:spacing w:after="100"/>
      <w:ind w:left="240"/>
    </w:pPr>
  </w:style>
  <w:style w:type="character" w:styleId="Hyperlink">
    <w:name w:val="Hyperlink"/>
    <w:basedOn w:val="DefaultParagraphFont"/>
    <w:uiPriority w:val="99"/>
    <w:unhideWhenUsed/>
    <w:rsid w:val="00083C1F"/>
    <w:rPr>
      <w:color w:val="467886" w:themeColor="hyperlink"/>
      <w:u w:val="single"/>
    </w:rPr>
  </w:style>
  <w:style w:type="paragraph" w:styleId="Header">
    <w:name w:val="header"/>
    <w:basedOn w:val="Normal"/>
    <w:link w:val="HeaderChar"/>
    <w:uiPriority w:val="99"/>
    <w:unhideWhenUsed/>
    <w:rsid w:val="004A2F2A"/>
    <w:pPr>
      <w:tabs>
        <w:tab w:val="center" w:pos="4513"/>
        <w:tab w:val="right" w:pos="9026"/>
      </w:tabs>
      <w:spacing w:after="0" w:line="240" w:lineRule="auto"/>
    </w:pPr>
  </w:style>
  <w:style w:type="character" w:styleId="HeaderChar" w:customStyle="1">
    <w:name w:val="Header Char"/>
    <w:basedOn w:val="DefaultParagraphFont"/>
    <w:link w:val="Header"/>
    <w:uiPriority w:val="99"/>
    <w:rsid w:val="004A2F2A"/>
  </w:style>
  <w:style w:type="paragraph" w:styleId="Footer">
    <w:name w:val="footer"/>
    <w:basedOn w:val="Normal"/>
    <w:link w:val="FooterChar"/>
    <w:uiPriority w:val="99"/>
    <w:unhideWhenUsed/>
    <w:rsid w:val="004A2F2A"/>
    <w:pPr>
      <w:tabs>
        <w:tab w:val="center" w:pos="4513"/>
        <w:tab w:val="right" w:pos="9026"/>
      </w:tabs>
      <w:spacing w:after="0" w:line="240" w:lineRule="auto"/>
    </w:pPr>
  </w:style>
  <w:style w:type="character" w:styleId="FooterChar" w:customStyle="1">
    <w:name w:val="Footer Char"/>
    <w:basedOn w:val="DefaultParagraphFont"/>
    <w:link w:val="Footer"/>
    <w:uiPriority w:val="99"/>
    <w:rsid w:val="004A2F2A"/>
  </w:style>
  <w:style w:type="character" w:styleId="UnresolvedMention">
    <w:name w:val="Unresolved Mention"/>
    <w:basedOn w:val="DefaultParagraphFont"/>
    <w:uiPriority w:val="99"/>
    <w:semiHidden/>
    <w:unhideWhenUsed/>
    <w:rsid w:val="004730E6"/>
    <w:rPr>
      <w:color w:val="605E5C"/>
      <w:shd w:val="clear" w:color="auto" w:fill="E1DFDD"/>
    </w:rPr>
  </w:style>
  <w:style w:type="paragraph" w:styleId="Caption">
    <w:name w:val="caption"/>
    <w:basedOn w:val="Normal"/>
    <w:next w:val="Normal"/>
    <w:uiPriority w:val="35"/>
    <w:unhideWhenUsed/>
    <w:qFormat/>
    <w:rsid w:val="00BA233E"/>
    <w:pPr>
      <w:spacing w:after="200" w:line="240" w:lineRule="auto"/>
    </w:pPr>
    <w:rPr>
      <w:i/>
      <w:iCs/>
      <w:color w:val="0E2841" w:themeColor="text2"/>
      <w:sz w:val="18"/>
      <w:szCs w:val="18"/>
    </w:rPr>
  </w:style>
  <w:style w:type="character" w:styleId="FollowedHyperlink">
    <w:name w:val="FollowedHyperlink"/>
    <w:basedOn w:val="DefaultParagraphFont"/>
    <w:uiPriority w:val="99"/>
    <w:semiHidden/>
    <w:unhideWhenUsed/>
    <w:rsid w:val="00CD5611"/>
    <w:rPr>
      <w:color w:val="96607D" w:themeColor="followedHyperlink"/>
      <w:u w:val="single"/>
    </w:rPr>
  </w:style>
  <w:style w:type="table" w:styleId="TableGrid">
    <w:name w:val="Table Grid"/>
    <w:basedOn w:val="TableNormal"/>
    <w:uiPriority w:val="39"/>
    <w:rsid w:val="003E478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microsoft.com/office/2020/10/relationships/intelligence" Target="intelligence2.xml" Id="rId11" /><Relationship Type="http://schemas.openxmlformats.org/officeDocument/2006/relationships/webSettings" Target="webSettings.xml" Id="rId5" /><Relationship Type="http://schemas.openxmlformats.org/officeDocument/2006/relationships/theme" Target="theme/theme1.xml" Id="rId10" /><Relationship Type="http://schemas.openxmlformats.org/officeDocument/2006/relationships/settings" Target="settings.xml" Id="rId4" /><Relationship Type="http://schemas.openxmlformats.org/officeDocument/2006/relationships/fontTable" Target="fontTable.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BF7D61-1C97-4FA4-8F50-B319EA824203}">
  <ds:schemaRefs>
    <ds:schemaRef ds:uri="http://schemas.openxmlformats.org/officeDocument/2006/bibliography"/>
  </ds:schemaRefs>
</ds:datastoreItem>
</file>

<file path=docMetadata/LabelInfo.xml><?xml version="1.0" encoding="utf-8"?>
<clbl:labelList xmlns:clbl="http://schemas.microsoft.com/office/2020/mipLabelMetadata">
  <clbl:label id="{7c2038df-0105-4bb1-8cd7-4f20ba976055}" enabled="1" method="Privileged" siteId="{aac700cd-c721-4651-98dd-b78544c94fd6}"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Daniel Muhammad Timms</dc:creator>
  <keywords/>
  <dc:description/>
  <lastModifiedBy>Muhammad Arief bin Roslan</lastModifiedBy>
  <revision>105</revision>
  <lastPrinted>2026-07-24T15:10:00.0000000Z</lastPrinted>
  <dcterms:created xsi:type="dcterms:W3CDTF">2026-08-28T03:19:00.0000000Z</dcterms:created>
  <dcterms:modified xsi:type="dcterms:W3CDTF">2026-09-08T04:21:50.9748074Z</dcterms:modified>
</coreProperties>
</file>