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6556986"/>
        <w:docPartObj>
          <w:docPartGallery w:val="Cover Pages"/>
          <w:docPartUnique/>
        </w:docPartObj>
      </w:sdtPr>
      <w:sdtEndPr>
        <w:rPr>
          <w:rFonts w:ascii="Times New Roman" w:eastAsia="Times New Roman" w:hAnsi="Times New Roman" w:cs="Times New Roman"/>
          <w:b/>
          <w:bCs/>
          <w:sz w:val="36"/>
          <w:szCs w:val="36"/>
        </w:rPr>
      </w:sdtEndPr>
      <w:sdtContent>
        <w:p w14:paraId="4F8D7A95" w14:textId="2A172754" w:rsidR="0083470E" w:rsidRDefault="0083470E">
          <w:pPr>
            <w:pStyle w:val="NoSpacing"/>
          </w:pPr>
          <w:r>
            <w:rPr>
              <w:noProof/>
            </w:rPr>
            <mc:AlternateContent>
              <mc:Choice Requires="wpg">
                <w:drawing>
                  <wp:anchor distT="0" distB="0" distL="114300" distR="114300" simplePos="0" relativeHeight="251654144" behindDoc="1" locked="0" layoutInCell="1" allowOverlap="1" wp14:anchorId="01A49447" wp14:editId="1832996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CD4C1C9" w14:textId="73422DD8" w:rsidR="0083470E" w:rsidRDefault="000801D4">
                                      <w:pPr>
                                        <w:pStyle w:val="NoSpacing"/>
                                        <w:jc w:val="right"/>
                                        <w:rPr>
                                          <w:color w:val="FFFFFF" w:themeColor="background1"/>
                                          <w:sz w:val="28"/>
                                          <w:szCs w:val="28"/>
                                        </w:rPr>
                                      </w:pPr>
                                      <w:r>
                                        <w:rPr>
                                          <w:color w:val="FFFFFF" w:themeColor="background1"/>
                                          <w:sz w:val="28"/>
                                          <w:szCs w:val="28"/>
                                        </w:rPr>
                                        <w:t>Data Cleanup &amp; Analysis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A49447"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CD4C1C9" w14:textId="73422DD8" w:rsidR="0083470E" w:rsidRDefault="000801D4">
                                <w:pPr>
                                  <w:pStyle w:val="NoSpacing"/>
                                  <w:jc w:val="right"/>
                                  <w:rPr>
                                    <w:color w:val="FFFFFF" w:themeColor="background1"/>
                                    <w:sz w:val="28"/>
                                    <w:szCs w:val="28"/>
                                  </w:rPr>
                                </w:pPr>
                                <w:r>
                                  <w:rPr>
                                    <w:color w:val="FFFFFF" w:themeColor="background1"/>
                                    <w:sz w:val="28"/>
                                    <w:szCs w:val="28"/>
                                  </w:rPr>
                                  <w:t>Data Cleanup &amp; Analysis</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210936F7" wp14:editId="6832C0A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F9F87" w14:textId="51080517" w:rsidR="0083470E" w:rsidRDefault="0083470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801D4">
                                      <w:rPr>
                                        <w:color w:val="4472C4" w:themeColor="accent1"/>
                                        <w:sz w:val="26"/>
                                        <w:szCs w:val="26"/>
                                      </w:rPr>
                                      <w:t>Team ETL</w:t>
                                    </w:r>
                                  </w:sdtContent>
                                </w:sdt>
                              </w:p>
                              <w:p w14:paraId="07F7E034" w14:textId="5BD120F7" w:rsidR="0083470E" w:rsidRDefault="000801D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691E12">
                                      <w:rPr>
                                        <w:caps/>
                                        <w:color w:val="595959" w:themeColor="text1" w:themeTint="A6"/>
                                        <w:sz w:val="20"/>
                                        <w:szCs w:val="20"/>
                                      </w:rPr>
                                      <w:t>AUDREY LAWRENCE</w:t>
                                    </w:r>
                                    <w:r>
                                      <w:rPr>
                                        <w:caps/>
                                        <w:color w:val="595959" w:themeColor="text1" w:themeTint="A6"/>
                                        <w:sz w:val="20"/>
                                        <w:szCs w:val="20"/>
                                      </w:rPr>
                                      <w:t xml:space="preserve">, </w:t>
                                    </w:r>
                                    <w:r>
                                      <w:rPr>
                                        <w:caps/>
                                        <w:color w:val="595959" w:themeColor="text1" w:themeTint="A6"/>
                                        <w:sz w:val="20"/>
                                        <w:szCs w:val="20"/>
                                      </w:rPr>
                                      <w:t xml:space="preserve">john shows, jerry tilenis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0936F7" id="_x0000_t202" coordsize="21600,21600" o:spt="202" path="m,l,21600r21600,l21600,xe">
                    <v:stroke joinstyle="miter"/>
                    <v:path gradientshapeok="t" o:connecttype="rect"/>
                  </v:shapetype>
                  <v:shape id="Text Box 32" o:spid="_x0000_s1055" type="#_x0000_t202" style="position:absolute;margin-left:0;margin-top:0;width:4in;height:28.8pt;z-index:25165619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2DF9F87" w14:textId="51080517" w:rsidR="0083470E" w:rsidRDefault="0083470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801D4">
                                <w:rPr>
                                  <w:color w:val="4472C4" w:themeColor="accent1"/>
                                  <w:sz w:val="26"/>
                                  <w:szCs w:val="26"/>
                                </w:rPr>
                                <w:t>Team ETL</w:t>
                              </w:r>
                            </w:sdtContent>
                          </w:sdt>
                        </w:p>
                        <w:p w14:paraId="07F7E034" w14:textId="5BD120F7" w:rsidR="0083470E" w:rsidRDefault="000801D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691E12">
                                <w:rPr>
                                  <w:caps/>
                                  <w:color w:val="595959" w:themeColor="text1" w:themeTint="A6"/>
                                  <w:sz w:val="20"/>
                                  <w:szCs w:val="20"/>
                                </w:rPr>
                                <w:t>AUDREY LAWRENCE</w:t>
                              </w:r>
                              <w:r>
                                <w:rPr>
                                  <w:caps/>
                                  <w:color w:val="595959" w:themeColor="text1" w:themeTint="A6"/>
                                  <w:sz w:val="20"/>
                                  <w:szCs w:val="20"/>
                                </w:rPr>
                                <w:t xml:space="preserve">, </w:t>
                              </w:r>
                              <w:r>
                                <w:rPr>
                                  <w:caps/>
                                  <w:color w:val="595959" w:themeColor="text1" w:themeTint="A6"/>
                                  <w:sz w:val="20"/>
                                  <w:szCs w:val="20"/>
                                </w:rPr>
                                <w:t xml:space="preserve">john shows, jerry tilenis </w:t>
                              </w:r>
                            </w:sdtContent>
                          </w:sdt>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681AC950" wp14:editId="7E14C8A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A90EC" w14:textId="75A1D26C" w:rsidR="0083470E" w:rsidRPr="000801D4" w:rsidRDefault="0083470E">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F0850" w:rsidRPr="000801D4">
                                      <w:rPr>
                                        <w:rFonts w:asciiTheme="majorHAnsi" w:eastAsiaTheme="majorEastAsia" w:hAnsiTheme="majorHAnsi" w:cstheme="majorBidi"/>
                                        <w:color w:val="262626" w:themeColor="text1" w:themeTint="D9"/>
                                        <w:sz w:val="56"/>
                                        <w:szCs w:val="56"/>
                                      </w:rPr>
                                      <w:t xml:space="preserve">Volume Trading Data on August </w:t>
                                    </w:r>
                                    <w:r w:rsidR="000801D4" w:rsidRPr="000801D4">
                                      <w:rPr>
                                        <w:rFonts w:asciiTheme="majorHAnsi" w:eastAsiaTheme="majorEastAsia" w:hAnsiTheme="majorHAnsi" w:cstheme="majorBidi"/>
                                        <w:color w:val="262626" w:themeColor="text1" w:themeTint="D9"/>
                                        <w:sz w:val="56"/>
                                        <w:szCs w:val="56"/>
                                      </w:rPr>
                                      <w:t>7, 2020</w:t>
                                    </w:r>
                                    <w:r w:rsidR="000801D4">
                                      <w:rPr>
                                        <w:rFonts w:asciiTheme="majorHAnsi" w:eastAsiaTheme="majorEastAsia" w:hAnsiTheme="majorHAnsi" w:cstheme="majorBidi"/>
                                        <w:color w:val="262626" w:themeColor="text1" w:themeTint="D9"/>
                                        <w:sz w:val="56"/>
                                        <w:szCs w:val="56"/>
                                      </w:rPr>
                                      <w:t xml:space="preserve"> for NASDAQ and NYSE</w:t>
                                    </w:r>
                                  </w:sdtContent>
                                </w:sdt>
                              </w:p>
                              <w:p w14:paraId="70969D4D" w14:textId="36831D06" w:rsidR="0083470E" w:rsidRDefault="0083470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801D4">
                                      <w:rPr>
                                        <w:color w:val="404040" w:themeColor="text1" w:themeTint="BF"/>
                                        <w:sz w:val="36"/>
                                        <w:szCs w:val="36"/>
                                      </w:rPr>
                                      <w:t xml:space="preserve">Aggregate </w:t>
                                    </w:r>
                                    <w:proofErr w:type="gramStart"/>
                                    <w:r w:rsidR="000801D4">
                                      <w:rPr>
                                        <w:color w:val="404040" w:themeColor="text1" w:themeTint="BF"/>
                                        <w:sz w:val="36"/>
                                        <w:szCs w:val="36"/>
                                      </w:rPr>
                                      <w:t>High Volume</w:t>
                                    </w:r>
                                    <w:proofErr w:type="gramEnd"/>
                                    <w:r w:rsidR="000801D4">
                                      <w:rPr>
                                        <w:color w:val="404040" w:themeColor="text1" w:themeTint="BF"/>
                                        <w:sz w:val="36"/>
                                        <w:szCs w:val="36"/>
                                      </w:rPr>
                                      <w:t xml:space="preserve"> Trades and Total Volume Trades for Select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81AC950" id="Text Box 1" o:spid="_x0000_s1056" type="#_x0000_t202" style="position:absolute;margin-left:0;margin-top:0;width:4in;height:84.25pt;z-index:25165516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DFA90EC" w14:textId="75A1D26C" w:rsidR="0083470E" w:rsidRPr="000801D4" w:rsidRDefault="0083470E">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F0850" w:rsidRPr="000801D4">
                                <w:rPr>
                                  <w:rFonts w:asciiTheme="majorHAnsi" w:eastAsiaTheme="majorEastAsia" w:hAnsiTheme="majorHAnsi" w:cstheme="majorBidi"/>
                                  <w:color w:val="262626" w:themeColor="text1" w:themeTint="D9"/>
                                  <w:sz w:val="56"/>
                                  <w:szCs w:val="56"/>
                                </w:rPr>
                                <w:t xml:space="preserve">Volume Trading Data on August </w:t>
                              </w:r>
                              <w:r w:rsidR="000801D4" w:rsidRPr="000801D4">
                                <w:rPr>
                                  <w:rFonts w:asciiTheme="majorHAnsi" w:eastAsiaTheme="majorEastAsia" w:hAnsiTheme="majorHAnsi" w:cstheme="majorBidi"/>
                                  <w:color w:val="262626" w:themeColor="text1" w:themeTint="D9"/>
                                  <w:sz w:val="56"/>
                                  <w:szCs w:val="56"/>
                                </w:rPr>
                                <w:t>7, 2020</w:t>
                              </w:r>
                              <w:r w:rsidR="000801D4">
                                <w:rPr>
                                  <w:rFonts w:asciiTheme="majorHAnsi" w:eastAsiaTheme="majorEastAsia" w:hAnsiTheme="majorHAnsi" w:cstheme="majorBidi"/>
                                  <w:color w:val="262626" w:themeColor="text1" w:themeTint="D9"/>
                                  <w:sz w:val="56"/>
                                  <w:szCs w:val="56"/>
                                </w:rPr>
                                <w:t xml:space="preserve"> for NASDAQ and NYSE</w:t>
                              </w:r>
                            </w:sdtContent>
                          </w:sdt>
                        </w:p>
                        <w:p w14:paraId="70969D4D" w14:textId="36831D06" w:rsidR="0083470E" w:rsidRDefault="0083470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801D4">
                                <w:rPr>
                                  <w:color w:val="404040" w:themeColor="text1" w:themeTint="BF"/>
                                  <w:sz w:val="36"/>
                                  <w:szCs w:val="36"/>
                                </w:rPr>
                                <w:t xml:space="preserve">Aggregate </w:t>
                              </w:r>
                              <w:proofErr w:type="gramStart"/>
                              <w:r w:rsidR="000801D4">
                                <w:rPr>
                                  <w:color w:val="404040" w:themeColor="text1" w:themeTint="BF"/>
                                  <w:sz w:val="36"/>
                                  <w:szCs w:val="36"/>
                                </w:rPr>
                                <w:t>High Volume</w:t>
                              </w:r>
                              <w:proofErr w:type="gramEnd"/>
                              <w:r w:rsidR="000801D4">
                                <w:rPr>
                                  <w:color w:val="404040" w:themeColor="text1" w:themeTint="BF"/>
                                  <w:sz w:val="36"/>
                                  <w:szCs w:val="36"/>
                                </w:rPr>
                                <w:t xml:space="preserve"> Trades and Total Volume Trades for Select Stocks</w:t>
                              </w:r>
                            </w:sdtContent>
                          </w:sdt>
                        </w:p>
                      </w:txbxContent>
                    </v:textbox>
                    <w10:wrap anchorx="page" anchory="page"/>
                  </v:shape>
                </w:pict>
              </mc:Fallback>
            </mc:AlternateContent>
          </w:r>
        </w:p>
        <w:p w14:paraId="44808463" w14:textId="1051B847" w:rsidR="0083470E" w:rsidRDefault="0083470E">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sdtContent>
    </w:sdt>
    <w:p w14:paraId="79258694" w14:textId="1F2A53C2" w:rsidR="0083470E" w:rsidRDefault="0095589F" w:rsidP="0083470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mc:AlternateContent>
          <mc:Choice Requires="wpg">
            <w:drawing>
              <wp:anchor distT="0" distB="0" distL="114300" distR="114300" simplePos="0" relativeHeight="251666431" behindDoc="0" locked="0" layoutInCell="1" allowOverlap="1" wp14:anchorId="35DC030F" wp14:editId="7E62017C">
                <wp:simplePos x="0" y="0"/>
                <wp:positionH relativeFrom="column">
                  <wp:posOffset>0</wp:posOffset>
                </wp:positionH>
                <wp:positionV relativeFrom="paragraph">
                  <wp:posOffset>-77190</wp:posOffset>
                </wp:positionV>
                <wp:extent cx="6159572" cy="9125712"/>
                <wp:effectExtent l="0" t="0" r="0" b="0"/>
                <wp:wrapNone/>
                <wp:docPr id="65" name="Group 65"/>
                <wp:cNvGraphicFramePr/>
                <a:graphic xmlns:a="http://schemas.openxmlformats.org/drawingml/2006/main">
                  <a:graphicData uri="http://schemas.microsoft.com/office/word/2010/wordprocessingGroup">
                    <wpg:wgp>
                      <wpg:cNvGrpSpPr/>
                      <wpg:grpSpPr>
                        <a:xfrm>
                          <a:off x="0" y="0"/>
                          <a:ext cx="6159572" cy="9125712"/>
                          <a:chOff x="0" y="0"/>
                          <a:chExt cx="6159572" cy="9125712"/>
                        </a:xfrm>
                      </wpg:grpSpPr>
                      <wps:wsp>
                        <wps:cNvPr id="61" name="Text Box 61"/>
                        <wps:cNvSpPr txBox="1"/>
                        <wps:spPr>
                          <a:xfrm>
                            <a:off x="427512" y="522515"/>
                            <a:ext cx="5732060" cy="8437880"/>
                          </a:xfrm>
                          <a:prstGeom prst="rect">
                            <a:avLst/>
                          </a:prstGeom>
                          <a:noFill/>
                          <a:ln w="6350">
                            <a:noFill/>
                          </a:ln>
                        </wps:spPr>
                        <wps:txbx>
                          <w:txbxContent>
                            <w:p w14:paraId="41B0F960" w14:textId="504DDDE4" w:rsidR="000F63EB" w:rsidRDefault="000F63EB" w:rsidP="000F63EB">
                              <w:pPr>
                                <w:pStyle w:val="Heading1"/>
                                <w:rPr>
                                  <w:rFonts w:eastAsia="Times New Roman"/>
                                </w:rPr>
                              </w:pPr>
                              <w:r>
                                <w:rPr>
                                  <w:rFonts w:eastAsia="Times New Roman"/>
                                </w:rPr>
                                <w:t>Extract</w:t>
                              </w:r>
                            </w:p>
                            <w:p w14:paraId="7CCCB181" w14:textId="6D4D0546" w:rsidR="00D05CEE" w:rsidRPr="000F63EB" w:rsidRDefault="00D05CEE" w:rsidP="00D05CEE">
                              <w:pPr>
                                <w:rPr>
                                  <w:rFonts w:ascii="Times New Roman" w:hAnsi="Times New Roman" w:cs="Times New Roman"/>
                                </w:rPr>
                              </w:pPr>
                              <w:r w:rsidRPr="000F63EB">
                                <w:rPr>
                                  <w:rFonts w:ascii="Times New Roman" w:hAnsi="Times New Roman" w:cs="Times New Roman"/>
                                </w:rPr>
                                <w:t xml:space="preserve">Team ETL pulled total volume </w:t>
                              </w:r>
                              <w:r w:rsidR="00683F68" w:rsidRPr="000F63EB">
                                <w:rPr>
                                  <w:rFonts w:ascii="Times New Roman" w:hAnsi="Times New Roman" w:cs="Times New Roman"/>
                                </w:rPr>
                                <w:t>activity</w:t>
                              </w:r>
                              <w:r w:rsidRPr="000F63EB">
                                <w:rPr>
                                  <w:rFonts w:ascii="Times New Roman" w:hAnsi="Times New Roman" w:cs="Times New Roman"/>
                                </w:rPr>
                                <w:t xml:space="preserve"> for a specific set of identified </w:t>
                              </w:r>
                              <w:r w:rsidR="000F50AE" w:rsidRPr="000F63EB">
                                <w:rPr>
                                  <w:rFonts w:ascii="Times New Roman" w:hAnsi="Times New Roman" w:cs="Times New Roman"/>
                                </w:rPr>
                                <w:t>s</w:t>
                              </w:r>
                              <w:r w:rsidRPr="000F63EB">
                                <w:rPr>
                                  <w:rFonts w:ascii="Times New Roman" w:hAnsi="Times New Roman" w:cs="Times New Roman"/>
                                </w:rPr>
                                <w:t>tock</w:t>
                              </w:r>
                              <w:r w:rsidR="000F50AE" w:rsidRPr="000F63EB">
                                <w:rPr>
                                  <w:rFonts w:ascii="Times New Roman" w:hAnsi="Times New Roman" w:cs="Times New Roman"/>
                                </w:rPr>
                                <w:t>s</w:t>
                              </w:r>
                              <w:r w:rsidRPr="000F63EB">
                                <w:rPr>
                                  <w:rFonts w:ascii="Times New Roman" w:hAnsi="Times New Roman" w:cs="Times New Roman"/>
                                </w:rPr>
                                <w:t xml:space="preserve"> </w:t>
                              </w:r>
                              <w:r w:rsidR="000F50AE" w:rsidRPr="000F63EB">
                                <w:rPr>
                                  <w:rFonts w:ascii="Times New Roman" w:hAnsi="Times New Roman" w:cs="Times New Roman"/>
                                </w:rPr>
                                <w:t xml:space="preserve">from the NASDAQ </w:t>
                              </w:r>
                              <w:r w:rsidRPr="000F63EB">
                                <w:rPr>
                                  <w:rFonts w:ascii="Times New Roman" w:hAnsi="Times New Roman" w:cs="Times New Roman"/>
                                </w:rPr>
                                <w:t xml:space="preserve">and </w:t>
                              </w:r>
                              <w:r w:rsidR="00683F68" w:rsidRPr="000F63EB">
                                <w:rPr>
                                  <w:rFonts w:ascii="Times New Roman" w:hAnsi="Times New Roman" w:cs="Times New Roman"/>
                                </w:rPr>
                                <w:t xml:space="preserve">instances of </w:t>
                              </w:r>
                              <w:proofErr w:type="gramStart"/>
                              <w:r w:rsidR="000F50AE" w:rsidRPr="000F63EB">
                                <w:rPr>
                                  <w:rFonts w:ascii="Times New Roman" w:hAnsi="Times New Roman" w:cs="Times New Roman"/>
                                </w:rPr>
                                <w:t>high volume</w:t>
                              </w:r>
                              <w:proofErr w:type="gramEnd"/>
                              <w:r w:rsidR="000F50AE" w:rsidRPr="000F63EB">
                                <w:rPr>
                                  <w:rFonts w:ascii="Times New Roman" w:hAnsi="Times New Roman" w:cs="Times New Roman"/>
                                </w:rPr>
                                <w:t xml:space="preserve"> </w:t>
                              </w:r>
                              <w:r w:rsidR="00683F68" w:rsidRPr="000F63EB">
                                <w:rPr>
                                  <w:rFonts w:ascii="Times New Roman" w:hAnsi="Times New Roman" w:cs="Times New Roman"/>
                                </w:rPr>
                                <w:t>activity</w:t>
                              </w:r>
                              <w:r w:rsidR="000F50AE" w:rsidRPr="000F63EB">
                                <w:rPr>
                                  <w:rFonts w:ascii="Times New Roman" w:hAnsi="Times New Roman" w:cs="Times New Roman"/>
                                </w:rPr>
                                <w:t xml:space="preserve"> </w:t>
                              </w:r>
                              <w:r w:rsidR="00683F68" w:rsidRPr="000F63EB">
                                <w:rPr>
                                  <w:rFonts w:ascii="Times New Roman" w:hAnsi="Times New Roman" w:cs="Times New Roman"/>
                                </w:rPr>
                                <w:t>(&gt;</w:t>
                              </w:r>
                              <w:r w:rsidR="00414851">
                                <w:rPr>
                                  <w:rFonts w:ascii="Times New Roman" w:hAnsi="Times New Roman" w:cs="Times New Roman"/>
                                </w:rPr>
                                <w:t>8</w:t>
                              </w:r>
                              <w:r w:rsidR="00683F68" w:rsidRPr="000F63EB">
                                <w:rPr>
                                  <w:rFonts w:ascii="Times New Roman" w:hAnsi="Times New Roman" w:cs="Times New Roman"/>
                                </w:rPr>
                                <w:t xml:space="preserve">0,000 shares per transaction) </w:t>
                              </w:r>
                              <w:r w:rsidR="000F50AE" w:rsidRPr="000F63EB">
                                <w:rPr>
                                  <w:rFonts w:ascii="Times New Roman" w:hAnsi="Times New Roman" w:cs="Times New Roman"/>
                                </w:rPr>
                                <w:t xml:space="preserve">for the same set of stocks </w:t>
                              </w:r>
                              <w:r w:rsidR="00C558B9">
                                <w:rPr>
                                  <w:rFonts w:ascii="Times New Roman" w:hAnsi="Times New Roman" w:cs="Times New Roman"/>
                                </w:rPr>
                                <w:t>for</w:t>
                              </w:r>
                              <w:r w:rsidR="000F50AE" w:rsidRPr="000F63EB">
                                <w:rPr>
                                  <w:rFonts w:ascii="Times New Roman" w:hAnsi="Times New Roman" w:cs="Times New Roman"/>
                                </w:rPr>
                                <w:t xml:space="preserve"> </w:t>
                              </w:r>
                              <w:r w:rsidR="00C558B9">
                                <w:rPr>
                                  <w:rFonts w:ascii="Times New Roman" w:hAnsi="Times New Roman" w:cs="Times New Roman"/>
                                </w:rPr>
                                <w:t>all exchanges from Blackbox</w:t>
                              </w:r>
                              <w:r w:rsidR="000F50AE" w:rsidRPr="000F63EB">
                                <w:rPr>
                                  <w:rFonts w:ascii="Times New Roman" w:hAnsi="Times New Roman" w:cs="Times New Roman"/>
                                </w:rPr>
                                <w:t>:</w:t>
                              </w:r>
                            </w:p>
                            <w:p w14:paraId="6B1C6148" w14:textId="381B81D8" w:rsidR="000F50AE" w:rsidRDefault="00C558B9" w:rsidP="00D05CEE">
                              <w:hyperlink r:id="rId6" w:tgtFrame="_blank" w:history="1">
                                <w:r>
                                  <w:rPr>
                                    <w:rStyle w:val="Hyperlink"/>
                                    <w:rFonts w:ascii="Arial" w:hAnsi="Arial" w:cs="Arial"/>
                                    <w:sz w:val="23"/>
                                    <w:szCs w:val="23"/>
                                    <w:shd w:val="clear" w:color="auto" w:fill="F8F8F8"/>
                                  </w:rPr>
                                  <w:t>https://www.blackboxstocks.com/</w:t>
                                </w:r>
                              </w:hyperlink>
                              <w:r w:rsidR="000F50AE">
                                <w:t xml:space="preserve">:  </w:t>
                              </w:r>
                              <w:r>
                                <w:t xml:space="preserve">All Exchanges </w:t>
                              </w:r>
                              <w:r w:rsidR="000F50AE">
                                <w:t xml:space="preserve">data </w:t>
                              </w:r>
                            </w:p>
                            <w:p w14:paraId="675698BF" w14:textId="637E4A88" w:rsidR="000F50AE" w:rsidRDefault="000F50AE" w:rsidP="00D05CEE">
                              <w:hyperlink r:id="rId7" w:history="1">
                                <w:r w:rsidRPr="009E6104">
                                  <w:rPr>
                                    <w:rStyle w:val="Hyperlink"/>
                                    <w:rFonts w:ascii="Arial" w:hAnsi="Arial" w:cs="Arial"/>
                                    <w:sz w:val="23"/>
                                    <w:szCs w:val="23"/>
                                    <w:shd w:val="clear" w:color="auto" w:fill="F8F8F8"/>
                                  </w:rPr>
                                  <w:t>https://eoddata.com/products/default.aspx</w:t>
                                </w:r>
                              </w:hyperlink>
                              <w:r>
                                <w:t>:  NASDAQ data</w:t>
                              </w:r>
                            </w:p>
                            <w:p w14:paraId="629CE51A" w14:textId="551EED3A" w:rsidR="000F63EB" w:rsidRDefault="00C558B9" w:rsidP="000801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Blackbox</w:t>
                              </w:r>
                              <w:r w:rsidR="000F63EB">
                                <w:rPr>
                                  <w:rFonts w:ascii="Times New Roman" w:eastAsia="Times New Roman" w:hAnsi="Times New Roman" w:cs="Times New Roman"/>
                                  <w:sz w:val="24"/>
                                  <w:szCs w:val="24"/>
                                </w:rPr>
                                <w:t xml:space="preserve"> and NASDAQ were retrieved as csv files.</w:t>
                              </w:r>
                            </w:p>
                            <w:p w14:paraId="70D39065" w14:textId="2E8FB2FC" w:rsidR="000F63EB" w:rsidRDefault="000F63EB" w:rsidP="001655A1">
                              <w:pPr>
                                <w:pStyle w:val="Heading1"/>
                                <w:spacing w:before="0"/>
                                <w:rPr>
                                  <w:rFonts w:eastAsia="Times New Roman"/>
                                </w:rPr>
                              </w:pPr>
                              <w:r>
                                <w:rPr>
                                  <w:rFonts w:eastAsia="Times New Roman"/>
                                </w:rPr>
                                <w:t>Transform</w:t>
                              </w:r>
                            </w:p>
                            <w:p w14:paraId="0B8884D3" w14:textId="3571FBBF" w:rsidR="00683F68" w:rsidRDefault="00683F68" w:rsidP="001655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steps were taken to transform the selected data sets:</w:t>
                              </w:r>
                            </w:p>
                            <w:p w14:paraId="747CF9A6" w14:textId="0CCBC202" w:rsidR="00683F68" w:rsidRDefault="00683F68"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558B9">
                                <w:rPr>
                                  <w:rFonts w:ascii="Times New Roman" w:eastAsia="Times New Roman" w:hAnsi="Times New Roman" w:cs="Times New Roman"/>
                                  <w:sz w:val="24"/>
                                  <w:szCs w:val="24"/>
                                </w:rPr>
                                <w:t>Blackbox</w:t>
                              </w:r>
                              <w:r>
                                <w:rPr>
                                  <w:rFonts w:ascii="Times New Roman" w:eastAsia="Times New Roman" w:hAnsi="Times New Roman" w:cs="Times New Roman"/>
                                  <w:sz w:val="24"/>
                                  <w:szCs w:val="24"/>
                                </w:rPr>
                                <w:t xml:space="preserve"> data set contained multiple entries of high volume (&gt;</w:t>
                              </w:r>
                              <w:r w:rsidR="00414851">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0,000) trades for 72 unique stocks completed on August 7, 2020. </w:t>
                              </w:r>
                            </w:p>
                            <w:p w14:paraId="43BADA8D" w14:textId="310B8F73" w:rsidR="00683F68" w:rsidRDefault="00683F68"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entries for each unique stock were grouped and summe</w:t>
                              </w:r>
                              <w:r w:rsidR="000F63E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produce </w:t>
                              </w:r>
                              <w:r w:rsidR="000F63EB">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high volume activity </w:t>
                              </w:r>
                              <w:r w:rsidR="000F63EB">
                                <w:rPr>
                                  <w:rFonts w:ascii="Times New Roman" w:eastAsia="Times New Roman" w:hAnsi="Times New Roman" w:cs="Times New Roman"/>
                                  <w:sz w:val="24"/>
                                  <w:szCs w:val="24"/>
                                </w:rPr>
                                <w:t>total for August 7, 2020.</w:t>
                              </w:r>
                              <w:r>
                                <w:rPr>
                                  <w:rFonts w:ascii="Times New Roman" w:eastAsia="Times New Roman" w:hAnsi="Times New Roman" w:cs="Times New Roman"/>
                                  <w:sz w:val="24"/>
                                  <w:szCs w:val="24"/>
                                </w:rPr>
                                <w:t xml:space="preserve"> </w:t>
                              </w:r>
                            </w:p>
                            <w:p w14:paraId="238B059F" w14:textId="16F74814" w:rsidR="00EA281B" w:rsidRPr="00623E55" w:rsidRDefault="00623E55"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3E55">
                                <w:rPr>
                                  <w:rFonts w:ascii="Times New Roman" w:eastAsia="Times New Roman" w:hAnsi="Times New Roman" w:cs="Times New Roman"/>
                                  <w:sz w:val="24"/>
                                  <w:szCs w:val="24"/>
                                </w:rPr>
                                <w:t xml:space="preserve">Details from the original Blackbox </w:t>
                              </w:r>
                              <w:proofErr w:type="spellStart"/>
                              <w:r w:rsidRPr="00623E55">
                                <w:rPr>
                                  <w:rFonts w:ascii="Times New Roman" w:eastAsia="Times New Roman" w:hAnsi="Times New Roman" w:cs="Times New Roman"/>
                                  <w:sz w:val="24"/>
                                  <w:szCs w:val="24"/>
                                </w:rPr>
                                <w:t>dataframe</w:t>
                              </w:r>
                              <w:proofErr w:type="spellEnd"/>
                              <w:r w:rsidRPr="00623E55">
                                <w:rPr>
                                  <w:rFonts w:ascii="Times New Roman" w:eastAsia="Times New Roman" w:hAnsi="Times New Roman" w:cs="Times New Roman"/>
                                  <w:sz w:val="24"/>
                                  <w:szCs w:val="24"/>
                                </w:rPr>
                                <w:t xml:space="preserve"> were then merged with the resulting su</w:t>
                              </w:r>
                              <w:r w:rsidR="00EA281B" w:rsidRPr="00623E55">
                                <w:rPr>
                                  <w:rFonts w:ascii="Times New Roman" w:eastAsia="Times New Roman" w:hAnsi="Times New Roman" w:cs="Times New Roman"/>
                                  <w:sz w:val="24"/>
                                  <w:szCs w:val="24"/>
                                </w:rPr>
                                <w:t>mmary data</w:t>
                              </w:r>
                              <w:r w:rsidRPr="00623E55">
                                <w:rPr>
                                  <w:rFonts w:ascii="Times New Roman" w:eastAsia="Times New Roman" w:hAnsi="Times New Roman" w:cs="Times New Roman"/>
                                  <w:sz w:val="24"/>
                                  <w:szCs w:val="24"/>
                                </w:rPr>
                                <w:t>.</w:t>
                              </w:r>
                            </w:p>
                            <w:p w14:paraId="1D667544" w14:textId="78CB79C6" w:rsidR="00EA281B" w:rsidRPr="00EA281B" w:rsidRDefault="00EA281B" w:rsidP="00EA281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instances of block purchases for unique stocks were counted and added to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2F9A721D" w14:textId="2D86922C" w:rsidR="00C558B9" w:rsidRDefault="00C558B9"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Column names for the Blackbox data set did not import cleanly and, therefore, returned errors when used for functions.  </w:t>
                              </w:r>
                              <w:r w:rsidR="00EA281B">
                                <w:rPr>
                                  <w:rFonts w:ascii="Times New Roman" w:eastAsia="Times New Roman" w:hAnsi="Times New Roman" w:cs="Times New Roman"/>
                                  <w:sz w:val="24"/>
                                  <w:szCs w:val="24"/>
                                </w:rPr>
                                <w:t>Necessary columns were renamed.</w:t>
                              </w:r>
                            </w:p>
                            <w:p w14:paraId="2A0F7CA7" w14:textId="024156AA" w:rsidR="000F63EB" w:rsidRDefault="000F63EB"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558B9">
                                <w:rPr>
                                  <w:rFonts w:ascii="Times New Roman" w:eastAsia="Times New Roman" w:hAnsi="Times New Roman" w:cs="Times New Roman"/>
                                  <w:sz w:val="24"/>
                                  <w:szCs w:val="24"/>
                                </w:rPr>
                                <w:t>Blackbox</w:t>
                              </w:r>
                              <w:r>
                                <w:rPr>
                                  <w:rFonts w:ascii="Times New Roman" w:eastAsia="Times New Roman" w:hAnsi="Times New Roman" w:cs="Times New Roman"/>
                                  <w:sz w:val="24"/>
                                  <w:szCs w:val="24"/>
                                </w:rPr>
                                <w:t xml:space="preserve"> data set contained several col</w:t>
                              </w:r>
                              <w:r w:rsidR="00414851">
                                <w:rPr>
                                  <w:rFonts w:ascii="Times New Roman" w:eastAsia="Times New Roman" w:hAnsi="Times New Roman" w:cs="Times New Roman"/>
                                  <w:sz w:val="24"/>
                                  <w:szCs w:val="24"/>
                                </w:rPr>
                                <w:t>umns of information that were not germane to the final desired data set, therefore, drop column was used to drop these columns from the data set.</w:t>
                              </w:r>
                            </w:p>
                            <w:p w14:paraId="26A8B9EF" w14:textId="77777777" w:rsidR="00B16498" w:rsidRDefault="00EA281B"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NASDAQ data set contained </w:t>
                              </w:r>
                              <w:r w:rsidR="00B16498">
                                <w:rPr>
                                  <w:rFonts w:ascii="Times New Roman" w:eastAsia="Times New Roman" w:hAnsi="Times New Roman" w:cs="Times New Roman"/>
                                  <w:sz w:val="24"/>
                                  <w:szCs w:val="24"/>
                                </w:rPr>
                                <w:t xml:space="preserve">total volume transactions for </w:t>
                              </w:r>
                              <w:r>
                                <w:rPr>
                                  <w:rFonts w:ascii="Times New Roman" w:eastAsia="Times New Roman" w:hAnsi="Times New Roman" w:cs="Times New Roman"/>
                                  <w:sz w:val="24"/>
                                  <w:szCs w:val="24"/>
                                </w:rPr>
                                <w:t xml:space="preserve">unique entries of </w:t>
                              </w:r>
                              <w:r w:rsidR="00B16498">
                                <w:rPr>
                                  <w:rFonts w:ascii="Times New Roman" w:eastAsia="Times New Roman" w:hAnsi="Times New Roman" w:cs="Times New Roman"/>
                                  <w:sz w:val="24"/>
                                  <w:szCs w:val="24"/>
                                </w:rPr>
                                <w:t>over 3000 stocks.  Additionally, the data set contained columns that were not germane to our objective.</w:t>
                              </w:r>
                            </w:p>
                            <w:p w14:paraId="0FD09642" w14:textId="77777777" w:rsidR="00650E00" w:rsidRDefault="00650E00"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column was used to eliminate unneeded columns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open”, “close”, “high”, “low”.</w:t>
                              </w:r>
                            </w:p>
                            <w:p w14:paraId="5969CB5A" w14:textId="47C081C8" w:rsidR="00EA281B" w:rsidRDefault="00650E00"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Blackbox data set and the NASDAQ data set were each checked for duplicate entries of unique stock ticker symbols.  It was confirmed that neither data set contained any remaining duplicate entries of unique stock tickers symbols.</w:t>
                              </w:r>
                            </w:p>
                            <w:p w14:paraId="3F3FA00F" w14:textId="2C0CC895" w:rsidR="00650E00" w:rsidRDefault="00650E00"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A2796">
                                <w:rPr>
                                  <w:rFonts w:ascii="Times New Roman" w:eastAsia="Times New Roman" w:hAnsi="Times New Roman" w:cs="Times New Roman"/>
                                  <w:sz w:val="24"/>
                                  <w:szCs w:val="24"/>
                                </w:rPr>
                                <w:t xml:space="preserve">cleaned </w:t>
                              </w:r>
                              <w:r>
                                <w:rPr>
                                  <w:rFonts w:ascii="Times New Roman" w:eastAsia="Times New Roman" w:hAnsi="Times New Roman" w:cs="Times New Roman"/>
                                  <w:sz w:val="24"/>
                                  <w:szCs w:val="24"/>
                                </w:rPr>
                                <w:t xml:space="preserve">NASDAQ </w:t>
                              </w:r>
                              <w:proofErr w:type="spellStart"/>
                              <w:r w:rsidR="008A2796">
                                <w:rPr>
                                  <w:rFonts w:ascii="Times New Roman" w:eastAsia="Times New Roman" w:hAnsi="Times New Roman" w:cs="Times New Roman"/>
                                  <w:sz w:val="24"/>
                                  <w:szCs w:val="24"/>
                                </w:rPr>
                                <w:t>dataframe</w:t>
                              </w:r>
                              <w:proofErr w:type="spellEnd"/>
                              <w:r w:rsidR="008A27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Blackbox data sets were merged </w:t>
                              </w:r>
                              <w:r w:rsidR="00535BB1">
                                <w:rPr>
                                  <w:rFonts w:ascii="Times New Roman" w:eastAsia="Times New Roman" w:hAnsi="Times New Roman" w:cs="Times New Roman"/>
                                  <w:sz w:val="24"/>
                                  <w:szCs w:val="24"/>
                                </w:rPr>
                                <w:t xml:space="preserve">on the “Symbol” column </w:t>
                              </w:r>
                              <w:r w:rsidR="00292B39">
                                <w:rPr>
                                  <w:rFonts w:ascii="Times New Roman" w:eastAsia="Times New Roman" w:hAnsi="Times New Roman" w:cs="Times New Roman"/>
                                  <w:sz w:val="24"/>
                                  <w:szCs w:val="24"/>
                                </w:rPr>
                                <w:t xml:space="preserve">matching like </w:t>
                              </w:r>
                              <w:r w:rsidR="00FB6393">
                                <w:rPr>
                                  <w:rFonts w:ascii="Times New Roman" w:eastAsia="Times New Roman" w:hAnsi="Times New Roman" w:cs="Times New Roman"/>
                                  <w:sz w:val="24"/>
                                  <w:szCs w:val="24"/>
                                </w:rPr>
                                <w:t>variables in the “Symbol” column.</w:t>
                              </w:r>
                            </w:p>
                            <w:p w14:paraId="1D8C2DA0" w14:textId="45B6DBCE" w:rsidR="00535BB1" w:rsidRDefault="00B978E7"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resulting </w:t>
                              </w:r>
                              <w:r w:rsidR="00230B6B">
                                <w:rPr>
                                  <w:rFonts w:ascii="Times New Roman" w:eastAsia="Times New Roman" w:hAnsi="Times New Roman" w:cs="Times New Roman"/>
                                  <w:sz w:val="24"/>
                                  <w:szCs w:val="24"/>
                                </w:rPr>
                                <w:t>data set</w:t>
                              </w:r>
                              <w:r w:rsidR="00F73879">
                                <w:rPr>
                                  <w:rFonts w:ascii="Times New Roman" w:eastAsia="Times New Roman" w:hAnsi="Times New Roman" w:cs="Times New Roman"/>
                                  <w:sz w:val="24"/>
                                  <w:szCs w:val="24"/>
                                </w:rPr>
                                <w:t>,</w:t>
                              </w:r>
                              <w:r w:rsidR="00230B6B">
                                <w:rPr>
                                  <w:rFonts w:ascii="Times New Roman" w:eastAsia="Times New Roman" w:hAnsi="Times New Roman" w:cs="Times New Roman"/>
                                  <w:sz w:val="24"/>
                                  <w:szCs w:val="24"/>
                                </w:rPr>
                                <w:t xml:space="preserve"> “</w:t>
                              </w:r>
                              <w:proofErr w:type="spellStart"/>
                              <w:r w:rsidR="00230B6B">
                                <w:rPr>
                                  <w:rFonts w:ascii="Times New Roman" w:eastAsia="Times New Roman" w:hAnsi="Times New Roman" w:cs="Times New Roman"/>
                                  <w:sz w:val="24"/>
                                  <w:szCs w:val="24"/>
                                </w:rPr>
                                <w:t>final_df</w:t>
                              </w:r>
                              <w:proofErr w:type="spellEnd"/>
                              <w:r w:rsidR="00230B6B">
                                <w:rPr>
                                  <w:rFonts w:ascii="Times New Roman" w:eastAsia="Times New Roman" w:hAnsi="Times New Roman" w:cs="Times New Roman"/>
                                  <w:sz w:val="24"/>
                                  <w:szCs w:val="24"/>
                                </w:rPr>
                                <w:t>”</w:t>
                              </w:r>
                              <w:r w:rsidR="00F73879">
                                <w:rPr>
                                  <w:rFonts w:ascii="Times New Roman" w:eastAsia="Times New Roman" w:hAnsi="Times New Roman" w:cs="Times New Roman"/>
                                  <w:sz w:val="24"/>
                                  <w:szCs w:val="24"/>
                                </w:rPr>
                                <w:t>,</w:t>
                              </w:r>
                              <w:r w:rsidR="00230B6B">
                                <w:rPr>
                                  <w:rFonts w:ascii="Times New Roman" w:eastAsia="Times New Roman" w:hAnsi="Times New Roman" w:cs="Times New Roman"/>
                                  <w:sz w:val="24"/>
                                  <w:szCs w:val="24"/>
                                </w:rPr>
                                <w:t xml:space="preserve"> contained the total volume of </w:t>
                              </w:r>
                              <w:r w:rsidR="00E72872">
                                <w:rPr>
                                  <w:rFonts w:ascii="Times New Roman" w:eastAsia="Times New Roman" w:hAnsi="Times New Roman" w:cs="Times New Roman"/>
                                  <w:sz w:val="24"/>
                                  <w:szCs w:val="24"/>
                                </w:rPr>
                                <w:t xml:space="preserve">all </w:t>
                              </w:r>
                              <w:r w:rsidR="00230B6B">
                                <w:rPr>
                                  <w:rFonts w:ascii="Times New Roman" w:eastAsia="Times New Roman" w:hAnsi="Times New Roman" w:cs="Times New Roman"/>
                                  <w:sz w:val="24"/>
                                  <w:szCs w:val="24"/>
                                </w:rPr>
                                <w:t>transactions</w:t>
                              </w:r>
                              <w:r w:rsidR="00083A4F">
                                <w:rPr>
                                  <w:rFonts w:ascii="Times New Roman" w:eastAsia="Times New Roman" w:hAnsi="Times New Roman" w:cs="Times New Roman"/>
                                  <w:sz w:val="24"/>
                                  <w:szCs w:val="24"/>
                                </w:rPr>
                                <w:t xml:space="preserve"> for August 7, 2020</w:t>
                              </w:r>
                              <w:r w:rsidR="00010436">
                                <w:rPr>
                                  <w:rFonts w:ascii="Times New Roman" w:eastAsia="Times New Roman" w:hAnsi="Times New Roman" w:cs="Times New Roman"/>
                                  <w:sz w:val="24"/>
                                  <w:szCs w:val="24"/>
                                </w:rPr>
                                <w:t>,</w:t>
                              </w:r>
                              <w:r w:rsidR="00083A4F">
                                <w:rPr>
                                  <w:rFonts w:ascii="Times New Roman" w:eastAsia="Times New Roman" w:hAnsi="Times New Roman" w:cs="Times New Roman"/>
                                  <w:sz w:val="24"/>
                                  <w:szCs w:val="24"/>
                                </w:rPr>
                                <w:t xml:space="preserve"> for the selected stocks </w:t>
                              </w:r>
                              <w:r w:rsidR="004E2DAB">
                                <w:rPr>
                                  <w:rFonts w:ascii="Times New Roman" w:eastAsia="Times New Roman" w:hAnsi="Times New Roman" w:cs="Times New Roman"/>
                                  <w:sz w:val="24"/>
                                  <w:szCs w:val="24"/>
                                </w:rPr>
                                <w:t xml:space="preserve">as well as </w:t>
                              </w:r>
                              <w:r w:rsidR="00083A4F">
                                <w:rPr>
                                  <w:rFonts w:ascii="Times New Roman" w:eastAsia="Times New Roman" w:hAnsi="Times New Roman" w:cs="Times New Roman"/>
                                  <w:sz w:val="24"/>
                                  <w:szCs w:val="24"/>
                                </w:rPr>
                                <w:t xml:space="preserve">the total </w:t>
                              </w:r>
                              <w:r w:rsidR="00E72872">
                                <w:rPr>
                                  <w:rFonts w:ascii="Times New Roman" w:eastAsia="Times New Roman" w:hAnsi="Times New Roman" w:cs="Times New Roman"/>
                                  <w:sz w:val="24"/>
                                  <w:szCs w:val="24"/>
                                </w:rPr>
                                <w:t>o</w:t>
                              </w:r>
                              <w:r w:rsidR="00083A4F">
                                <w:rPr>
                                  <w:rFonts w:ascii="Times New Roman" w:eastAsia="Times New Roman" w:hAnsi="Times New Roman" w:cs="Times New Roman"/>
                                  <w:sz w:val="24"/>
                                  <w:szCs w:val="24"/>
                                </w:rPr>
                                <w:t>f high</w:t>
                              </w:r>
                              <w:r w:rsidR="004260AC">
                                <w:rPr>
                                  <w:rFonts w:ascii="Times New Roman" w:eastAsia="Times New Roman" w:hAnsi="Times New Roman" w:cs="Times New Roman"/>
                                  <w:sz w:val="24"/>
                                  <w:szCs w:val="24"/>
                                </w:rPr>
                                <w:t>-</w:t>
                              </w:r>
                              <w:r w:rsidR="00E72872">
                                <w:rPr>
                                  <w:rFonts w:ascii="Times New Roman" w:eastAsia="Times New Roman" w:hAnsi="Times New Roman" w:cs="Times New Roman"/>
                                  <w:sz w:val="24"/>
                                  <w:szCs w:val="24"/>
                                </w:rPr>
                                <w:t xml:space="preserve">volume </w:t>
                              </w:r>
                              <w:r w:rsidR="004E2DAB">
                                <w:rPr>
                                  <w:rFonts w:ascii="Times New Roman" w:eastAsia="Times New Roman" w:hAnsi="Times New Roman" w:cs="Times New Roman"/>
                                  <w:sz w:val="24"/>
                                  <w:szCs w:val="24"/>
                                </w:rPr>
                                <w:t>transactions for the selected stocks on August 7, 2020.</w:t>
                              </w:r>
                            </w:p>
                            <w:p w14:paraId="202483A3" w14:textId="333DFC69" w:rsidR="00CB45DD" w:rsidRDefault="00CB45DD"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columns for the resulting data set, “</w:t>
                              </w:r>
                              <w:proofErr w:type="spellStart"/>
                              <w:r>
                                <w:rPr>
                                  <w:rFonts w:ascii="Times New Roman" w:eastAsia="Times New Roman" w:hAnsi="Times New Roman" w:cs="Times New Roman"/>
                                  <w:sz w:val="24"/>
                                  <w:szCs w:val="24"/>
                                </w:rPr>
                                <w:t>final_df</w:t>
                              </w:r>
                              <w:proofErr w:type="spellEnd"/>
                              <w:r>
                                <w:rPr>
                                  <w:rFonts w:ascii="Times New Roman" w:eastAsia="Times New Roman" w:hAnsi="Times New Roman" w:cs="Times New Roman"/>
                                  <w:sz w:val="24"/>
                                  <w:szCs w:val="24"/>
                                </w:rPr>
                                <w:t>”</w:t>
                              </w:r>
                              <w:r w:rsidR="006C66FA">
                                <w:rPr>
                                  <w:rFonts w:ascii="Times New Roman" w:eastAsia="Times New Roman" w:hAnsi="Times New Roman" w:cs="Times New Roman"/>
                                  <w:sz w:val="24"/>
                                  <w:szCs w:val="24"/>
                                </w:rPr>
                                <w:t xml:space="preserve"> were reordered </w:t>
                              </w:r>
                              <w:r w:rsidR="009315F9">
                                <w:rPr>
                                  <w:rFonts w:ascii="Times New Roman" w:eastAsia="Times New Roman" w:hAnsi="Times New Roman" w:cs="Times New Roman"/>
                                  <w:sz w:val="24"/>
                                  <w:szCs w:val="24"/>
                                </w:rPr>
                                <w:t>using “</w:t>
                              </w:r>
                              <w:proofErr w:type="spellStart"/>
                              <w:r w:rsidR="009315F9">
                                <w:rPr>
                                  <w:rFonts w:ascii="Times New Roman" w:eastAsia="Times New Roman" w:hAnsi="Times New Roman" w:cs="Times New Roman"/>
                                  <w:sz w:val="24"/>
                                  <w:szCs w:val="24"/>
                                </w:rPr>
                                <w:t>movecol</w:t>
                              </w:r>
                              <w:proofErr w:type="spellEnd"/>
                              <w:r w:rsidR="009315F9">
                                <w:rPr>
                                  <w:rFonts w:ascii="Times New Roman" w:eastAsia="Times New Roman" w:hAnsi="Times New Roman" w:cs="Times New Roman"/>
                                  <w:sz w:val="24"/>
                                  <w:szCs w:val="24"/>
                                </w:rPr>
                                <w:t xml:space="preserve">” </w:t>
                              </w:r>
                              <w:r w:rsidR="00852009">
                                <w:rPr>
                                  <w:rFonts w:ascii="Times New Roman" w:eastAsia="Times New Roman" w:hAnsi="Times New Roman" w:cs="Times New Roman"/>
                                  <w:sz w:val="24"/>
                                  <w:szCs w:val="24"/>
                                </w:rPr>
                                <w:t>for more visual appeal.</w:t>
                              </w:r>
                            </w:p>
                            <w:p w14:paraId="51AA8D98" w14:textId="488D51AA" w:rsidR="00611D46" w:rsidRPr="00CB45DD" w:rsidRDefault="004B261C" w:rsidP="00CB45D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was established to </w:t>
                              </w:r>
                              <w:proofErr w:type="spellStart"/>
                              <w:r>
                                <w:rPr>
                                  <w:rFonts w:ascii="Times New Roman" w:eastAsia="Times New Roman" w:hAnsi="Times New Roman" w:cs="Times New Roman"/>
                                  <w:sz w:val="24"/>
                                  <w:szCs w:val="24"/>
                                </w:rPr>
                                <w:t>pgAdmin</w:t>
                              </w:r>
                              <w:proofErr w:type="spellEnd"/>
                              <w:r>
                                <w:rPr>
                                  <w:rFonts w:ascii="Times New Roman" w:eastAsia="Times New Roman" w:hAnsi="Times New Roman" w:cs="Times New Roman"/>
                                  <w:sz w:val="24"/>
                                  <w:szCs w:val="24"/>
                                </w:rPr>
                                <w:t xml:space="preserve"> to </w:t>
                              </w:r>
                              <w:r w:rsidR="00971FB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final_df</w:t>
                              </w:r>
                              <w:proofErr w:type="spellEnd"/>
                              <w:r>
                                <w:rPr>
                                  <w:rFonts w:ascii="Times New Roman" w:eastAsia="Times New Roman" w:hAnsi="Times New Roman" w:cs="Times New Roman"/>
                                  <w:sz w:val="24"/>
                                  <w:szCs w:val="24"/>
                                </w:rPr>
                                <w:t>”</w:t>
                              </w:r>
                              <w:r w:rsidR="00971FBF">
                                <w:rPr>
                                  <w:rFonts w:ascii="Times New Roman" w:eastAsia="Times New Roman" w:hAnsi="Times New Roman" w:cs="Times New Roman"/>
                                  <w:sz w:val="24"/>
                                  <w:szCs w:val="24"/>
                                </w:rPr>
                                <w:t xml:space="preserve"> as a</w:t>
                              </w:r>
                              <w:r w:rsidR="00A1072D">
                                <w:rPr>
                                  <w:rFonts w:ascii="Times New Roman" w:eastAsia="Times New Roman" w:hAnsi="Times New Roman" w:cs="Times New Roman"/>
                                  <w:sz w:val="24"/>
                                  <w:szCs w:val="24"/>
                                </w:rPr>
                                <w:t xml:space="preserve"> SQL table utilizing “create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Pentagon 4"/>
                        <wps:cNvSpPr/>
                        <wps:spPr>
                          <a:xfrm>
                            <a:off x="0" y="8312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918204961"/>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312F18A" w14:textId="10F2E706" w:rsidR="000801D4" w:rsidRDefault="000801D4" w:rsidP="000801D4">
                                  <w:pPr>
                                    <w:pStyle w:val="NoSpacing"/>
                                    <w:jc w:val="right"/>
                                    <w:rPr>
                                      <w:color w:val="FFFFFF" w:themeColor="background1"/>
                                      <w:sz w:val="28"/>
                                      <w:szCs w:val="28"/>
                                    </w:rPr>
                                  </w:pPr>
                                  <w:r>
                                    <w:rPr>
                                      <w:color w:val="FFFFFF" w:themeColor="background1"/>
                                      <w:sz w:val="28"/>
                                      <w:szCs w:val="28"/>
                                    </w:rPr>
                                    <w:t>Data Cleanup &amp; Analysis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anchor>
            </w:drawing>
          </mc:Choice>
          <mc:Fallback>
            <w:pict>
              <v:group w14:anchorId="35DC030F" id="Group 65" o:spid="_x0000_s1057" style="position:absolute;margin-left:0;margin-top:-6.1pt;width:485pt;height:718.55pt;z-index:251666431" coordsize="6159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">
                <v:shape id="Text Box 61" o:spid="_x0000_s1058" type="#_x0000_t202" style="position:absolute;left:4275;top:5225;width:57320;height:8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1B0F960" w14:textId="504DDDE4" w:rsidR="000F63EB" w:rsidRDefault="000F63EB" w:rsidP="000F63EB">
                        <w:pPr>
                          <w:pStyle w:val="Heading1"/>
                          <w:rPr>
                            <w:rFonts w:eastAsia="Times New Roman"/>
                          </w:rPr>
                        </w:pPr>
                        <w:r>
                          <w:rPr>
                            <w:rFonts w:eastAsia="Times New Roman"/>
                          </w:rPr>
                          <w:t>Extract</w:t>
                        </w:r>
                      </w:p>
                      <w:p w14:paraId="7CCCB181" w14:textId="6D4D0546" w:rsidR="00D05CEE" w:rsidRPr="000F63EB" w:rsidRDefault="00D05CEE" w:rsidP="00D05CEE">
                        <w:pPr>
                          <w:rPr>
                            <w:rFonts w:ascii="Times New Roman" w:hAnsi="Times New Roman" w:cs="Times New Roman"/>
                          </w:rPr>
                        </w:pPr>
                        <w:r w:rsidRPr="000F63EB">
                          <w:rPr>
                            <w:rFonts w:ascii="Times New Roman" w:hAnsi="Times New Roman" w:cs="Times New Roman"/>
                          </w:rPr>
                          <w:t xml:space="preserve">Team ETL pulled total volume </w:t>
                        </w:r>
                        <w:r w:rsidR="00683F68" w:rsidRPr="000F63EB">
                          <w:rPr>
                            <w:rFonts w:ascii="Times New Roman" w:hAnsi="Times New Roman" w:cs="Times New Roman"/>
                          </w:rPr>
                          <w:t>activity</w:t>
                        </w:r>
                        <w:r w:rsidRPr="000F63EB">
                          <w:rPr>
                            <w:rFonts w:ascii="Times New Roman" w:hAnsi="Times New Roman" w:cs="Times New Roman"/>
                          </w:rPr>
                          <w:t xml:space="preserve"> for a specific set of identified </w:t>
                        </w:r>
                        <w:r w:rsidR="000F50AE" w:rsidRPr="000F63EB">
                          <w:rPr>
                            <w:rFonts w:ascii="Times New Roman" w:hAnsi="Times New Roman" w:cs="Times New Roman"/>
                          </w:rPr>
                          <w:t>s</w:t>
                        </w:r>
                        <w:r w:rsidRPr="000F63EB">
                          <w:rPr>
                            <w:rFonts w:ascii="Times New Roman" w:hAnsi="Times New Roman" w:cs="Times New Roman"/>
                          </w:rPr>
                          <w:t>tock</w:t>
                        </w:r>
                        <w:r w:rsidR="000F50AE" w:rsidRPr="000F63EB">
                          <w:rPr>
                            <w:rFonts w:ascii="Times New Roman" w:hAnsi="Times New Roman" w:cs="Times New Roman"/>
                          </w:rPr>
                          <w:t>s</w:t>
                        </w:r>
                        <w:r w:rsidRPr="000F63EB">
                          <w:rPr>
                            <w:rFonts w:ascii="Times New Roman" w:hAnsi="Times New Roman" w:cs="Times New Roman"/>
                          </w:rPr>
                          <w:t xml:space="preserve"> </w:t>
                        </w:r>
                        <w:r w:rsidR="000F50AE" w:rsidRPr="000F63EB">
                          <w:rPr>
                            <w:rFonts w:ascii="Times New Roman" w:hAnsi="Times New Roman" w:cs="Times New Roman"/>
                          </w:rPr>
                          <w:t xml:space="preserve">from the NASDAQ </w:t>
                        </w:r>
                        <w:r w:rsidRPr="000F63EB">
                          <w:rPr>
                            <w:rFonts w:ascii="Times New Roman" w:hAnsi="Times New Roman" w:cs="Times New Roman"/>
                          </w:rPr>
                          <w:t xml:space="preserve">and </w:t>
                        </w:r>
                        <w:r w:rsidR="00683F68" w:rsidRPr="000F63EB">
                          <w:rPr>
                            <w:rFonts w:ascii="Times New Roman" w:hAnsi="Times New Roman" w:cs="Times New Roman"/>
                          </w:rPr>
                          <w:t xml:space="preserve">instances of </w:t>
                        </w:r>
                        <w:proofErr w:type="gramStart"/>
                        <w:r w:rsidR="000F50AE" w:rsidRPr="000F63EB">
                          <w:rPr>
                            <w:rFonts w:ascii="Times New Roman" w:hAnsi="Times New Roman" w:cs="Times New Roman"/>
                          </w:rPr>
                          <w:t>high volume</w:t>
                        </w:r>
                        <w:proofErr w:type="gramEnd"/>
                        <w:r w:rsidR="000F50AE" w:rsidRPr="000F63EB">
                          <w:rPr>
                            <w:rFonts w:ascii="Times New Roman" w:hAnsi="Times New Roman" w:cs="Times New Roman"/>
                          </w:rPr>
                          <w:t xml:space="preserve"> </w:t>
                        </w:r>
                        <w:r w:rsidR="00683F68" w:rsidRPr="000F63EB">
                          <w:rPr>
                            <w:rFonts w:ascii="Times New Roman" w:hAnsi="Times New Roman" w:cs="Times New Roman"/>
                          </w:rPr>
                          <w:t>activity</w:t>
                        </w:r>
                        <w:r w:rsidR="000F50AE" w:rsidRPr="000F63EB">
                          <w:rPr>
                            <w:rFonts w:ascii="Times New Roman" w:hAnsi="Times New Roman" w:cs="Times New Roman"/>
                          </w:rPr>
                          <w:t xml:space="preserve"> </w:t>
                        </w:r>
                        <w:r w:rsidR="00683F68" w:rsidRPr="000F63EB">
                          <w:rPr>
                            <w:rFonts w:ascii="Times New Roman" w:hAnsi="Times New Roman" w:cs="Times New Roman"/>
                          </w:rPr>
                          <w:t>(&gt;</w:t>
                        </w:r>
                        <w:r w:rsidR="00414851">
                          <w:rPr>
                            <w:rFonts w:ascii="Times New Roman" w:hAnsi="Times New Roman" w:cs="Times New Roman"/>
                          </w:rPr>
                          <w:t>8</w:t>
                        </w:r>
                        <w:r w:rsidR="00683F68" w:rsidRPr="000F63EB">
                          <w:rPr>
                            <w:rFonts w:ascii="Times New Roman" w:hAnsi="Times New Roman" w:cs="Times New Roman"/>
                          </w:rPr>
                          <w:t xml:space="preserve">0,000 shares per transaction) </w:t>
                        </w:r>
                        <w:r w:rsidR="000F50AE" w:rsidRPr="000F63EB">
                          <w:rPr>
                            <w:rFonts w:ascii="Times New Roman" w:hAnsi="Times New Roman" w:cs="Times New Roman"/>
                          </w:rPr>
                          <w:t xml:space="preserve">for the same set of stocks </w:t>
                        </w:r>
                        <w:r w:rsidR="00C558B9">
                          <w:rPr>
                            <w:rFonts w:ascii="Times New Roman" w:hAnsi="Times New Roman" w:cs="Times New Roman"/>
                          </w:rPr>
                          <w:t>for</w:t>
                        </w:r>
                        <w:r w:rsidR="000F50AE" w:rsidRPr="000F63EB">
                          <w:rPr>
                            <w:rFonts w:ascii="Times New Roman" w:hAnsi="Times New Roman" w:cs="Times New Roman"/>
                          </w:rPr>
                          <w:t xml:space="preserve"> </w:t>
                        </w:r>
                        <w:r w:rsidR="00C558B9">
                          <w:rPr>
                            <w:rFonts w:ascii="Times New Roman" w:hAnsi="Times New Roman" w:cs="Times New Roman"/>
                          </w:rPr>
                          <w:t>all exchanges from Blackbox</w:t>
                        </w:r>
                        <w:r w:rsidR="000F50AE" w:rsidRPr="000F63EB">
                          <w:rPr>
                            <w:rFonts w:ascii="Times New Roman" w:hAnsi="Times New Roman" w:cs="Times New Roman"/>
                          </w:rPr>
                          <w:t>:</w:t>
                        </w:r>
                      </w:p>
                      <w:p w14:paraId="6B1C6148" w14:textId="381B81D8" w:rsidR="000F50AE" w:rsidRDefault="00C558B9" w:rsidP="00D05CEE">
                        <w:hyperlink r:id="rId8" w:tgtFrame="_blank" w:history="1">
                          <w:r>
                            <w:rPr>
                              <w:rStyle w:val="Hyperlink"/>
                              <w:rFonts w:ascii="Arial" w:hAnsi="Arial" w:cs="Arial"/>
                              <w:sz w:val="23"/>
                              <w:szCs w:val="23"/>
                              <w:shd w:val="clear" w:color="auto" w:fill="F8F8F8"/>
                            </w:rPr>
                            <w:t>https://www.blackboxstocks.com/</w:t>
                          </w:r>
                        </w:hyperlink>
                        <w:r w:rsidR="000F50AE">
                          <w:t xml:space="preserve">:  </w:t>
                        </w:r>
                        <w:r>
                          <w:t xml:space="preserve">All Exchanges </w:t>
                        </w:r>
                        <w:r w:rsidR="000F50AE">
                          <w:t xml:space="preserve">data </w:t>
                        </w:r>
                      </w:p>
                      <w:p w14:paraId="675698BF" w14:textId="637E4A88" w:rsidR="000F50AE" w:rsidRDefault="000F50AE" w:rsidP="00D05CEE">
                        <w:hyperlink r:id="rId9" w:history="1">
                          <w:r w:rsidRPr="009E6104">
                            <w:rPr>
                              <w:rStyle w:val="Hyperlink"/>
                              <w:rFonts w:ascii="Arial" w:hAnsi="Arial" w:cs="Arial"/>
                              <w:sz w:val="23"/>
                              <w:szCs w:val="23"/>
                              <w:shd w:val="clear" w:color="auto" w:fill="F8F8F8"/>
                            </w:rPr>
                            <w:t>https://eoddata.com/products/default.aspx</w:t>
                          </w:r>
                        </w:hyperlink>
                        <w:r>
                          <w:t>:  NASDAQ data</w:t>
                        </w:r>
                      </w:p>
                      <w:p w14:paraId="629CE51A" w14:textId="551EED3A" w:rsidR="000F63EB" w:rsidRDefault="00C558B9" w:rsidP="000801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Blackbox</w:t>
                        </w:r>
                        <w:r w:rsidR="000F63EB">
                          <w:rPr>
                            <w:rFonts w:ascii="Times New Roman" w:eastAsia="Times New Roman" w:hAnsi="Times New Roman" w:cs="Times New Roman"/>
                            <w:sz w:val="24"/>
                            <w:szCs w:val="24"/>
                          </w:rPr>
                          <w:t xml:space="preserve"> and NASDAQ were retrieved as csv files.</w:t>
                        </w:r>
                      </w:p>
                      <w:p w14:paraId="70D39065" w14:textId="2E8FB2FC" w:rsidR="000F63EB" w:rsidRDefault="000F63EB" w:rsidP="001655A1">
                        <w:pPr>
                          <w:pStyle w:val="Heading1"/>
                          <w:spacing w:before="0"/>
                          <w:rPr>
                            <w:rFonts w:eastAsia="Times New Roman"/>
                          </w:rPr>
                        </w:pPr>
                        <w:r>
                          <w:rPr>
                            <w:rFonts w:eastAsia="Times New Roman"/>
                          </w:rPr>
                          <w:t>Transform</w:t>
                        </w:r>
                      </w:p>
                      <w:p w14:paraId="0B8884D3" w14:textId="3571FBBF" w:rsidR="00683F68" w:rsidRDefault="00683F68" w:rsidP="001655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steps were taken to transform the selected data sets:</w:t>
                        </w:r>
                      </w:p>
                      <w:p w14:paraId="747CF9A6" w14:textId="0CCBC202" w:rsidR="00683F68" w:rsidRDefault="00683F68"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558B9">
                          <w:rPr>
                            <w:rFonts w:ascii="Times New Roman" w:eastAsia="Times New Roman" w:hAnsi="Times New Roman" w:cs="Times New Roman"/>
                            <w:sz w:val="24"/>
                            <w:szCs w:val="24"/>
                          </w:rPr>
                          <w:t>Blackbox</w:t>
                        </w:r>
                        <w:r>
                          <w:rPr>
                            <w:rFonts w:ascii="Times New Roman" w:eastAsia="Times New Roman" w:hAnsi="Times New Roman" w:cs="Times New Roman"/>
                            <w:sz w:val="24"/>
                            <w:szCs w:val="24"/>
                          </w:rPr>
                          <w:t xml:space="preserve"> data set contained multiple entries of high volume (&gt;</w:t>
                        </w:r>
                        <w:r w:rsidR="00414851">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0,000) trades for 72 unique stocks completed on August 7, 2020. </w:t>
                        </w:r>
                      </w:p>
                      <w:p w14:paraId="43BADA8D" w14:textId="310B8F73" w:rsidR="00683F68" w:rsidRDefault="00683F68"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entries for each unique stock were grouped and summe</w:t>
                        </w:r>
                        <w:r w:rsidR="000F63E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produce </w:t>
                        </w:r>
                        <w:r w:rsidR="000F63EB">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high volume activity </w:t>
                        </w:r>
                        <w:r w:rsidR="000F63EB">
                          <w:rPr>
                            <w:rFonts w:ascii="Times New Roman" w:eastAsia="Times New Roman" w:hAnsi="Times New Roman" w:cs="Times New Roman"/>
                            <w:sz w:val="24"/>
                            <w:szCs w:val="24"/>
                          </w:rPr>
                          <w:t>total for August 7, 2020.</w:t>
                        </w:r>
                        <w:r>
                          <w:rPr>
                            <w:rFonts w:ascii="Times New Roman" w:eastAsia="Times New Roman" w:hAnsi="Times New Roman" w:cs="Times New Roman"/>
                            <w:sz w:val="24"/>
                            <w:szCs w:val="24"/>
                          </w:rPr>
                          <w:t xml:space="preserve"> </w:t>
                        </w:r>
                      </w:p>
                      <w:p w14:paraId="238B059F" w14:textId="16F74814" w:rsidR="00EA281B" w:rsidRPr="00623E55" w:rsidRDefault="00623E55"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3E55">
                          <w:rPr>
                            <w:rFonts w:ascii="Times New Roman" w:eastAsia="Times New Roman" w:hAnsi="Times New Roman" w:cs="Times New Roman"/>
                            <w:sz w:val="24"/>
                            <w:szCs w:val="24"/>
                          </w:rPr>
                          <w:t xml:space="preserve">Details from the original Blackbox </w:t>
                        </w:r>
                        <w:proofErr w:type="spellStart"/>
                        <w:r w:rsidRPr="00623E55">
                          <w:rPr>
                            <w:rFonts w:ascii="Times New Roman" w:eastAsia="Times New Roman" w:hAnsi="Times New Roman" w:cs="Times New Roman"/>
                            <w:sz w:val="24"/>
                            <w:szCs w:val="24"/>
                          </w:rPr>
                          <w:t>dataframe</w:t>
                        </w:r>
                        <w:proofErr w:type="spellEnd"/>
                        <w:r w:rsidRPr="00623E55">
                          <w:rPr>
                            <w:rFonts w:ascii="Times New Roman" w:eastAsia="Times New Roman" w:hAnsi="Times New Roman" w:cs="Times New Roman"/>
                            <w:sz w:val="24"/>
                            <w:szCs w:val="24"/>
                          </w:rPr>
                          <w:t xml:space="preserve"> were then merged with the resulting su</w:t>
                        </w:r>
                        <w:r w:rsidR="00EA281B" w:rsidRPr="00623E55">
                          <w:rPr>
                            <w:rFonts w:ascii="Times New Roman" w:eastAsia="Times New Roman" w:hAnsi="Times New Roman" w:cs="Times New Roman"/>
                            <w:sz w:val="24"/>
                            <w:szCs w:val="24"/>
                          </w:rPr>
                          <w:t>mmary data</w:t>
                        </w:r>
                        <w:r w:rsidRPr="00623E55">
                          <w:rPr>
                            <w:rFonts w:ascii="Times New Roman" w:eastAsia="Times New Roman" w:hAnsi="Times New Roman" w:cs="Times New Roman"/>
                            <w:sz w:val="24"/>
                            <w:szCs w:val="24"/>
                          </w:rPr>
                          <w:t>.</w:t>
                        </w:r>
                      </w:p>
                      <w:p w14:paraId="1D667544" w14:textId="78CB79C6" w:rsidR="00EA281B" w:rsidRPr="00EA281B" w:rsidRDefault="00EA281B" w:rsidP="00EA281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instances of block purchases for unique stocks were counted and added to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2F9A721D" w14:textId="2D86922C" w:rsidR="00C558B9" w:rsidRDefault="00C558B9"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Column names for the Blackbox data set did not import cleanly and, therefore, returned errors when used for functions.  </w:t>
                        </w:r>
                        <w:r w:rsidR="00EA281B">
                          <w:rPr>
                            <w:rFonts w:ascii="Times New Roman" w:eastAsia="Times New Roman" w:hAnsi="Times New Roman" w:cs="Times New Roman"/>
                            <w:sz w:val="24"/>
                            <w:szCs w:val="24"/>
                          </w:rPr>
                          <w:t>Necessary columns were renamed.</w:t>
                        </w:r>
                      </w:p>
                      <w:p w14:paraId="2A0F7CA7" w14:textId="024156AA" w:rsidR="000F63EB" w:rsidRDefault="000F63EB"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558B9">
                          <w:rPr>
                            <w:rFonts w:ascii="Times New Roman" w:eastAsia="Times New Roman" w:hAnsi="Times New Roman" w:cs="Times New Roman"/>
                            <w:sz w:val="24"/>
                            <w:szCs w:val="24"/>
                          </w:rPr>
                          <w:t>Blackbox</w:t>
                        </w:r>
                        <w:r>
                          <w:rPr>
                            <w:rFonts w:ascii="Times New Roman" w:eastAsia="Times New Roman" w:hAnsi="Times New Roman" w:cs="Times New Roman"/>
                            <w:sz w:val="24"/>
                            <w:szCs w:val="24"/>
                          </w:rPr>
                          <w:t xml:space="preserve"> data set contained several col</w:t>
                        </w:r>
                        <w:r w:rsidR="00414851">
                          <w:rPr>
                            <w:rFonts w:ascii="Times New Roman" w:eastAsia="Times New Roman" w:hAnsi="Times New Roman" w:cs="Times New Roman"/>
                            <w:sz w:val="24"/>
                            <w:szCs w:val="24"/>
                          </w:rPr>
                          <w:t>umns of information that were not germane to the final desired data set, therefore, drop column was used to drop these columns from the data set.</w:t>
                        </w:r>
                      </w:p>
                      <w:p w14:paraId="26A8B9EF" w14:textId="77777777" w:rsidR="00B16498" w:rsidRDefault="00EA281B"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NASDAQ data set contained </w:t>
                        </w:r>
                        <w:r w:rsidR="00B16498">
                          <w:rPr>
                            <w:rFonts w:ascii="Times New Roman" w:eastAsia="Times New Roman" w:hAnsi="Times New Roman" w:cs="Times New Roman"/>
                            <w:sz w:val="24"/>
                            <w:szCs w:val="24"/>
                          </w:rPr>
                          <w:t xml:space="preserve">total volume transactions for </w:t>
                        </w:r>
                        <w:r>
                          <w:rPr>
                            <w:rFonts w:ascii="Times New Roman" w:eastAsia="Times New Roman" w:hAnsi="Times New Roman" w:cs="Times New Roman"/>
                            <w:sz w:val="24"/>
                            <w:szCs w:val="24"/>
                          </w:rPr>
                          <w:t xml:space="preserve">unique entries of </w:t>
                        </w:r>
                        <w:r w:rsidR="00B16498">
                          <w:rPr>
                            <w:rFonts w:ascii="Times New Roman" w:eastAsia="Times New Roman" w:hAnsi="Times New Roman" w:cs="Times New Roman"/>
                            <w:sz w:val="24"/>
                            <w:szCs w:val="24"/>
                          </w:rPr>
                          <w:t>over 3000 stocks.  Additionally, the data set contained columns that were not germane to our objective.</w:t>
                        </w:r>
                      </w:p>
                      <w:p w14:paraId="0FD09642" w14:textId="77777777" w:rsidR="00650E00" w:rsidRDefault="00650E00"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column was used to eliminate unneeded columns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open”, “close”, “high”, “low”.</w:t>
                        </w:r>
                      </w:p>
                      <w:p w14:paraId="5969CB5A" w14:textId="47C081C8" w:rsidR="00EA281B" w:rsidRDefault="00650E00"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Blackbox data set and the NASDAQ data set were each checked for duplicate entries of unique stock ticker symbols.  It was confirmed that neither data set contained any remaining duplicate entries of unique stock tickers symbols.</w:t>
                        </w:r>
                      </w:p>
                      <w:p w14:paraId="3F3FA00F" w14:textId="2C0CC895" w:rsidR="00650E00" w:rsidRDefault="00650E00"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A2796">
                          <w:rPr>
                            <w:rFonts w:ascii="Times New Roman" w:eastAsia="Times New Roman" w:hAnsi="Times New Roman" w:cs="Times New Roman"/>
                            <w:sz w:val="24"/>
                            <w:szCs w:val="24"/>
                          </w:rPr>
                          <w:t xml:space="preserve">cleaned </w:t>
                        </w:r>
                        <w:r>
                          <w:rPr>
                            <w:rFonts w:ascii="Times New Roman" w:eastAsia="Times New Roman" w:hAnsi="Times New Roman" w:cs="Times New Roman"/>
                            <w:sz w:val="24"/>
                            <w:szCs w:val="24"/>
                          </w:rPr>
                          <w:t xml:space="preserve">NASDAQ </w:t>
                        </w:r>
                        <w:proofErr w:type="spellStart"/>
                        <w:r w:rsidR="008A2796">
                          <w:rPr>
                            <w:rFonts w:ascii="Times New Roman" w:eastAsia="Times New Roman" w:hAnsi="Times New Roman" w:cs="Times New Roman"/>
                            <w:sz w:val="24"/>
                            <w:szCs w:val="24"/>
                          </w:rPr>
                          <w:t>dataframe</w:t>
                        </w:r>
                        <w:proofErr w:type="spellEnd"/>
                        <w:r w:rsidR="008A27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Blackbox data sets were merged </w:t>
                        </w:r>
                        <w:r w:rsidR="00535BB1">
                          <w:rPr>
                            <w:rFonts w:ascii="Times New Roman" w:eastAsia="Times New Roman" w:hAnsi="Times New Roman" w:cs="Times New Roman"/>
                            <w:sz w:val="24"/>
                            <w:szCs w:val="24"/>
                          </w:rPr>
                          <w:t xml:space="preserve">on the “Symbol” column </w:t>
                        </w:r>
                        <w:r w:rsidR="00292B39">
                          <w:rPr>
                            <w:rFonts w:ascii="Times New Roman" w:eastAsia="Times New Roman" w:hAnsi="Times New Roman" w:cs="Times New Roman"/>
                            <w:sz w:val="24"/>
                            <w:szCs w:val="24"/>
                          </w:rPr>
                          <w:t xml:space="preserve">matching like </w:t>
                        </w:r>
                        <w:r w:rsidR="00FB6393">
                          <w:rPr>
                            <w:rFonts w:ascii="Times New Roman" w:eastAsia="Times New Roman" w:hAnsi="Times New Roman" w:cs="Times New Roman"/>
                            <w:sz w:val="24"/>
                            <w:szCs w:val="24"/>
                          </w:rPr>
                          <w:t>variables in the “Symbol” column.</w:t>
                        </w:r>
                      </w:p>
                      <w:p w14:paraId="1D8C2DA0" w14:textId="45B6DBCE" w:rsidR="00535BB1" w:rsidRDefault="00B978E7"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resulting </w:t>
                        </w:r>
                        <w:r w:rsidR="00230B6B">
                          <w:rPr>
                            <w:rFonts w:ascii="Times New Roman" w:eastAsia="Times New Roman" w:hAnsi="Times New Roman" w:cs="Times New Roman"/>
                            <w:sz w:val="24"/>
                            <w:szCs w:val="24"/>
                          </w:rPr>
                          <w:t>data set</w:t>
                        </w:r>
                        <w:r w:rsidR="00F73879">
                          <w:rPr>
                            <w:rFonts w:ascii="Times New Roman" w:eastAsia="Times New Roman" w:hAnsi="Times New Roman" w:cs="Times New Roman"/>
                            <w:sz w:val="24"/>
                            <w:szCs w:val="24"/>
                          </w:rPr>
                          <w:t>,</w:t>
                        </w:r>
                        <w:r w:rsidR="00230B6B">
                          <w:rPr>
                            <w:rFonts w:ascii="Times New Roman" w:eastAsia="Times New Roman" w:hAnsi="Times New Roman" w:cs="Times New Roman"/>
                            <w:sz w:val="24"/>
                            <w:szCs w:val="24"/>
                          </w:rPr>
                          <w:t xml:space="preserve"> “</w:t>
                        </w:r>
                        <w:proofErr w:type="spellStart"/>
                        <w:r w:rsidR="00230B6B">
                          <w:rPr>
                            <w:rFonts w:ascii="Times New Roman" w:eastAsia="Times New Roman" w:hAnsi="Times New Roman" w:cs="Times New Roman"/>
                            <w:sz w:val="24"/>
                            <w:szCs w:val="24"/>
                          </w:rPr>
                          <w:t>final_df</w:t>
                        </w:r>
                        <w:proofErr w:type="spellEnd"/>
                        <w:r w:rsidR="00230B6B">
                          <w:rPr>
                            <w:rFonts w:ascii="Times New Roman" w:eastAsia="Times New Roman" w:hAnsi="Times New Roman" w:cs="Times New Roman"/>
                            <w:sz w:val="24"/>
                            <w:szCs w:val="24"/>
                          </w:rPr>
                          <w:t>”</w:t>
                        </w:r>
                        <w:r w:rsidR="00F73879">
                          <w:rPr>
                            <w:rFonts w:ascii="Times New Roman" w:eastAsia="Times New Roman" w:hAnsi="Times New Roman" w:cs="Times New Roman"/>
                            <w:sz w:val="24"/>
                            <w:szCs w:val="24"/>
                          </w:rPr>
                          <w:t>,</w:t>
                        </w:r>
                        <w:r w:rsidR="00230B6B">
                          <w:rPr>
                            <w:rFonts w:ascii="Times New Roman" w:eastAsia="Times New Roman" w:hAnsi="Times New Roman" w:cs="Times New Roman"/>
                            <w:sz w:val="24"/>
                            <w:szCs w:val="24"/>
                          </w:rPr>
                          <w:t xml:space="preserve"> contained the total volume of </w:t>
                        </w:r>
                        <w:r w:rsidR="00E72872">
                          <w:rPr>
                            <w:rFonts w:ascii="Times New Roman" w:eastAsia="Times New Roman" w:hAnsi="Times New Roman" w:cs="Times New Roman"/>
                            <w:sz w:val="24"/>
                            <w:szCs w:val="24"/>
                          </w:rPr>
                          <w:t xml:space="preserve">all </w:t>
                        </w:r>
                        <w:r w:rsidR="00230B6B">
                          <w:rPr>
                            <w:rFonts w:ascii="Times New Roman" w:eastAsia="Times New Roman" w:hAnsi="Times New Roman" w:cs="Times New Roman"/>
                            <w:sz w:val="24"/>
                            <w:szCs w:val="24"/>
                          </w:rPr>
                          <w:t>transactions</w:t>
                        </w:r>
                        <w:r w:rsidR="00083A4F">
                          <w:rPr>
                            <w:rFonts w:ascii="Times New Roman" w:eastAsia="Times New Roman" w:hAnsi="Times New Roman" w:cs="Times New Roman"/>
                            <w:sz w:val="24"/>
                            <w:szCs w:val="24"/>
                          </w:rPr>
                          <w:t xml:space="preserve"> for August 7, 2020</w:t>
                        </w:r>
                        <w:r w:rsidR="00010436">
                          <w:rPr>
                            <w:rFonts w:ascii="Times New Roman" w:eastAsia="Times New Roman" w:hAnsi="Times New Roman" w:cs="Times New Roman"/>
                            <w:sz w:val="24"/>
                            <w:szCs w:val="24"/>
                          </w:rPr>
                          <w:t>,</w:t>
                        </w:r>
                        <w:r w:rsidR="00083A4F">
                          <w:rPr>
                            <w:rFonts w:ascii="Times New Roman" w:eastAsia="Times New Roman" w:hAnsi="Times New Roman" w:cs="Times New Roman"/>
                            <w:sz w:val="24"/>
                            <w:szCs w:val="24"/>
                          </w:rPr>
                          <w:t xml:space="preserve"> for the selected stocks </w:t>
                        </w:r>
                        <w:r w:rsidR="004E2DAB">
                          <w:rPr>
                            <w:rFonts w:ascii="Times New Roman" w:eastAsia="Times New Roman" w:hAnsi="Times New Roman" w:cs="Times New Roman"/>
                            <w:sz w:val="24"/>
                            <w:szCs w:val="24"/>
                          </w:rPr>
                          <w:t xml:space="preserve">as well as </w:t>
                        </w:r>
                        <w:r w:rsidR="00083A4F">
                          <w:rPr>
                            <w:rFonts w:ascii="Times New Roman" w:eastAsia="Times New Roman" w:hAnsi="Times New Roman" w:cs="Times New Roman"/>
                            <w:sz w:val="24"/>
                            <w:szCs w:val="24"/>
                          </w:rPr>
                          <w:t xml:space="preserve">the total </w:t>
                        </w:r>
                        <w:r w:rsidR="00E72872">
                          <w:rPr>
                            <w:rFonts w:ascii="Times New Roman" w:eastAsia="Times New Roman" w:hAnsi="Times New Roman" w:cs="Times New Roman"/>
                            <w:sz w:val="24"/>
                            <w:szCs w:val="24"/>
                          </w:rPr>
                          <w:t>o</w:t>
                        </w:r>
                        <w:r w:rsidR="00083A4F">
                          <w:rPr>
                            <w:rFonts w:ascii="Times New Roman" w:eastAsia="Times New Roman" w:hAnsi="Times New Roman" w:cs="Times New Roman"/>
                            <w:sz w:val="24"/>
                            <w:szCs w:val="24"/>
                          </w:rPr>
                          <w:t>f high</w:t>
                        </w:r>
                        <w:r w:rsidR="004260AC">
                          <w:rPr>
                            <w:rFonts w:ascii="Times New Roman" w:eastAsia="Times New Roman" w:hAnsi="Times New Roman" w:cs="Times New Roman"/>
                            <w:sz w:val="24"/>
                            <w:szCs w:val="24"/>
                          </w:rPr>
                          <w:t>-</w:t>
                        </w:r>
                        <w:r w:rsidR="00E72872">
                          <w:rPr>
                            <w:rFonts w:ascii="Times New Roman" w:eastAsia="Times New Roman" w:hAnsi="Times New Roman" w:cs="Times New Roman"/>
                            <w:sz w:val="24"/>
                            <w:szCs w:val="24"/>
                          </w:rPr>
                          <w:t xml:space="preserve">volume </w:t>
                        </w:r>
                        <w:r w:rsidR="004E2DAB">
                          <w:rPr>
                            <w:rFonts w:ascii="Times New Roman" w:eastAsia="Times New Roman" w:hAnsi="Times New Roman" w:cs="Times New Roman"/>
                            <w:sz w:val="24"/>
                            <w:szCs w:val="24"/>
                          </w:rPr>
                          <w:t>transactions for the selected stocks on August 7, 2020.</w:t>
                        </w:r>
                      </w:p>
                      <w:p w14:paraId="202483A3" w14:textId="333DFC69" w:rsidR="00CB45DD" w:rsidRDefault="00CB45DD" w:rsidP="00683F6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columns for the resulting data set, “</w:t>
                        </w:r>
                        <w:proofErr w:type="spellStart"/>
                        <w:r>
                          <w:rPr>
                            <w:rFonts w:ascii="Times New Roman" w:eastAsia="Times New Roman" w:hAnsi="Times New Roman" w:cs="Times New Roman"/>
                            <w:sz w:val="24"/>
                            <w:szCs w:val="24"/>
                          </w:rPr>
                          <w:t>final_df</w:t>
                        </w:r>
                        <w:proofErr w:type="spellEnd"/>
                        <w:r>
                          <w:rPr>
                            <w:rFonts w:ascii="Times New Roman" w:eastAsia="Times New Roman" w:hAnsi="Times New Roman" w:cs="Times New Roman"/>
                            <w:sz w:val="24"/>
                            <w:szCs w:val="24"/>
                          </w:rPr>
                          <w:t>”</w:t>
                        </w:r>
                        <w:r w:rsidR="006C66FA">
                          <w:rPr>
                            <w:rFonts w:ascii="Times New Roman" w:eastAsia="Times New Roman" w:hAnsi="Times New Roman" w:cs="Times New Roman"/>
                            <w:sz w:val="24"/>
                            <w:szCs w:val="24"/>
                          </w:rPr>
                          <w:t xml:space="preserve"> were reordered </w:t>
                        </w:r>
                        <w:r w:rsidR="009315F9">
                          <w:rPr>
                            <w:rFonts w:ascii="Times New Roman" w:eastAsia="Times New Roman" w:hAnsi="Times New Roman" w:cs="Times New Roman"/>
                            <w:sz w:val="24"/>
                            <w:szCs w:val="24"/>
                          </w:rPr>
                          <w:t>using “</w:t>
                        </w:r>
                        <w:proofErr w:type="spellStart"/>
                        <w:r w:rsidR="009315F9">
                          <w:rPr>
                            <w:rFonts w:ascii="Times New Roman" w:eastAsia="Times New Roman" w:hAnsi="Times New Roman" w:cs="Times New Roman"/>
                            <w:sz w:val="24"/>
                            <w:szCs w:val="24"/>
                          </w:rPr>
                          <w:t>movecol</w:t>
                        </w:r>
                        <w:proofErr w:type="spellEnd"/>
                        <w:r w:rsidR="009315F9">
                          <w:rPr>
                            <w:rFonts w:ascii="Times New Roman" w:eastAsia="Times New Roman" w:hAnsi="Times New Roman" w:cs="Times New Roman"/>
                            <w:sz w:val="24"/>
                            <w:szCs w:val="24"/>
                          </w:rPr>
                          <w:t xml:space="preserve">” </w:t>
                        </w:r>
                        <w:r w:rsidR="00852009">
                          <w:rPr>
                            <w:rFonts w:ascii="Times New Roman" w:eastAsia="Times New Roman" w:hAnsi="Times New Roman" w:cs="Times New Roman"/>
                            <w:sz w:val="24"/>
                            <w:szCs w:val="24"/>
                          </w:rPr>
                          <w:t>for more visual appeal.</w:t>
                        </w:r>
                      </w:p>
                      <w:p w14:paraId="51AA8D98" w14:textId="488D51AA" w:rsidR="00611D46" w:rsidRPr="00CB45DD" w:rsidRDefault="004B261C" w:rsidP="00CB45D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was established to </w:t>
                        </w:r>
                        <w:proofErr w:type="spellStart"/>
                        <w:r>
                          <w:rPr>
                            <w:rFonts w:ascii="Times New Roman" w:eastAsia="Times New Roman" w:hAnsi="Times New Roman" w:cs="Times New Roman"/>
                            <w:sz w:val="24"/>
                            <w:szCs w:val="24"/>
                          </w:rPr>
                          <w:t>pgAdmin</w:t>
                        </w:r>
                        <w:proofErr w:type="spellEnd"/>
                        <w:r>
                          <w:rPr>
                            <w:rFonts w:ascii="Times New Roman" w:eastAsia="Times New Roman" w:hAnsi="Times New Roman" w:cs="Times New Roman"/>
                            <w:sz w:val="24"/>
                            <w:szCs w:val="24"/>
                          </w:rPr>
                          <w:t xml:space="preserve"> to </w:t>
                        </w:r>
                        <w:r w:rsidR="00971FB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final_df</w:t>
                        </w:r>
                        <w:proofErr w:type="spellEnd"/>
                        <w:r>
                          <w:rPr>
                            <w:rFonts w:ascii="Times New Roman" w:eastAsia="Times New Roman" w:hAnsi="Times New Roman" w:cs="Times New Roman"/>
                            <w:sz w:val="24"/>
                            <w:szCs w:val="24"/>
                          </w:rPr>
                          <w:t>”</w:t>
                        </w:r>
                        <w:r w:rsidR="00971FBF">
                          <w:rPr>
                            <w:rFonts w:ascii="Times New Roman" w:eastAsia="Times New Roman" w:hAnsi="Times New Roman" w:cs="Times New Roman"/>
                            <w:sz w:val="24"/>
                            <w:szCs w:val="24"/>
                          </w:rPr>
                          <w:t xml:space="preserve"> as a</w:t>
                        </w:r>
                        <w:r w:rsidR="00A1072D">
                          <w:rPr>
                            <w:rFonts w:ascii="Times New Roman" w:eastAsia="Times New Roman" w:hAnsi="Times New Roman" w:cs="Times New Roman"/>
                            <w:sz w:val="24"/>
                            <w:szCs w:val="24"/>
                          </w:rPr>
                          <w:t xml:space="preserve"> SQL table utilizing “create engine”.</w:t>
                        </w:r>
                      </w:p>
                    </w:txbxContent>
                  </v:textbox>
                </v:shape>
                <v:rect id="Rectangle 33" o:spid="_x0000_s105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" fillcolor="#44546a [3215]" stroked="f" strokeweight="1pt"/>
                <v:shape id="Pentagon 4" o:spid="_x0000_s1060" type="#_x0000_t15" style="position:absolute;top:831;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1918204961"/>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312F18A" w14:textId="10F2E706" w:rsidR="000801D4" w:rsidRDefault="000801D4" w:rsidP="000801D4">
                            <w:pPr>
                              <w:pStyle w:val="NoSpacing"/>
                              <w:jc w:val="right"/>
                              <w:rPr>
                                <w:color w:val="FFFFFF" w:themeColor="background1"/>
                                <w:sz w:val="28"/>
                                <w:szCs w:val="28"/>
                              </w:rPr>
                            </w:pPr>
                            <w:r>
                              <w:rPr>
                                <w:color w:val="FFFFFF" w:themeColor="background1"/>
                                <w:sz w:val="28"/>
                                <w:szCs w:val="28"/>
                              </w:rPr>
                              <w:t>Data Cleanup &amp; Analysis</w:t>
                            </w:r>
                          </w:p>
                        </w:sdtContent>
                      </w:sdt>
                    </w:txbxContent>
                  </v:textbox>
                </v:shape>
              </v:group>
            </w:pict>
          </mc:Fallback>
        </mc:AlternateContent>
      </w:r>
    </w:p>
    <w:p w14:paraId="372840A8" w14:textId="1F8C4C96" w:rsidR="0083470E" w:rsidRDefault="0083470E" w:rsidP="0083470E">
      <w:pPr>
        <w:spacing w:before="100" w:beforeAutospacing="1" w:after="100" w:afterAutospacing="1" w:line="240" w:lineRule="auto"/>
        <w:outlineLvl w:val="1"/>
        <w:rPr>
          <w:rFonts w:ascii="Times New Roman" w:eastAsia="Times New Roman" w:hAnsi="Times New Roman" w:cs="Times New Roman"/>
          <w:b/>
          <w:bCs/>
          <w:sz w:val="36"/>
          <w:szCs w:val="36"/>
        </w:rPr>
      </w:pPr>
    </w:p>
    <w:p w14:paraId="19D28B42" w14:textId="681E4F56" w:rsidR="001E6FAE" w:rsidRDefault="001E6FAE">
      <w:r>
        <w:br w:type="page"/>
      </w:r>
    </w:p>
    <w:p w14:paraId="6DD68476" w14:textId="31B04D57" w:rsidR="0083470E" w:rsidRDefault="001655A1">
      <w:r>
        <w:rPr>
          <w:noProof/>
        </w:rPr>
        <w:lastRenderedPageBreak/>
        <mc:AlternateContent>
          <mc:Choice Requires="wpg">
            <w:drawing>
              <wp:anchor distT="0" distB="0" distL="114300" distR="114300" simplePos="0" relativeHeight="251669504" behindDoc="0" locked="0" layoutInCell="1" allowOverlap="1" wp14:anchorId="5393DDCB" wp14:editId="3E58C9FF">
                <wp:simplePos x="0" y="0"/>
                <wp:positionH relativeFrom="column">
                  <wp:posOffset>0</wp:posOffset>
                </wp:positionH>
                <wp:positionV relativeFrom="paragraph">
                  <wp:posOffset>0</wp:posOffset>
                </wp:positionV>
                <wp:extent cx="6112070" cy="9125712"/>
                <wp:effectExtent l="0" t="0" r="0" b="0"/>
                <wp:wrapNone/>
                <wp:docPr id="66" name="Group 66"/>
                <wp:cNvGraphicFramePr/>
                <a:graphic xmlns:a="http://schemas.openxmlformats.org/drawingml/2006/main">
                  <a:graphicData uri="http://schemas.microsoft.com/office/word/2010/wordprocessingGroup">
                    <wpg:wgp>
                      <wpg:cNvGrpSpPr/>
                      <wpg:grpSpPr>
                        <a:xfrm>
                          <a:off x="0" y="0"/>
                          <a:ext cx="6112070" cy="9125712"/>
                          <a:chOff x="0" y="0"/>
                          <a:chExt cx="6112070" cy="9125712"/>
                        </a:xfrm>
                      </wpg:grpSpPr>
                      <wps:wsp>
                        <wps:cNvPr id="62" name="Text Box 62"/>
                        <wps:cNvSpPr txBox="1"/>
                        <wps:spPr>
                          <a:xfrm>
                            <a:off x="380010" y="498764"/>
                            <a:ext cx="5732060" cy="8448040"/>
                          </a:xfrm>
                          <a:prstGeom prst="rect">
                            <a:avLst/>
                          </a:prstGeom>
                          <a:noFill/>
                          <a:ln w="6350">
                            <a:noFill/>
                          </a:ln>
                        </wps:spPr>
                        <wps:txbx>
                          <w:txbxContent>
                            <w:p w14:paraId="5122C7DD" w14:textId="77777777" w:rsidR="00427E64" w:rsidRDefault="00427E64" w:rsidP="00427E64">
                              <w:pPr>
                                <w:pStyle w:val="Heading1"/>
                                <w:rPr>
                                  <w:rFonts w:eastAsia="Times New Roman"/>
                                </w:rPr>
                              </w:pPr>
                              <w:r>
                                <w:rPr>
                                  <w:rFonts w:eastAsia="Times New Roman"/>
                                </w:rPr>
                                <w:t>Load</w:t>
                              </w:r>
                            </w:p>
                            <w:p w14:paraId="47FAF74C" w14:textId="27907DFF" w:rsidR="005652AC" w:rsidRPr="0083470E" w:rsidRDefault="005652AC" w:rsidP="00963757">
                              <w:pPr>
                                <w:numPr>
                                  <w:ilvl w:val="0"/>
                                  <w:numId w:val="3"/>
                                </w:numPr>
                                <w:spacing w:after="0" w:line="240" w:lineRule="auto"/>
                                <w:rPr>
                                  <w:rFonts w:ascii="Times New Roman" w:eastAsia="Times New Roman" w:hAnsi="Times New Roman" w:cs="Times New Roman"/>
                                  <w:sz w:val="24"/>
                                  <w:szCs w:val="24"/>
                                </w:rPr>
                              </w:pPr>
                              <w:r w:rsidRPr="0083470E">
                                <w:rPr>
                                  <w:rFonts w:ascii="Times New Roman" w:eastAsia="Times New Roman" w:hAnsi="Times New Roman" w:cs="Times New Roman"/>
                                  <w:sz w:val="24"/>
                                  <w:szCs w:val="24"/>
                                </w:rPr>
                                <w:t xml:space="preserve">The final production database </w:t>
                              </w:r>
                              <w:r w:rsidR="00114044">
                                <w:rPr>
                                  <w:rFonts w:ascii="Times New Roman" w:eastAsia="Times New Roman" w:hAnsi="Times New Roman" w:cs="Times New Roman"/>
                                  <w:sz w:val="24"/>
                                  <w:szCs w:val="24"/>
                                </w:rPr>
                                <w:t>“</w:t>
                              </w:r>
                              <w:proofErr w:type="spellStart"/>
                              <w:r w:rsidR="00114044">
                                <w:rPr>
                                  <w:rFonts w:ascii="Times New Roman" w:eastAsia="Times New Roman" w:hAnsi="Times New Roman" w:cs="Times New Roman"/>
                                  <w:sz w:val="24"/>
                                  <w:szCs w:val="24"/>
                                </w:rPr>
                                <w:t>final_df</w:t>
                              </w:r>
                              <w:proofErr w:type="spellEnd"/>
                              <w:r w:rsidR="00114044">
                                <w:rPr>
                                  <w:rFonts w:ascii="Times New Roman" w:eastAsia="Times New Roman" w:hAnsi="Times New Roman" w:cs="Times New Roman"/>
                                  <w:sz w:val="24"/>
                                  <w:szCs w:val="24"/>
                                </w:rPr>
                                <w:t xml:space="preserve">” </w:t>
                              </w:r>
                              <w:r w:rsidR="00455AD8">
                                <w:rPr>
                                  <w:rFonts w:ascii="Times New Roman" w:eastAsia="Times New Roman" w:hAnsi="Times New Roman" w:cs="Times New Roman"/>
                                  <w:sz w:val="24"/>
                                  <w:szCs w:val="24"/>
                                </w:rPr>
                                <w:t>is</w:t>
                              </w:r>
                              <w:r w:rsidR="00316090">
                                <w:rPr>
                                  <w:rFonts w:ascii="Times New Roman" w:eastAsia="Times New Roman" w:hAnsi="Times New Roman" w:cs="Times New Roman"/>
                                  <w:sz w:val="24"/>
                                  <w:szCs w:val="24"/>
                                </w:rPr>
                                <w:t xml:space="preserve"> a r</w:t>
                              </w:r>
                              <w:r w:rsidRPr="0083470E">
                                <w:rPr>
                                  <w:rFonts w:ascii="Times New Roman" w:eastAsia="Times New Roman" w:hAnsi="Times New Roman" w:cs="Times New Roman"/>
                                  <w:sz w:val="24"/>
                                  <w:szCs w:val="24"/>
                                </w:rPr>
                                <w:t xml:space="preserve">elational </w:t>
                              </w:r>
                              <w:r w:rsidR="00316090">
                                <w:rPr>
                                  <w:rFonts w:ascii="Times New Roman" w:eastAsia="Times New Roman" w:hAnsi="Times New Roman" w:cs="Times New Roman"/>
                                  <w:sz w:val="24"/>
                                  <w:szCs w:val="24"/>
                                </w:rPr>
                                <w:t>database</w:t>
                              </w:r>
                              <w:r w:rsidR="00404EAC">
                                <w:rPr>
                                  <w:rFonts w:ascii="Times New Roman" w:eastAsia="Times New Roman" w:hAnsi="Times New Roman" w:cs="Times New Roman"/>
                                  <w:sz w:val="24"/>
                                  <w:szCs w:val="24"/>
                                </w:rPr>
                                <w:t>.</w:t>
                              </w:r>
                            </w:p>
                            <w:p w14:paraId="3850ACD0" w14:textId="70B89FE9" w:rsidR="00963757" w:rsidRPr="0028057F" w:rsidRDefault="00427E64" w:rsidP="00963757">
                              <w:pPr>
                                <w:pStyle w:val="ListParagraph"/>
                                <w:numPr>
                                  <w:ilvl w:val="0"/>
                                  <w:numId w:val="1"/>
                                </w:numPr>
                                <w:spacing w:after="0"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 xml:space="preserve">The final database </w:t>
                              </w:r>
                              <w:r w:rsidR="00B975B6" w:rsidRPr="0028057F">
                                <w:rPr>
                                  <w:rFonts w:ascii="Times New Roman" w:eastAsia="Times New Roman" w:hAnsi="Times New Roman" w:cs="Times New Roman"/>
                                  <w:sz w:val="24"/>
                                  <w:szCs w:val="24"/>
                                </w:rPr>
                                <w:t xml:space="preserve">was </w:t>
                              </w:r>
                              <w:r w:rsidR="00453215" w:rsidRPr="0028057F">
                                <w:rPr>
                                  <w:rFonts w:ascii="Times New Roman" w:eastAsia="Times New Roman" w:hAnsi="Times New Roman" w:cs="Times New Roman"/>
                                  <w:sz w:val="24"/>
                                  <w:szCs w:val="24"/>
                                </w:rPr>
                                <w:t>linked</w:t>
                              </w:r>
                              <w:r w:rsidR="00B975B6" w:rsidRPr="0028057F">
                                <w:rPr>
                                  <w:rFonts w:ascii="Times New Roman" w:eastAsia="Times New Roman" w:hAnsi="Times New Roman" w:cs="Times New Roman"/>
                                  <w:sz w:val="24"/>
                                  <w:szCs w:val="24"/>
                                </w:rPr>
                                <w:t xml:space="preserve"> to </w:t>
                              </w:r>
                              <w:proofErr w:type="spellStart"/>
                              <w:r w:rsidR="00B975B6" w:rsidRPr="0028057F">
                                <w:rPr>
                                  <w:rFonts w:ascii="Times New Roman" w:eastAsia="Times New Roman" w:hAnsi="Times New Roman" w:cs="Times New Roman"/>
                                  <w:sz w:val="24"/>
                                  <w:szCs w:val="24"/>
                                </w:rPr>
                                <w:t>pgAdmin</w:t>
                              </w:r>
                              <w:proofErr w:type="spellEnd"/>
                              <w:r w:rsidR="00B975B6" w:rsidRPr="0028057F">
                                <w:rPr>
                                  <w:rFonts w:ascii="Times New Roman" w:eastAsia="Times New Roman" w:hAnsi="Times New Roman" w:cs="Times New Roman"/>
                                  <w:sz w:val="24"/>
                                  <w:szCs w:val="24"/>
                                </w:rPr>
                                <w:t xml:space="preserve"> utilizing “create engine”.</w:t>
                              </w:r>
                            </w:p>
                            <w:p w14:paraId="7763FFCA" w14:textId="6EF741BF" w:rsidR="00B54B75" w:rsidRPr="0028057F" w:rsidRDefault="00427E64" w:rsidP="00620E1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70E">
                                <w:rPr>
                                  <w:rFonts w:ascii="Times New Roman" w:eastAsia="Times New Roman" w:hAnsi="Times New Roman" w:cs="Times New Roman"/>
                                  <w:sz w:val="24"/>
                                  <w:szCs w:val="24"/>
                                </w:rPr>
                                <w:t>The final table used in the production database</w:t>
                              </w:r>
                              <w:r w:rsidR="00B54B75" w:rsidRPr="0028057F">
                                <w:rPr>
                                  <w:rFonts w:ascii="Times New Roman" w:eastAsia="Times New Roman" w:hAnsi="Times New Roman" w:cs="Times New Roman"/>
                                  <w:sz w:val="24"/>
                                  <w:szCs w:val="24"/>
                                </w:rPr>
                                <w:t xml:space="preserve"> </w:t>
                              </w:r>
                              <w:r w:rsidR="00374B52" w:rsidRPr="0028057F">
                                <w:rPr>
                                  <w:rFonts w:ascii="Times New Roman" w:eastAsia="Times New Roman" w:hAnsi="Times New Roman" w:cs="Times New Roman"/>
                                  <w:sz w:val="24"/>
                                  <w:szCs w:val="24"/>
                                </w:rPr>
                                <w:t>is</w:t>
                              </w:r>
                              <w:r w:rsidR="00B54B75" w:rsidRPr="0028057F">
                                <w:rPr>
                                  <w:rFonts w:ascii="Times New Roman" w:eastAsia="Times New Roman" w:hAnsi="Times New Roman" w:cs="Times New Roman"/>
                                  <w:sz w:val="24"/>
                                  <w:szCs w:val="24"/>
                                </w:rPr>
                                <w:t>:</w:t>
                              </w:r>
                              <w:r w:rsidR="00737959" w:rsidRPr="0028057F">
                                <w:rPr>
                                  <w:rFonts w:ascii="Times New Roman" w:eastAsia="Times New Roman" w:hAnsi="Times New Roman" w:cs="Times New Roman"/>
                                  <w:sz w:val="24"/>
                                  <w:szCs w:val="24"/>
                                </w:rPr>
                                <w:t xml:space="preserve"> </w:t>
                              </w:r>
                              <w:proofErr w:type="spellStart"/>
                              <w:r w:rsidR="00374B52" w:rsidRPr="0028057F">
                                <w:rPr>
                                  <w:rFonts w:ascii="Times New Roman" w:eastAsia="Times New Roman" w:hAnsi="Times New Roman" w:cs="Times New Roman"/>
                                  <w:sz w:val="24"/>
                                  <w:szCs w:val="24"/>
                                </w:rPr>
                                <w:t>Bl</w:t>
                              </w:r>
                              <w:r w:rsidR="00B83CAD" w:rsidRPr="0028057F">
                                <w:rPr>
                                  <w:rFonts w:ascii="Times New Roman" w:eastAsia="Times New Roman" w:hAnsi="Times New Roman" w:cs="Times New Roman"/>
                                  <w:sz w:val="24"/>
                                  <w:szCs w:val="24"/>
                                </w:rPr>
                                <w:t>o</w:t>
                              </w:r>
                              <w:r w:rsidR="00374B52" w:rsidRPr="0028057F">
                                <w:rPr>
                                  <w:rFonts w:ascii="Times New Roman" w:eastAsia="Times New Roman" w:hAnsi="Times New Roman" w:cs="Times New Roman"/>
                                  <w:sz w:val="24"/>
                                  <w:szCs w:val="24"/>
                                </w:rPr>
                                <w:t>ckOrderDailyVolume</w:t>
                              </w:r>
                              <w:proofErr w:type="spellEnd"/>
                            </w:p>
                            <w:p w14:paraId="60874784" w14:textId="77777777" w:rsidR="00731E42" w:rsidRPr="0028057F" w:rsidRDefault="00731E42" w:rsidP="00620E1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The database “</w:t>
                              </w:r>
                              <w:proofErr w:type="spellStart"/>
                              <w:r w:rsidRPr="0028057F">
                                <w:rPr>
                                  <w:rFonts w:ascii="Times New Roman" w:eastAsia="Times New Roman" w:hAnsi="Times New Roman" w:cs="Times New Roman"/>
                                  <w:sz w:val="24"/>
                                  <w:szCs w:val="24"/>
                                </w:rPr>
                                <w:t>final_df</w:t>
                              </w:r>
                              <w:proofErr w:type="spellEnd"/>
                              <w:r w:rsidRPr="0028057F">
                                <w:rPr>
                                  <w:rFonts w:ascii="Times New Roman" w:eastAsia="Times New Roman" w:hAnsi="Times New Roman" w:cs="Times New Roman"/>
                                  <w:sz w:val="24"/>
                                  <w:szCs w:val="24"/>
                                </w:rPr>
                                <w:t>” was created in Python.  Because primary keys cannot be created in Python, the p</w:t>
                              </w:r>
                              <w:r w:rsidR="00A04080" w:rsidRPr="0028057F">
                                <w:rPr>
                                  <w:rFonts w:ascii="Times New Roman" w:eastAsia="Times New Roman" w:hAnsi="Times New Roman" w:cs="Times New Roman"/>
                                  <w:sz w:val="24"/>
                                  <w:szCs w:val="24"/>
                                </w:rPr>
                                <w:t xml:space="preserve">rimary key was added in </w:t>
                              </w:r>
                              <w:proofErr w:type="spellStart"/>
                              <w:r w:rsidR="00A04080" w:rsidRPr="0028057F">
                                <w:rPr>
                                  <w:rFonts w:ascii="Times New Roman" w:eastAsia="Times New Roman" w:hAnsi="Times New Roman" w:cs="Times New Roman"/>
                                  <w:sz w:val="24"/>
                                  <w:szCs w:val="24"/>
                                </w:rPr>
                                <w:t>pgAdmin</w:t>
                              </w:r>
                              <w:proofErr w:type="spellEnd"/>
                              <w:r w:rsidR="00A04080" w:rsidRPr="0028057F">
                                <w:rPr>
                                  <w:rFonts w:ascii="Times New Roman" w:eastAsia="Times New Roman" w:hAnsi="Times New Roman" w:cs="Times New Roman"/>
                                  <w:sz w:val="24"/>
                                  <w:szCs w:val="24"/>
                                </w:rPr>
                                <w:t xml:space="preserve">.  </w:t>
                              </w:r>
                            </w:p>
                            <w:p w14:paraId="4FF0EB50" w14:textId="3453B99E" w:rsidR="00A04080" w:rsidRPr="0028057F" w:rsidRDefault="00731E42" w:rsidP="00620E1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Run the</w:t>
                              </w:r>
                              <w:r w:rsidR="00A04080" w:rsidRPr="0028057F">
                                <w:rPr>
                                  <w:rFonts w:ascii="Times New Roman" w:eastAsia="Times New Roman" w:hAnsi="Times New Roman" w:cs="Times New Roman"/>
                                  <w:sz w:val="24"/>
                                  <w:szCs w:val="24"/>
                                </w:rPr>
                                <w:t xml:space="preserve"> </w:t>
                              </w:r>
                              <w:r w:rsidRPr="0028057F">
                                <w:rPr>
                                  <w:rFonts w:ascii="Times New Roman" w:eastAsia="Times New Roman" w:hAnsi="Times New Roman" w:cs="Times New Roman"/>
                                  <w:sz w:val="24"/>
                                  <w:szCs w:val="24"/>
                                </w:rPr>
                                <w:t xml:space="preserve">table schema </w:t>
                              </w:r>
                              <w:proofErr w:type="spellStart"/>
                              <w:r w:rsidRPr="0028057F">
                                <w:rPr>
                                  <w:rFonts w:ascii="Times New Roman" w:eastAsia="Times New Roman" w:hAnsi="Times New Roman" w:cs="Times New Roman"/>
                                  <w:sz w:val="24"/>
                                  <w:szCs w:val="24"/>
                                </w:rPr>
                                <w:t>BlockOrderDailyVolume</w:t>
                              </w:r>
                              <w:proofErr w:type="spellEnd"/>
                              <w:r w:rsidRPr="0028057F">
                                <w:rPr>
                                  <w:rFonts w:ascii="Times New Roman" w:eastAsia="Times New Roman" w:hAnsi="Times New Roman" w:cs="Times New Roman"/>
                                  <w:sz w:val="24"/>
                                  <w:szCs w:val="24"/>
                                </w:rPr>
                                <w:t xml:space="preserve"> </w:t>
                              </w:r>
                              <w:r w:rsidR="00A8639D" w:rsidRPr="0028057F">
                                <w:rPr>
                                  <w:rFonts w:ascii="Times New Roman" w:eastAsia="Times New Roman" w:hAnsi="Times New Roman" w:cs="Times New Roman"/>
                                  <w:sz w:val="24"/>
                                  <w:szCs w:val="24"/>
                                </w:rPr>
                                <w:t>to create the primary key.</w:t>
                              </w:r>
                            </w:p>
                            <w:p w14:paraId="1EA24236" w14:textId="34CDA2F2" w:rsidR="00737959" w:rsidRPr="0028057F" w:rsidRDefault="00737959" w:rsidP="00620E1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To add the primary key to the database, we used “alter table”.</w:t>
                              </w:r>
                            </w:p>
                            <w:p w14:paraId="193D0B5B" w14:textId="2070BDF5" w:rsidR="00963757" w:rsidRPr="0028057F" w:rsidRDefault="00963757" w:rsidP="0096375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8057F">
                                <w:rPr>
                                  <w:rFonts w:ascii="Times New Roman" w:eastAsia="Times New Roman" w:hAnsi="Times New Roman" w:cs="Times New Roman"/>
                                  <w:sz w:val="24"/>
                                  <w:szCs w:val="24"/>
                                </w:rPr>
                                <w:t>pgAdmin</w:t>
                              </w:r>
                              <w:proofErr w:type="spellEnd"/>
                              <w:r w:rsidR="0047099F" w:rsidRPr="0028057F">
                                <w:rPr>
                                  <w:rFonts w:ascii="Times New Roman" w:eastAsia="Times New Roman" w:hAnsi="Times New Roman" w:cs="Times New Roman"/>
                                  <w:sz w:val="24"/>
                                  <w:szCs w:val="24"/>
                                </w:rPr>
                                <w:t xml:space="preserve"> was selected as the appl</w:t>
                              </w:r>
                              <w:r w:rsidR="00074D62" w:rsidRPr="0028057F">
                                <w:rPr>
                                  <w:rFonts w:ascii="Times New Roman" w:eastAsia="Times New Roman" w:hAnsi="Times New Roman" w:cs="Times New Roman"/>
                                  <w:sz w:val="24"/>
                                  <w:szCs w:val="24"/>
                                </w:rPr>
                                <w:t xml:space="preserve">ication </w:t>
                              </w:r>
                              <w:r w:rsidR="003F2893" w:rsidRPr="0028057F">
                                <w:rPr>
                                  <w:rFonts w:ascii="Times New Roman" w:eastAsia="Times New Roman" w:hAnsi="Times New Roman" w:cs="Times New Roman"/>
                                  <w:sz w:val="24"/>
                                  <w:szCs w:val="24"/>
                                </w:rPr>
                                <w:t xml:space="preserve">for final publication because of </w:t>
                              </w:r>
                              <w:proofErr w:type="gramStart"/>
                              <w:r w:rsidR="003F2893" w:rsidRPr="0028057F">
                                <w:rPr>
                                  <w:rFonts w:ascii="Times New Roman" w:eastAsia="Times New Roman" w:hAnsi="Times New Roman" w:cs="Times New Roman"/>
                                  <w:sz w:val="24"/>
                                  <w:szCs w:val="24"/>
                                </w:rPr>
                                <w:t>it’s</w:t>
                              </w:r>
                              <w:proofErr w:type="gramEnd"/>
                              <w:r w:rsidR="003F2893" w:rsidRPr="0028057F">
                                <w:rPr>
                                  <w:rFonts w:ascii="Times New Roman" w:eastAsia="Times New Roman" w:hAnsi="Times New Roman" w:cs="Times New Roman"/>
                                  <w:sz w:val="24"/>
                                  <w:szCs w:val="24"/>
                                </w:rPr>
                                <w:t xml:space="preserve"> ease of use </w:t>
                              </w:r>
                              <w:r w:rsidR="005F0D66" w:rsidRPr="0028057F">
                                <w:rPr>
                                  <w:rFonts w:ascii="Times New Roman" w:eastAsia="Times New Roman" w:hAnsi="Times New Roman" w:cs="Times New Roman"/>
                                  <w:sz w:val="24"/>
                                  <w:szCs w:val="24"/>
                                </w:rPr>
                                <w:t xml:space="preserve">in working with relational databases.  </w:t>
                              </w:r>
                            </w:p>
                            <w:p w14:paraId="20342876" w14:textId="1BC87A83" w:rsidR="005F0D66" w:rsidRPr="0028057F" w:rsidRDefault="005F0D66" w:rsidP="0096375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 xml:space="preserve">A relational database was </w:t>
                              </w:r>
                              <w:r w:rsidR="003B64B2" w:rsidRPr="0028057F">
                                <w:rPr>
                                  <w:rFonts w:ascii="Times New Roman" w:eastAsia="Times New Roman" w:hAnsi="Times New Roman" w:cs="Times New Roman"/>
                                  <w:sz w:val="24"/>
                                  <w:szCs w:val="24"/>
                                </w:rPr>
                                <w:t xml:space="preserve">appropriate for use because of the common </w:t>
                              </w:r>
                              <w:r w:rsidR="00143DAB" w:rsidRPr="0028057F">
                                <w:rPr>
                                  <w:rFonts w:ascii="Times New Roman" w:eastAsia="Times New Roman" w:hAnsi="Times New Roman" w:cs="Times New Roman"/>
                                  <w:sz w:val="24"/>
                                  <w:szCs w:val="24"/>
                                </w:rPr>
                                <w:t xml:space="preserve">data </w:t>
                              </w:r>
                              <w:r w:rsidR="00EC0CC6" w:rsidRPr="0028057F">
                                <w:rPr>
                                  <w:rFonts w:ascii="Times New Roman" w:eastAsia="Times New Roman" w:hAnsi="Times New Roman" w:cs="Times New Roman"/>
                                  <w:sz w:val="24"/>
                                  <w:szCs w:val="24"/>
                                </w:rPr>
                                <w:t>found in both the NASDAQ and Blackbox database tables</w:t>
                              </w:r>
                              <w:r w:rsidR="00BC2FF5" w:rsidRPr="0028057F">
                                <w:rPr>
                                  <w:rFonts w:ascii="Times New Roman" w:eastAsia="Times New Roman" w:hAnsi="Times New Roman" w:cs="Times New Roman"/>
                                  <w:sz w:val="24"/>
                                  <w:szCs w:val="24"/>
                                </w:rPr>
                                <w:t>.  As a result</w:t>
                              </w:r>
                              <w:r w:rsidR="004F0E24" w:rsidRPr="0028057F">
                                <w:rPr>
                                  <w:rFonts w:ascii="Times New Roman" w:eastAsia="Times New Roman" w:hAnsi="Times New Roman" w:cs="Times New Roman"/>
                                  <w:sz w:val="24"/>
                                  <w:szCs w:val="24"/>
                                </w:rPr>
                                <w:t>,</w:t>
                              </w:r>
                              <w:r w:rsidR="00BC2FF5" w:rsidRPr="0028057F">
                                <w:rPr>
                                  <w:rFonts w:ascii="Times New Roman" w:eastAsia="Times New Roman" w:hAnsi="Times New Roman" w:cs="Times New Roman"/>
                                  <w:sz w:val="24"/>
                                  <w:szCs w:val="24"/>
                                </w:rPr>
                                <w:t xml:space="preserve"> the data can easily be sorted based on any field and </w:t>
                              </w:r>
                              <w:r w:rsidR="003B3CAB" w:rsidRPr="0028057F">
                                <w:rPr>
                                  <w:rFonts w:ascii="Times New Roman" w:eastAsia="Times New Roman" w:hAnsi="Times New Roman" w:cs="Times New Roman"/>
                                  <w:sz w:val="24"/>
                                  <w:szCs w:val="24"/>
                                </w:rPr>
                                <w:t xml:space="preserve">reports can be generated that report </w:t>
                              </w:r>
                              <w:r w:rsidR="00602914" w:rsidRPr="0028057F">
                                <w:rPr>
                                  <w:rFonts w:ascii="Times New Roman" w:eastAsia="Times New Roman" w:hAnsi="Times New Roman" w:cs="Times New Roman"/>
                                  <w:sz w:val="24"/>
                                  <w:szCs w:val="24"/>
                                </w:rPr>
                                <w:t xml:space="preserve">selected desired filed from each record.  </w:t>
                              </w:r>
                            </w:p>
                            <w:p w14:paraId="7901FD58" w14:textId="733629C3" w:rsidR="00427E64" w:rsidRPr="0028057F" w:rsidRDefault="009C1D2C" w:rsidP="00DF28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An additional benefit of a r</w:t>
                              </w:r>
                              <w:r w:rsidR="00602914" w:rsidRPr="0028057F">
                                <w:rPr>
                                  <w:rFonts w:ascii="Times New Roman" w:eastAsia="Times New Roman" w:hAnsi="Times New Roman" w:cs="Times New Roman"/>
                                  <w:sz w:val="24"/>
                                  <w:szCs w:val="24"/>
                                </w:rPr>
                                <w:t>elational database</w:t>
                              </w:r>
                              <w:r w:rsidRPr="0028057F">
                                <w:rPr>
                                  <w:rFonts w:ascii="Times New Roman" w:eastAsia="Times New Roman" w:hAnsi="Times New Roman" w:cs="Times New Roman"/>
                                  <w:sz w:val="24"/>
                                  <w:szCs w:val="24"/>
                                </w:rPr>
                                <w:t xml:space="preserve"> is the option to </w:t>
                              </w:r>
                              <w:r w:rsidR="00D1415A" w:rsidRPr="0028057F">
                                <w:rPr>
                                  <w:rFonts w:ascii="Times New Roman" w:eastAsia="Times New Roman" w:hAnsi="Times New Roman" w:cs="Times New Roman"/>
                                  <w:sz w:val="24"/>
                                  <w:szCs w:val="24"/>
                                </w:rPr>
                                <w:t xml:space="preserve">generate </w:t>
                              </w:r>
                              <w:r w:rsidR="00DF29E1" w:rsidRPr="0028057F">
                                <w:rPr>
                                  <w:rFonts w:ascii="Times New Roman" w:eastAsia="Times New Roman" w:hAnsi="Times New Roman" w:cs="Times New Roman"/>
                                  <w:sz w:val="24"/>
                                  <w:szCs w:val="24"/>
                                </w:rPr>
                                <w:t xml:space="preserve">new tables from </w:t>
                              </w:r>
                              <w:r w:rsidR="00594178" w:rsidRPr="0028057F">
                                <w:rPr>
                                  <w:rFonts w:ascii="Times New Roman" w:eastAsia="Times New Roman" w:hAnsi="Times New Roman" w:cs="Times New Roman"/>
                                  <w:sz w:val="24"/>
                                  <w:szCs w:val="24"/>
                                </w:rPr>
                                <w:t>a single query.</w:t>
                              </w:r>
                            </w:p>
                            <w:p w14:paraId="348CCC5D" w14:textId="0BD01DBC" w:rsidR="00DF28DB" w:rsidRPr="00C15EB3" w:rsidRDefault="0028057F" w:rsidP="001655A1">
                              <w:pPr>
                                <w:pStyle w:val="Heading1"/>
                                <w:spacing w:before="0"/>
                                <w:rPr>
                                  <w:rFonts w:eastAsia="Times New Roman"/>
                                </w:rPr>
                              </w:pPr>
                              <w:r w:rsidRPr="00C15EB3">
                                <w:rPr>
                                  <w:rFonts w:eastAsia="Times New Roman"/>
                                </w:rPr>
                                <w:t>To recreate this process</w:t>
                              </w:r>
                              <w:r w:rsidR="0095589F">
                                <w:rPr>
                                  <w:rFonts w:eastAsia="Times New Roman"/>
                                </w:rPr>
                                <w:t xml:space="preserve"> for any given day</w:t>
                              </w:r>
                              <w:r w:rsidRPr="00C15EB3">
                                <w:rPr>
                                  <w:rFonts w:eastAsia="Times New Roman"/>
                                </w:rPr>
                                <w:t>:</w:t>
                              </w:r>
                            </w:p>
                            <w:p w14:paraId="447AC55D" w14:textId="439262ED" w:rsidR="0062292A" w:rsidRPr="00B059EC" w:rsidRDefault="0095589F" w:rsidP="001655A1">
                              <w:pPr>
                                <w:pStyle w:val="ListParagraph"/>
                                <w:numPr>
                                  <w:ilvl w:val="0"/>
                                  <w:numId w:val="3"/>
                                </w:numPr>
                                <w:spacing w:after="0" w:line="240" w:lineRule="auto"/>
                                <w:rPr>
                                  <w:rFonts w:ascii="Times New Roman" w:eastAsia="Times New Roman" w:hAnsi="Times New Roman" w:cs="Times New Roman"/>
                                  <w:sz w:val="24"/>
                                  <w:szCs w:val="24"/>
                                </w:rPr>
                              </w:pPr>
                              <w:r w:rsidRPr="00B059EC">
                                <w:rPr>
                                  <w:rFonts w:ascii="Times New Roman" w:eastAsia="Times New Roman" w:hAnsi="Times New Roman" w:cs="Times New Roman"/>
                                  <w:sz w:val="24"/>
                                  <w:szCs w:val="24"/>
                                </w:rPr>
                                <w:t xml:space="preserve">Visit </w:t>
                              </w:r>
                              <w:hyperlink r:id="rId10" w:history="1">
                                <w:r w:rsidRPr="00B059EC">
                                  <w:rPr>
                                    <w:rStyle w:val="Hyperlink"/>
                                    <w:rFonts w:ascii="Times New Roman" w:hAnsi="Times New Roman" w:cs="Times New Roman"/>
                                    <w:sz w:val="24"/>
                                    <w:szCs w:val="24"/>
                                    <w:shd w:val="clear" w:color="auto" w:fill="F8F8F8"/>
                                  </w:rPr>
                                  <w:t>https://eoddata.com/products/default.aspx</w:t>
                                </w:r>
                              </w:hyperlink>
                              <w:r w:rsidRPr="00B059EC">
                                <w:rPr>
                                  <w:rFonts w:ascii="Times New Roman" w:hAnsi="Times New Roman" w:cs="Times New Roman"/>
                                  <w:sz w:val="24"/>
                                  <w:szCs w:val="24"/>
                                  <w:shd w:val="clear" w:color="auto" w:fill="F8F8F8"/>
                                </w:rPr>
                                <w:t xml:space="preserve"> and request the end of day NASDAQ </w:t>
                              </w:r>
                              <w:r w:rsidR="0062292A" w:rsidRPr="00B059EC">
                                <w:rPr>
                                  <w:rFonts w:ascii="Times New Roman" w:hAnsi="Times New Roman" w:cs="Times New Roman"/>
                                  <w:sz w:val="24"/>
                                  <w:szCs w:val="24"/>
                                  <w:shd w:val="clear" w:color="auto" w:fill="F8F8F8"/>
                                </w:rPr>
                                <w:t>csv.</w:t>
                              </w:r>
                            </w:p>
                            <w:p w14:paraId="61E9FD41" w14:textId="710444E5" w:rsidR="0062292A" w:rsidRPr="00B059EC" w:rsidRDefault="0062292A" w:rsidP="0062292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59EC">
                                <w:rPr>
                                  <w:rFonts w:ascii="Times New Roman" w:eastAsia="Times New Roman" w:hAnsi="Times New Roman" w:cs="Times New Roman"/>
                                  <w:sz w:val="24"/>
                                  <w:szCs w:val="24"/>
                                </w:rPr>
                                <w:t>Vi</w:t>
                              </w:r>
                              <w:r w:rsidR="00D94926" w:rsidRPr="00B059EC">
                                <w:rPr>
                                  <w:rFonts w:ascii="Times New Roman" w:eastAsia="Times New Roman" w:hAnsi="Times New Roman" w:cs="Times New Roman"/>
                                  <w:sz w:val="24"/>
                                  <w:szCs w:val="24"/>
                                </w:rPr>
                                <w:t xml:space="preserve">sit </w:t>
                              </w:r>
                              <w:hyperlink r:id="rId11" w:tgtFrame="_blank" w:history="1">
                                <w:r w:rsidR="00D94926" w:rsidRPr="00B059EC">
                                  <w:rPr>
                                    <w:rStyle w:val="Hyperlink"/>
                                    <w:rFonts w:ascii="Times New Roman" w:hAnsi="Times New Roman" w:cs="Times New Roman"/>
                                    <w:sz w:val="24"/>
                                    <w:szCs w:val="24"/>
                                    <w:shd w:val="clear" w:color="auto" w:fill="F8F8F8"/>
                                  </w:rPr>
                                  <w:t>https://www.blackboxstocks.com/</w:t>
                                </w:r>
                              </w:hyperlink>
                              <w:r w:rsidR="00D94926" w:rsidRPr="00B059EC">
                                <w:rPr>
                                  <w:rFonts w:ascii="Times New Roman" w:hAnsi="Times New Roman" w:cs="Times New Roman"/>
                                  <w:sz w:val="24"/>
                                  <w:szCs w:val="24"/>
                                </w:rPr>
                                <w:t xml:space="preserve"> and request the </w:t>
                              </w:r>
                              <w:proofErr w:type="spellStart"/>
                              <w:r w:rsidR="00D94926" w:rsidRPr="00B059EC">
                                <w:rPr>
                                  <w:rFonts w:ascii="Times New Roman" w:hAnsi="Times New Roman" w:cs="Times New Roman"/>
                                  <w:sz w:val="24"/>
                                  <w:szCs w:val="24"/>
                                </w:rPr>
                                <w:t>DarkPool</w:t>
                              </w:r>
                              <w:proofErr w:type="spellEnd"/>
                              <w:r w:rsidR="00D94926" w:rsidRPr="00B059EC">
                                <w:rPr>
                                  <w:rFonts w:ascii="Times New Roman" w:hAnsi="Times New Roman" w:cs="Times New Roman"/>
                                  <w:sz w:val="24"/>
                                  <w:szCs w:val="24"/>
                                </w:rPr>
                                <w:t xml:space="preserve"> data csv.</w:t>
                              </w:r>
                              <w:r w:rsidR="00E03C07" w:rsidRPr="00B059EC">
                                <w:rPr>
                                  <w:rFonts w:ascii="Times New Roman" w:hAnsi="Times New Roman" w:cs="Times New Roman"/>
                                  <w:sz w:val="24"/>
                                  <w:szCs w:val="24"/>
                                </w:rPr>
                                <w:t xml:space="preserve"> (subscription required)</w:t>
                              </w:r>
                            </w:p>
                            <w:p w14:paraId="49D31D58" w14:textId="30465762" w:rsidR="00C3407A" w:rsidRPr="00BE6290" w:rsidRDefault="00E03C07" w:rsidP="00BE629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59EC">
                                <w:rPr>
                                  <w:rFonts w:ascii="Times New Roman" w:hAnsi="Times New Roman" w:cs="Times New Roman"/>
                                  <w:sz w:val="24"/>
                                  <w:szCs w:val="24"/>
                                </w:rPr>
                                <w:t>Read csv</w:t>
                              </w:r>
                              <w:r w:rsidR="00C3407A">
                                <w:rPr>
                                  <w:rFonts w:ascii="Times New Roman" w:hAnsi="Times New Roman" w:cs="Times New Roman"/>
                                  <w:sz w:val="24"/>
                                  <w:szCs w:val="24"/>
                                </w:rPr>
                                <w:t xml:space="preserve"> file</w:t>
                              </w:r>
                              <w:r w:rsidRPr="00B059EC">
                                <w:rPr>
                                  <w:rFonts w:ascii="Times New Roman" w:hAnsi="Times New Roman" w:cs="Times New Roman"/>
                                  <w:sz w:val="24"/>
                                  <w:szCs w:val="24"/>
                                </w:rPr>
                                <w:t xml:space="preserve">s to </w:t>
                              </w:r>
                              <w:r w:rsidR="00C3407A" w:rsidRPr="00C15EB3">
                                <w:rPr>
                                  <w:rFonts w:ascii="Times New Roman" w:eastAsia="Times New Roman" w:hAnsi="Times New Roman" w:cs="Times New Roman"/>
                                  <w:sz w:val="24"/>
                                  <w:szCs w:val="24"/>
                                </w:rPr>
                                <w:t xml:space="preserve">ETL_Main </w:t>
                              </w:r>
                              <w:r w:rsidR="00B059EC" w:rsidRPr="00B059EC">
                                <w:rPr>
                                  <w:rFonts w:ascii="Times New Roman" w:hAnsi="Times New Roman" w:cs="Times New Roman"/>
                                  <w:sz w:val="24"/>
                                  <w:szCs w:val="24"/>
                                </w:rPr>
                                <w:t>notebook</w:t>
                              </w:r>
                              <w:r w:rsidR="00C3407A">
                                <w:rPr>
                                  <w:rFonts w:ascii="Times New Roman" w:hAnsi="Times New Roman" w:cs="Times New Roman"/>
                                  <w:sz w:val="24"/>
                                  <w:szCs w:val="24"/>
                                </w:rPr>
                                <w:t xml:space="preserve"> using pandas</w:t>
                              </w:r>
                            </w:p>
                            <w:p w14:paraId="12AF7BE8" w14:textId="25E549F8" w:rsidR="0028057F" w:rsidRDefault="0028057F" w:rsidP="00C15EB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EB3">
                                <w:rPr>
                                  <w:rFonts w:ascii="Times New Roman" w:eastAsia="Times New Roman" w:hAnsi="Times New Roman" w:cs="Times New Roman"/>
                                  <w:sz w:val="24"/>
                                  <w:szCs w:val="24"/>
                                </w:rPr>
                                <w:t xml:space="preserve">Run the ETL_Main notebook </w:t>
                              </w:r>
                              <w:r w:rsidR="004539A8" w:rsidRPr="00C15EB3">
                                <w:rPr>
                                  <w:rFonts w:ascii="Times New Roman" w:eastAsia="Times New Roman" w:hAnsi="Times New Roman" w:cs="Times New Roman"/>
                                  <w:sz w:val="24"/>
                                  <w:szCs w:val="24"/>
                                </w:rPr>
                                <w:t>and follow the comments in the notebook.</w:t>
                              </w:r>
                            </w:p>
                            <w:p w14:paraId="1B0C37E0" w14:textId="2B469BD3" w:rsidR="00ED53C8" w:rsidRDefault="00ED53C8" w:rsidP="00C15EB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w:t>
                              </w:r>
                              <w:r w:rsidR="00C3407A">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ostgres create a database titled </w:t>
                              </w:r>
                              <w:proofErr w:type="spellStart"/>
                              <w:r>
                                <w:rPr>
                                  <w:rFonts w:ascii="Times New Roman" w:eastAsia="Times New Roman" w:hAnsi="Times New Roman" w:cs="Times New Roman"/>
                                  <w:sz w:val="24"/>
                                  <w:szCs w:val="24"/>
                                </w:rPr>
                                <w:t>etl</w:t>
                              </w:r>
                              <w:proofErr w:type="spellEnd"/>
                              <w:r>
                                <w:rPr>
                                  <w:rFonts w:ascii="Times New Roman" w:eastAsia="Times New Roman" w:hAnsi="Times New Roman" w:cs="Times New Roman"/>
                                  <w:sz w:val="24"/>
                                  <w:szCs w:val="24"/>
                                </w:rPr>
                                <w:t>-project.</w:t>
                              </w:r>
                            </w:p>
                            <w:p w14:paraId="4ED4C4DE" w14:textId="34CEF988" w:rsidR="00BE6290" w:rsidRDefault="00BE6290" w:rsidP="00165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A081B">
                                <w:rPr>
                                  <w:rFonts w:ascii="Times New Roman" w:eastAsia="Times New Roman" w:hAnsi="Times New Roman" w:cs="Times New Roman"/>
                                  <w:sz w:val="24"/>
                                  <w:szCs w:val="24"/>
                                </w:rPr>
                                <w:t xml:space="preserve">nstall </w:t>
                              </w:r>
                              <w:proofErr w:type="spellStart"/>
                              <w:r w:rsidR="008A081B">
                                <w:rPr>
                                  <w:rFonts w:ascii="Times New Roman" w:eastAsia="Times New Roman" w:hAnsi="Times New Roman" w:cs="Times New Roman"/>
                                  <w:sz w:val="24"/>
                                  <w:szCs w:val="24"/>
                                </w:rPr>
                                <w:t>sqlalchemy</w:t>
                              </w:r>
                              <w:proofErr w:type="spellEnd"/>
                              <w:r w:rsidR="008A081B">
                                <w:rPr>
                                  <w:rFonts w:ascii="Times New Roman" w:eastAsia="Times New Roman" w:hAnsi="Times New Roman" w:cs="Times New Roman"/>
                                  <w:sz w:val="24"/>
                                  <w:szCs w:val="24"/>
                                </w:rPr>
                                <w:t xml:space="preserve"> and psycopg2 to create database connection between </w:t>
                              </w:r>
                              <w:proofErr w:type="spellStart"/>
                              <w:r w:rsidR="008A081B">
                                <w:rPr>
                                  <w:rFonts w:ascii="Times New Roman" w:eastAsia="Times New Roman" w:hAnsi="Times New Roman" w:cs="Times New Roman"/>
                                  <w:sz w:val="24"/>
                                  <w:szCs w:val="24"/>
                                </w:rPr>
                                <w:t>Jupyter</w:t>
                              </w:r>
                              <w:proofErr w:type="spellEnd"/>
                              <w:r w:rsidR="008A081B">
                                <w:rPr>
                                  <w:rFonts w:ascii="Times New Roman" w:eastAsia="Times New Roman" w:hAnsi="Times New Roman" w:cs="Times New Roman"/>
                                  <w:sz w:val="24"/>
                                  <w:szCs w:val="24"/>
                                </w:rPr>
                                <w:t xml:space="preserve"> and Postgres.</w:t>
                              </w:r>
                            </w:p>
                            <w:p w14:paraId="1FAF91F8" w14:textId="4058D740" w:rsidR="00C15EB3" w:rsidRDefault="00C15EB3" w:rsidP="00C15EB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Engine connection will create the </w:t>
                              </w:r>
                              <w:proofErr w:type="spellStart"/>
                              <w:r>
                                <w:rPr>
                                  <w:rFonts w:ascii="Times New Roman" w:eastAsia="Times New Roman" w:hAnsi="Times New Roman" w:cs="Times New Roman"/>
                                  <w:sz w:val="24"/>
                                  <w:szCs w:val="24"/>
                                </w:rPr>
                                <w:t>BlockOrderDailyVolume</w:t>
                              </w:r>
                              <w:proofErr w:type="spellEnd"/>
                              <w:r>
                                <w:rPr>
                                  <w:rFonts w:ascii="Times New Roman" w:eastAsia="Times New Roman" w:hAnsi="Times New Roman" w:cs="Times New Roman"/>
                                  <w:sz w:val="24"/>
                                  <w:szCs w:val="24"/>
                                </w:rPr>
                                <w:t xml:space="preserve"> </w:t>
                              </w:r>
                              <w:r w:rsidR="00BA4516">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within </w:t>
                              </w:r>
                              <w:proofErr w:type="spellStart"/>
                              <w:r w:rsidR="00BA4516">
                                <w:rPr>
                                  <w:rFonts w:ascii="Times New Roman" w:eastAsia="Times New Roman" w:hAnsi="Times New Roman" w:cs="Times New Roman"/>
                                  <w:sz w:val="24"/>
                                  <w:szCs w:val="24"/>
                                </w:rPr>
                                <w:t>etl</w:t>
                              </w:r>
                              <w:proofErr w:type="spellEnd"/>
                              <w:r w:rsidR="00BA4516">
                                <w:rPr>
                                  <w:rFonts w:ascii="Times New Roman" w:eastAsia="Times New Roman" w:hAnsi="Times New Roman" w:cs="Times New Roman"/>
                                  <w:sz w:val="24"/>
                                  <w:szCs w:val="24"/>
                                </w:rPr>
                                <w:t>-proje</w:t>
                              </w:r>
                              <w:r w:rsidR="00B059EC">
                                <w:rPr>
                                  <w:rFonts w:ascii="Times New Roman" w:eastAsia="Times New Roman" w:hAnsi="Times New Roman" w:cs="Times New Roman"/>
                                  <w:sz w:val="24"/>
                                  <w:szCs w:val="24"/>
                                </w:rPr>
                                <w:t>c</w:t>
                              </w:r>
                              <w:r w:rsidR="00BA4516">
                                <w:rPr>
                                  <w:rFonts w:ascii="Times New Roman" w:eastAsia="Times New Roman" w:hAnsi="Times New Roman" w:cs="Times New Roman"/>
                                  <w:sz w:val="24"/>
                                  <w:szCs w:val="24"/>
                                </w:rPr>
                                <w:t xml:space="preserve">t database within </w:t>
                              </w:r>
                              <w:r w:rsidR="00C3407A">
                                <w:rPr>
                                  <w:rFonts w:ascii="Times New Roman" w:eastAsia="Times New Roman" w:hAnsi="Times New Roman" w:cs="Times New Roman"/>
                                  <w:sz w:val="24"/>
                                  <w:szCs w:val="24"/>
                                </w:rPr>
                                <w:t>P</w:t>
                              </w:r>
                              <w:r>
                                <w:rPr>
                                  <w:rFonts w:ascii="Times New Roman" w:eastAsia="Times New Roman" w:hAnsi="Times New Roman" w:cs="Times New Roman"/>
                                  <w:sz w:val="24"/>
                                  <w:szCs w:val="24"/>
                                </w:rPr>
                                <w:t>ostgres</w:t>
                              </w:r>
                              <w:r w:rsidR="00BE6290">
                                <w:rPr>
                                  <w:rFonts w:ascii="Times New Roman" w:eastAsia="Times New Roman" w:hAnsi="Times New Roman" w:cs="Times New Roman"/>
                                  <w:sz w:val="24"/>
                                  <w:szCs w:val="24"/>
                                </w:rPr>
                                <w:t xml:space="preserve">.  </w:t>
                              </w:r>
                            </w:p>
                            <w:p w14:paraId="1F783FA6" w14:textId="376DBD82" w:rsidR="00585875" w:rsidRDefault="0065799F" w:rsidP="00C15EB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desired, r</w:t>
                              </w:r>
                              <w:r w:rsidR="00585875">
                                <w:rPr>
                                  <w:rFonts w:ascii="Times New Roman" w:eastAsia="Times New Roman" w:hAnsi="Times New Roman" w:cs="Times New Roman"/>
                                  <w:sz w:val="24"/>
                                  <w:szCs w:val="24"/>
                                </w:rPr>
                                <w:t xml:space="preserve">un </w:t>
                              </w:r>
                              <w:proofErr w:type="spellStart"/>
                              <w:r w:rsidR="00585875">
                                <w:rPr>
                                  <w:rFonts w:ascii="Times New Roman" w:eastAsia="Times New Roman" w:hAnsi="Times New Roman" w:cs="Times New Roman"/>
                                  <w:sz w:val="24"/>
                                  <w:szCs w:val="24"/>
                                </w:rPr>
                                <w:t>BlockOrderDailyVolume</w:t>
                              </w:r>
                              <w:r w:rsidR="00585875">
                                <w:rPr>
                                  <w:rFonts w:ascii="Times New Roman" w:eastAsia="Times New Roman" w:hAnsi="Times New Roman" w:cs="Times New Roman"/>
                                  <w:sz w:val="24"/>
                                  <w:szCs w:val="24"/>
                                </w:rPr>
                                <w:t>.sql</w:t>
                              </w:r>
                              <w:proofErr w:type="spellEnd"/>
                              <w:r w:rsidR="00585875">
                                <w:rPr>
                                  <w:rFonts w:ascii="Times New Roman" w:eastAsia="Times New Roman" w:hAnsi="Times New Roman" w:cs="Times New Roman"/>
                                  <w:sz w:val="24"/>
                                  <w:szCs w:val="24"/>
                                </w:rPr>
                                <w:t xml:space="preserve"> file to add primary key for “Symbol”</w:t>
                              </w:r>
                              <w:r>
                                <w:rPr>
                                  <w:rFonts w:ascii="Times New Roman" w:eastAsia="Times New Roman" w:hAnsi="Times New Roman" w:cs="Times New Roman"/>
                                  <w:sz w:val="24"/>
                                  <w:szCs w:val="24"/>
                                </w:rPr>
                                <w:t xml:space="preserve"> and to rename the “Volume” column to “Daily Volume”.</w:t>
                              </w:r>
                            </w:p>
                            <w:p w14:paraId="00EB730D" w14:textId="77777777" w:rsidR="00C15EB3" w:rsidRDefault="00C15EB3" w:rsidP="0028057F">
                              <w:pPr>
                                <w:spacing w:before="100" w:beforeAutospacing="1" w:after="100" w:afterAutospacing="1" w:line="240" w:lineRule="auto"/>
                                <w:rPr>
                                  <w:rFonts w:ascii="Times New Roman" w:eastAsia="Times New Roman" w:hAnsi="Times New Roman" w:cs="Times New Roman"/>
                                  <w:sz w:val="24"/>
                                  <w:szCs w:val="24"/>
                                  <w:highlight w:val="yellow"/>
                                </w:rPr>
                              </w:pPr>
                            </w:p>
                            <w:p w14:paraId="74FCBB04" w14:textId="77777777" w:rsidR="004539A8" w:rsidRPr="00DF28DB" w:rsidRDefault="004539A8" w:rsidP="0028057F">
                              <w:pPr>
                                <w:spacing w:before="100" w:beforeAutospacing="1" w:after="100" w:afterAutospacing="1" w:line="240" w:lineRule="auto"/>
                                <w:rPr>
                                  <w:rFonts w:ascii="Times New Roman" w:eastAsia="Times New Roman" w:hAnsi="Times New Roman" w:cs="Times New Roman"/>
                                  <w:sz w:val="24"/>
                                  <w:szCs w:val="24"/>
                                  <w:highlight w:val="yel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Pentagon 4"/>
                        <wps:cNvSpPr/>
                        <wps:spPr>
                          <a:xfrm>
                            <a:off x="0" y="7719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70351658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A375E6B" w14:textId="37625B6B" w:rsidR="0078207E" w:rsidRDefault="0078207E" w:rsidP="0078207E">
                                  <w:pPr>
                                    <w:pStyle w:val="NoSpacingChar"/>
                                    <w:jc w:val="right"/>
                                    <w:rPr>
                                      <w:color w:val="FFFFFF" w:themeColor="background1"/>
                                      <w:sz w:val="28"/>
                                      <w:szCs w:val="28"/>
                                    </w:rPr>
                                  </w:pPr>
                                  <w:r>
                                    <w:rPr>
                                      <w:color w:val="FFFFFF" w:themeColor="background1"/>
                                      <w:sz w:val="28"/>
                                      <w:szCs w:val="28"/>
                                    </w:rPr>
                                    <w:t>Data Cleanup &amp; Analysis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anchor>
            </w:drawing>
          </mc:Choice>
          <mc:Fallback>
            <w:pict>
              <v:group w14:anchorId="5393DDCB" id="Group 66" o:spid="_x0000_s1061" style="position:absolute;margin-left:0;margin-top:0;width:481.25pt;height:718.55pt;z-index:251669504" coordsize="6112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">
                <v:shape id="Text Box 62" o:spid="_x0000_s1062" type="#_x0000_t202" style="position:absolute;left:3800;top:4987;width:57320;height:84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122C7DD" w14:textId="77777777" w:rsidR="00427E64" w:rsidRDefault="00427E64" w:rsidP="00427E64">
                        <w:pPr>
                          <w:pStyle w:val="Heading1"/>
                          <w:rPr>
                            <w:rFonts w:eastAsia="Times New Roman"/>
                          </w:rPr>
                        </w:pPr>
                        <w:r>
                          <w:rPr>
                            <w:rFonts w:eastAsia="Times New Roman"/>
                          </w:rPr>
                          <w:t>Load</w:t>
                        </w:r>
                      </w:p>
                      <w:p w14:paraId="47FAF74C" w14:textId="27907DFF" w:rsidR="005652AC" w:rsidRPr="0083470E" w:rsidRDefault="005652AC" w:rsidP="00963757">
                        <w:pPr>
                          <w:numPr>
                            <w:ilvl w:val="0"/>
                            <w:numId w:val="3"/>
                          </w:numPr>
                          <w:spacing w:after="0" w:line="240" w:lineRule="auto"/>
                          <w:rPr>
                            <w:rFonts w:ascii="Times New Roman" w:eastAsia="Times New Roman" w:hAnsi="Times New Roman" w:cs="Times New Roman"/>
                            <w:sz w:val="24"/>
                            <w:szCs w:val="24"/>
                          </w:rPr>
                        </w:pPr>
                        <w:r w:rsidRPr="0083470E">
                          <w:rPr>
                            <w:rFonts w:ascii="Times New Roman" w:eastAsia="Times New Roman" w:hAnsi="Times New Roman" w:cs="Times New Roman"/>
                            <w:sz w:val="24"/>
                            <w:szCs w:val="24"/>
                          </w:rPr>
                          <w:t xml:space="preserve">The final production database </w:t>
                        </w:r>
                        <w:r w:rsidR="00114044">
                          <w:rPr>
                            <w:rFonts w:ascii="Times New Roman" w:eastAsia="Times New Roman" w:hAnsi="Times New Roman" w:cs="Times New Roman"/>
                            <w:sz w:val="24"/>
                            <w:szCs w:val="24"/>
                          </w:rPr>
                          <w:t>“</w:t>
                        </w:r>
                        <w:proofErr w:type="spellStart"/>
                        <w:r w:rsidR="00114044">
                          <w:rPr>
                            <w:rFonts w:ascii="Times New Roman" w:eastAsia="Times New Roman" w:hAnsi="Times New Roman" w:cs="Times New Roman"/>
                            <w:sz w:val="24"/>
                            <w:szCs w:val="24"/>
                          </w:rPr>
                          <w:t>final_df</w:t>
                        </w:r>
                        <w:proofErr w:type="spellEnd"/>
                        <w:r w:rsidR="00114044">
                          <w:rPr>
                            <w:rFonts w:ascii="Times New Roman" w:eastAsia="Times New Roman" w:hAnsi="Times New Roman" w:cs="Times New Roman"/>
                            <w:sz w:val="24"/>
                            <w:szCs w:val="24"/>
                          </w:rPr>
                          <w:t xml:space="preserve">” </w:t>
                        </w:r>
                        <w:r w:rsidR="00455AD8">
                          <w:rPr>
                            <w:rFonts w:ascii="Times New Roman" w:eastAsia="Times New Roman" w:hAnsi="Times New Roman" w:cs="Times New Roman"/>
                            <w:sz w:val="24"/>
                            <w:szCs w:val="24"/>
                          </w:rPr>
                          <w:t>is</w:t>
                        </w:r>
                        <w:r w:rsidR="00316090">
                          <w:rPr>
                            <w:rFonts w:ascii="Times New Roman" w:eastAsia="Times New Roman" w:hAnsi="Times New Roman" w:cs="Times New Roman"/>
                            <w:sz w:val="24"/>
                            <w:szCs w:val="24"/>
                          </w:rPr>
                          <w:t xml:space="preserve"> a r</w:t>
                        </w:r>
                        <w:r w:rsidRPr="0083470E">
                          <w:rPr>
                            <w:rFonts w:ascii="Times New Roman" w:eastAsia="Times New Roman" w:hAnsi="Times New Roman" w:cs="Times New Roman"/>
                            <w:sz w:val="24"/>
                            <w:szCs w:val="24"/>
                          </w:rPr>
                          <w:t xml:space="preserve">elational </w:t>
                        </w:r>
                        <w:r w:rsidR="00316090">
                          <w:rPr>
                            <w:rFonts w:ascii="Times New Roman" w:eastAsia="Times New Roman" w:hAnsi="Times New Roman" w:cs="Times New Roman"/>
                            <w:sz w:val="24"/>
                            <w:szCs w:val="24"/>
                          </w:rPr>
                          <w:t>database</w:t>
                        </w:r>
                        <w:r w:rsidR="00404EAC">
                          <w:rPr>
                            <w:rFonts w:ascii="Times New Roman" w:eastAsia="Times New Roman" w:hAnsi="Times New Roman" w:cs="Times New Roman"/>
                            <w:sz w:val="24"/>
                            <w:szCs w:val="24"/>
                          </w:rPr>
                          <w:t>.</w:t>
                        </w:r>
                      </w:p>
                      <w:p w14:paraId="3850ACD0" w14:textId="70B89FE9" w:rsidR="00963757" w:rsidRPr="0028057F" w:rsidRDefault="00427E64" w:rsidP="00963757">
                        <w:pPr>
                          <w:pStyle w:val="ListParagraph"/>
                          <w:numPr>
                            <w:ilvl w:val="0"/>
                            <w:numId w:val="1"/>
                          </w:numPr>
                          <w:spacing w:after="0"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 xml:space="preserve">The final database </w:t>
                        </w:r>
                        <w:r w:rsidR="00B975B6" w:rsidRPr="0028057F">
                          <w:rPr>
                            <w:rFonts w:ascii="Times New Roman" w:eastAsia="Times New Roman" w:hAnsi="Times New Roman" w:cs="Times New Roman"/>
                            <w:sz w:val="24"/>
                            <w:szCs w:val="24"/>
                          </w:rPr>
                          <w:t xml:space="preserve">was </w:t>
                        </w:r>
                        <w:r w:rsidR="00453215" w:rsidRPr="0028057F">
                          <w:rPr>
                            <w:rFonts w:ascii="Times New Roman" w:eastAsia="Times New Roman" w:hAnsi="Times New Roman" w:cs="Times New Roman"/>
                            <w:sz w:val="24"/>
                            <w:szCs w:val="24"/>
                          </w:rPr>
                          <w:t>linked</w:t>
                        </w:r>
                        <w:r w:rsidR="00B975B6" w:rsidRPr="0028057F">
                          <w:rPr>
                            <w:rFonts w:ascii="Times New Roman" w:eastAsia="Times New Roman" w:hAnsi="Times New Roman" w:cs="Times New Roman"/>
                            <w:sz w:val="24"/>
                            <w:szCs w:val="24"/>
                          </w:rPr>
                          <w:t xml:space="preserve"> to </w:t>
                        </w:r>
                        <w:proofErr w:type="spellStart"/>
                        <w:r w:rsidR="00B975B6" w:rsidRPr="0028057F">
                          <w:rPr>
                            <w:rFonts w:ascii="Times New Roman" w:eastAsia="Times New Roman" w:hAnsi="Times New Roman" w:cs="Times New Roman"/>
                            <w:sz w:val="24"/>
                            <w:szCs w:val="24"/>
                          </w:rPr>
                          <w:t>pgAdmin</w:t>
                        </w:r>
                        <w:proofErr w:type="spellEnd"/>
                        <w:r w:rsidR="00B975B6" w:rsidRPr="0028057F">
                          <w:rPr>
                            <w:rFonts w:ascii="Times New Roman" w:eastAsia="Times New Roman" w:hAnsi="Times New Roman" w:cs="Times New Roman"/>
                            <w:sz w:val="24"/>
                            <w:szCs w:val="24"/>
                          </w:rPr>
                          <w:t xml:space="preserve"> utilizing “create engine”.</w:t>
                        </w:r>
                      </w:p>
                      <w:p w14:paraId="7763FFCA" w14:textId="6EF741BF" w:rsidR="00B54B75" w:rsidRPr="0028057F" w:rsidRDefault="00427E64" w:rsidP="00620E1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470E">
                          <w:rPr>
                            <w:rFonts w:ascii="Times New Roman" w:eastAsia="Times New Roman" w:hAnsi="Times New Roman" w:cs="Times New Roman"/>
                            <w:sz w:val="24"/>
                            <w:szCs w:val="24"/>
                          </w:rPr>
                          <w:t>The final table used in the production database</w:t>
                        </w:r>
                        <w:r w:rsidR="00B54B75" w:rsidRPr="0028057F">
                          <w:rPr>
                            <w:rFonts w:ascii="Times New Roman" w:eastAsia="Times New Roman" w:hAnsi="Times New Roman" w:cs="Times New Roman"/>
                            <w:sz w:val="24"/>
                            <w:szCs w:val="24"/>
                          </w:rPr>
                          <w:t xml:space="preserve"> </w:t>
                        </w:r>
                        <w:r w:rsidR="00374B52" w:rsidRPr="0028057F">
                          <w:rPr>
                            <w:rFonts w:ascii="Times New Roman" w:eastAsia="Times New Roman" w:hAnsi="Times New Roman" w:cs="Times New Roman"/>
                            <w:sz w:val="24"/>
                            <w:szCs w:val="24"/>
                          </w:rPr>
                          <w:t>is</w:t>
                        </w:r>
                        <w:r w:rsidR="00B54B75" w:rsidRPr="0028057F">
                          <w:rPr>
                            <w:rFonts w:ascii="Times New Roman" w:eastAsia="Times New Roman" w:hAnsi="Times New Roman" w:cs="Times New Roman"/>
                            <w:sz w:val="24"/>
                            <w:szCs w:val="24"/>
                          </w:rPr>
                          <w:t>:</w:t>
                        </w:r>
                        <w:r w:rsidR="00737959" w:rsidRPr="0028057F">
                          <w:rPr>
                            <w:rFonts w:ascii="Times New Roman" w:eastAsia="Times New Roman" w:hAnsi="Times New Roman" w:cs="Times New Roman"/>
                            <w:sz w:val="24"/>
                            <w:szCs w:val="24"/>
                          </w:rPr>
                          <w:t xml:space="preserve"> </w:t>
                        </w:r>
                        <w:proofErr w:type="spellStart"/>
                        <w:r w:rsidR="00374B52" w:rsidRPr="0028057F">
                          <w:rPr>
                            <w:rFonts w:ascii="Times New Roman" w:eastAsia="Times New Roman" w:hAnsi="Times New Roman" w:cs="Times New Roman"/>
                            <w:sz w:val="24"/>
                            <w:szCs w:val="24"/>
                          </w:rPr>
                          <w:t>Bl</w:t>
                        </w:r>
                        <w:r w:rsidR="00B83CAD" w:rsidRPr="0028057F">
                          <w:rPr>
                            <w:rFonts w:ascii="Times New Roman" w:eastAsia="Times New Roman" w:hAnsi="Times New Roman" w:cs="Times New Roman"/>
                            <w:sz w:val="24"/>
                            <w:szCs w:val="24"/>
                          </w:rPr>
                          <w:t>o</w:t>
                        </w:r>
                        <w:r w:rsidR="00374B52" w:rsidRPr="0028057F">
                          <w:rPr>
                            <w:rFonts w:ascii="Times New Roman" w:eastAsia="Times New Roman" w:hAnsi="Times New Roman" w:cs="Times New Roman"/>
                            <w:sz w:val="24"/>
                            <w:szCs w:val="24"/>
                          </w:rPr>
                          <w:t>ckOrderDailyVolume</w:t>
                        </w:r>
                        <w:proofErr w:type="spellEnd"/>
                      </w:p>
                      <w:p w14:paraId="60874784" w14:textId="77777777" w:rsidR="00731E42" w:rsidRPr="0028057F" w:rsidRDefault="00731E42" w:rsidP="00620E1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The database “</w:t>
                        </w:r>
                        <w:proofErr w:type="spellStart"/>
                        <w:r w:rsidRPr="0028057F">
                          <w:rPr>
                            <w:rFonts w:ascii="Times New Roman" w:eastAsia="Times New Roman" w:hAnsi="Times New Roman" w:cs="Times New Roman"/>
                            <w:sz w:val="24"/>
                            <w:szCs w:val="24"/>
                          </w:rPr>
                          <w:t>final_df</w:t>
                        </w:r>
                        <w:proofErr w:type="spellEnd"/>
                        <w:r w:rsidRPr="0028057F">
                          <w:rPr>
                            <w:rFonts w:ascii="Times New Roman" w:eastAsia="Times New Roman" w:hAnsi="Times New Roman" w:cs="Times New Roman"/>
                            <w:sz w:val="24"/>
                            <w:szCs w:val="24"/>
                          </w:rPr>
                          <w:t>” was created in Python.  Because primary keys cannot be created in Python, the p</w:t>
                        </w:r>
                        <w:r w:rsidR="00A04080" w:rsidRPr="0028057F">
                          <w:rPr>
                            <w:rFonts w:ascii="Times New Roman" w:eastAsia="Times New Roman" w:hAnsi="Times New Roman" w:cs="Times New Roman"/>
                            <w:sz w:val="24"/>
                            <w:szCs w:val="24"/>
                          </w:rPr>
                          <w:t xml:space="preserve">rimary key was added in </w:t>
                        </w:r>
                        <w:proofErr w:type="spellStart"/>
                        <w:r w:rsidR="00A04080" w:rsidRPr="0028057F">
                          <w:rPr>
                            <w:rFonts w:ascii="Times New Roman" w:eastAsia="Times New Roman" w:hAnsi="Times New Roman" w:cs="Times New Roman"/>
                            <w:sz w:val="24"/>
                            <w:szCs w:val="24"/>
                          </w:rPr>
                          <w:t>pgAdmin</w:t>
                        </w:r>
                        <w:proofErr w:type="spellEnd"/>
                        <w:r w:rsidR="00A04080" w:rsidRPr="0028057F">
                          <w:rPr>
                            <w:rFonts w:ascii="Times New Roman" w:eastAsia="Times New Roman" w:hAnsi="Times New Roman" w:cs="Times New Roman"/>
                            <w:sz w:val="24"/>
                            <w:szCs w:val="24"/>
                          </w:rPr>
                          <w:t xml:space="preserve">.  </w:t>
                        </w:r>
                      </w:p>
                      <w:p w14:paraId="4FF0EB50" w14:textId="3453B99E" w:rsidR="00A04080" w:rsidRPr="0028057F" w:rsidRDefault="00731E42" w:rsidP="00620E1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Run the</w:t>
                        </w:r>
                        <w:r w:rsidR="00A04080" w:rsidRPr="0028057F">
                          <w:rPr>
                            <w:rFonts w:ascii="Times New Roman" w:eastAsia="Times New Roman" w:hAnsi="Times New Roman" w:cs="Times New Roman"/>
                            <w:sz w:val="24"/>
                            <w:szCs w:val="24"/>
                          </w:rPr>
                          <w:t xml:space="preserve"> </w:t>
                        </w:r>
                        <w:r w:rsidRPr="0028057F">
                          <w:rPr>
                            <w:rFonts w:ascii="Times New Roman" w:eastAsia="Times New Roman" w:hAnsi="Times New Roman" w:cs="Times New Roman"/>
                            <w:sz w:val="24"/>
                            <w:szCs w:val="24"/>
                          </w:rPr>
                          <w:t xml:space="preserve">table schema </w:t>
                        </w:r>
                        <w:proofErr w:type="spellStart"/>
                        <w:r w:rsidRPr="0028057F">
                          <w:rPr>
                            <w:rFonts w:ascii="Times New Roman" w:eastAsia="Times New Roman" w:hAnsi="Times New Roman" w:cs="Times New Roman"/>
                            <w:sz w:val="24"/>
                            <w:szCs w:val="24"/>
                          </w:rPr>
                          <w:t>BlockOrderDailyVolume</w:t>
                        </w:r>
                        <w:proofErr w:type="spellEnd"/>
                        <w:r w:rsidRPr="0028057F">
                          <w:rPr>
                            <w:rFonts w:ascii="Times New Roman" w:eastAsia="Times New Roman" w:hAnsi="Times New Roman" w:cs="Times New Roman"/>
                            <w:sz w:val="24"/>
                            <w:szCs w:val="24"/>
                          </w:rPr>
                          <w:t xml:space="preserve"> </w:t>
                        </w:r>
                        <w:r w:rsidR="00A8639D" w:rsidRPr="0028057F">
                          <w:rPr>
                            <w:rFonts w:ascii="Times New Roman" w:eastAsia="Times New Roman" w:hAnsi="Times New Roman" w:cs="Times New Roman"/>
                            <w:sz w:val="24"/>
                            <w:szCs w:val="24"/>
                          </w:rPr>
                          <w:t>to create the primary key.</w:t>
                        </w:r>
                      </w:p>
                      <w:p w14:paraId="1EA24236" w14:textId="34CDA2F2" w:rsidR="00737959" w:rsidRPr="0028057F" w:rsidRDefault="00737959" w:rsidP="00620E1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To add the primary key to the database, we used “alter table”.</w:t>
                        </w:r>
                      </w:p>
                      <w:p w14:paraId="193D0B5B" w14:textId="2070BDF5" w:rsidR="00963757" w:rsidRPr="0028057F" w:rsidRDefault="00963757" w:rsidP="0096375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8057F">
                          <w:rPr>
                            <w:rFonts w:ascii="Times New Roman" w:eastAsia="Times New Roman" w:hAnsi="Times New Roman" w:cs="Times New Roman"/>
                            <w:sz w:val="24"/>
                            <w:szCs w:val="24"/>
                          </w:rPr>
                          <w:t>pgAdmin</w:t>
                        </w:r>
                        <w:proofErr w:type="spellEnd"/>
                        <w:r w:rsidR="0047099F" w:rsidRPr="0028057F">
                          <w:rPr>
                            <w:rFonts w:ascii="Times New Roman" w:eastAsia="Times New Roman" w:hAnsi="Times New Roman" w:cs="Times New Roman"/>
                            <w:sz w:val="24"/>
                            <w:szCs w:val="24"/>
                          </w:rPr>
                          <w:t xml:space="preserve"> was selected as the appl</w:t>
                        </w:r>
                        <w:r w:rsidR="00074D62" w:rsidRPr="0028057F">
                          <w:rPr>
                            <w:rFonts w:ascii="Times New Roman" w:eastAsia="Times New Roman" w:hAnsi="Times New Roman" w:cs="Times New Roman"/>
                            <w:sz w:val="24"/>
                            <w:szCs w:val="24"/>
                          </w:rPr>
                          <w:t xml:space="preserve">ication </w:t>
                        </w:r>
                        <w:r w:rsidR="003F2893" w:rsidRPr="0028057F">
                          <w:rPr>
                            <w:rFonts w:ascii="Times New Roman" w:eastAsia="Times New Roman" w:hAnsi="Times New Roman" w:cs="Times New Roman"/>
                            <w:sz w:val="24"/>
                            <w:szCs w:val="24"/>
                          </w:rPr>
                          <w:t xml:space="preserve">for final publication because of </w:t>
                        </w:r>
                        <w:proofErr w:type="gramStart"/>
                        <w:r w:rsidR="003F2893" w:rsidRPr="0028057F">
                          <w:rPr>
                            <w:rFonts w:ascii="Times New Roman" w:eastAsia="Times New Roman" w:hAnsi="Times New Roman" w:cs="Times New Roman"/>
                            <w:sz w:val="24"/>
                            <w:szCs w:val="24"/>
                          </w:rPr>
                          <w:t>it’s</w:t>
                        </w:r>
                        <w:proofErr w:type="gramEnd"/>
                        <w:r w:rsidR="003F2893" w:rsidRPr="0028057F">
                          <w:rPr>
                            <w:rFonts w:ascii="Times New Roman" w:eastAsia="Times New Roman" w:hAnsi="Times New Roman" w:cs="Times New Roman"/>
                            <w:sz w:val="24"/>
                            <w:szCs w:val="24"/>
                          </w:rPr>
                          <w:t xml:space="preserve"> ease of use </w:t>
                        </w:r>
                        <w:r w:rsidR="005F0D66" w:rsidRPr="0028057F">
                          <w:rPr>
                            <w:rFonts w:ascii="Times New Roman" w:eastAsia="Times New Roman" w:hAnsi="Times New Roman" w:cs="Times New Roman"/>
                            <w:sz w:val="24"/>
                            <w:szCs w:val="24"/>
                          </w:rPr>
                          <w:t xml:space="preserve">in working with relational databases.  </w:t>
                        </w:r>
                      </w:p>
                      <w:p w14:paraId="20342876" w14:textId="1BC87A83" w:rsidR="005F0D66" w:rsidRPr="0028057F" w:rsidRDefault="005F0D66" w:rsidP="0096375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 xml:space="preserve">A relational database was </w:t>
                        </w:r>
                        <w:r w:rsidR="003B64B2" w:rsidRPr="0028057F">
                          <w:rPr>
                            <w:rFonts w:ascii="Times New Roman" w:eastAsia="Times New Roman" w:hAnsi="Times New Roman" w:cs="Times New Roman"/>
                            <w:sz w:val="24"/>
                            <w:szCs w:val="24"/>
                          </w:rPr>
                          <w:t xml:space="preserve">appropriate for use because of the common </w:t>
                        </w:r>
                        <w:r w:rsidR="00143DAB" w:rsidRPr="0028057F">
                          <w:rPr>
                            <w:rFonts w:ascii="Times New Roman" w:eastAsia="Times New Roman" w:hAnsi="Times New Roman" w:cs="Times New Roman"/>
                            <w:sz w:val="24"/>
                            <w:szCs w:val="24"/>
                          </w:rPr>
                          <w:t xml:space="preserve">data </w:t>
                        </w:r>
                        <w:r w:rsidR="00EC0CC6" w:rsidRPr="0028057F">
                          <w:rPr>
                            <w:rFonts w:ascii="Times New Roman" w:eastAsia="Times New Roman" w:hAnsi="Times New Roman" w:cs="Times New Roman"/>
                            <w:sz w:val="24"/>
                            <w:szCs w:val="24"/>
                          </w:rPr>
                          <w:t>found in both the NASDAQ and Blackbox database tables</w:t>
                        </w:r>
                        <w:r w:rsidR="00BC2FF5" w:rsidRPr="0028057F">
                          <w:rPr>
                            <w:rFonts w:ascii="Times New Roman" w:eastAsia="Times New Roman" w:hAnsi="Times New Roman" w:cs="Times New Roman"/>
                            <w:sz w:val="24"/>
                            <w:szCs w:val="24"/>
                          </w:rPr>
                          <w:t>.  As a result</w:t>
                        </w:r>
                        <w:r w:rsidR="004F0E24" w:rsidRPr="0028057F">
                          <w:rPr>
                            <w:rFonts w:ascii="Times New Roman" w:eastAsia="Times New Roman" w:hAnsi="Times New Roman" w:cs="Times New Roman"/>
                            <w:sz w:val="24"/>
                            <w:szCs w:val="24"/>
                          </w:rPr>
                          <w:t>,</w:t>
                        </w:r>
                        <w:r w:rsidR="00BC2FF5" w:rsidRPr="0028057F">
                          <w:rPr>
                            <w:rFonts w:ascii="Times New Roman" w:eastAsia="Times New Roman" w:hAnsi="Times New Roman" w:cs="Times New Roman"/>
                            <w:sz w:val="24"/>
                            <w:szCs w:val="24"/>
                          </w:rPr>
                          <w:t xml:space="preserve"> the data can easily be sorted based on any field and </w:t>
                        </w:r>
                        <w:r w:rsidR="003B3CAB" w:rsidRPr="0028057F">
                          <w:rPr>
                            <w:rFonts w:ascii="Times New Roman" w:eastAsia="Times New Roman" w:hAnsi="Times New Roman" w:cs="Times New Roman"/>
                            <w:sz w:val="24"/>
                            <w:szCs w:val="24"/>
                          </w:rPr>
                          <w:t xml:space="preserve">reports can be generated that report </w:t>
                        </w:r>
                        <w:r w:rsidR="00602914" w:rsidRPr="0028057F">
                          <w:rPr>
                            <w:rFonts w:ascii="Times New Roman" w:eastAsia="Times New Roman" w:hAnsi="Times New Roman" w:cs="Times New Roman"/>
                            <w:sz w:val="24"/>
                            <w:szCs w:val="24"/>
                          </w:rPr>
                          <w:t xml:space="preserve">selected desired filed from each record.  </w:t>
                        </w:r>
                      </w:p>
                      <w:p w14:paraId="7901FD58" w14:textId="733629C3" w:rsidR="00427E64" w:rsidRPr="0028057F" w:rsidRDefault="009C1D2C" w:rsidP="00DF28D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57F">
                          <w:rPr>
                            <w:rFonts w:ascii="Times New Roman" w:eastAsia="Times New Roman" w:hAnsi="Times New Roman" w:cs="Times New Roman"/>
                            <w:sz w:val="24"/>
                            <w:szCs w:val="24"/>
                          </w:rPr>
                          <w:t>An additional benefit of a r</w:t>
                        </w:r>
                        <w:r w:rsidR="00602914" w:rsidRPr="0028057F">
                          <w:rPr>
                            <w:rFonts w:ascii="Times New Roman" w:eastAsia="Times New Roman" w:hAnsi="Times New Roman" w:cs="Times New Roman"/>
                            <w:sz w:val="24"/>
                            <w:szCs w:val="24"/>
                          </w:rPr>
                          <w:t>elational database</w:t>
                        </w:r>
                        <w:r w:rsidRPr="0028057F">
                          <w:rPr>
                            <w:rFonts w:ascii="Times New Roman" w:eastAsia="Times New Roman" w:hAnsi="Times New Roman" w:cs="Times New Roman"/>
                            <w:sz w:val="24"/>
                            <w:szCs w:val="24"/>
                          </w:rPr>
                          <w:t xml:space="preserve"> is the option to </w:t>
                        </w:r>
                        <w:r w:rsidR="00D1415A" w:rsidRPr="0028057F">
                          <w:rPr>
                            <w:rFonts w:ascii="Times New Roman" w:eastAsia="Times New Roman" w:hAnsi="Times New Roman" w:cs="Times New Roman"/>
                            <w:sz w:val="24"/>
                            <w:szCs w:val="24"/>
                          </w:rPr>
                          <w:t xml:space="preserve">generate </w:t>
                        </w:r>
                        <w:r w:rsidR="00DF29E1" w:rsidRPr="0028057F">
                          <w:rPr>
                            <w:rFonts w:ascii="Times New Roman" w:eastAsia="Times New Roman" w:hAnsi="Times New Roman" w:cs="Times New Roman"/>
                            <w:sz w:val="24"/>
                            <w:szCs w:val="24"/>
                          </w:rPr>
                          <w:t xml:space="preserve">new tables from </w:t>
                        </w:r>
                        <w:r w:rsidR="00594178" w:rsidRPr="0028057F">
                          <w:rPr>
                            <w:rFonts w:ascii="Times New Roman" w:eastAsia="Times New Roman" w:hAnsi="Times New Roman" w:cs="Times New Roman"/>
                            <w:sz w:val="24"/>
                            <w:szCs w:val="24"/>
                          </w:rPr>
                          <w:t>a single query.</w:t>
                        </w:r>
                      </w:p>
                      <w:p w14:paraId="348CCC5D" w14:textId="0BD01DBC" w:rsidR="00DF28DB" w:rsidRPr="00C15EB3" w:rsidRDefault="0028057F" w:rsidP="001655A1">
                        <w:pPr>
                          <w:pStyle w:val="Heading1"/>
                          <w:spacing w:before="0"/>
                          <w:rPr>
                            <w:rFonts w:eastAsia="Times New Roman"/>
                          </w:rPr>
                        </w:pPr>
                        <w:r w:rsidRPr="00C15EB3">
                          <w:rPr>
                            <w:rFonts w:eastAsia="Times New Roman"/>
                          </w:rPr>
                          <w:t>To recreate this process</w:t>
                        </w:r>
                        <w:r w:rsidR="0095589F">
                          <w:rPr>
                            <w:rFonts w:eastAsia="Times New Roman"/>
                          </w:rPr>
                          <w:t xml:space="preserve"> for any given day</w:t>
                        </w:r>
                        <w:r w:rsidRPr="00C15EB3">
                          <w:rPr>
                            <w:rFonts w:eastAsia="Times New Roman"/>
                          </w:rPr>
                          <w:t>:</w:t>
                        </w:r>
                      </w:p>
                      <w:p w14:paraId="447AC55D" w14:textId="439262ED" w:rsidR="0062292A" w:rsidRPr="00B059EC" w:rsidRDefault="0095589F" w:rsidP="001655A1">
                        <w:pPr>
                          <w:pStyle w:val="ListParagraph"/>
                          <w:numPr>
                            <w:ilvl w:val="0"/>
                            <w:numId w:val="3"/>
                          </w:numPr>
                          <w:spacing w:after="0" w:line="240" w:lineRule="auto"/>
                          <w:rPr>
                            <w:rFonts w:ascii="Times New Roman" w:eastAsia="Times New Roman" w:hAnsi="Times New Roman" w:cs="Times New Roman"/>
                            <w:sz w:val="24"/>
                            <w:szCs w:val="24"/>
                          </w:rPr>
                        </w:pPr>
                        <w:r w:rsidRPr="00B059EC">
                          <w:rPr>
                            <w:rFonts w:ascii="Times New Roman" w:eastAsia="Times New Roman" w:hAnsi="Times New Roman" w:cs="Times New Roman"/>
                            <w:sz w:val="24"/>
                            <w:szCs w:val="24"/>
                          </w:rPr>
                          <w:t xml:space="preserve">Visit </w:t>
                        </w:r>
                        <w:hyperlink r:id="rId12" w:history="1">
                          <w:r w:rsidRPr="00B059EC">
                            <w:rPr>
                              <w:rStyle w:val="Hyperlink"/>
                              <w:rFonts w:ascii="Times New Roman" w:hAnsi="Times New Roman" w:cs="Times New Roman"/>
                              <w:sz w:val="24"/>
                              <w:szCs w:val="24"/>
                              <w:shd w:val="clear" w:color="auto" w:fill="F8F8F8"/>
                            </w:rPr>
                            <w:t>https://eoddata.com/products/default.aspx</w:t>
                          </w:r>
                        </w:hyperlink>
                        <w:r w:rsidRPr="00B059EC">
                          <w:rPr>
                            <w:rFonts w:ascii="Times New Roman" w:hAnsi="Times New Roman" w:cs="Times New Roman"/>
                            <w:sz w:val="24"/>
                            <w:szCs w:val="24"/>
                            <w:shd w:val="clear" w:color="auto" w:fill="F8F8F8"/>
                          </w:rPr>
                          <w:t xml:space="preserve"> and request the end of day NASDAQ </w:t>
                        </w:r>
                        <w:r w:rsidR="0062292A" w:rsidRPr="00B059EC">
                          <w:rPr>
                            <w:rFonts w:ascii="Times New Roman" w:hAnsi="Times New Roman" w:cs="Times New Roman"/>
                            <w:sz w:val="24"/>
                            <w:szCs w:val="24"/>
                            <w:shd w:val="clear" w:color="auto" w:fill="F8F8F8"/>
                          </w:rPr>
                          <w:t>csv.</w:t>
                        </w:r>
                      </w:p>
                      <w:p w14:paraId="61E9FD41" w14:textId="710444E5" w:rsidR="0062292A" w:rsidRPr="00B059EC" w:rsidRDefault="0062292A" w:rsidP="0062292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59EC">
                          <w:rPr>
                            <w:rFonts w:ascii="Times New Roman" w:eastAsia="Times New Roman" w:hAnsi="Times New Roman" w:cs="Times New Roman"/>
                            <w:sz w:val="24"/>
                            <w:szCs w:val="24"/>
                          </w:rPr>
                          <w:t>Vi</w:t>
                        </w:r>
                        <w:r w:rsidR="00D94926" w:rsidRPr="00B059EC">
                          <w:rPr>
                            <w:rFonts w:ascii="Times New Roman" w:eastAsia="Times New Roman" w:hAnsi="Times New Roman" w:cs="Times New Roman"/>
                            <w:sz w:val="24"/>
                            <w:szCs w:val="24"/>
                          </w:rPr>
                          <w:t xml:space="preserve">sit </w:t>
                        </w:r>
                        <w:hyperlink r:id="rId13" w:tgtFrame="_blank" w:history="1">
                          <w:r w:rsidR="00D94926" w:rsidRPr="00B059EC">
                            <w:rPr>
                              <w:rStyle w:val="Hyperlink"/>
                              <w:rFonts w:ascii="Times New Roman" w:hAnsi="Times New Roman" w:cs="Times New Roman"/>
                              <w:sz w:val="24"/>
                              <w:szCs w:val="24"/>
                              <w:shd w:val="clear" w:color="auto" w:fill="F8F8F8"/>
                            </w:rPr>
                            <w:t>https://www.blackboxstocks.com/</w:t>
                          </w:r>
                        </w:hyperlink>
                        <w:r w:rsidR="00D94926" w:rsidRPr="00B059EC">
                          <w:rPr>
                            <w:rFonts w:ascii="Times New Roman" w:hAnsi="Times New Roman" w:cs="Times New Roman"/>
                            <w:sz w:val="24"/>
                            <w:szCs w:val="24"/>
                          </w:rPr>
                          <w:t xml:space="preserve"> and request the </w:t>
                        </w:r>
                        <w:proofErr w:type="spellStart"/>
                        <w:r w:rsidR="00D94926" w:rsidRPr="00B059EC">
                          <w:rPr>
                            <w:rFonts w:ascii="Times New Roman" w:hAnsi="Times New Roman" w:cs="Times New Roman"/>
                            <w:sz w:val="24"/>
                            <w:szCs w:val="24"/>
                          </w:rPr>
                          <w:t>DarkPool</w:t>
                        </w:r>
                        <w:proofErr w:type="spellEnd"/>
                        <w:r w:rsidR="00D94926" w:rsidRPr="00B059EC">
                          <w:rPr>
                            <w:rFonts w:ascii="Times New Roman" w:hAnsi="Times New Roman" w:cs="Times New Roman"/>
                            <w:sz w:val="24"/>
                            <w:szCs w:val="24"/>
                          </w:rPr>
                          <w:t xml:space="preserve"> data csv.</w:t>
                        </w:r>
                        <w:r w:rsidR="00E03C07" w:rsidRPr="00B059EC">
                          <w:rPr>
                            <w:rFonts w:ascii="Times New Roman" w:hAnsi="Times New Roman" w:cs="Times New Roman"/>
                            <w:sz w:val="24"/>
                            <w:szCs w:val="24"/>
                          </w:rPr>
                          <w:t xml:space="preserve"> (subscription required)</w:t>
                        </w:r>
                      </w:p>
                      <w:p w14:paraId="49D31D58" w14:textId="30465762" w:rsidR="00C3407A" w:rsidRPr="00BE6290" w:rsidRDefault="00E03C07" w:rsidP="00BE629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59EC">
                          <w:rPr>
                            <w:rFonts w:ascii="Times New Roman" w:hAnsi="Times New Roman" w:cs="Times New Roman"/>
                            <w:sz w:val="24"/>
                            <w:szCs w:val="24"/>
                          </w:rPr>
                          <w:t>Read csv</w:t>
                        </w:r>
                        <w:r w:rsidR="00C3407A">
                          <w:rPr>
                            <w:rFonts w:ascii="Times New Roman" w:hAnsi="Times New Roman" w:cs="Times New Roman"/>
                            <w:sz w:val="24"/>
                            <w:szCs w:val="24"/>
                          </w:rPr>
                          <w:t xml:space="preserve"> file</w:t>
                        </w:r>
                        <w:r w:rsidRPr="00B059EC">
                          <w:rPr>
                            <w:rFonts w:ascii="Times New Roman" w:hAnsi="Times New Roman" w:cs="Times New Roman"/>
                            <w:sz w:val="24"/>
                            <w:szCs w:val="24"/>
                          </w:rPr>
                          <w:t xml:space="preserve">s to </w:t>
                        </w:r>
                        <w:r w:rsidR="00C3407A" w:rsidRPr="00C15EB3">
                          <w:rPr>
                            <w:rFonts w:ascii="Times New Roman" w:eastAsia="Times New Roman" w:hAnsi="Times New Roman" w:cs="Times New Roman"/>
                            <w:sz w:val="24"/>
                            <w:szCs w:val="24"/>
                          </w:rPr>
                          <w:t xml:space="preserve">ETL_Main </w:t>
                        </w:r>
                        <w:r w:rsidR="00B059EC" w:rsidRPr="00B059EC">
                          <w:rPr>
                            <w:rFonts w:ascii="Times New Roman" w:hAnsi="Times New Roman" w:cs="Times New Roman"/>
                            <w:sz w:val="24"/>
                            <w:szCs w:val="24"/>
                          </w:rPr>
                          <w:t>notebook</w:t>
                        </w:r>
                        <w:r w:rsidR="00C3407A">
                          <w:rPr>
                            <w:rFonts w:ascii="Times New Roman" w:hAnsi="Times New Roman" w:cs="Times New Roman"/>
                            <w:sz w:val="24"/>
                            <w:szCs w:val="24"/>
                          </w:rPr>
                          <w:t xml:space="preserve"> using pandas</w:t>
                        </w:r>
                      </w:p>
                      <w:p w14:paraId="12AF7BE8" w14:textId="25E549F8" w:rsidR="0028057F" w:rsidRDefault="0028057F" w:rsidP="00C15EB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5EB3">
                          <w:rPr>
                            <w:rFonts w:ascii="Times New Roman" w:eastAsia="Times New Roman" w:hAnsi="Times New Roman" w:cs="Times New Roman"/>
                            <w:sz w:val="24"/>
                            <w:szCs w:val="24"/>
                          </w:rPr>
                          <w:t xml:space="preserve">Run the ETL_Main notebook </w:t>
                        </w:r>
                        <w:r w:rsidR="004539A8" w:rsidRPr="00C15EB3">
                          <w:rPr>
                            <w:rFonts w:ascii="Times New Roman" w:eastAsia="Times New Roman" w:hAnsi="Times New Roman" w:cs="Times New Roman"/>
                            <w:sz w:val="24"/>
                            <w:szCs w:val="24"/>
                          </w:rPr>
                          <w:t>and follow the comments in the notebook.</w:t>
                        </w:r>
                      </w:p>
                      <w:p w14:paraId="1B0C37E0" w14:textId="2B469BD3" w:rsidR="00ED53C8" w:rsidRDefault="00ED53C8" w:rsidP="00C15EB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w:t>
                        </w:r>
                        <w:r w:rsidR="00C3407A">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ostgres create a database titled </w:t>
                        </w:r>
                        <w:proofErr w:type="spellStart"/>
                        <w:r>
                          <w:rPr>
                            <w:rFonts w:ascii="Times New Roman" w:eastAsia="Times New Roman" w:hAnsi="Times New Roman" w:cs="Times New Roman"/>
                            <w:sz w:val="24"/>
                            <w:szCs w:val="24"/>
                          </w:rPr>
                          <w:t>etl</w:t>
                        </w:r>
                        <w:proofErr w:type="spellEnd"/>
                        <w:r>
                          <w:rPr>
                            <w:rFonts w:ascii="Times New Roman" w:eastAsia="Times New Roman" w:hAnsi="Times New Roman" w:cs="Times New Roman"/>
                            <w:sz w:val="24"/>
                            <w:szCs w:val="24"/>
                          </w:rPr>
                          <w:t>-project.</w:t>
                        </w:r>
                      </w:p>
                      <w:p w14:paraId="4ED4C4DE" w14:textId="34CEF988" w:rsidR="00BE6290" w:rsidRDefault="00BE6290" w:rsidP="00165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A081B">
                          <w:rPr>
                            <w:rFonts w:ascii="Times New Roman" w:eastAsia="Times New Roman" w:hAnsi="Times New Roman" w:cs="Times New Roman"/>
                            <w:sz w:val="24"/>
                            <w:szCs w:val="24"/>
                          </w:rPr>
                          <w:t xml:space="preserve">nstall </w:t>
                        </w:r>
                        <w:proofErr w:type="spellStart"/>
                        <w:r w:rsidR="008A081B">
                          <w:rPr>
                            <w:rFonts w:ascii="Times New Roman" w:eastAsia="Times New Roman" w:hAnsi="Times New Roman" w:cs="Times New Roman"/>
                            <w:sz w:val="24"/>
                            <w:szCs w:val="24"/>
                          </w:rPr>
                          <w:t>sqlalchemy</w:t>
                        </w:r>
                        <w:proofErr w:type="spellEnd"/>
                        <w:r w:rsidR="008A081B">
                          <w:rPr>
                            <w:rFonts w:ascii="Times New Roman" w:eastAsia="Times New Roman" w:hAnsi="Times New Roman" w:cs="Times New Roman"/>
                            <w:sz w:val="24"/>
                            <w:szCs w:val="24"/>
                          </w:rPr>
                          <w:t xml:space="preserve"> and psycopg2 to create database connection between </w:t>
                        </w:r>
                        <w:proofErr w:type="spellStart"/>
                        <w:r w:rsidR="008A081B">
                          <w:rPr>
                            <w:rFonts w:ascii="Times New Roman" w:eastAsia="Times New Roman" w:hAnsi="Times New Roman" w:cs="Times New Roman"/>
                            <w:sz w:val="24"/>
                            <w:szCs w:val="24"/>
                          </w:rPr>
                          <w:t>Jupyter</w:t>
                        </w:r>
                        <w:proofErr w:type="spellEnd"/>
                        <w:r w:rsidR="008A081B">
                          <w:rPr>
                            <w:rFonts w:ascii="Times New Roman" w:eastAsia="Times New Roman" w:hAnsi="Times New Roman" w:cs="Times New Roman"/>
                            <w:sz w:val="24"/>
                            <w:szCs w:val="24"/>
                          </w:rPr>
                          <w:t xml:space="preserve"> and Postgres.</w:t>
                        </w:r>
                      </w:p>
                      <w:p w14:paraId="1FAF91F8" w14:textId="4058D740" w:rsidR="00C15EB3" w:rsidRDefault="00C15EB3" w:rsidP="00C15EB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Engine connection will create the </w:t>
                        </w:r>
                        <w:proofErr w:type="spellStart"/>
                        <w:r>
                          <w:rPr>
                            <w:rFonts w:ascii="Times New Roman" w:eastAsia="Times New Roman" w:hAnsi="Times New Roman" w:cs="Times New Roman"/>
                            <w:sz w:val="24"/>
                            <w:szCs w:val="24"/>
                          </w:rPr>
                          <w:t>BlockOrderDailyVolume</w:t>
                        </w:r>
                        <w:proofErr w:type="spellEnd"/>
                        <w:r>
                          <w:rPr>
                            <w:rFonts w:ascii="Times New Roman" w:eastAsia="Times New Roman" w:hAnsi="Times New Roman" w:cs="Times New Roman"/>
                            <w:sz w:val="24"/>
                            <w:szCs w:val="24"/>
                          </w:rPr>
                          <w:t xml:space="preserve"> </w:t>
                        </w:r>
                        <w:r w:rsidR="00BA4516">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within </w:t>
                        </w:r>
                        <w:proofErr w:type="spellStart"/>
                        <w:r w:rsidR="00BA4516">
                          <w:rPr>
                            <w:rFonts w:ascii="Times New Roman" w:eastAsia="Times New Roman" w:hAnsi="Times New Roman" w:cs="Times New Roman"/>
                            <w:sz w:val="24"/>
                            <w:szCs w:val="24"/>
                          </w:rPr>
                          <w:t>etl</w:t>
                        </w:r>
                        <w:proofErr w:type="spellEnd"/>
                        <w:r w:rsidR="00BA4516">
                          <w:rPr>
                            <w:rFonts w:ascii="Times New Roman" w:eastAsia="Times New Roman" w:hAnsi="Times New Roman" w:cs="Times New Roman"/>
                            <w:sz w:val="24"/>
                            <w:szCs w:val="24"/>
                          </w:rPr>
                          <w:t>-proje</w:t>
                        </w:r>
                        <w:r w:rsidR="00B059EC">
                          <w:rPr>
                            <w:rFonts w:ascii="Times New Roman" w:eastAsia="Times New Roman" w:hAnsi="Times New Roman" w:cs="Times New Roman"/>
                            <w:sz w:val="24"/>
                            <w:szCs w:val="24"/>
                          </w:rPr>
                          <w:t>c</w:t>
                        </w:r>
                        <w:r w:rsidR="00BA4516">
                          <w:rPr>
                            <w:rFonts w:ascii="Times New Roman" w:eastAsia="Times New Roman" w:hAnsi="Times New Roman" w:cs="Times New Roman"/>
                            <w:sz w:val="24"/>
                            <w:szCs w:val="24"/>
                          </w:rPr>
                          <w:t xml:space="preserve">t database within </w:t>
                        </w:r>
                        <w:r w:rsidR="00C3407A">
                          <w:rPr>
                            <w:rFonts w:ascii="Times New Roman" w:eastAsia="Times New Roman" w:hAnsi="Times New Roman" w:cs="Times New Roman"/>
                            <w:sz w:val="24"/>
                            <w:szCs w:val="24"/>
                          </w:rPr>
                          <w:t>P</w:t>
                        </w:r>
                        <w:r>
                          <w:rPr>
                            <w:rFonts w:ascii="Times New Roman" w:eastAsia="Times New Roman" w:hAnsi="Times New Roman" w:cs="Times New Roman"/>
                            <w:sz w:val="24"/>
                            <w:szCs w:val="24"/>
                          </w:rPr>
                          <w:t>ostgres</w:t>
                        </w:r>
                        <w:r w:rsidR="00BE6290">
                          <w:rPr>
                            <w:rFonts w:ascii="Times New Roman" w:eastAsia="Times New Roman" w:hAnsi="Times New Roman" w:cs="Times New Roman"/>
                            <w:sz w:val="24"/>
                            <w:szCs w:val="24"/>
                          </w:rPr>
                          <w:t xml:space="preserve">.  </w:t>
                        </w:r>
                      </w:p>
                      <w:p w14:paraId="1F783FA6" w14:textId="376DBD82" w:rsidR="00585875" w:rsidRDefault="0065799F" w:rsidP="00C15EB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desired, r</w:t>
                        </w:r>
                        <w:r w:rsidR="00585875">
                          <w:rPr>
                            <w:rFonts w:ascii="Times New Roman" w:eastAsia="Times New Roman" w:hAnsi="Times New Roman" w:cs="Times New Roman"/>
                            <w:sz w:val="24"/>
                            <w:szCs w:val="24"/>
                          </w:rPr>
                          <w:t xml:space="preserve">un </w:t>
                        </w:r>
                        <w:proofErr w:type="spellStart"/>
                        <w:r w:rsidR="00585875">
                          <w:rPr>
                            <w:rFonts w:ascii="Times New Roman" w:eastAsia="Times New Roman" w:hAnsi="Times New Roman" w:cs="Times New Roman"/>
                            <w:sz w:val="24"/>
                            <w:szCs w:val="24"/>
                          </w:rPr>
                          <w:t>BlockOrderDailyVolume</w:t>
                        </w:r>
                        <w:r w:rsidR="00585875">
                          <w:rPr>
                            <w:rFonts w:ascii="Times New Roman" w:eastAsia="Times New Roman" w:hAnsi="Times New Roman" w:cs="Times New Roman"/>
                            <w:sz w:val="24"/>
                            <w:szCs w:val="24"/>
                          </w:rPr>
                          <w:t>.sql</w:t>
                        </w:r>
                        <w:proofErr w:type="spellEnd"/>
                        <w:r w:rsidR="00585875">
                          <w:rPr>
                            <w:rFonts w:ascii="Times New Roman" w:eastAsia="Times New Roman" w:hAnsi="Times New Roman" w:cs="Times New Roman"/>
                            <w:sz w:val="24"/>
                            <w:szCs w:val="24"/>
                          </w:rPr>
                          <w:t xml:space="preserve"> file to add primary key for “Symbol”</w:t>
                        </w:r>
                        <w:r>
                          <w:rPr>
                            <w:rFonts w:ascii="Times New Roman" w:eastAsia="Times New Roman" w:hAnsi="Times New Roman" w:cs="Times New Roman"/>
                            <w:sz w:val="24"/>
                            <w:szCs w:val="24"/>
                          </w:rPr>
                          <w:t xml:space="preserve"> and to rename the “Volume” column to “Daily Volume”.</w:t>
                        </w:r>
                      </w:p>
                      <w:p w14:paraId="00EB730D" w14:textId="77777777" w:rsidR="00C15EB3" w:rsidRDefault="00C15EB3" w:rsidP="0028057F">
                        <w:pPr>
                          <w:spacing w:before="100" w:beforeAutospacing="1" w:after="100" w:afterAutospacing="1" w:line="240" w:lineRule="auto"/>
                          <w:rPr>
                            <w:rFonts w:ascii="Times New Roman" w:eastAsia="Times New Roman" w:hAnsi="Times New Roman" w:cs="Times New Roman"/>
                            <w:sz w:val="24"/>
                            <w:szCs w:val="24"/>
                            <w:highlight w:val="yellow"/>
                          </w:rPr>
                        </w:pPr>
                      </w:p>
                      <w:p w14:paraId="74FCBB04" w14:textId="77777777" w:rsidR="004539A8" w:rsidRPr="00DF28DB" w:rsidRDefault="004539A8" w:rsidP="0028057F">
                        <w:pPr>
                          <w:spacing w:before="100" w:beforeAutospacing="1" w:after="100" w:afterAutospacing="1" w:line="240" w:lineRule="auto"/>
                          <w:rPr>
                            <w:rFonts w:ascii="Times New Roman" w:eastAsia="Times New Roman" w:hAnsi="Times New Roman" w:cs="Times New Roman"/>
                            <w:sz w:val="24"/>
                            <w:szCs w:val="24"/>
                            <w:highlight w:val="yellow"/>
                          </w:rPr>
                        </w:pPr>
                      </w:p>
                    </w:txbxContent>
                  </v:textbox>
                </v:shape>
                <v:rect id="Rectangle 63" o:spid="_x0000_s106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" fillcolor="#44546a [3215]" stroked="f" strokeweight="1pt"/>
                <v:shape id="Pentagon 4" o:spid="_x0000_s1064" type="#_x0000_t15" style="position:absolute;top:771;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170351658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A375E6B" w14:textId="37625B6B" w:rsidR="0078207E" w:rsidRDefault="0078207E" w:rsidP="0078207E">
                            <w:pPr>
                              <w:pStyle w:val="NoSpacingChar"/>
                              <w:jc w:val="right"/>
                              <w:rPr>
                                <w:color w:val="FFFFFF" w:themeColor="background1"/>
                                <w:sz w:val="28"/>
                                <w:szCs w:val="28"/>
                              </w:rPr>
                            </w:pPr>
                            <w:r>
                              <w:rPr>
                                <w:color w:val="FFFFFF" w:themeColor="background1"/>
                                <w:sz w:val="28"/>
                                <w:szCs w:val="28"/>
                              </w:rPr>
                              <w:t>Data Cleanup &amp; Analysis</w:t>
                            </w:r>
                          </w:p>
                        </w:sdtContent>
                      </w:sdt>
                    </w:txbxContent>
                  </v:textbox>
                </v:shape>
              </v:group>
            </w:pict>
          </mc:Fallback>
        </mc:AlternateContent>
      </w:r>
    </w:p>
    <w:sectPr w:rsidR="0083470E" w:rsidSect="008347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06D"/>
    <w:multiLevelType w:val="hybridMultilevel"/>
    <w:tmpl w:val="89E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039A6"/>
    <w:multiLevelType w:val="multilevel"/>
    <w:tmpl w:val="A74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A7F9A"/>
    <w:multiLevelType w:val="multilevel"/>
    <w:tmpl w:val="2DF8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0E"/>
    <w:rsid w:val="0000468F"/>
    <w:rsid w:val="00010436"/>
    <w:rsid w:val="00074D62"/>
    <w:rsid w:val="000801D4"/>
    <w:rsid w:val="00083A4F"/>
    <w:rsid w:val="000A7E98"/>
    <w:rsid w:val="000C07F8"/>
    <w:rsid w:val="000F50AE"/>
    <w:rsid w:val="000F63EB"/>
    <w:rsid w:val="00114044"/>
    <w:rsid w:val="00143DAB"/>
    <w:rsid w:val="001608CA"/>
    <w:rsid w:val="001655A1"/>
    <w:rsid w:val="001E6FAE"/>
    <w:rsid w:val="00230B6B"/>
    <w:rsid w:val="002657E8"/>
    <w:rsid w:val="0028057F"/>
    <w:rsid w:val="00292B39"/>
    <w:rsid w:val="002B1763"/>
    <w:rsid w:val="0031485D"/>
    <w:rsid w:val="00316090"/>
    <w:rsid w:val="00374B52"/>
    <w:rsid w:val="003B3CAB"/>
    <w:rsid w:val="003B64B2"/>
    <w:rsid w:val="003F2893"/>
    <w:rsid w:val="00404EAC"/>
    <w:rsid w:val="00414851"/>
    <w:rsid w:val="004260AC"/>
    <w:rsid w:val="00427E64"/>
    <w:rsid w:val="004439FB"/>
    <w:rsid w:val="00453215"/>
    <w:rsid w:val="004539A8"/>
    <w:rsid w:val="00455AD8"/>
    <w:rsid w:val="0047099F"/>
    <w:rsid w:val="004B261C"/>
    <w:rsid w:val="004D4E27"/>
    <w:rsid w:val="004E2DAB"/>
    <w:rsid w:val="004F0E24"/>
    <w:rsid w:val="005014EF"/>
    <w:rsid w:val="00535BB1"/>
    <w:rsid w:val="005519C1"/>
    <w:rsid w:val="005652AC"/>
    <w:rsid w:val="00585875"/>
    <w:rsid w:val="0059017E"/>
    <w:rsid w:val="00594178"/>
    <w:rsid w:val="005A4818"/>
    <w:rsid w:val="005F0D66"/>
    <w:rsid w:val="005F591B"/>
    <w:rsid w:val="00602914"/>
    <w:rsid w:val="00611D46"/>
    <w:rsid w:val="0062292A"/>
    <w:rsid w:val="00623E55"/>
    <w:rsid w:val="006422B6"/>
    <w:rsid w:val="00650E00"/>
    <w:rsid w:val="0065799F"/>
    <w:rsid w:val="00683F68"/>
    <w:rsid w:val="006C66FA"/>
    <w:rsid w:val="00731E42"/>
    <w:rsid w:val="00737959"/>
    <w:rsid w:val="0078207E"/>
    <w:rsid w:val="00830B6B"/>
    <w:rsid w:val="0083470E"/>
    <w:rsid w:val="00852009"/>
    <w:rsid w:val="008A081B"/>
    <w:rsid w:val="008A2796"/>
    <w:rsid w:val="008D4846"/>
    <w:rsid w:val="009315F9"/>
    <w:rsid w:val="0095589F"/>
    <w:rsid w:val="00963757"/>
    <w:rsid w:val="00971FBF"/>
    <w:rsid w:val="009A3A1F"/>
    <w:rsid w:val="009C1D2C"/>
    <w:rsid w:val="009F0850"/>
    <w:rsid w:val="00A04080"/>
    <w:rsid w:val="00A1072D"/>
    <w:rsid w:val="00A30DEC"/>
    <w:rsid w:val="00A8639D"/>
    <w:rsid w:val="00B059EC"/>
    <w:rsid w:val="00B16498"/>
    <w:rsid w:val="00B541B3"/>
    <w:rsid w:val="00B54B75"/>
    <w:rsid w:val="00B83CAD"/>
    <w:rsid w:val="00B975B6"/>
    <w:rsid w:val="00B978E7"/>
    <w:rsid w:val="00BA4516"/>
    <w:rsid w:val="00BC2FF5"/>
    <w:rsid w:val="00BE6290"/>
    <w:rsid w:val="00C15EB3"/>
    <w:rsid w:val="00C3407A"/>
    <w:rsid w:val="00C373A6"/>
    <w:rsid w:val="00C558B9"/>
    <w:rsid w:val="00C76D86"/>
    <w:rsid w:val="00CB45DD"/>
    <w:rsid w:val="00D05CEE"/>
    <w:rsid w:val="00D1415A"/>
    <w:rsid w:val="00D94926"/>
    <w:rsid w:val="00DF28DB"/>
    <w:rsid w:val="00DF29E1"/>
    <w:rsid w:val="00E03C07"/>
    <w:rsid w:val="00E72872"/>
    <w:rsid w:val="00EA281B"/>
    <w:rsid w:val="00EC0CC6"/>
    <w:rsid w:val="00EC1D0C"/>
    <w:rsid w:val="00ED0B46"/>
    <w:rsid w:val="00ED53C8"/>
    <w:rsid w:val="00F73879"/>
    <w:rsid w:val="00FB0143"/>
    <w:rsid w:val="00FB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14CA"/>
  <w15:chartTrackingRefBased/>
  <w15:docId w15:val="{3D76EAFD-3B39-4AF6-955C-D60B16B5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4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7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4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70E"/>
    <w:rPr>
      <w:b/>
      <w:bCs/>
    </w:rPr>
  </w:style>
  <w:style w:type="paragraph" w:styleId="NoSpacing">
    <w:name w:val="No Spacing"/>
    <w:link w:val="NoSpacingChar"/>
    <w:uiPriority w:val="1"/>
    <w:qFormat/>
    <w:rsid w:val="0083470E"/>
    <w:pPr>
      <w:spacing w:after="0" w:line="240" w:lineRule="auto"/>
    </w:pPr>
    <w:rPr>
      <w:rFonts w:eastAsiaTheme="minorEastAsia"/>
    </w:rPr>
  </w:style>
  <w:style w:type="character" w:customStyle="1" w:styleId="NoSpacingChar">
    <w:name w:val="No Spacing Char"/>
    <w:basedOn w:val="DefaultParagraphFont"/>
    <w:link w:val="NoSpacing"/>
    <w:uiPriority w:val="1"/>
    <w:rsid w:val="0083470E"/>
    <w:rPr>
      <w:rFonts w:eastAsiaTheme="minorEastAsia"/>
    </w:rPr>
  </w:style>
  <w:style w:type="character" w:styleId="Hyperlink">
    <w:name w:val="Hyperlink"/>
    <w:basedOn w:val="DefaultParagraphFont"/>
    <w:uiPriority w:val="99"/>
    <w:unhideWhenUsed/>
    <w:rsid w:val="000F50AE"/>
    <w:rPr>
      <w:color w:val="0000FF"/>
      <w:u w:val="single"/>
    </w:rPr>
  </w:style>
  <w:style w:type="character" w:styleId="UnresolvedMention">
    <w:name w:val="Unresolved Mention"/>
    <w:basedOn w:val="DefaultParagraphFont"/>
    <w:uiPriority w:val="99"/>
    <w:semiHidden/>
    <w:unhideWhenUsed/>
    <w:rsid w:val="000F50AE"/>
    <w:rPr>
      <w:color w:val="605E5C"/>
      <w:shd w:val="clear" w:color="auto" w:fill="E1DFDD"/>
    </w:rPr>
  </w:style>
  <w:style w:type="paragraph" w:styleId="ListParagraph">
    <w:name w:val="List Paragraph"/>
    <w:basedOn w:val="Normal"/>
    <w:uiPriority w:val="34"/>
    <w:qFormat/>
    <w:rsid w:val="00683F68"/>
    <w:pPr>
      <w:ind w:left="720"/>
      <w:contextualSpacing/>
    </w:pPr>
  </w:style>
  <w:style w:type="character" w:customStyle="1" w:styleId="Heading1Char">
    <w:name w:val="Heading 1 Char"/>
    <w:basedOn w:val="DefaultParagraphFont"/>
    <w:link w:val="Heading1"/>
    <w:uiPriority w:val="9"/>
    <w:rsid w:val="000F63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ckboxstocks.com/" TargetMode="External"/><Relationship Id="rId13" Type="http://schemas.openxmlformats.org/officeDocument/2006/relationships/hyperlink" Target="https://www.blackboxstocks.com/" TargetMode="External"/><Relationship Id="rId3" Type="http://schemas.openxmlformats.org/officeDocument/2006/relationships/styles" Target="styles.xml"/><Relationship Id="rId7" Type="http://schemas.openxmlformats.org/officeDocument/2006/relationships/hyperlink" Target="https://eoddata.com/products/default.aspx" TargetMode="External"/><Relationship Id="rId12" Type="http://schemas.openxmlformats.org/officeDocument/2006/relationships/hyperlink" Target="https://eoddata.com/products/default.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ackboxstocks.com/" TargetMode="External"/><Relationship Id="rId11" Type="http://schemas.openxmlformats.org/officeDocument/2006/relationships/hyperlink" Target="https://www.blackboxstock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oddata.com/products/default.aspx" TargetMode="External"/><Relationship Id="rId4" Type="http://schemas.openxmlformats.org/officeDocument/2006/relationships/settings" Target="settings.xml"/><Relationship Id="rId9" Type="http://schemas.openxmlformats.org/officeDocument/2006/relationships/hyperlink" Target="https://eoddata.com/products/defaul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Data Cleanup &amp; Analysis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AUDREY LAWRENCE, john shows, jerry tilenis</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Trading Data on August 7, 2020 for NASDAQ and NYSE</dc:title>
  <dc:subject>Aggregate High Volume Trades and Total Volume Trades for Select Stocks</dc:subject>
  <dc:creator>Team ETL</dc:creator>
  <cp:keywords/>
  <dc:description/>
  <cp:lastModifiedBy>Audrey Lawrence</cp:lastModifiedBy>
  <cp:revision>98</cp:revision>
  <dcterms:created xsi:type="dcterms:W3CDTF">2020-08-13T19:33:00Z</dcterms:created>
  <dcterms:modified xsi:type="dcterms:W3CDTF">2020-08-14T01:57:00Z</dcterms:modified>
</cp:coreProperties>
</file>