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72.800000000001" w:firstLine="0"/>
        <w:jc w:val="left"/>
        <w:rPr>
          <w:b w:val="1"/>
          <w:sz w:val="31.920000076293945"/>
          <w:szCs w:val="31.9200000762939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 Exercise </w:t>
      </w: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What is a Python comment? How do you indicate a comment? What purpose does it serve?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What is a namespace in Python?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Whitespace:</w:t>
        <w:br w:type="textWrapping"/>
        <w:br w:type="textWrapping"/>
        <w:t xml:space="preserve">(a) When does whitespace matter?</w:t>
        <w:br w:type="textWrapping"/>
        <w:t xml:space="preserve">(b) When does whitespace not matter?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Mixed operations: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(a) What type results when you divide an integer by a float? A float by an integer?</w:t>
        <w:br w:type="textWrapping"/>
        <w:t xml:space="preserve">(b) Explain why that resulting type makes sense (as opposed to some other type).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Consider integer values of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c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and the expression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(a + b) * c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 In mathematics, we can substitute square brackets,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[ ]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or curly braces,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{ }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for parentheses,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 )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 Is that same substitution valid in Python? Try 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6.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Write a Python program that prompts for a number. Take that number, add 2, multiply by 3, subtract 6, and divide by 3. You should get the number you started with.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7.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Assignment: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my_int = 5</w:t>
        <w:br w:type="textWrapping"/>
        <w:t xml:space="preserve">my_int = my_int + 3</w:t>
        <w:br w:type="textWrapping"/>
        <w:t xml:space="preserve">print(my_int)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(a) If you execute the three lines of code, what will be printed? Explain your answer using the rules of assignment.</w:t>
        <w:br w:type="textWrapping"/>
        <w:t xml:space="preserve">(b) Rewrite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my_int = my_int + 3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+=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symbol.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8.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Assignment: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my_var1 = 7.0</w:t>
        <w:br w:type="textWrapping"/>
        <w:t xml:space="preserve">my_var2 = 5</w:t>
        <w:br w:type="textWrapping"/>
        <w:t xml:space="preserve">print(my_var1 % my_var2)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If you execute these three lines of code, what will be printed?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9.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Prompt for input and then print the input as a string, an integer, and a float-point value. What values can you input and print without errors being generated?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10.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Consider the expression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(a + b) * c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, but with string values for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 Enter that into the Python shell. What happens? Why?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11.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(Integer operators) One way to determine whether an integer is even is to divide the number by 2 and check the remainder. Write a three-line program that prompts for a number, converts the input to an integer, and prints a 0 if the number is even and a 1 if the number is odd.</w:t>
        <w:br w:type="textWrapping"/>
        <w:br w:type="textWrapping"/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12.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Body mass index (BMI) is a number calculated from a person’s weight and height.</w:t>
        <w:br w:type="textWrapping"/>
        <w:t xml:space="preserve">According to the Centers for Disease Control and Prevention, the BMI is a fairly</w:t>
        <w:br w:type="textWrapping"/>
        <w:t xml:space="preserve">reliable indicator of body fatness for most people. BMI does not measure body fat</w:t>
        <w:br w:type="textWrapping"/>
        <w:t xml:space="preserve">directly, but research has shown that BMI correlates to direct measures of body fat,</w:t>
        <w:br w:type="textWrapping"/>
        <w:t xml:space="preserve">such as underwater weighing and dual-energy X-ray absorptiometry. The formula for BMI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center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weight / height²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where weight is in kilograms and height in meters.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(a) Write a program that prompts for metric weight and height and outputs the BMI.</w:t>
        <w:br w:type="textWrapping"/>
        <w:t xml:space="preserve">(b) Write a program that prompts for weight in pounds and height in inches, converts</w:t>
        <w:br w:type="textWrapping"/>
        <w:t xml:space="preserve">the values to metric, and then calculates the BMI.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9.20000000000072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07.2000000000014" w:firstLine="0"/>
        <w:jc w:val="left"/>
        <w:rPr>
          <w:color w:val="111111"/>
          <w:sz w:val="27.1200008392334"/>
          <w:szCs w:val="27.120000839233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