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Hammersmith One" w:cs="Hammersmith One" w:eastAsia="Hammersmith One" w:hAnsi="Hammersmith One"/>
          <w:b w:val="1"/>
          <w:sz w:val="48"/>
          <w:szCs w:val="48"/>
        </w:rPr>
      </w:pPr>
      <w:r w:rsidDel="00000000" w:rsidR="00000000" w:rsidRPr="00000000">
        <w:rPr>
          <w:rFonts w:ascii="Hammersmith One" w:cs="Hammersmith One" w:eastAsia="Hammersmith One" w:hAnsi="Hammersmith One"/>
          <w:b w:val="1"/>
          <w:sz w:val="48"/>
          <w:szCs w:val="48"/>
          <w:rtl w:val="0"/>
        </w:rPr>
        <w:t xml:space="preserve">Práctica 3</w:t>
      </w:r>
    </w:p>
    <w:p w:rsidR="00000000" w:rsidDel="00000000" w:rsidP="00000000" w:rsidRDefault="00000000" w:rsidRPr="00000000" w14:paraId="00000002">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Hammersmith One" w:cs="Hammersmith One" w:eastAsia="Hammersmith One" w:hAnsi="Hammersmith One"/>
          <w:b w:val="1"/>
          <w:sz w:val="36"/>
          <w:szCs w:val="36"/>
        </w:rPr>
      </w:pPr>
      <w:r w:rsidDel="00000000" w:rsidR="00000000" w:rsidRPr="00000000">
        <w:rPr>
          <w:rFonts w:ascii="Hammersmith One" w:cs="Hammersmith One" w:eastAsia="Hammersmith One" w:hAnsi="Hammersmith One"/>
          <w:b w:val="1"/>
          <w:sz w:val="36"/>
          <w:szCs w:val="36"/>
          <w:rtl w:val="0"/>
        </w:rPr>
        <w:t xml:space="preserve">Ejercicio 1: Las llamadas al sistema y las funciones de los programas</w:t>
      </w:r>
    </w:p>
    <w:p w:rsidR="00000000" w:rsidDel="00000000" w:rsidP="00000000" w:rsidRDefault="00000000" w:rsidRPr="00000000" w14:paraId="00000004">
      <w:pPr>
        <w:pageBreakBefore w:val="0"/>
        <w:jc w:val="both"/>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¿Cuáles son las dos últimas instrucciones del programa principal?</w:t>
      </w:r>
    </w:p>
    <w:p w:rsidR="00000000" w:rsidDel="00000000" w:rsidP="00000000" w:rsidRDefault="00000000" w:rsidRPr="00000000" w14:paraId="00000006">
      <w:pPr>
        <w:pageBreakBefore w:val="0"/>
        <w:ind w:left="720" w:firstLine="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Carga el inmediato 10 en $v0, es decir, para realizar la llamada de </w:t>
      </w:r>
      <w:r w:rsidDel="00000000" w:rsidR="00000000" w:rsidRPr="00000000">
        <w:rPr>
          <w:rFonts w:ascii="Helvetica Neue" w:cs="Helvetica Neue" w:eastAsia="Helvetica Neue" w:hAnsi="Helvetica Neue"/>
          <w:i w:val="1"/>
          <w:color w:val="4a86e8"/>
          <w:sz w:val="24"/>
          <w:szCs w:val="24"/>
          <w:rtl w:val="0"/>
        </w:rPr>
        <w:t xml:space="preserve">exit </w:t>
      </w:r>
      <w:r w:rsidDel="00000000" w:rsidR="00000000" w:rsidRPr="00000000">
        <w:rPr>
          <w:rFonts w:ascii="Helvetica Neue" w:cs="Helvetica Neue" w:eastAsia="Helvetica Neue" w:hAnsi="Helvetica Neue"/>
          <w:color w:val="4a86e8"/>
          <w:sz w:val="24"/>
          <w:szCs w:val="24"/>
          <w:rtl w:val="0"/>
        </w:rPr>
        <w:t xml:space="preserve">para </w:t>
      </w:r>
      <w:r w:rsidDel="00000000" w:rsidR="00000000" w:rsidRPr="00000000">
        <w:rPr>
          <w:rFonts w:ascii="Helvetica Neue" w:cs="Helvetica Neue" w:eastAsia="Helvetica Neue" w:hAnsi="Helvetica Neue"/>
          <w:color w:val="4a86e8"/>
          <w:sz w:val="24"/>
          <w:szCs w:val="24"/>
          <w:rtl w:val="0"/>
        </w:rPr>
        <w:t xml:space="preserve">acabar el proceso y, en la línea siguiente, utiliza la llamada al sistema (</w:t>
      </w:r>
      <w:r w:rsidDel="00000000" w:rsidR="00000000" w:rsidRPr="00000000">
        <w:rPr>
          <w:rFonts w:ascii="Helvetica Neue" w:cs="Helvetica Neue" w:eastAsia="Helvetica Neue" w:hAnsi="Helvetica Neue"/>
          <w:i w:val="1"/>
          <w:color w:val="4a86e8"/>
          <w:sz w:val="24"/>
          <w:szCs w:val="24"/>
          <w:rtl w:val="0"/>
        </w:rPr>
        <w:t xml:space="preserve">syscall</w:t>
      </w:r>
      <w:r w:rsidDel="00000000" w:rsidR="00000000" w:rsidRPr="00000000">
        <w:rPr>
          <w:rFonts w:ascii="Helvetica Neue" w:cs="Helvetica Neue" w:eastAsia="Helvetica Neue" w:hAnsi="Helvetica Neue"/>
          <w:color w:val="4a86e8"/>
          <w:sz w:val="24"/>
          <w:szCs w:val="24"/>
          <w:rtl w:val="0"/>
        </w:rPr>
        <w:t xml:space="preserve">) para efectuar la operación.</w:t>
      </w:r>
    </w:p>
    <w:p w:rsidR="00000000" w:rsidDel="00000000" w:rsidP="00000000" w:rsidRDefault="00000000" w:rsidRPr="00000000" w14:paraId="00000007">
      <w:pPr>
        <w:pageBreakBefore w:val="0"/>
        <w:ind w:left="720" w:firstLine="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¿Cuál es la última instrucción de la función (Mult)?</w:t>
      </w:r>
      <w:r w:rsidDel="00000000" w:rsidR="00000000" w:rsidRPr="00000000">
        <w:rPr>
          <w:rFonts w:ascii="Helvetica Neue" w:cs="Helvetica Neue" w:eastAsia="Helvetica Neue" w:hAnsi="Helvetica Neue"/>
          <w:color w:val="4a86e8"/>
          <w:sz w:val="24"/>
          <w:szCs w:val="24"/>
          <w:rtl w:val="0"/>
        </w:rPr>
        <w:t xml:space="preserve"> </w:t>
      </w:r>
    </w:p>
    <w:p w:rsidR="00000000" w:rsidDel="00000000" w:rsidP="00000000" w:rsidRDefault="00000000" w:rsidRPr="00000000" w14:paraId="00000009">
      <w:pPr>
        <w:pageBreakBefore w:val="0"/>
        <w:ind w:left="720" w:firstLine="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color w:val="4a86e8"/>
          <w:sz w:val="24"/>
          <w:szCs w:val="24"/>
          <w:rtl w:val="0"/>
        </w:rPr>
        <w:t xml:space="preserve">La última instrucción es:</w:t>
      </w:r>
      <w:r w:rsidDel="00000000" w:rsidR="00000000" w:rsidRPr="00000000">
        <w:rPr>
          <w:rFonts w:ascii="Helvetica Neue" w:cs="Helvetica Neue" w:eastAsia="Helvetica Neue" w:hAnsi="Helvetica Neue"/>
          <w:b w:val="1"/>
          <w:color w:val="4a86e8"/>
          <w:sz w:val="24"/>
          <w:szCs w:val="24"/>
          <w:rtl w:val="0"/>
        </w:rPr>
        <w:t xml:space="preserve"> beqz $a1, MultRet.</w:t>
      </w:r>
    </w:p>
    <w:p w:rsidR="00000000" w:rsidDel="00000000" w:rsidP="00000000" w:rsidRDefault="00000000" w:rsidRPr="00000000" w14:paraId="0000000A">
      <w:pPr>
        <w:pageBreakBefore w:val="0"/>
        <w:ind w:left="720" w:firstLine="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Lo que hace esta instrucción es comparar si $a1 = 0, y si lo es, salta a la función MultRet.</w:t>
      </w:r>
    </w:p>
    <w:p w:rsidR="00000000" w:rsidDel="00000000" w:rsidP="00000000" w:rsidRDefault="00000000" w:rsidRPr="00000000" w14:paraId="0000000B">
      <w:pPr>
        <w:pageBreakBefore w:val="0"/>
        <w:ind w:left="0" w:firstLine="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r>
    </w:p>
    <w:p w:rsidR="00000000" w:rsidDel="00000000" w:rsidP="00000000" w:rsidRDefault="00000000" w:rsidRPr="00000000" w14:paraId="0000000C">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Busque las cuatro llamadas al sistema utilizadas en el programa. ¿Qué hace cada una?</w:t>
      </w:r>
    </w:p>
    <w:p w:rsidR="00000000" w:rsidDel="00000000" w:rsidP="00000000" w:rsidRDefault="00000000" w:rsidRPr="00000000" w14:paraId="0000000D">
      <w:pPr>
        <w:pageBreakBefore w:val="0"/>
        <w:numPr>
          <w:ilvl w:val="1"/>
          <w:numId w:val="2"/>
        </w:numPr>
        <w:ind w:left="1440" w:hanging="36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Llamada 1: </w:t>
      </w:r>
      <w:r w:rsidDel="00000000" w:rsidR="00000000" w:rsidRPr="00000000">
        <w:rPr>
          <w:rtl w:val="0"/>
        </w:rPr>
      </w:r>
    </w:p>
    <w:p w:rsidR="00000000" w:rsidDel="00000000" w:rsidP="00000000" w:rsidRDefault="00000000" w:rsidRPr="00000000" w14:paraId="0000000E">
      <w:pPr>
        <w:pageBreakBefore w:val="0"/>
        <w:ind w:left="1440" w:firstLine="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color w:val="4a86e8"/>
          <w:sz w:val="24"/>
          <w:szCs w:val="24"/>
          <w:rtl w:val="0"/>
        </w:rPr>
        <w:tab/>
      </w:r>
      <w:r w:rsidDel="00000000" w:rsidR="00000000" w:rsidRPr="00000000">
        <w:rPr>
          <w:rFonts w:ascii="Helvetica Neue" w:cs="Helvetica Neue" w:eastAsia="Helvetica Neue" w:hAnsi="Helvetica Neue"/>
          <w:b w:val="1"/>
          <w:color w:val="4a86e8"/>
          <w:sz w:val="24"/>
          <w:szCs w:val="24"/>
          <w:rtl w:val="0"/>
        </w:rPr>
        <w:t xml:space="preserve">li $v0, 5</w:t>
      </w:r>
    </w:p>
    <w:p w:rsidR="00000000" w:rsidDel="00000000" w:rsidP="00000000" w:rsidRDefault="00000000" w:rsidRPr="00000000" w14:paraId="0000000F">
      <w:pPr>
        <w:pageBreakBefore w:val="0"/>
        <w:ind w:left="1440" w:firstLine="72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syscall</w:t>
      </w:r>
    </w:p>
    <w:p w:rsidR="00000000" w:rsidDel="00000000" w:rsidP="00000000" w:rsidRDefault="00000000" w:rsidRPr="00000000" w14:paraId="00000010">
      <w:pPr>
        <w:pageBreakBefore w:val="0"/>
        <w:ind w:left="2160" w:firstLine="72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Explicación: </w:t>
      </w:r>
      <w:r w:rsidDel="00000000" w:rsidR="00000000" w:rsidRPr="00000000">
        <w:rPr>
          <w:rFonts w:ascii="Helvetica Neue" w:cs="Helvetica Neue" w:eastAsia="Helvetica Neue" w:hAnsi="Helvetica Neue"/>
          <w:color w:val="4a86e8"/>
          <w:sz w:val="24"/>
          <w:szCs w:val="24"/>
          <w:rtl w:val="0"/>
        </w:rPr>
        <w:t xml:space="preserve">Carga el inmediato 5 en $v0, es decir, para leer un entero (</w:t>
      </w:r>
      <w:r w:rsidDel="00000000" w:rsidR="00000000" w:rsidRPr="00000000">
        <w:rPr>
          <w:rFonts w:ascii="Helvetica Neue" w:cs="Helvetica Neue" w:eastAsia="Helvetica Neue" w:hAnsi="Helvetica Neue"/>
          <w:i w:val="1"/>
          <w:color w:val="4a86e8"/>
          <w:sz w:val="24"/>
          <w:szCs w:val="24"/>
          <w:rtl w:val="0"/>
        </w:rPr>
        <w:t xml:space="preserve">read_int</w:t>
      </w:r>
      <w:r w:rsidDel="00000000" w:rsidR="00000000" w:rsidRPr="00000000">
        <w:rPr>
          <w:rFonts w:ascii="Helvetica Neue" w:cs="Helvetica Neue" w:eastAsia="Helvetica Neue" w:hAnsi="Helvetica Neue"/>
          <w:color w:val="4a86e8"/>
          <w:sz w:val="24"/>
          <w:szCs w:val="24"/>
          <w:rtl w:val="0"/>
        </w:rPr>
        <w:t xml:space="preserve">) y utiliza la llamada al sistema (</w:t>
      </w:r>
      <w:r w:rsidDel="00000000" w:rsidR="00000000" w:rsidRPr="00000000">
        <w:rPr>
          <w:rFonts w:ascii="Helvetica Neue" w:cs="Helvetica Neue" w:eastAsia="Helvetica Neue" w:hAnsi="Helvetica Neue"/>
          <w:i w:val="1"/>
          <w:color w:val="4a86e8"/>
          <w:sz w:val="24"/>
          <w:szCs w:val="24"/>
          <w:rtl w:val="0"/>
        </w:rPr>
        <w:t xml:space="preserve">syscall</w:t>
      </w:r>
      <w:r w:rsidDel="00000000" w:rsidR="00000000" w:rsidRPr="00000000">
        <w:rPr>
          <w:rFonts w:ascii="Helvetica Neue" w:cs="Helvetica Neue" w:eastAsia="Helvetica Neue" w:hAnsi="Helvetica Neue"/>
          <w:color w:val="4a86e8"/>
          <w:sz w:val="24"/>
          <w:szCs w:val="24"/>
          <w:rtl w:val="0"/>
        </w:rPr>
        <w:t xml:space="preserve">) para efectuar la operación.</w:t>
      </w:r>
    </w:p>
    <w:p w:rsidR="00000000" w:rsidDel="00000000" w:rsidP="00000000" w:rsidRDefault="00000000" w:rsidRPr="00000000" w14:paraId="00000011">
      <w:pPr>
        <w:pageBreakBefore w:val="0"/>
        <w:numPr>
          <w:ilvl w:val="1"/>
          <w:numId w:val="2"/>
        </w:numPr>
        <w:ind w:left="1440" w:hanging="360"/>
        <w:jc w:val="both"/>
        <w:rPr>
          <w:rFonts w:ascii="Helvetica Neue" w:cs="Helvetica Neue" w:eastAsia="Helvetica Neue" w:hAnsi="Helvetica Neue"/>
          <w:b w:val="1"/>
          <w:color w:val="4a86e8"/>
          <w:sz w:val="24"/>
          <w:szCs w:val="24"/>
          <w:u w:val="none"/>
        </w:rPr>
      </w:pPr>
      <w:r w:rsidDel="00000000" w:rsidR="00000000" w:rsidRPr="00000000">
        <w:rPr>
          <w:rFonts w:ascii="Helvetica Neue" w:cs="Helvetica Neue" w:eastAsia="Helvetica Neue" w:hAnsi="Helvetica Neue"/>
          <w:b w:val="1"/>
          <w:color w:val="4a86e8"/>
          <w:sz w:val="24"/>
          <w:szCs w:val="24"/>
          <w:rtl w:val="0"/>
        </w:rPr>
        <w:t xml:space="preserve">Llamada 2:</w:t>
      </w:r>
    </w:p>
    <w:p w:rsidR="00000000" w:rsidDel="00000000" w:rsidP="00000000" w:rsidRDefault="00000000" w:rsidRPr="00000000" w14:paraId="00000012">
      <w:pPr>
        <w:pageBreakBefore w:val="0"/>
        <w:ind w:left="1440" w:firstLine="72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li $v0, 5</w:t>
      </w:r>
    </w:p>
    <w:p w:rsidR="00000000" w:rsidDel="00000000" w:rsidP="00000000" w:rsidRDefault="00000000" w:rsidRPr="00000000" w14:paraId="00000013">
      <w:pPr>
        <w:pageBreakBefore w:val="0"/>
        <w:ind w:left="1440" w:firstLine="72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syscall</w:t>
      </w:r>
    </w:p>
    <w:p w:rsidR="00000000" w:rsidDel="00000000" w:rsidP="00000000" w:rsidRDefault="00000000" w:rsidRPr="00000000" w14:paraId="00000014">
      <w:pPr>
        <w:pageBreakBefore w:val="0"/>
        <w:ind w:left="2160" w:firstLine="72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Explicación: </w:t>
      </w:r>
      <w:r w:rsidDel="00000000" w:rsidR="00000000" w:rsidRPr="00000000">
        <w:rPr>
          <w:rFonts w:ascii="Helvetica Neue" w:cs="Helvetica Neue" w:eastAsia="Helvetica Neue" w:hAnsi="Helvetica Neue"/>
          <w:color w:val="4a86e8"/>
          <w:sz w:val="24"/>
          <w:szCs w:val="24"/>
          <w:rtl w:val="0"/>
        </w:rPr>
        <w:t xml:space="preserve">Carga el inmediato 5 en $v0, es decir, para leer otro entero  (</w:t>
      </w:r>
      <w:r w:rsidDel="00000000" w:rsidR="00000000" w:rsidRPr="00000000">
        <w:rPr>
          <w:rFonts w:ascii="Helvetica Neue" w:cs="Helvetica Neue" w:eastAsia="Helvetica Neue" w:hAnsi="Helvetica Neue"/>
          <w:i w:val="1"/>
          <w:color w:val="4a86e8"/>
          <w:sz w:val="24"/>
          <w:szCs w:val="24"/>
          <w:rtl w:val="0"/>
        </w:rPr>
        <w:t xml:space="preserve">read_int</w:t>
      </w:r>
      <w:r w:rsidDel="00000000" w:rsidR="00000000" w:rsidRPr="00000000">
        <w:rPr>
          <w:rFonts w:ascii="Helvetica Neue" w:cs="Helvetica Neue" w:eastAsia="Helvetica Neue" w:hAnsi="Helvetica Neue"/>
          <w:color w:val="4a86e8"/>
          <w:sz w:val="24"/>
          <w:szCs w:val="24"/>
          <w:rtl w:val="0"/>
        </w:rPr>
        <w:t xml:space="preserve">) y utiliza la llamada al sistema (</w:t>
      </w:r>
      <w:r w:rsidDel="00000000" w:rsidR="00000000" w:rsidRPr="00000000">
        <w:rPr>
          <w:rFonts w:ascii="Helvetica Neue" w:cs="Helvetica Neue" w:eastAsia="Helvetica Neue" w:hAnsi="Helvetica Neue"/>
          <w:i w:val="1"/>
          <w:color w:val="4a86e8"/>
          <w:sz w:val="24"/>
          <w:szCs w:val="24"/>
          <w:rtl w:val="0"/>
        </w:rPr>
        <w:t xml:space="preserve">syscall</w:t>
      </w:r>
      <w:r w:rsidDel="00000000" w:rsidR="00000000" w:rsidRPr="00000000">
        <w:rPr>
          <w:rFonts w:ascii="Helvetica Neue" w:cs="Helvetica Neue" w:eastAsia="Helvetica Neue" w:hAnsi="Helvetica Neue"/>
          <w:color w:val="4a86e8"/>
          <w:sz w:val="24"/>
          <w:szCs w:val="24"/>
          <w:rtl w:val="0"/>
        </w:rPr>
        <w:t xml:space="preserve">) para efectuar la operación.</w:t>
      </w:r>
      <w:r w:rsidDel="00000000" w:rsidR="00000000" w:rsidRPr="00000000">
        <w:rPr>
          <w:rtl w:val="0"/>
        </w:rPr>
      </w:r>
    </w:p>
    <w:p w:rsidR="00000000" w:rsidDel="00000000" w:rsidP="00000000" w:rsidRDefault="00000000" w:rsidRPr="00000000" w14:paraId="00000015">
      <w:pPr>
        <w:pageBreakBefore w:val="0"/>
        <w:numPr>
          <w:ilvl w:val="1"/>
          <w:numId w:val="2"/>
        </w:numPr>
        <w:ind w:left="1440" w:hanging="360"/>
        <w:jc w:val="both"/>
        <w:rPr>
          <w:rFonts w:ascii="Helvetica Neue" w:cs="Helvetica Neue" w:eastAsia="Helvetica Neue" w:hAnsi="Helvetica Neue"/>
          <w:b w:val="1"/>
          <w:color w:val="4a86e8"/>
          <w:sz w:val="24"/>
          <w:szCs w:val="24"/>
          <w:u w:val="none"/>
        </w:rPr>
      </w:pPr>
      <w:r w:rsidDel="00000000" w:rsidR="00000000" w:rsidRPr="00000000">
        <w:rPr>
          <w:rFonts w:ascii="Helvetica Neue" w:cs="Helvetica Neue" w:eastAsia="Helvetica Neue" w:hAnsi="Helvetica Neue"/>
          <w:b w:val="1"/>
          <w:color w:val="4a86e8"/>
          <w:sz w:val="24"/>
          <w:szCs w:val="24"/>
          <w:rtl w:val="0"/>
        </w:rPr>
        <w:t xml:space="preserve">Llamada 3:</w:t>
      </w:r>
    </w:p>
    <w:p w:rsidR="00000000" w:rsidDel="00000000" w:rsidP="00000000" w:rsidRDefault="00000000" w:rsidRPr="00000000" w14:paraId="00000016">
      <w:pPr>
        <w:pageBreakBefore w:val="0"/>
        <w:ind w:left="1440" w:firstLine="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ab/>
        <w:t xml:space="preserve">li $v0, 1</w:t>
      </w:r>
    </w:p>
    <w:p w:rsidR="00000000" w:rsidDel="00000000" w:rsidP="00000000" w:rsidRDefault="00000000" w:rsidRPr="00000000" w14:paraId="00000017">
      <w:pPr>
        <w:pageBreakBefore w:val="0"/>
        <w:ind w:left="1440" w:firstLine="72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syscall</w:t>
      </w:r>
    </w:p>
    <w:p w:rsidR="00000000" w:rsidDel="00000000" w:rsidP="00000000" w:rsidRDefault="00000000" w:rsidRPr="00000000" w14:paraId="00000018">
      <w:pPr>
        <w:pageBreakBefore w:val="0"/>
        <w:ind w:left="2160" w:firstLine="72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Explicación: </w:t>
      </w:r>
      <w:r w:rsidDel="00000000" w:rsidR="00000000" w:rsidRPr="00000000">
        <w:rPr>
          <w:rFonts w:ascii="Helvetica Neue" w:cs="Helvetica Neue" w:eastAsia="Helvetica Neue" w:hAnsi="Helvetica Neue"/>
          <w:color w:val="4a86e8"/>
          <w:sz w:val="24"/>
          <w:szCs w:val="24"/>
          <w:rtl w:val="0"/>
        </w:rPr>
        <w:t xml:space="preserve">Carga el inmediato 1 en $v0, es decir, para imprimir el valor de  un entero (</w:t>
      </w:r>
      <w:r w:rsidDel="00000000" w:rsidR="00000000" w:rsidRPr="00000000">
        <w:rPr>
          <w:rFonts w:ascii="Helvetica Neue" w:cs="Helvetica Neue" w:eastAsia="Helvetica Neue" w:hAnsi="Helvetica Neue"/>
          <w:i w:val="1"/>
          <w:color w:val="4a86e8"/>
          <w:sz w:val="24"/>
          <w:szCs w:val="24"/>
          <w:rtl w:val="0"/>
        </w:rPr>
        <w:t xml:space="preserve">print_int)</w:t>
      </w:r>
      <w:r w:rsidDel="00000000" w:rsidR="00000000" w:rsidRPr="00000000">
        <w:rPr>
          <w:rFonts w:ascii="Helvetica Neue" w:cs="Helvetica Neue" w:eastAsia="Helvetica Neue" w:hAnsi="Helvetica Neue"/>
          <w:color w:val="4a86e8"/>
          <w:sz w:val="24"/>
          <w:szCs w:val="24"/>
          <w:rtl w:val="0"/>
        </w:rPr>
        <w:t xml:space="preserve"> y utiliza la llamada al sistema (</w:t>
      </w:r>
      <w:r w:rsidDel="00000000" w:rsidR="00000000" w:rsidRPr="00000000">
        <w:rPr>
          <w:rFonts w:ascii="Helvetica Neue" w:cs="Helvetica Neue" w:eastAsia="Helvetica Neue" w:hAnsi="Helvetica Neue"/>
          <w:i w:val="1"/>
          <w:color w:val="4a86e8"/>
          <w:sz w:val="24"/>
          <w:szCs w:val="24"/>
          <w:rtl w:val="0"/>
        </w:rPr>
        <w:t xml:space="preserve">syscall</w:t>
      </w:r>
      <w:r w:rsidDel="00000000" w:rsidR="00000000" w:rsidRPr="00000000">
        <w:rPr>
          <w:rFonts w:ascii="Helvetica Neue" w:cs="Helvetica Neue" w:eastAsia="Helvetica Neue" w:hAnsi="Helvetica Neue"/>
          <w:color w:val="4a86e8"/>
          <w:sz w:val="24"/>
          <w:szCs w:val="24"/>
          <w:rtl w:val="0"/>
        </w:rPr>
        <w:t xml:space="preserve">) para efectuar la operación.</w:t>
      </w:r>
      <w:r w:rsidDel="00000000" w:rsidR="00000000" w:rsidRPr="00000000">
        <w:rPr>
          <w:rtl w:val="0"/>
        </w:rPr>
      </w:r>
    </w:p>
    <w:p w:rsidR="00000000" w:rsidDel="00000000" w:rsidP="00000000" w:rsidRDefault="00000000" w:rsidRPr="00000000" w14:paraId="00000019">
      <w:pPr>
        <w:pageBreakBefore w:val="0"/>
        <w:numPr>
          <w:ilvl w:val="1"/>
          <w:numId w:val="2"/>
        </w:numPr>
        <w:ind w:left="1440" w:hanging="360"/>
        <w:jc w:val="both"/>
        <w:rPr>
          <w:rFonts w:ascii="Helvetica Neue" w:cs="Helvetica Neue" w:eastAsia="Helvetica Neue" w:hAnsi="Helvetica Neue"/>
          <w:b w:val="1"/>
          <w:color w:val="4a86e8"/>
          <w:sz w:val="24"/>
          <w:szCs w:val="24"/>
          <w:u w:val="none"/>
        </w:rPr>
      </w:pPr>
      <w:r w:rsidDel="00000000" w:rsidR="00000000" w:rsidRPr="00000000">
        <w:rPr>
          <w:rFonts w:ascii="Helvetica Neue" w:cs="Helvetica Neue" w:eastAsia="Helvetica Neue" w:hAnsi="Helvetica Neue"/>
          <w:b w:val="1"/>
          <w:color w:val="4a86e8"/>
          <w:sz w:val="24"/>
          <w:szCs w:val="24"/>
          <w:rtl w:val="0"/>
        </w:rPr>
        <w:t xml:space="preserve">Llamada 4:</w:t>
      </w:r>
    </w:p>
    <w:p w:rsidR="00000000" w:rsidDel="00000000" w:rsidP="00000000" w:rsidRDefault="00000000" w:rsidRPr="00000000" w14:paraId="0000001A">
      <w:pPr>
        <w:pageBreakBefore w:val="0"/>
        <w:ind w:left="1440" w:firstLine="72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li $v0,10</w:t>
      </w:r>
    </w:p>
    <w:p w:rsidR="00000000" w:rsidDel="00000000" w:rsidP="00000000" w:rsidRDefault="00000000" w:rsidRPr="00000000" w14:paraId="0000001B">
      <w:pPr>
        <w:pageBreakBefore w:val="0"/>
        <w:ind w:left="1440" w:firstLine="720"/>
        <w:jc w:val="both"/>
        <w:rPr>
          <w:rFonts w:ascii="Helvetica Neue" w:cs="Helvetica Neue" w:eastAsia="Helvetica Neue" w:hAnsi="Helvetica Neue"/>
          <w:b w:val="1"/>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syscall</w:t>
      </w:r>
    </w:p>
    <w:p w:rsidR="00000000" w:rsidDel="00000000" w:rsidP="00000000" w:rsidRDefault="00000000" w:rsidRPr="00000000" w14:paraId="0000001C">
      <w:pPr>
        <w:pageBreakBefore w:val="0"/>
        <w:ind w:left="2160" w:firstLine="72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b w:val="1"/>
          <w:color w:val="4a86e8"/>
          <w:sz w:val="24"/>
          <w:szCs w:val="24"/>
          <w:rtl w:val="0"/>
        </w:rPr>
        <w:t xml:space="preserve">Explicación: </w:t>
      </w:r>
      <w:r w:rsidDel="00000000" w:rsidR="00000000" w:rsidRPr="00000000">
        <w:rPr>
          <w:rFonts w:ascii="Helvetica Neue" w:cs="Helvetica Neue" w:eastAsia="Helvetica Neue" w:hAnsi="Helvetica Neue"/>
          <w:color w:val="4a86e8"/>
          <w:sz w:val="24"/>
          <w:szCs w:val="24"/>
          <w:rtl w:val="0"/>
        </w:rPr>
        <w:t xml:space="preserve">Carga el inmediato 10 en $v0, es decir, para acabar el proceso (</w:t>
      </w:r>
      <w:r w:rsidDel="00000000" w:rsidR="00000000" w:rsidRPr="00000000">
        <w:rPr>
          <w:rFonts w:ascii="Helvetica Neue" w:cs="Helvetica Neue" w:eastAsia="Helvetica Neue" w:hAnsi="Helvetica Neue"/>
          <w:i w:val="1"/>
          <w:color w:val="4a86e8"/>
          <w:sz w:val="24"/>
          <w:szCs w:val="24"/>
          <w:rtl w:val="0"/>
        </w:rPr>
        <w:t xml:space="preserve">exit)</w:t>
      </w:r>
      <w:r w:rsidDel="00000000" w:rsidR="00000000" w:rsidRPr="00000000">
        <w:rPr>
          <w:rFonts w:ascii="Helvetica Neue" w:cs="Helvetica Neue" w:eastAsia="Helvetica Neue" w:hAnsi="Helvetica Neue"/>
          <w:color w:val="4a86e8"/>
          <w:sz w:val="24"/>
          <w:szCs w:val="24"/>
          <w:rtl w:val="0"/>
        </w:rPr>
        <w:t xml:space="preserve"> y utiliza la llamada al sistema (</w:t>
      </w:r>
      <w:r w:rsidDel="00000000" w:rsidR="00000000" w:rsidRPr="00000000">
        <w:rPr>
          <w:rFonts w:ascii="Helvetica Neue" w:cs="Helvetica Neue" w:eastAsia="Helvetica Neue" w:hAnsi="Helvetica Neue"/>
          <w:i w:val="1"/>
          <w:color w:val="4a86e8"/>
          <w:sz w:val="24"/>
          <w:szCs w:val="24"/>
          <w:rtl w:val="0"/>
        </w:rPr>
        <w:t xml:space="preserve">syscall</w:t>
      </w:r>
      <w:r w:rsidDel="00000000" w:rsidR="00000000" w:rsidRPr="00000000">
        <w:rPr>
          <w:rFonts w:ascii="Helvetica Neue" w:cs="Helvetica Neue" w:eastAsia="Helvetica Neue" w:hAnsi="Helvetica Neue"/>
          <w:color w:val="4a86e8"/>
          <w:sz w:val="24"/>
          <w:szCs w:val="24"/>
          <w:rtl w:val="0"/>
        </w:rPr>
        <w:t xml:space="preserve">) para efectuar la operación.</w:t>
      </w:r>
    </w:p>
    <w:p w:rsidR="00000000" w:rsidDel="00000000" w:rsidP="00000000" w:rsidRDefault="00000000" w:rsidRPr="00000000" w14:paraId="0000001D">
      <w:pPr>
        <w:pageBreakBefore w:val="0"/>
        <w:ind w:left="2160" w:firstLine="72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Busque un bucle dentro de la función. ¿Cuántas veces se ejecuta este bucle? </w:t>
      </w:r>
      <w:r w:rsidDel="00000000" w:rsidR="00000000" w:rsidRPr="00000000">
        <w:rPr>
          <w:rFonts w:ascii="Helvetica Neue" w:cs="Helvetica Neue" w:eastAsia="Helvetica Neue" w:hAnsi="Helvetica Neue"/>
          <w:color w:val="4a86e8"/>
          <w:sz w:val="24"/>
          <w:szCs w:val="24"/>
          <w:rtl w:val="0"/>
        </w:rPr>
        <w:t xml:space="preserve">Se ejecuta tantas veces como el valor de $a1.</w:t>
      </w:r>
    </w:p>
    <w:p w:rsidR="00000000" w:rsidDel="00000000" w:rsidP="00000000" w:rsidRDefault="00000000" w:rsidRPr="00000000" w14:paraId="0000001F">
      <w:pPr>
        <w:pageBreakBefore w:val="0"/>
        <w:ind w:left="720" w:firstLine="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¿Qué hace la función exactamente? </w:t>
      </w:r>
    </w:p>
    <w:p w:rsidR="00000000" w:rsidDel="00000000" w:rsidP="00000000" w:rsidRDefault="00000000" w:rsidRPr="00000000" w14:paraId="00000021">
      <w:pPr>
        <w:pageBreakBefore w:val="0"/>
        <w:numPr>
          <w:ilvl w:val="0"/>
          <w:numId w:val="1"/>
        </w:numPr>
        <w:ind w:left="144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color w:val="4a86e8"/>
          <w:sz w:val="24"/>
          <w:szCs w:val="24"/>
          <w:rtl w:val="0"/>
        </w:rPr>
        <w:t xml:space="preserve">Suma a $v0 el valor de salida $a0.</w:t>
      </w:r>
    </w:p>
    <w:p w:rsidR="00000000" w:rsidDel="00000000" w:rsidP="00000000" w:rsidRDefault="00000000" w:rsidRPr="00000000" w14:paraId="00000022">
      <w:pPr>
        <w:pageBreakBefore w:val="0"/>
        <w:numPr>
          <w:ilvl w:val="0"/>
          <w:numId w:val="1"/>
        </w:numPr>
        <w:ind w:left="144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color w:val="4a86e8"/>
          <w:sz w:val="24"/>
          <w:szCs w:val="24"/>
          <w:rtl w:val="0"/>
        </w:rPr>
        <w:t xml:space="preserve">Reduce el contador $a1 en una unidad.</w:t>
      </w:r>
    </w:p>
    <w:p w:rsidR="00000000" w:rsidDel="00000000" w:rsidP="00000000" w:rsidRDefault="00000000" w:rsidRPr="00000000" w14:paraId="00000023">
      <w:pPr>
        <w:pageBreakBefore w:val="0"/>
        <w:numPr>
          <w:ilvl w:val="0"/>
          <w:numId w:val="1"/>
        </w:numPr>
        <w:ind w:left="144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color w:val="4a86e8"/>
          <w:sz w:val="24"/>
          <w:szCs w:val="24"/>
          <w:rtl w:val="0"/>
        </w:rPr>
        <w:t xml:space="preserve">Compara si $a1 = 0; Si no lo es, empieza el bucle de nuevo; Si lo es, acaba de el bucle.</w:t>
      </w:r>
    </w:p>
    <w:p w:rsidR="00000000" w:rsidDel="00000000" w:rsidP="00000000" w:rsidRDefault="00000000" w:rsidRPr="00000000" w14:paraId="00000024">
      <w:pPr>
        <w:pageBreakBefore w:val="0"/>
        <w:ind w:left="1440" w:firstLine="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Carga el programa y ejecútalo. Nota que la entrada/salida por la consola es muy pobre. </w:t>
      </w:r>
      <w:r w:rsidDel="00000000" w:rsidR="00000000" w:rsidRPr="00000000">
        <w:rPr>
          <w:rFonts w:ascii="Helvetica Neue" w:cs="Helvetica Neue" w:eastAsia="Helvetica Neue" w:hAnsi="Helvetica Neue"/>
          <w:color w:val="4a86e8"/>
          <w:sz w:val="24"/>
          <w:szCs w:val="24"/>
          <w:rtl w:val="0"/>
        </w:rPr>
        <w:t xml:space="preserve">OK.</w:t>
      </w:r>
    </w:p>
    <w:p w:rsidR="00000000" w:rsidDel="00000000" w:rsidP="00000000" w:rsidRDefault="00000000" w:rsidRPr="00000000" w14:paraId="00000026">
      <w:pPr>
        <w:pageBreakBefore w:val="0"/>
        <w:ind w:left="720" w:firstLine="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¿Sabe ejecutar el programa completo? Al ejecutarlo, tenga en cuenta que el programa pide la entrada de dos números por el teclado y luego imprime un resultado. Ahora bien, no habrá ningún mensaje que indique que se está esperando una entrada del teclado. </w:t>
      </w:r>
      <w:r w:rsidDel="00000000" w:rsidR="00000000" w:rsidRPr="00000000">
        <w:rPr>
          <w:rFonts w:ascii="Helvetica Neue" w:cs="Helvetica Neue" w:eastAsia="Helvetica Neue" w:hAnsi="Helvetica Neue"/>
          <w:color w:val="4a86e8"/>
          <w:sz w:val="24"/>
          <w:szCs w:val="24"/>
          <w:rtl w:val="0"/>
        </w:rPr>
        <w:t xml:space="preserve">Sí. Para ejecutar el programa completo, se debe pulsar la tecla </w:t>
      </w:r>
      <w:r w:rsidDel="00000000" w:rsidR="00000000" w:rsidRPr="00000000">
        <w:rPr>
          <w:rFonts w:ascii="Helvetica Neue" w:cs="Helvetica Neue" w:eastAsia="Helvetica Neue" w:hAnsi="Helvetica Neue"/>
          <w:b w:val="1"/>
          <w:color w:val="4a86e8"/>
          <w:sz w:val="24"/>
          <w:szCs w:val="24"/>
          <w:rtl w:val="0"/>
        </w:rPr>
        <w:t xml:space="preserve">F5 (Go)</w:t>
      </w:r>
      <w:r w:rsidDel="00000000" w:rsidR="00000000" w:rsidRPr="00000000">
        <w:rPr>
          <w:rFonts w:ascii="Helvetica Neue" w:cs="Helvetica Neue" w:eastAsia="Helvetica Neue" w:hAnsi="Helvetica Neue"/>
          <w:color w:val="4a86e8"/>
          <w:sz w:val="24"/>
          <w:szCs w:val="24"/>
          <w:rtl w:val="0"/>
        </w:rPr>
        <w:t xml:space="preserve">.</w:t>
      </w:r>
    </w:p>
    <w:p w:rsidR="00000000" w:rsidDel="00000000" w:rsidP="00000000" w:rsidRDefault="00000000" w:rsidRPr="00000000" w14:paraId="00000028">
      <w:pPr>
        <w:pageBreakBefore w:val="0"/>
        <w:numPr>
          <w:ilvl w:val="0"/>
          <w:numId w:val="2"/>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¿Sabe hacer una ejecución paso a paso? </w:t>
      </w:r>
      <w:r w:rsidDel="00000000" w:rsidR="00000000" w:rsidRPr="00000000">
        <w:rPr>
          <w:rFonts w:ascii="Helvetica Neue" w:cs="Helvetica Neue" w:eastAsia="Helvetica Neue" w:hAnsi="Helvetica Neue"/>
          <w:color w:val="4a86e8"/>
          <w:sz w:val="24"/>
          <w:szCs w:val="24"/>
          <w:rtl w:val="0"/>
        </w:rPr>
        <w:t xml:space="preserve">Sí. Para hacer una ejecución paso a paso, se deberá pulsar la tecla </w:t>
      </w:r>
      <w:r w:rsidDel="00000000" w:rsidR="00000000" w:rsidRPr="00000000">
        <w:rPr>
          <w:rFonts w:ascii="Helvetica Neue" w:cs="Helvetica Neue" w:eastAsia="Helvetica Neue" w:hAnsi="Helvetica Neue"/>
          <w:b w:val="1"/>
          <w:color w:val="4a86e8"/>
          <w:sz w:val="24"/>
          <w:szCs w:val="24"/>
          <w:rtl w:val="0"/>
        </w:rPr>
        <w:t xml:space="preserve">F10 (Step)</w:t>
      </w:r>
      <w:r w:rsidDel="00000000" w:rsidR="00000000" w:rsidRPr="00000000">
        <w:rPr>
          <w:rFonts w:ascii="Helvetica Neue" w:cs="Helvetica Neue" w:eastAsia="Helvetica Neue" w:hAnsi="Helvetica Neue"/>
          <w:color w:val="4a86e8"/>
          <w:sz w:val="24"/>
          <w:szCs w:val="24"/>
          <w:rtl w:val="0"/>
        </w:rPr>
        <w:t xml:space="preserve">.</w:t>
      </w:r>
    </w:p>
    <w:p w:rsidR="00000000" w:rsidDel="00000000" w:rsidP="00000000" w:rsidRDefault="00000000" w:rsidRPr="00000000" w14:paraId="00000029">
      <w:pPr>
        <w:pageBreakBefore w:val="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2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4a86e8"/>
          <w:sz w:val="24"/>
          <w:szCs w:val="24"/>
          <w:rtl w:val="0"/>
        </w:rPr>
        <w:tab/>
      </w:r>
      <w:r w:rsidDel="00000000" w:rsidR="00000000" w:rsidRPr="00000000">
        <w:rPr>
          <w:rFonts w:ascii="Helvetica Neue" w:cs="Helvetica Neue" w:eastAsia="Helvetica Neue" w:hAnsi="Helvetica Neue"/>
          <w:b w:val="1"/>
          <w:sz w:val="24"/>
          <w:szCs w:val="24"/>
          <w:rtl w:val="0"/>
        </w:rPr>
        <w:t xml:space="preserve">Técnica experimental:</w:t>
      </w:r>
      <w:r w:rsidDel="00000000" w:rsidR="00000000" w:rsidRPr="00000000">
        <w:rPr>
          <w:rFonts w:ascii="Helvetica Neue" w:cs="Helvetica Neue" w:eastAsia="Helvetica Neue" w:hAnsi="Helvetica Neue"/>
          <w:sz w:val="24"/>
          <w:szCs w:val="24"/>
          <w:rtl w:val="0"/>
        </w:rPr>
        <w:t xml:space="preserve"> uso de los breakpoints. Es muy útil para detener el programa en un punto donde conviene inspeccionar los registros o la memoria sin tener que ir paso a paso desde el principio. Simplemente se le indica al simulador la dirección de la instrucción donde ha de detenerse la ejecución. Utilice la técnica anterior para detener la ejecución dentro de Mult y observar el valor de la dirección de retorno contenida en el registre $ra. Deberá indicar como punto de ruptura del flujo de ejecución la dirección de la instrucción jr $ra.</w:t>
      </w:r>
    </w:p>
    <w:p w:rsidR="00000000" w:rsidDel="00000000" w:rsidP="00000000" w:rsidRDefault="00000000" w:rsidRPr="00000000" w14:paraId="0000002B">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¿Cuál es el valor de la dirección de retorno?</w:t>
      </w:r>
    </w:p>
    <w:p w:rsidR="00000000" w:rsidDel="00000000" w:rsidP="00000000" w:rsidRDefault="00000000" w:rsidRPr="00000000" w14:paraId="0000002D">
      <w:pPr>
        <w:pageBreakBefore w:val="0"/>
        <w:numPr>
          <w:ilvl w:val="0"/>
          <w:numId w:val="3"/>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 qué instrucción del programa apunta? </w:t>
      </w:r>
      <w:r w:rsidDel="00000000" w:rsidR="00000000" w:rsidRPr="00000000">
        <w:rPr>
          <w:rFonts w:ascii="Helvetica Neue" w:cs="Helvetica Neue" w:eastAsia="Helvetica Neue" w:hAnsi="Helvetica Neue"/>
          <w:color w:val="4a86e8"/>
          <w:sz w:val="24"/>
          <w:szCs w:val="24"/>
          <w:rtl w:val="0"/>
        </w:rPr>
        <w:t xml:space="preserve">Apunta a </w:t>
      </w:r>
      <w:r w:rsidDel="00000000" w:rsidR="00000000" w:rsidRPr="00000000">
        <w:rPr>
          <w:rFonts w:ascii="Helvetica Neue" w:cs="Helvetica Neue" w:eastAsia="Helvetica Neue" w:hAnsi="Helvetica Neue"/>
          <w:b w:val="1"/>
          <w:color w:val="4a86e8"/>
          <w:sz w:val="24"/>
          <w:szCs w:val="24"/>
          <w:rtl w:val="0"/>
        </w:rPr>
        <w:t xml:space="preserve">break $1</w:t>
      </w:r>
      <w:r w:rsidDel="00000000" w:rsidR="00000000" w:rsidRPr="00000000">
        <w:rPr>
          <w:rFonts w:ascii="Helvetica Neue" w:cs="Helvetica Neue" w:eastAsia="Helvetica Neue" w:hAnsi="Helvetica Neue"/>
          <w:color w:val="4a86e8"/>
          <w:sz w:val="24"/>
          <w:szCs w:val="24"/>
          <w:rtl w:val="0"/>
        </w:rPr>
        <w:t xml:space="preserve">.</w:t>
      </w:r>
    </w:p>
    <w:p w:rsidR="00000000" w:rsidDel="00000000" w:rsidP="00000000" w:rsidRDefault="00000000" w:rsidRPr="00000000" w14:paraId="0000002E">
      <w:pPr>
        <w:pageBreakBefore w:val="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2F">
      <w:pPr>
        <w:pageBreakBefore w:val="0"/>
        <w:jc w:val="both"/>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30">
      <w:pPr>
        <w:pageBreakBefore w:val="0"/>
        <w:jc w:val="both"/>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31">
      <w:pPr>
        <w:pageBreakBefore w:val="0"/>
        <w:jc w:val="both"/>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32">
      <w:pPr>
        <w:pageBreakBefore w:val="0"/>
        <w:jc w:val="both"/>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33">
      <w:pPr>
        <w:pageBreakBefore w:val="0"/>
        <w:jc w:val="both"/>
        <w:rPr>
          <w:rFonts w:ascii="Hammersmith One" w:cs="Hammersmith One" w:eastAsia="Hammersmith One" w:hAnsi="Hammersmith One"/>
          <w:b w:val="1"/>
          <w:sz w:val="36"/>
          <w:szCs w:val="36"/>
        </w:rPr>
      </w:pPr>
      <w:r w:rsidDel="00000000" w:rsidR="00000000" w:rsidRPr="00000000">
        <w:rPr>
          <w:rFonts w:ascii="Hammersmith One" w:cs="Hammersmith One" w:eastAsia="Hammersmith One" w:hAnsi="Hammersmith One"/>
          <w:b w:val="1"/>
          <w:sz w:val="36"/>
          <w:szCs w:val="36"/>
          <w:rtl w:val="0"/>
        </w:rPr>
        <w:t xml:space="preserve">Ejercicio 2: Creación de funciones</w:t>
      </w:r>
    </w:p>
    <w:p w:rsidR="00000000" w:rsidDel="00000000" w:rsidP="00000000" w:rsidRDefault="00000000" w:rsidRPr="00000000" w14:paraId="00000034">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 debe implementar:</w:t>
      </w:r>
    </w:p>
    <w:p w:rsidR="00000000" w:rsidDel="00000000" w:rsidP="00000000" w:rsidRDefault="00000000" w:rsidRPr="00000000" w14:paraId="0000003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5276850" cy="1476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68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.data 0x10000000</w:t>
        <w:tab/>
        <w:t xml:space="preserve">  </w:t>
      </w:r>
    </w:p>
    <w:p w:rsidR="00000000" w:rsidDel="00000000" w:rsidP="00000000" w:rsidRDefault="00000000" w:rsidRPr="00000000" w14:paraId="00000039">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.globl __start</w:t>
      </w:r>
    </w:p>
    <w:p w:rsidR="00000000" w:rsidDel="00000000" w:rsidP="00000000" w:rsidRDefault="00000000" w:rsidRPr="00000000" w14:paraId="0000003A">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.text 0x00400000</w:t>
      </w:r>
    </w:p>
    <w:p w:rsidR="00000000" w:rsidDel="00000000" w:rsidP="00000000" w:rsidRDefault="00000000" w:rsidRPr="00000000" w14:paraId="0000003B">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3C">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__start:  </w:t>
      </w:r>
    </w:p>
    <w:p w:rsidR="00000000" w:rsidDel="00000000" w:rsidP="00000000" w:rsidRDefault="00000000" w:rsidRPr="00000000" w14:paraId="0000003D">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la $a0,'M'</w:t>
      </w:r>
    </w:p>
    <w:p w:rsidR="00000000" w:rsidDel="00000000" w:rsidP="00000000" w:rsidRDefault="00000000" w:rsidRPr="00000000" w14:paraId="0000003E">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jal Input</w:t>
      </w:r>
    </w:p>
    <w:p w:rsidR="00000000" w:rsidDel="00000000" w:rsidP="00000000" w:rsidRDefault="00000000" w:rsidRPr="00000000" w14:paraId="0000003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move $a2,$v0</w:t>
      </w:r>
    </w:p>
    <w:p w:rsidR="00000000" w:rsidDel="00000000" w:rsidP="00000000" w:rsidRDefault="00000000" w:rsidRPr="00000000" w14:paraId="00000040">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41">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la $a0,'C'</w:t>
      </w:r>
    </w:p>
    <w:p w:rsidR="00000000" w:rsidDel="00000000" w:rsidP="00000000" w:rsidRDefault="00000000" w:rsidRPr="00000000" w14:paraId="00000042">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jal Input</w:t>
      </w:r>
    </w:p>
    <w:p w:rsidR="00000000" w:rsidDel="00000000" w:rsidP="00000000" w:rsidRDefault="00000000" w:rsidRPr="00000000" w14:paraId="00000043">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move $a1,$v0</w:t>
      </w:r>
    </w:p>
    <w:p w:rsidR="00000000" w:rsidDel="00000000" w:rsidP="00000000" w:rsidRDefault="00000000" w:rsidRPr="00000000" w14:paraId="0000004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45">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move $a0,$a2</w:t>
      </w:r>
    </w:p>
    <w:p w:rsidR="00000000" w:rsidDel="00000000" w:rsidP="00000000" w:rsidRDefault="00000000" w:rsidRPr="00000000" w14:paraId="00000046">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jal Mult</w:t>
      </w:r>
    </w:p>
    <w:p w:rsidR="00000000" w:rsidDel="00000000" w:rsidP="00000000" w:rsidRDefault="00000000" w:rsidRPr="00000000" w14:paraId="00000047">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move $a1,$v0</w:t>
      </w:r>
    </w:p>
    <w:p w:rsidR="00000000" w:rsidDel="00000000" w:rsidP="00000000" w:rsidRDefault="00000000" w:rsidRPr="00000000" w14:paraId="00000048">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49">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jal Prompt</w:t>
      </w:r>
    </w:p>
    <w:p w:rsidR="00000000" w:rsidDel="00000000" w:rsidP="00000000" w:rsidRDefault="00000000" w:rsidRPr="00000000" w14:paraId="0000004A">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4B">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li $v0,10</w:t>
      </w:r>
    </w:p>
    <w:p w:rsidR="00000000" w:rsidDel="00000000" w:rsidP="00000000" w:rsidRDefault="00000000" w:rsidRPr="00000000" w14:paraId="0000004C">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syscall</w:t>
      </w:r>
    </w:p>
    <w:p w:rsidR="00000000" w:rsidDel="00000000" w:rsidP="00000000" w:rsidRDefault="00000000" w:rsidRPr="00000000" w14:paraId="0000004D">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r>
    </w:p>
    <w:p w:rsidR="00000000" w:rsidDel="00000000" w:rsidP="00000000" w:rsidRDefault="00000000" w:rsidRPr="00000000" w14:paraId="0000004E">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Mult:     li $v0, 0</w:t>
      </w:r>
    </w:p>
    <w:p w:rsidR="00000000" w:rsidDel="00000000" w:rsidP="00000000" w:rsidRDefault="00000000" w:rsidRPr="00000000" w14:paraId="0000004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beqz $a1, MultRet</w:t>
      </w:r>
    </w:p>
    <w:p w:rsidR="00000000" w:rsidDel="00000000" w:rsidP="00000000" w:rsidRDefault="00000000" w:rsidRPr="00000000" w14:paraId="00000050">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51">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MultFor:  add $v0, $v0, $a0</w:t>
      </w:r>
    </w:p>
    <w:p w:rsidR="00000000" w:rsidDel="00000000" w:rsidP="00000000" w:rsidRDefault="00000000" w:rsidRPr="00000000" w14:paraId="00000052">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addi $a1, $a1, -1</w:t>
      </w:r>
    </w:p>
    <w:p w:rsidR="00000000" w:rsidDel="00000000" w:rsidP="00000000" w:rsidRDefault="00000000" w:rsidRPr="00000000" w14:paraId="00000053">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bne $a1, $zero, MultFor</w:t>
      </w:r>
    </w:p>
    <w:p w:rsidR="00000000" w:rsidDel="00000000" w:rsidP="00000000" w:rsidRDefault="00000000" w:rsidRPr="00000000" w14:paraId="0000005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55">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MultRet:  jr $ra</w:t>
      </w:r>
    </w:p>
    <w:p w:rsidR="00000000" w:rsidDel="00000000" w:rsidP="00000000" w:rsidRDefault="00000000" w:rsidRPr="00000000" w14:paraId="00000056">
      <w:pPr>
        <w:pageBreakBefore w:val="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57">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Input:  </w:t>
      </w:r>
    </w:p>
    <w:p w:rsidR="00000000" w:rsidDel="00000000" w:rsidP="00000000" w:rsidRDefault="00000000" w:rsidRPr="00000000" w14:paraId="00000058">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$v0,11</w:t>
      </w:r>
    </w:p>
    <w:p w:rsidR="00000000" w:rsidDel="00000000" w:rsidP="00000000" w:rsidRDefault="00000000" w:rsidRPr="00000000" w14:paraId="00000059">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5A">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5B">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$a0,'='</w:t>
      </w:r>
    </w:p>
    <w:p w:rsidR="00000000" w:rsidDel="00000000" w:rsidP="00000000" w:rsidRDefault="00000000" w:rsidRPr="00000000" w14:paraId="0000005C">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$v0,11</w:t>
      </w:r>
    </w:p>
    <w:p w:rsidR="00000000" w:rsidDel="00000000" w:rsidP="00000000" w:rsidRDefault="00000000" w:rsidRPr="00000000" w14:paraId="0000005D">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5E">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5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$v0,5</w:t>
      </w:r>
    </w:p>
    <w:p w:rsidR="00000000" w:rsidDel="00000000" w:rsidP="00000000" w:rsidRDefault="00000000" w:rsidRPr="00000000" w14:paraId="00000060">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syscall</w:t>
      </w:r>
    </w:p>
    <w:p w:rsidR="00000000" w:rsidDel="00000000" w:rsidP="00000000" w:rsidRDefault="00000000" w:rsidRPr="00000000" w14:paraId="00000061">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jr $ra</w:t>
      </w:r>
    </w:p>
    <w:p w:rsidR="00000000" w:rsidDel="00000000" w:rsidP="00000000" w:rsidRDefault="00000000" w:rsidRPr="00000000" w14:paraId="00000062">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63">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Prompt: </w:t>
      </w:r>
    </w:p>
    <w:p w:rsidR="00000000" w:rsidDel="00000000" w:rsidP="00000000" w:rsidRDefault="00000000" w:rsidRPr="00000000" w14:paraId="0000006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$a0,'R'</w:t>
      </w:r>
    </w:p>
    <w:p w:rsidR="00000000" w:rsidDel="00000000" w:rsidP="00000000" w:rsidRDefault="00000000" w:rsidRPr="00000000" w14:paraId="00000065">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$v0,11</w:t>
      </w:r>
    </w:p>
    <w:p w:rsidR="00000000" w:rsidDel="00000000" w:rsidP="00000000" w:rsidRDefault="00000000" w:rsidRPr="00000000" w14:paraId="00000066">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67">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68">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$a0,'='</w:t>
      </w:r>
    </w:p>
    <w:p w:rsidR="00000000" w:rsidDel="00000000" w:rsidP="00000000" w:rsidRDefault="00000000" w:rsidRPr="00000000" w14:paraId="00000069">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$v0,11</w:t>
      </w:r>
    </w:p>
    <w:p w:rsidR="00000000" w:rsidDel="00000000" w:rsidP="00000000" w:rsidRDefault="00000000" w:rsidRPr="00000000" w14:paraId="0000006A">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6B">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6C">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move $a0,$a1</w:t>
      </w:r>
    </w:p>
    <w:p w:rsidR="00000000" w:rsidDel="00000000" w:rsidP="00000000" w:rsidRDefault="00000000" w:rsidRPr="00000000" w14:paraId="0000006D">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$v0,1</w:t>
      </w:r>
    </w:p>
    <w:p w:rsidR="00000000" w:rsidDel="00000000" w:rsidP="00000000" w:rsidRDefault="00000000" w:rsidRPr="00000000" w14:paraId="0000006E">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6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jr $ra</w:t>
      </w:r>
    </w:p>
    <w:p w:rsidR="00000000" w:rsidDel="00000000" w:rsidP="00000000" w:rsidRDefault="00000000" w:rsidRPr="00000000" w14:paraId="00000070">
      <w:pPr>
        <w:pageBreakBefore w:val="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71">
      <w:pPr>
        <w:pageBreakBefore w:val="0"/>
        <w:jc w:val="both"/>
        <w:rPr>
          <w:rFonts w:ascii="Hammersmith One" w:cs="Hammersmith One" w:eastAsia="Hammersmith One" w:hAnsi="Hammersmith One"/>
          <w:b w:val="1"/>
          <w:sz w:val="36"/>
          <w:szCs w:val="36"/>
        </w:rPr>
      </w:pPr>
      <w:r w:rsidDel="00000000" w:rsidR="00000000" w:rsidRPr="00000000">
        <w:rPr>
          <w:rFonts w:ascii="Hammersmith One" w:cs="Hammersmith One" w:eastAsia="Hammersmith One" w:hAnsi="Hammersmith One"/>
          <w:b w:val="1"/>
          <w:sz w:val="36"/>
          <w:szCs w:val="36"/>
          <w:rtl w:val="0"/>
        </w:rPr>
        <w:t xml:space="preserve">Ejercicio 3: Instrucciones condicionales</w:t>
      </w:r>
    </w:p>
    <w:p w:rsidR="00000000" w:rsidDel="00000000" w:rsidP="00000000" w:rsidRDefault="00000000" w:rsidRPr="00000000" w14:paraId="00000072">
      <w:pPr>
        <w:pageBreakBefore w:val="0"/>
        <w:jc w:val="both"/>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73">
      <w:pPr>
        <w:pageBreakBefore w:val="0"/>
        <w:jc w:val="both"/>
        <w:rPr>
          <w:rFonts w:ascii="Helvetica Neue" w:cs="Helvetica Neue" w:eastAsia="Helvetica Neue" w:hAnsi="Helvetica Neue"/>
          <w:color w:val="4a86e8"/>
          <w:sz w:val="24"/>
          <w:szCs w:val="24"/>
        </w:rPr>
      </w:pPr>
      <w:r w:rsidDel="00000000" w:rsidR="00000000" w:rsidRPr="00000000">
        <w:rPr>
          <w:rFonts w:ascii="Hammersmith One" w:cs="Hammersmith One" w:eastAsia="Hammersmith One" w:hAnsi="Hammersmith One"/>
          <w:sz w:val="24"/>
          <w:szCs w:val="24"/>
          <w:rtl w:val="0"/>
        </w:rPr>
        <w:t xml:space="preserve">        </w:t>
      </w:r>
      <w:r w:rsidDel="00000000" w:rsidR="00000000" w:rsidRPr="00000000">
        <w:rPr>
          <w:rFonts w:ascii="Helvetica Neue" w:cs="Helvetica Neue" w:eastAsia="Helvetica Neue" w:hAnsi="Helvetica Neue"/>
          <w:color w:val="4a86e8"/>
          <w:sz w:val="24"/>
          <w:szCs w:val="24"/>
          <w:rtl w:val="0"/>
        </w:rPr>
        <w:t xml:space="preserve">.data 0x10000000</w:t>
        <w:tab/>
        <w:t xml:space="preserve">  </w:t>
      </w:r>
    </w:p>
    <w:p w:rsidR="00000000" w:rsidDel="00000000" w:rsidP="00000000" w:rsidRDefault="00000000" w:rsidRPr="00000000" w14:paraId="0000007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.globl __start</w:t>
      </w:r>
    </w:p>
    <w:p w:rsidR="00000000" w:rsidDel="00000000" w:rsidP="00000000" w:rsidRDefault="00000000" w:rsidRPr="00000000" w14:paraId="00000075">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.text 0x00400000</w:t>
      </w:r>
    </w:p>
    <w:p w:rsidR="00000000" w:rsidDel="00000000" w:rsidP="00000000" w:rsidRDefault="00000000" w:rsidRPr="00000000" w14:paraId="00000076">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77">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__start:  </w:t>
      </w:r>
    </w:p>
    <w:p w:rsidR="00000000" w:rsidDel="00000000" w:rsidP="00000000" w:rsidRDefault="00000000" w:rsidRPr="00000000" w14:paraId="00000078">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la $a0, 'M'</w:t>
      </w:r>
    </w:p>
    <w:p w:rsidR="00000000" w:rsidDel="00000000" w:rsidP="00000000" w:rsidRDefault="00000000" w:rsidRPr="00000000" w14:paraId="00000079">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jal Input</w:t>
      </w:r>
    </w:p>
    <w:p w:rsidR="00000000" w:rsidDel="00000000" w:rsidP="00000000" w:rsidRDefault="00000000" w:rsidRPr="00000000" w14:paraId="0000007A">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move $a2, $v0</w:t>
      </w:r>
    </w:p>
    <w:p w:rsidR="00000000" w:rsidDel="00000000" w:rsidP="00000000" w:rsidRDefault="00000000" w:rsidRPr="00000000" w14:paraId="0000007B">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7C">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la $a0, 'Q'</w:t>
      </w:r>
    </w:p>
    <w:p w:rsidR="00000000" w:rsidDel="00000000" w:rsidP="00000000" w:rsidRDefault="00000000" w:rsidRPr="00000000" w14:paraId="0000007D">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jal Input</w:t>
      </w:r>
    </w:p>
    <w:p w:rsidR="00000000" w:rsidDel="00000000" w:rsidP="00000000" w:rsidRDefault="00000000" w:rsidRPr="00000000" w14:paraId="0000007E">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move $a1, $v0</w:t>
      </w:r>
    </w:p>
    <w:p w:rsidR="00000000" w:rsidDel="00000000" w:rsidP="00000000" w:rsidRDefault="00000000" w:rsidRPr="00000000" w14:paraId="0000007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80">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move $a0, $a2</w:t>
      </w:r>
    </w:p>
    <w:p w:rsidR="00000000" w:rsidDel="00000000" w:rsidP="00000000" w:rsidRDefault="00000000" w:rsidRPr="00000000" w14:paraId="00000081">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82">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IF:  </w:t>
        <w:tab/>
        <w:t xml:space="preserve">  bltz $a1, THEN</w:t>
      </w:r>
    </w:p>
    <w:p w:rsidR="00000000" w:rsidDel="00000000" w:rsidP="00000000" w:rsidRDefault="00000000" w:rsidRPr="00000000" w14:paraId="00000083">
      <w:pPr>
        <w:pageBreakBefore w:val="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8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ElSE:</w:t>
        <w:tab/>
        <w:t xml:space="preserve">  jal Mult</w:t>
      </w:r>
    </w:p>
    <w:p w:rsidR="00000000" w:rsidDel="00000000" w:rsidP="00000000" w:rsidRDefault="00000000" w:rsidRPr="00000000" w14:paraId="00000085">
      <w:pPr>
        <w:pageBreakBefore w:val="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86">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THEN:</w:t>
        <w:tab/>
        <w:t xml:space="preserve">  </w:t>
        <w:tab/>
        <w:t xml:space="preserve">  sub $a1, $zero, $a1</w:t>
      </w:r>
    </w:p>
    <w:p w:rsidR="00000000" w:rsidDel="00000000" w:rsidP="00000000" w:rsidRDefault="00000000" w:rsidRPr="00000000" w14:paraId="00000087">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sub $a0, $zero, $a0</w:t>
      </w:r>
    </w:p>
    <w:p w:rsidR="00000000" w:rsidDel="00000000" w:rsidP="00000000" w:rsidRDefault="00000000" w:rsidRPr="00000000" w14:paraId="00000088">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89">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jal Mult</w:t>
      </w:r>
    </w:p>
    <w:p w:rsidR="00000000" w:rsidDel="00000000" w:rsidP="00000000" w:rsidRDefault="00000000" w:rsidRPr="00000000" w14:paraId="0000008A">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8B">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END:</w:t>
      </w:r>
    </w:p>
    <w:p w:rsidR="00000000" w:rsidDel="00000000" w:rsidP="00000000" w:rsidRDefault="00000000" w:rsidRPr="00000000" w14:paraId="0000008C">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move $a1, $v0</w:t>
      </w:r>
    </w:p>
    <w:p w:rsidR="00000000" w:rsidDel="00000000" w:rsidP="00000000" w:rsidRDefault="00000000" w:rsidRPr="00000000" w14:paraId="0000008D">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8E">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jal Prompt</w:t>
      </w:r>
    </w:p>
    <w:p w:rsidR="00000000" w:rsidDel="00000000" w:rsidP="00000000" w:rsidRDefault="00000000" w:rsidRPr="00000000" w14:paraId="0000008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90">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li $v0, 10</w:t>
      </w:r>
    </w:p>
    <w:p w:rsidR="00000000" w:rsidDel="00000000" w:rsidP="00000000" w:rsidRDefault="00000000" w:rsidRPr="00000000" w14:paraId="00000091">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w:t>
        <w:tab/>
        <w:t xml:space="preserve">  syscall</w:t>
      </w:r>
    </w:p>
    <w:p w:rsidR="00000000" w:rsidDel="00000000" w:rsidP="00000000" w:rsidRDefault="00000000" w:rsidRPr="00000000" w14:paraId="00000092">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r>
    </w:p>
    <w:p w:rsidR="00000000" w:rsidDel="00000000" w:rsidP="00000000" w:rsidRDefault="00000000" w:rsidRPr="00000000" w14:paraId="00000093">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Mult:     li $v0, 0</w:t>
      </w:r>
    </w:p>
    <w:p w:rsidR="00000000" w:rsidDel="00000000" w:rsidP="00000000" w:rsidRDefault="00000000" w:rsidRPr="00000000" w14:paraId="0000009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beqz $a1, MultRet</w:t>
      </w:r>
    </w:p>
    <w:p w:rsidR="00000000" w:rsidDel="00000000" w:rsidP="00000000" w:rsidRDefault="00000000" w:rsidRPr="00000000" w14:paraId="00000095">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96">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MultFor:  add $v0, $v0, $a0</w:t>
      </w:r>
    </w:p>
    <w:p w:rsidR="00000000" w:rsidDel="00000000" w:rsidP="00000000" w:rsidRDefault="00000000" w:rsidRPr="00000000" w14:paraId="00000097">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addi $a1, $a1, -1</w:t>
      </w:r>
    </w:p>
    <w:p w:rsidR="00000000" w:rsidDel="00000000" w:rsidP="00000000" w:rsidRDefault="00000000" w:rsidRPr="00000000" w14:paraId="00000098">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bne $a1, $zero, MultFor</w:t>
      </w:r>
    </w:p>
    <w:p w:rsidR="00000000" w:rsidDel="00000000" w:rsidP="00000000" w:rsidRDefault="00000000" w:rsidRPr="00000000" w14:paraId="00000099">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  </w:t>
      </w:r>
    </w:p>
    <w:p w:rsidR="00000000" w:rsidDel="00000000" w:rsidP="00000000" w:rsidRDefault="00000000" w:rsidRPr="00000000" w14:paraId="0000009A">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MultRet:  jal END</w:t>
      </w:r>
    </w:p>
    <w:p w:rsidR="00000000" w:rsidDel="00000000" w:rsidP="00000000" w:rsidRDefault="00000000" w:rsidRPr="00000000" w14:paraId="0000009B">
      <w:pPr>
        <w:pageBreakBefore w:val="0"/>
        <w:jc w:val="both"/>
        <w:rPr>
          <w:rFonts w:ascii="Helvetica Neue" w:cs="Helvetica Neue" w:eastAsia="Helvetica Neue" w:hAnsi="Helvetica Neue"/>
          <w:color w:val="4a86e8"/>
          <w:sz w:val="24"/>
          <w:szCs w:val="24"/>
        </w:rPr>
      </w:pPr>
      <w:r w:rsidDel="00000000" w:rsidR="00000000" w:rsidRPr="00000000">
        <w:rPr>
          <w:rtl w:val="0"/>
        </w:rPr>
      </w:r>
    </w:p>
    <w:p w:rsidR="00000000" w:rsidDel="00000000" w:rsidP="00000000" w:rsidRDefault="00000000" w:rsidRPr="00000000" w14:paraId="0000009C">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Input:  </w:t>
      </w:r>
    </w:p>
    <w:p w:rsidR="00000000" w:rsidDel="00000000" w:rsidP="00000000" w:rsidRDefault="00000000" w:rsidRPr="00000000" w14:paraId="0000009D">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 11</w:t>
      </w:r>
    </w:p>
    <w:p w:rsidR="00000000" w:rsidDel="00000000" w:rsidP="00000000" w:rsidRDefault="00000000" w:rsidRPr="00000000" w14:paraId="0000009E">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9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A0">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$a0, '='</w:t>
      </w:r>
    </w:p>
    <w:p w:rsidR="00000000" w:rsidDel="00000000" w:rsidP="00000000" w:rsidRDefault="00000000" w:rsidRPr="00000000" w14:paraId="000000A1">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 11</w:t>
      </w:r>
    </w:p>
    <w:p w:rsidR="00000000" w:rsidDel="00000000" w:rsidP="00000000" w:rsidRDefault="00000000" w:rsidRPr="00000000" w14:paraId="000000A2">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A3">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A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 5</w:t>
      </w:r>
    </w:p>
    <w:p w:rsidR="00000000" w:rsidDel="00000000" w:rsidP="00000000" w:rsidRDefault="00000000" w:rsidRPr="00000000" w14:paraId="000000A5">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        </w:t>
        <w:tab/>
        <w:t xml:space="preserve">syscall</w:t>
      </w:r>
    </w:p>
    <w:p w:rsidR="00000000" w:rsidDel="00000000" w:rsidP="00000000" w:rsidRDefault="00000000" w:rsidRPr="00000000" w14:paraId="000000A6">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jr $ra</w:t>
      </w:r>
    </w:p>
    <w:p w:rsidR="00000000" w:rsidDel="00000000" w:rsidP="00000000" w:rsidRDefault="00000000" w:rsidRPr="00000000" w14:paraId="000000A7">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A8">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 xml:space="preserve">Prompt: </w:t>
      </w:r>
    </w:p>
    <w:p w:rsidR="00000000" w:rsidDel="00000000" w:rsidP="00000000" w:rsidRDefault="00000000" w:rsidRPr="00000000" w14:paraId="000000A9">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$a0, 'R'</w:t>
      </w:r>
    </w:p>
    <w:p w:rsidR="00000000" w:rsidDel="00000000" w:rsidP="00000000" w:rsidRDefault="00000000" w:rsidRPr="00000000" w14:paraId="000000AA">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 11</w:t>
      </w:r>
    </w:p>
    <w:p w:rsidR="00000000" w:rsidDel="00000000" w:rsidP="00000000" w:rsidRDefault="00000000" w:rsidRPr="00000000" w14:paraId="000000AB">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AC">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AD">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$a0, '='</w:t>
      </w:r>
    </w:p>
    <w:p w:rsidR="00000000" w:rsidDel="00000000" w:rsidP="00000000" w:rsidRDefault="00000000" w:rsidRPr="00000000" w14:paraId="000000AE">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 11</w:t>
      </w:r>
    </w:p>
    <w:p w:rsidR="00000000" w:rsidDel="00000000" w:rsidP="00000000" w:rsidRDefault="00000000" w:rsidRPr="00000000" w14:paraId="000000AF">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B0">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r>
    </w:p>
    <w:p w:rsidR="00000000" w:rsidDel="00000000" w:rsidP="00000000" w:rsidRDefault="00000000" w:rsidRPr="00000000" w14:paraId="000000B1">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move $a0, $a1</w:t>
      </w:r>
    </w:p>
    <w:p w:rsidR="00000000" w:rsidDel="00000000" w:rsidP="00000000" w:rsidRDefault="00000000" w:rsidRPr="00000000" w14:paraId="000000B2">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li $v0, 1</w:t>
      </w:r>
    </w:p>
    <w:p w:rsidR="00000000" w:rsidDel="00000000" w:rsidP="00000000" w:rsidRDefault="00000000" w:rsidRPr="00000000" w14:paraId="000000B3">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syscall</w:t>
      </w:r>
    </w:p>
    <w:p w:rsidR="00000000" w:rsidDel="00000000" w:rsidP="00000000" w:rsidRDefault="00000000" w:rsidRPr="00000000" w14:paraId="000000B4">
      <w:pPr>
        <w:pageBreakBefore w:val="0"/>
        <w:jc w:val="both"/>
        <w:rPr>
          <w:rFonts w:ascii="Helvetica Neue" w:cs="Helvetica Neue" w:eastAsia="Helvetica Neue" w:hAnsi="Helvetica Neue"/>
          <w:color w:val="4a86e8"/>
          <w:sz w:val="24"/>
          <w:szCs w:val="24"/>
        </w:rPr>
      </w:pPr>
      <w:r w:rsidDel="00000000" w:rsidR="00000000" w:rsidRPr="00000000">
        <w:rPr>
          <w:rFonts w:ascii="Helvetica Neue" w:cs="Helvetica Neue" w:eastAsia="Helvetica Neue" w:hAnsi="Helvetica Neue"/>
          <w:color w:val="4a86e8"/>
          <w:sz w:val="24"/>
          <w:szCs w:val="24"/>
          <w:rtl w:val="0"/>
        </w:rPr>
        <w:tab/>
        <w:tab/>
        <w:t xml:space="preserve">jr $ra</w:t>
      </w:r>
    </w:p>
    <w:p w:rsidR="00000000" w:rsidDel="00000000" w:rsidP="00000000" w:rsidRDefault="00000000" w:rsidRPr="00000000" w14:paraId="000000B5">
      <w:pPr>
        <w:pageBreakBefore w:val="0"/>
        <w:jc w:val="both"/>
        <w:rPr>
          <w:rFonts w:ascii="Hammersmith One" w:cs="Hammersmith One" w:eastAsia="Hammersmith One" w:hAnsi="Hammersmith One"/>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mmersmith One">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