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CC38A" w14:textId="47C5D469" w:rsidR="00AF3279" w:rsidRPr="00AF3279" w:rsidRDefault="00AF3279" w:rsidP="00DB5AA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 3 - DYP</w:t>
      </w:r>
    </w:p>
    <w:p w14:paraId="548ACF18" w14:textId="77777777" w:rsidR="00AF3279" w:rsidRDefault="00AF3279"/>
    <w:p w14:paraId="38F666CB" w14:textId="4F74DA62" w:rsidR="00E346DA" w:rsidRPr="00143F96" w:rsidRDefault="00413516" w:rsidP="00DB5AA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B5AAA">
        <w:rPr>
          <w:b/>
          <w:bCs/>
          <w:sz w:val="24"/>
          <w:szCs w:val="24"/>
        </w:rPr>
        <w:t>¿Aparece en el caso Ingeniería Social?</w:t>
      </w:r>
      <w:r w:rsidR="00AF3279" w:rsidRPr="00DB5AAA">
        <w:rPr>
          <w:b/>
          <w:bCs/>
          <w:sz w:val="24"/>
          <w:szCs w:val="24"/>
        </w:rPr>
        <w:t xml:space="preserve"> </w:t>
      </w:r>
      <w:r w:rsidR="00AF3279" w:rsidRPr="00DB5AAA">
        <w:rPr>
          <w:color w:val="0070C0"/>
          <w:sz w:val="24"/>
          <w:szCs w:val="24"/>
        </w:rPr>
        <w:t xml:space="preserve">Se podría considerar </w:t>
      </w:r>
      <w:r w:rsidR="002747B4" w:rsidRPr="00DB5AAA">
        <w:rPr>
          <w:color w:val="0070C0"/>
          <w:sz w:val="24"/>
          <w:szCs w:val="24"/>
        </w:rPr>
        <w:t xml:space="preserve">como Ingeniería Social cuando Adler le facilitó información a Hans Frank (manipulando, así, a dicha persona) </w:t>
      </w:r>
      <w:r w:rsidR="00F42C6B">
        <w:rPr>
          <w:color w:val="0070C0"/>
          <w:sz w:val="24"/>
          <w:szCs w:val="24"/>
        </w:rPr>
        <w:t>ayudando a que</w:t>
      </w:r>
      <w:r w:rsidR="002747B4" w:rsidRPr="00DB5AAA">
        <w:rPr>
          <w:color w:val="0070C0"/>
          <w:sz w:val="24"/>
          <w:szCs w:val="24"/>
        </w:rPr>
        <w:t xml:space="preserve"> Alemania ganase la guerra.</w:t>
      </w:r>
      <w:r w:rsidR="003A62D3" w:rsidRPr="00DB5AAA">
        <w:rPr>
          <w:color w:val="0070C0"/>
          <w:sz w:val="24"/>
          <w:szCs w:val="24"/>
        </w:rPr>
        <w:t xml:space="preserve"> Además, ya que Alger manipuló el teclado (si realmente era algo intencionado</w:t>
      </w:r>
      <w:r w:rsidR="00F42C6B">
        <w:rPr>
          <w:color w:val="0070C0"/>
          <w:sz w:val="24"/>
          <w:szCs w:val="24"/>
        </w:rPr>
        <w:t>,</w:t>
      </w:r>
      <w:r w:rsidR="003A62D3" w:rsidRPr="00DB5AAA">
        <w:rPr>
          <w:color w:val="0070C0"/>
          <w:sz w:val="24"/>
          <w:szCs w:val="24"/>
        </w:rPr>
        <w:t xml:space="preserve"> y no un error), se podría decir que engañaron a </w:t>
      </w:r>
      <w:r w:rsidR="003A62D3" w:rsidRPr="00DB5AAA">
        <w:rPr>
          <w:color w:val="0070C0"/>
          <w:sz w:val="24"/>
          <w:szCs w:val="24"/>
        </w:rPr>
        <w:t>Emeterio</w:t>
      </w:r>
      <w:r w:rsidR="003A62D3" w:rsidRPr="00DB5AAA">
        <w:rPr>
          <w:color w:val="0070C0"/>
          <w:sz w:val="24"/>
          <w:szCs w:val="24"/>
        </w:rPr>
        <w:t xml:space="preserve"> haciéndole creer que iban a viajar solo 50 años al pasado, cuando después modificaron dichos años sin consultarle.</w:t>
      </w:r>
    </w:p>
    <w:p w14:paraId="07456D9C" w14:textId="013A4CA7" w:rsidR="00143F96" w:rsidRPr="00143F96" w:rsidRDefault="00143F96" w:rsidP="00143F96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¿Quién es el principal responsable? </w:t>
      </w:r>
      <w:r>
        <w:rPr>
          <w:color w:val="0070C0"/>
          <w:sz w:val="24"/>
          <w:szCs w:val="24"/>
        </w:rPr>
        <w:t xml:space="preserve">Como responsables podríamos decir a varios: </w:t>
      </w:r>
      <w:r w:rsidRPr="00DB5AAA">
        <w:rPr>
          <w:color w:val="0070C0"/>
          <w:sz w:val="24"/>
          <w:szCs w:val="24"/>
        </w:rPr>
        <w:t>Emeterio</w:t>
      </w:r>
      <w:r>
        <w:rPr>
          <w:color w:val="0070C0"/>
          <w:sz w:val="24"/>
          <w:szCs w:val="24"/>
        </w:rPr>
        <w:t xml:space="preserve"> por programar la máquina, Clarita por no actuar de forma legal contra la construcción de la máquina, y los demás trabajadores por ayudar a realizar tal proyecto. Pero el puesto de principal responsable lo podríamos adjudicar a </w:t>
      </w:r>
      <w:proofErr w:type="spellStart"/>
      <w:r>
        <w:rPr>
          <w:color w:val="0070C0"/>
          <w:sz w:val="24"/>
          <w:szCs w:val="24"/>
        </w:rPr>
        <w:t>Sauckel</w:t>
      </w:r>
      <w:proofErr w:type="spellEnd"/>
      <w:r>
        <w:rPr>
          <w:color w:val="0070C0"/>
          <w:sz w:val="24"/>
          <w:szCs w:val="24"/>
        </w:rPr>
        <w:t xml:space="preserve">, quien llevó todo el proyecto a cabo, y era el cabecilla (sin olvidar, evidentemente, a sus guardaespaldas y teniendo aún más en cuenta a Adler, quien realizó las modificaciones </w:t>
      </w:r>
      <w:r w:rsidR="00F42C6B">
        <w:rPr>
          <w:color w:val="0070C0"/>
          <w:sz w:val="24"/>
          <w:szCs w:val="24"/>
        </w:rPr>
        <w:t>del</w:t>
      </w:r>
      <w:r>
        <w:rPr>
          <w:color w:val="0070C0"/>
          <w:sz w:val="24"/>
          <w:szCs w:val="24"/>
        </w:rPr>
        <w:t xml:space="preserve"> pasado).</w:t>
      </w:r>
    </w:p>
    <w:p w14:paraId="4D049BCE" w14:textId="2BFFF201" w:rsidR="00143F96" w:rsidRPr="00143F96" w:rsidRDefault="00143F96" w:rsidP="00143F96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¿Emeterio tiene alguna responsabilidad </w:t>
      </w:r>
      <w:r w:rsidR="00F42C6B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lo sucedido? </w:t>
      </w:r>
      <w:r>
        <w:rPr>
          <w:color w:val="0070C0"/>
          <w:sz w:val="24"/>
          <w:szCs w:val="24"/>
        </w:rPr>
        <w:t>Emeterio, al igual que todos los trabajadores, es parcialmente responsable de la máquina y, por tanto, tanto él como todos los demás de la empresa, deberían tener responsabilidades por lo sucedido.</w:t>
      </w:r>
    </w:p>
    <w:p w14:paraId="5361218F" w14:textId="48F78FA7" w:rsidR="00DB5AAA" w:rsidRPr="00143F96" w:rsidRDefault="003A62D3" w:rsidP="00143F96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B5AAA">
        <w:rPr>
          <w:b/>
          <w:bCs/>
          <w:sz w:val="24"/>
          <w:szCs w:val="24"/>
        </w:rPr>
        <w:t xml:space="preserve">¿Qué se puede decir en referencia al caso sobre la ética de la máquina? </w:t>
      </w:r>
      <w:r w:rsidR="00DB5AAA" w:rsidRPr="00DB5AAA">
        <w:rPr>
          <w:color w:val="0070C0"/>
          <w:sz w:val="24"/>
          <w:szCs w:val="24"/>
        </w:rPr>
        <w:t>En este caso</w:t>
      </w:r>
      <w:r w:rsidR="00DB5AAA">
        <w:rPr>
          <w:color w:val="0070C0"/>
          <w:sz w:val="24"/>
          <w:szCs w:val="24"/>
        </w:rPr>
        <w:t>, se podría decir que modificar el pasado (en general, ya que cambiar cualquier hecho</w:t>
      </w:r>
      <w:r w:rsidR="00F42C6B">
        <w:rPr>
          <w:color w:val="0070C0"/>
          <w:sz w:val="24"/>
          <w:szCs w:val="24"/>
        </w:rPr>
        <w:t xml:space="preserve"> en el pasado</w:t>
      </w:r>
      <w:r w:rsidR="00DB5AAA">
        <w:rPr>
          <w:color w:val="0070C0"/>
          <w:sz w:val="24"/>
          <w:szCs w:val="24"/>
        </w:rPr>
        <w:t xml:space="preserve"> afectará a diversas personas) no se podría considerar ético como tal, ya que no sería correcto cambiar el pasado de alguien sin antes consultarle si le parece bien o no (ya que su pasado le pertenece únicamente a él, y nadie </w:t>
      </w:r>
      <w:r w:rsidR="00F42C6B">
        <w:rPr>
          <w:color w:val="0070C0"/>
          <w:sz w:val="24"/>
          <w:szCs w:val="24"/>
        </w:rPr>
        <w:t xml:space="preserve">más </w:t>
      </w:r>
      <w:r w:rsidR="00DB5AAA">
        <w:rPr>
          <w:color w:val="0070C0"/>
          <w:sz w:val="24"/>
          <w:szCs w:val="24"/>
        </w:rPr>
        <w:t>tendría derecho a cambiarlo). Por tanto, habiéndose negado la mayoría de países a utilizar dicha máquina (y con razón), no se debería haber llegado ni a construir, ni a utilizar.</w:t>
      </w:r>
    </w:p>
    <w:p w14:paraId="447D7DB0" w14:textId="7FAE8A04" w:rsidR="00143F96" w:rsidRPr="00F42C6B" w:rsidRDefault="00143F96" w:rsidP="00F42C6B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t>Relaciona el caso con algún punto de teoría.</w:t>
      </w:r>
      <w:r w:rsidR="00413BD0">
        <w:rPr>
          <w:sz w:val="24"/>
          <w:szCs w:val="24"/>
        </w:rPr>
        <w:t xml:space="preserve"> </w:t>
      </w:r>
      <w:r w:rsidR="00413BD0">
        <w:rPr>
          <w:color w:val="0070C0"/>
          <w:sz w:val="24"/>
          <w:szCs w:val="24"/>
        </w:rPr>
        <w:t>Este caso est</w:t>
      </w:r>
      <w:r w:rsidR="00F42C6B">
        <w:rPr>
          <w:color w:val="0070C0"/>
          <w:sz w:val="24"/>
          <w:szCs w:val="24"/>
        </w:rPr>
        <w:t>a</w:t>
      </w:r>
      <w:r w:rsidR="00413BD0">
        <w:rPr>
          <w:color w:val="0070C0"/>
          <w:sz w:val="24"/>
          <w:szCs w:val="24"/>
        </w:rPr>
        <w:t>ría fuertemente relacionado con el tema 9 (</w:t>
      </w:r>
      <w:r w:rsidR="00413BD0" w:rsidRPr="00413BD0">
        <w:rPr>
          <w:color w:val="0070C0"/>
          <w:sz w:val="24"/>
          <w:szCs w:val="24"/>
        </w:rPr>
        <w:t>TIC, Sociedad, Profesión y Ética: una confluencia</w:t>
      </w:r>
      <w:r w:rsidR="00F42C6B">
        <w:rPr>
          <w:color w:val="0070C0"/>
          <w:sz w:val="24"/>
          <w:szCs w:val="24"/>
        </w:rPr>
        <w:t xml:space="preserve"> </w:t>
      </w:r>
      <w:r w:rsidR="00413BD0" w:rsidRPr="00F42C6B">
        <w:rPr>
          <w:color w:val="0070C0"/>
          <w:sz w:val="24"/>
          <w:szCs w:val="24"/>
        </w:rPr>
        <w:t>n</w:t>
      </w:r>
      <w:r w:rsidR="00413BD0" w:rsidRPr="00F42C6B">
        <w:rPr>
          <w:color w:val="0070C0"/>
          <w:sz w:val="24"/>
          <w:szCs w:val="24"/>
        </w:rPr>
        <w:t>ecesari</w:t>
      </w:r>
      <w:r w:rsidR="00413BD0" w:rsidRPr="00F42C6B">
        <w:rPr>
          <w:color w:val="0070C0"/>
          <w:sz w:val="24"/>
          <w:szCs w:val="24"/>
        </w:rPr>
        <w:t>a) debido a que</w:t>
      </w:r>
      <w:r w:rsidR="00F42C6B" w:rsidRPr="00F42C6B">
        <w:rPr>
          <w:color w:val="0070C0"/>
          <w:sz w:val="24"/>
          <w:szCs w:val="24"/>
        </w:rPr>
        <w:t xml:space="preserve"> hay que plantearse si modificar el pasado es ético o no. Como se ha analizado anteriormente, brevemente, podríamos decir que no. Y, </w:t>
      </w:r>
      <w:r w:rsidR="00F42C6B" w:rsidRPr="00F42C6B">
        <w:rPr>
          <w:color w:val="0070C0"/>
          <w:sz w:val="24"/>
          <w:szCs w:val="24"/>
        </w:rPr>
        <w:lastRenderedPageBreak/>
        <w:t xml:space="preserve">además, si se tuviera que relacionar con algún punto de teoría, podríamos decir que está relacionados con puntos como </w:t>
      </w:r>
      <w:r w:rsidR="00F42C6B" w:rsidRPr="00F42C6B">
        <w:rPr>
          <w:b/>
          <w:bCs/>
          <w:i/>
          <w:iCs/>
          <w:color w:val="0070C0"/>
          <w:sz w:val="24"/>
          <w:szCs w:val="24"/>
        </w:rPr>
        <w:t>Ética informática y profesional informático</w:t>
      </w:r>
      <w:r w:rsidR="00F42C6B" w:rsidRPr="00F42C6B">
        <w:rPr>
          <w:b/>
          <w:bCs/>
          <w:i/>
          <w:iCs/>
          <w:color w:val="0070C0"/>
          <w:sz w:val="24"/>
          <w:szCs w:val="24"/>
        </w:rPr>
        <w:t xml:space="preserve"> (pág. 5</w:t>
      </w:r>
      <w:r w:rsidR="00F42C6B" w:rsidRPr="00F42C6B">
        <w:rPr>
          <w:color w:val="0070C0"/>
          <w:sz w:val="24"/>
          <w:szCs w:val="24"/>
        </w:rPr>
        <w:t xml:space="preserve">) o </w:t>
      </w:r>
      <w:r w:rsidR="00F42C6B" w:rsidRPr="00F42C6B">
        <w:rPr>
          <w:b/>
          <w:bCs/>
          <w:i/>
          <w:iCs/>
          <w:color w:val="0070C0"/>
          <w:sz w:val="24"/>
          <w:szCs w:val="24"/>
        </w:rPr>
        <w:t>La ética en los proyectos informáticos</w:t>
      </w:r>
      <w:r w:rsidR="00F42C6B" w:rsidRPr="00F42C6B">
        <w:rPr>
          <w:b/>
          <w:bCs/>
          <w:i/>
          <w:iCs/>
          <w:color w:val="0070C0"/>
          <w:sz w:val="24"/>
          <w:szCs w:val="24"/>
        </w:rPr>
        <w:t xml:space="preserve"> (pág. 6)</w:t>
      </w:r>
      <w:r w:rsidR="00F42C6B" w:rsidRPr="00F42C6B">
        <w:rPr>
          <w:color w:val="0070C0"/>
          <w:sz w:val="24"/>
          <w:szCs w:val="24"/>
        </w:rPr>
        <w:t xml:space="preserve"> en relación a la pregunta: ¿es ética la máquina?, o con el punto </w:t>
      </w:r>
      <w:r w:rsidR="00F42C6B" w:rsidRPr="00F42C6B">
        <w:rPr>
          <w:b/>
          <w:bCs/>
          <w:i/>
          <w:iCs/>
          <w:color w:val="0070C0"/>
          <w:sz w:val="24"/>
          <w:szCs w:val="24"/>
        </w:rPr>
        <w:t>Ingeniería social (pág. 24)</w:t>
      </w:r>
      <w:r w:rsidR="00F42C6B" w:rsidRPr="00F42C6B">
        <w:rPr>
          <w:i/>
          <w:iCs/>
          <w:color w:val="0070C0"/>
          <w:sz w:val="24"/>
          <w:szCs w:val="24"/>
        </w:rPr>
        <w:t>,</w:t>
      </w:r>
      <w:r w:rsidR="00F42C6B" w:rsidRPr="00F42C6B">
        <w:rPr>
          <w:color w:val="0070C0"/>
          <w:sz w:val="24"/>
          <w:szCs w:val="24"/>
        </w:rPr>
        <w:t xml:space="preserve"> a través del cual podríamos analizar cómo se manipuló a </w:t>
      </w:r>
      <w:r w:rsidR="00F42C6B" w:rsidRPr="00F42C6B">
        <w:rPr>
          <w:color w:val="0070C0"/>
          <w:sz w:val="24"/>
          <w:szCs w:val="24"/>
        </w:rPr>
        <w:t>Emeterio</w:t>
      </w:r>
      <w:r w:rsidR="00F42C6B" w:rsidRPr="00F42C6B">
        <w:rPr>
          <w:color w:val="0070C0"/>
          <w:sz w:val="24"/>
          <w:szCs w:val="24"/>
        </w:rPr>
        <w:t xml:space="preserve"> haciéndole creer que únicamente se iban a viajar 50 años al pasado, sin realizar ninguna modificación de dicho pasado.</w:t>
      </w:r>
    </w:p>
    <w:sectPr w:rsidR="00143F96" w:rsidRPr="00F42C6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FC08F" w14:textId="77777777" w:rsidR="008C36A1" w:rsidRDefault="008C36A1" w:rsidP="00F42C6B">
      <w:pPr>
        <w:spacing w:after="0" w:line="240" w:lineRule="auto"/>
      </w:pPr>
      <w:r>
        <w:separator/>
      </w:r>
    </w:p>
  </w:endnote>
  <w:endnote w:type="continuationSeparator" w:id="0">
    <w:p w14:paraId="14B2311B" w14:textId="77777777" w:rsidR="008C36A1" w:rsidRDefault="008C36A1" w:rsidP="00F4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9BE00" w14:textId="77777777" w:rsidR="00F42C6B" w:rsidRDefault="00F42C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990860" w14:textId="77777777" w:rsidR="00F42C6B" w:rsidRDefault="00F42C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8ADA9" w14:textId="77777777" w:rsidR="008C36A1" w:rsidRDefault="008C36A1" w:rsidP="00F42C6B">
      <w:pPr>
        <w:spacing w:after="0" w:line="240" w:lineRule="auto"/>
      </w:pPr>
      <w:r>
        <w:separator/>
      </w:r>
    </w:p>
  </w:footnote>
  <w:footnote w:type="continuationSeparator" w:id="0">
    <w:p w14:paraId="28358A59" w14:textId="77777777" w:rsidR="008C36A1" w:rsidRDefault="008C36A1" w:rsidP="00F42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25656"/>
    <w:multiLevelType w:val="hybridMultilevel"/>
    <w:tmpl w:val="C958DCAA"/>
    <w:lvl w:ilvl="0" w:tplc="E7AE85A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6"/>
    <w:rsid w:val="00143F96"/>
    <w:rsid w:val="002747B4"/>
    <w:rsid w:val="003A62D3"/>
    <w:rsid w:val="00413516"/>
    <w:rsid w:val="00413BD0"/>
    <w:rsid w:val="008C36A1"/>
    <w:rsid w:val="00AF3279"/>
    <w:rsid w:val="00DB5AAA"/>
    <w:rsid w:val="00E346DA"/>
    <w:rsid w:val="00F4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7433"/>
  <w15:chartTrackingRefBased/>
  <w15:docId w15:val="{011094B3-C2AC-420C-90C3-E87FBAB1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2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2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C6B"/>
  </w:style>
  <w:style w:type="paragraph" w:styleId="Piedepgina">
    <w:name w:val="footer"/>
    <w:basedOn w:val="Normal"/>
    <w:link w:val="PiedepginaCar"/>
    <w:uiPriority w:val="99"/>
    <w:unhideWhenUsed/>
    <w:rsid w:val="00F42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</dc:creator>
  <cp:keywords/>
  <dc:description/>
  <cp:lastModifiedBy>David A.</cp:lastModifiedBy>
  <cp:revision>3</cp:revision>
  <dcterms:created xsi:type="dcterms:W3CDTF">2020-05-12T15:35:00Z</dcterms:created>
  <dcterms:modified xsi:type="dcterms:W3CDTF">2020-05-12T17:02:00Z</dcterms:modified>
</cp:coreProperties>
</file>