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Hammersmith One" w:cs="Hammersmith One" w:eastAsia="Hammersmith One" w:hAnsi="Hammersmith One"/>
          <w:sz w:val="24"/>
          <w:szCs w:val="24"/>
        </w:rPr>
      </w:pPr>
      <w:r w:rsidDel="00000000" w:rsidR="00000000" w:rsidRPr="00000000">
        <w:rPr>
          <w:rFonts w:ascii="Hammersmith One" w:cs="Hammersmith One" w:eastAsia="Hammersmith One" w:hAnsi="Hammersmith One"/>
          <w:sz w:val="24"/>
          <w:szCs w:val="24"/>
          <w:rtl w:val="0"/>
        </w:rPr>
        <w:t xml:space="preserve">Alumno: David Arnal García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Hammersmith One" w:cs="Hammersmith One" w:eastAsia="Hammersmith One" w:hAnsi="Hammersmith One"/>
          <w:sz w:val="24"/>
          <w:szCs w:val="24"/>
        </w:rPr>
      </w:pPr>
      <w:r w:rsidDel="00000000" w:rsidR="00000000" w:rsidRPr="00000000">
        <w:rPr>
          <w:rFonts w:ascii="Hammersmith One" w:cs="Hammersmith One" w:eastAsia="Hammersmith One" w:hAnsi="Hammersmith One"/>
          <w:sz w:val="24"/>
          <w:szCs w:val="24"/>
          <w:rtl w:val="0"/>
        </w:rPr>
        <w:t xml:space="preserve">Grupo: 3C021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TOP: Primer examen de prácticas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Hammersmith One" w:cs="Hammersmith One" w:eastAsia="Hammersmith One" w:hAnsi="Hammersmith One"/>
          <w:color w:val="ff0000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color w:val="ff0000"/>
          <w:sz w:val="36"/>
          <w:szCs w:val="36"/>
          <w:rtl w:val="0"/>
        </w:rPr>
        <w:t xml:space="preserve">SOLUCIONES LINGO EN 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Variables de decisión: 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responsables a contratar en cada turno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informadores a contratar en cada turno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1..6)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Función objetivo: 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= 6.25 * 8 * (R1 + R2 + R3 + R4) + R6 * 8 * 1.4 + R5 * 8 * 1.2 + 3.75 * 8 * (I1 + I2 + I3 + I4) + 3.75 * 8 * I6 + I5 * 8 * 1.2;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Problema técnico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Problema técnico: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Los turnos de trabajo son de 8 horas consecutivas.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</w:p>
    <w:tbl>
      <w:tblPr>
        <w:tblStyle w:val="Table1"/>
        <w:tblW w:w="865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30"/>
        <w:gridCol w:w="690"/>
        <w:gridCol w:w="690"/>
        <w:gridCol w:w="690"/>
        <w:gridCol w:w="690"/>
        <w:gridCol w:w="690"/>
        <w:gridCol w:w="1650"/>
        <w:gridCol w:w="1650"/>
        <w:tblGridChange w:id="0">
          <w:tblGrid>
            <w:gridCol w:w="1275"/>
            <w:gridCol w:w="630"/>
            <w:gridCol w:w="690"/>
            <w:gridCol w:w="690"/>
            <w:gridCol w:w="690"/>
            <w:gridCol w:w="690"/>
            <w:gridCol w:w="690"/>
            <w:gridCol w:w="165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Nº mínimo de responsables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Nº mínimo de informadores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97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4 - 8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8 - 12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12 - 16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16 - 20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20 - 24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[Rturno0_4] R1 + R6 &gt;= 1;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[Iturno0_4] I1 + I6 &gt;= 2;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[Rturno4_8] R1 + R2 &gt;= 2;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[Iturno4_8] I1 + I2 &gt;= 4;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[Rturno8_12] R2 + R3 &gt;= 4;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[Iturno8_12] I2 + I3 &gt;= 8;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[Rturno12_16] R3 + R4 &gt;= 4;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[Iturno12_16] I3 + I4 &gt;= 10;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[Rturno16_20] R4 + R5 &gt;= 2;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[Iturno16_20] I4 + I5 &gt;= 6;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[Rturno20_24] R5 + R6 &gt;= 2;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[Iturno20_24] I5 + I6 &gt;= 3;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Condición de no negatividad de las variables de decisión: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2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0 (i = 1..6)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2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0 (i = 1..6)</w:t>
      </w:r>
    </w:p>
    <w:p w:rsidR="00000000" w:rsidDel="00000000" w:rsidP="00000000" w:rsidRDefault="00000000" w:rsidRPr="00000000" w14:paraId="0000006E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48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Soluciones LINGO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LINGO</w:t>
      </w:r>
    </w:p>
    <w:p w:rsidR="00000000" w:rsidDel="00000000" w:rsidP="00000000" w:rsidRDefault="00000000" w:rsidRPr="00000000" w14:paraId="00000076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= 6.25 * 8 * (R1 + R2 + R3 + R4) + R6 * 8 * 1.4 + R5 * 8 * 1.2 + 3.75 * 8 * (I1 + I2 + I3 + I4) + 3.75 * 8 * I6 + I5 * 8 * 1.2;</w:t>
      </w:r>
    </w:p>
    <w:p w:rsidR="00000000" w:rsidDel="00000000" w:rsidP="00000000" w:rsidRDefault="00000000" w:rsidRPr="00000000" w14:paraId="00000077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[Rturno0_4] R1 + R6 &gt;= 1;</w:t>
      </w:r>
    </w:p>
    <w:p w:rsidR="00000000" w:rsidDel="00000000" w:rsidP="00000000" w:rsidRDefault="00000000" w:rsidRPr="00000000" w14:paraId="00000079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[Iturno0_4] I1 + I6 &gt;= 2;</w:t>
      </w:r>
    </w:p>
    <w:p w:rsidR="00000000" w:rsidDel="00000000" w:rsidP="00000000" w:rsidRDefault="00000000" w:rsidRPr="00000000" w14:paraId="0000007A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[Rturno4_8] R1 + R2 &gt;= 2;</w:t>
      </w:r>
    </w:p>
    <w:p w:rsidR="00000000" w:rsidDel="00000000" w:rsidP="00000000" w:rsidRDefault="00000000" w:rsidRPr="00000000" w14:paraId="0000007B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[Iturno4_8] I1 + I2 &gt;= 4;</w:t>
      </w:r>
    </w:p>
    <w:p w:rsidR="00000000" w:rsidDel="00000000" w:rsidP="00000000" w:rsidRDefault="00000000" w:rsidRPr="00000000" w14:paraId="0000007C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[Rturno8_12] R2 + R3 &gt;= 4;</w:t>
      </w:r>
    </w:p>
    <w:p w:rsidR="00000000" w:rsidDel="00000000" w:rsidP="00000000" w:rsidRDefault="00000000" w:rsidRPr="00000000" w14:paraId="0000007D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[Iturno8_12] I2 + I3 &gt;= 8;</w:t>
      </w:r>
    </w:p>
    <w:p w:rsidR="00000000" w:rsidDel="00000000" w:rsidP="00000000" w:rsidRDefault="00000000" w:rsidRPr="00000000" w14:paraId="0000007E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[Rturno12_16] R3 + R4 &gt;= 4;</w:t>
      </w:r>
    </w:p>
    <w:p w:rsidR="00000000" w:rsidDel="00000000" w:rsidP="00000000" w:rsidRDefault="00000000" w:rsidRPr="00000000" w14:paraId="0000007F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[Iturno12_16] I3 + I4 &gt;= 10;</w:t>
      </w:r>
    </w:p>
    <w:p w:rsidR="00000000" w:rsidDel="00000000" w:rsidP="00000000" w:rsidRDefault="00000000" w:rsidRPr="00000000" w14:paraId="00000080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[Rturno16_20] R4 + R5 &gt;= 2;</w:t>
      </w:r>
    </w:p>
    <w:p w:rsidR="00000000" w:rsidDel="00000000" w:rsidP="00000000" w:rsidRDefault="00000000" w:rsidRPr="00000000" w14:paraId="00000081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[Iturno16_20] I4 + I5 &gt;= 6;</w:t>
      </w:r>
    </w:p>
    <w:p w:rsidR="00000000" w:rsidDel="00000000" w:rsidP="00000000" w:rsidRDefault="00000000" w:rsidRPr="00000000" w14:paraId="00000082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[Rturno20_24] R5 + R6 &gt;= 2;</w:t>
      </w:r>
    </w:p>
    <w:p w:rsidR="00000000" w:rsidDel="00000000" w:rsidP="00000000" w:rsidRDefault="00000000" w:rsidRPr="00000000" w14:paraId="00000083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[Iturno20_24] I5 + I6 &gt;= 3;</w:t>
      </w:r>
    </w:p>
    <w:p w:rsidR="00000000" w:rsidDel="00000000" w:rsidP="00000000" w:rsidRDefault="00000000" w:rsidRPr="00000000" w14:paraId="00000084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Empleados</w:t>
      </w:r>
    </w:p>
    <w:p w:rsidR="00000000" w:rsidDel="00000000" w:rsidP="00000000" w:rsidRDefault="00000000" w:rsidRPr="00000000" w14:paraId="00000086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Global optimal solution found.</w:t>
      </w:r>
    </w:p>
    <w:p w:rsidR="00000000" w:rsidDel="00000000" w:rsidP="00000000" w:rsidRDefault="00000000" w:rsidRPr="00000000" w14:paraId="00000087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Objective value:                              768.0000</w:t>
      </w:r>
    </w:p>
    <w:p w:rsidR="00000000" w:rsidDel="00000000" w:rsidP="00000000" w:rsidRDefault="00000000" w:rsidRPr="00000000" w14:paraId="00000088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Infeasibilities:                              0.000000</w:t>
      </w:r>
    </w:p>
    <w:p w:rsidR="00000000" w:rsidDel="00000000" w:rsidP="00000000" w:rsidRDefault="00000000" w:rsidRPr="00000000" w14:paraId="00000089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Total solver iterations:                             9</w:t>
      </w:r>
    </w:p>
    <w:p w:rsidR="00000000" w:rsidDel="00000000" w:rsidP="00000000" w:rsidRDefault="00000000" w:rsidRPr="00000000" w14:paraId="0000008A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Elapsed runtime seconds:                          0.08</w:t>
      </w:r>
    </w:p>
    <w:p w:rsidR="00000000" w:rsidDel="00000000" w:rsidP="00000000" w:rsidRDefault="00000000" w:rsidRPr="00000000" w14:paraId="0000008B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480" w:lineRule="auto"/>
        <w:ind w:left="144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Variable           Value        Reduced Cost</w:t>
      </w:r>
    </w:p>
    <w:p w:rsidR="00000000" w:rsidDel="00000000" w:rsidP="00000000" w:rsidRDefault="00000000" w:rsidRPr="00000000" w14:paraId="0000008D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R1        2.000000            0.000000</w:t>
      </w:r>
    </w:p>
    <w:p w:rsidR="00000000" w:rsidDel="00000000" w:rsidP="00000000" w:rsidRDefault="00000000" w:rsidRPr="00000000" w14:paraId="0000008E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R2        0.000000            0.000000</w:t>
      </w:r>
    </w:p>
    <w:p w:rsidR="00000000" w:rsidDel="00000000" w:rsidP="00000000" w:rsidRDefault="00000000" w:rsidRPr="00000000" w14:paraId="0000008F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R3        4.000000            0.000000</w:t>
      </w:r>
    </w:p>
    <w:p w:rsidR="00000000" w:rsidDel="00000000" w:rsidP="00000000" w:rsidRDefault="00000000" w:rsidRPr="00000000" w14:paraId="00000090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R4        0.000000            0.000000</w:t>
      </w:r>
    </w:p>
    <w:p w:rsidR="00000000" w:rsidDel="00000000" w:rsidP="00000000" w:rsidRDefault="00000000" w:rsidRPr="00000000" w14:paraId="00000091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R6        0.000000            1.600000</w:t>
      </w:r>
    </w:p>
    <w:p w:rsidR="00000000" w:rsidDel="00000000" w:rsidP="00000000" w:rsidRDefault="00000000" w:rsidRPr="00000000" w14:paraId="00000092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R5        2.000000            0.000000</w:t>
      </w:r>
    </w:p>
    <w:p w:rsidR="00000000" w:rsidDel="00000000" w:rsidP="00000000" w:rsidRDefault="00000000" w:rsidRPr="00000000" w14:paraId="00000093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I1        3.000000            0.000000</w:t>
      </w:r>
    </w:p>
    <w:p w:rsidR="00000000" w:rsidDel="00000000" w:rsidP="00000000" w:rsidRDefault="00000000" w:rsidRPr="00000000" w14:paraId="00000094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I2        1.000000            0.000000</w:t>
      </w:r>
    </w:p>
    <w:p w:rsidR="00000000" w:rsidDel="00000000" w:rsidP="00000000" w:rsidRDefault="00000000" w:rsidRPr="00000000" w14:paraId="00000095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I3        7.000000            0.000000</w:t>
      </w:r>
    </w:p>
    <w:p w:rsidR="00000000" w:rsidDel="00000000" w:rsidP="00000000" w:rsidRDefault="00000000" w:rsidRPr="00000000" w14:paraId="00000096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I4        3.000000            0.000000</w:t>
      </w:r>
    </w:p>
    <w:p w:rsidR="00000000" w:rsidDel="00000000" w:rsidP="00000000" w:rsidRDefault="00000000" w:rsidRPr="00000000" w14:paraId="00000097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I6        0.000000            20.40000</w:t>
      </w:r>
    </w:p>
    <w:p w:rsidR="00000000" w:rsidDel="00000000" w:rsidP="00000000" w:rsidRDefault="00000000" w:rsidRPr="00000000" w14:paraId="00000098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I5        3.000000            0.000000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line="480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Nuevo empleado</w:t>
      </w:r>
    </w:p>
    <w:p w:rsidR="00000000" w:rsidDel="00000000" w:rsidP="00000000" w:rsidRDefault="00000000" w:rsidRPr="00000000" w14:paraId="0000009A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Variables de decisión: </w:t>
      </w:r>
    </w:p>
    <w:p w:rsidR="00000000" w:rsidDel="00000000" w:rsidP="00000000" w:rsidRDefault="00000000" w:rsidRPr="00000000" w14:paraId="0000009B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responsables a contratar en cada turno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1..6)</w:t>
      </w:r>
    </w:p>
    <w:p w:rsidR="00000000" w:rsidDel="00000000" w:rsidP="00000000" w:rsidRDefault="00000000" w:rsidRPr="00000000" w14:paraId="0000009C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informadores a contratar en cada turno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1..6)</w:t>
      </w:r>
    </w:p>
    <w:p w:rsidR="00000000" w:rsidDel="00000000" w:rsidP="00000000" w:rsidRDefault="00000000" w:rsidRPr="00000000" w14:paraId="0000009D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Número de vigilantes a contratar en cada turno según la alternativa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 = 3..4)</w:t>
      </w:r>
    </w:p>
    <w:p w:rsidR="00000000" w:rsidDel="00000000" w:rsidP="00000000" w:rsidRDefault="00000000" w:rsidRPr="00000000" w14:paraId="0000009E">
      <w:pPr>
        <w:pageBreakBefore w:val="0"/>
        <w:spacing w:line="480" w:lineRule="auto"/>
        <w:ind w:left="144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min = 6.25 * 8 * (R1 + R2 + R3 + R4) + R6 * 8 * 1.4 + R5 * 8 * 1.2 + 3.75 * 8 * (I1 + I2 + I3 + I4) + 3.75 * 8 * I6 + I5 * 8 * 1.2 + V3 * 4 * 6.25 + V4 * 4 * 6.25;</w:t>
      </w:r>
    </w:p>
    <w:p w:rsidR="00000000" w:rsidDel="00000000" w:rsidP="00000000" w:rsidRDefault="00000000" w:rsidRPr="00000000" w14:paraId="000000A0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[Rturno0_4] R1 + R6 &gt;= 1;</w:t>
      </w:r>
    </w:p>
    <w:p w:rsidR="00000000" w:rsidDel="00000000" w:rsidP="00000000" w:rsidRDefault="00000000" w:rsidRPr="00000000" w14:paraId="000000A2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[Iturno0_4] I1 + I6 &gt;= 2;</w:t>
      </w:r>
    </w:p>
    <w:p w:rsidR="00000000" w:rsidDel="00000000" w:rsidP="00000000" w:rsidRDefault="00000000" w:rsidRPr="00000000" w14:paraId="000000A3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[Rturno4_8] R1 + R2 &gt;= 2;</w:t>
      </w:r>
    </w:p>
    <w:p w:rsidR="00000000" w:rsidDel="00000000" w:rsidP="00000000" w:rsidRDefault="00000000" w:rsidRPr="00000000" w14:paraId="000000A4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[Iturno4_8] I1 + I2 &gt;= 4;</w:t>
      </w:r>
    </w:p>
    <w:p w:rsidR="00000000" w:rsidDel="00000000" w:rsidP="00000000" w:rsidRDefault="00000000" w:rsidRPr="00000000" w14:paraId="000000A5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[Rturno8_12] R2 + R3 &gt;= 3;</w:t>
      </w:r>
    </w:p>
    <w:p w:rsidR="00000000" w:rsidDel="00000000" w:rsidP="00000000" w:rsidRDefault="00000000" w:rsidRPr="00000000" w14:paraId="000000A6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[Iturno8_12] I2 + I3 &gt;= 7;</w:t>
      </w:r>
    </w:p>
    <w:p w:rsidR="00000000" w:rsidDel="00000000" w:rsidP="00000000" w:rsidRDefault="00000000" w:rsidRPr="00000000" w14:paraId="000000A7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[Rturno12_16] R3 + R4 &gt;= 3;</w:t>
      </w:r>
    </w:p>
    <w:p w:rsidR="00000000" w:rsidDel="00000000" w:rsidP="00000000" w:rsidRDefault="00000000" w:rsidRPr="00000000" w14:paraId="000000A8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[Iturno12_16] I3 + I4 &gt;= 9;</w:t>
      </w:r>
    </w:p>
    <w:p w:rsidR="00000000" w:rsidDel="00000000" w:rsidP="00000000" w:rsidRDefault="00000000" w:rsidRPr="00000000" w14:paraId="000000A9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[Rturno16_20] R4 + R5 &gt;= 2;</w:t>
      </w:r>
    </w:p>
    <w:p w:rsidR="00000000" w:rsidDel="00000000" w:rsidP="00000000" w:rsidRDefault="00000000" w:rsidRPr="00000000" w14:paraId="000000AA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[Iturno16_20] I4 + I5 &gt;= 6;</w:t>
      </w:r>
    </w:p>
    <w:p w:rsidR="00000000" w:rsidDel="00000000" w:rsidP="00000000" w:rsidRDefault="00000000" w:rsidRPr="00000000" w14:paraId="000000AB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[Rturno20_24] R5 + R6 &gt;= 2;</w:t>
      </w:r>
    </w:p>
    <w:p w:rsidR="00000000" w:rsidDel="00000000" w:rsidP="00000000" w:rsidRDefault="00000000" w:rsidRPr="00000000" w14:paraId="000000AC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[Iturno20_24] I5 + I6 &gt;= 3;</w:t>
      </w:r>
    </w:p>
    <w:p w:rsidR="00000000" w:rsidDel="00000000" w:rsidP="00000000" w:rsidRDefault="00000000" w:rsidRPr="00000000" w14:paraId="000000AD">
      <w:pPr>
        <w:pageBreakBefore w:val="0"/>
        <w:spacing w:line="48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"/>
        </w:numPr>
        <w:spacing w:line="48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Condición de no negatividad de las variables de decisión: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2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0 (i = 1..6)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2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0 (i = 1..6)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2"/>
        </w:numPr>
        <w:spacing w:line="48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≥</m:t>
        </m:r>
        <m:r>
          <w:rPr>
            <w:rFonts w:ascii="Helvetica Neue" w:cs="Helvetica Neue" w:eastAsia="Helvetica Neue" w:hAnsi="Helvetica Neue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0 (i = 3,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48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