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元枢系统-archeaxis-os"/>
    <w:p>
      <w:pPr>
        <w:pStyle w:val="Heading1"/>
      </w:pPr>
      <w:r>
        <w:rPr>
          <w:rFonts w:hint="eastAsia"/>
        </w:rPr>
        <w:t xml:space="preserve">元枢系统</w:t>
      </w:r>
      <w:r>
        <w:t xml:space="preserve"> ArcheAxis OS</w:t>
      </w:r>
    </w:p>
    <w:bookmarkStart w:id="20" w:name="全量品牌与产品生态总蓝图-v2.0"/>
    <w:p>
      <w:pPr>
        <w:pStyle w:val="Heading2"/>
      </w:pPr>
      <w:r>
        <w:rPr>
          <w:rFonts w:hint="eastAsia"/>
        </w:rPr>
        <w:t xml:space="preserve">全量品牌与产品生态总蓝图</w:t>
      </w:r>
      <w:r>
        <w:t xml:space="preserve"> V2.0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一品牌总体定位"/>
    <w:p>
      <w:pPr>
        <w:pStyle w:val="Heading1"/>
      </w:pPr>
      <w:r>
        <w:rPr>
          <w:rFonts w:hint="eastAsia"/>
        </w:rPr>
        <w:t xml:space="preserve">一、品牌总体定位</w:t>
      </w:r>
    </w:p>
    <w:bookmarkStart w:id="22" w:name="中文官方名称"/>
    <w:p>
      <w:pPr>
        <w:pStyle w:val="Heading2"/>
      </w:pPr>
      <w:r>
        <w:rPr>
          <w:rFonts w:hint="eastAsia"/>
        </w:rPr>
        <w:t xml:space="preserve">中文官方名称</w:t>
      </w:r>
    </w:p>
    <w:p>
      <w:pPr>
        <w:pStyle w:val="FirstParagraph"/>
      </w:pPr>
      <w:r>
        <w:rPr>
          <w:rFonts w:hint="eastAsia"/>
        </w:rPr>
        <w:t xml:space="preserve">元枢系统</w:t>
      </w:r>
    </w:p>
    <w:bookmarkEnd w:id="22"/>
    <w:bookmarkStart w:id="23" w:name="英文官方名称"/>
    <w:p>
      <w:pPr>
        <w:pStyle w:val="Heading2"/>
      </w:pPr>
      <w:r>
        <w:rPr>
          <w:rFonts w:hint="eastAsia"/>
        </w:rPr>
        <w:t xml:space="preserve">英文官方名称</w:t>
      </w:r>
    </w:p>
    <w:p>
      <w:pPr>
        <w:pStyle w:val="FirstParagraph"/>
      </w:pPr>
      <w:r>
        <w:t xml:space="preserve">ArcheAxis OS</w:t>
      </w:r>
    </w:p>
    <w:bookmarkEnd w:id="23"/>
    <w:bookmarkStart w:id="24" w:name="技术架构名称"/>
    <w:p>
      <w:pPr>
        <w:pStyle w:val="Heading2"/>
      </w:pPr>
      <w:r>
        <w:rPr>
          <w:rFonts w:hint="eastAsia"/>
        </w:rPr>
        <w:t xml:space="preserve">技术架构名称</w:t>
      </w:r>
    </w:p>
    <w:p>
      <w:pPr>
        <w:pStyle w:val="FirstParagraph"/>
      </w:pPr>
      <w:r>
        <w:t xml:space="preserve">Cognitive Loop OS</w:t>
      </w:r>
      <w:r>
        <w:br/>
      </w:r>
      <w:r>
        <w:rPr>
          <w:rFonts w:hint="eastAsia"/>
        </w:rPr>
        <w:t xml:space="preserve">认知闭环操作系统</w:t>
      </w:r>
    </w:p>
    <w:bookmarkEnd w:id="24"/>
    <w:bookmarkStart w:id="25" w:name="统一工作台"/>
    <w:p>
      <w:pPr>
        <w:pStyle w:val="Heading2"/>
      </w:pPr>
      <w:r>
        <w:rPr>
          <w:rFonts w:hint="eastAsia"/>
        </w:rPr>
        <w:t xml:space="preserve">统一工作台</w:t>
      </w:r>
    </w:p>
    <w:p>
      <w:pPr>
        <w:pStyle w:val="FirstParagraph"/>
      </w:pPr>
      <w:r>
        <w:rPr>
          <w:rFonts w:hint="eastAsia"/>
        </w:rPr>
        <w:t xml:space="preserve">元枢·观心</w:t>
      </w:r>
      <w:r>
        <w:br/>
      </w:r>
      <w:r>
        <w:t xml:space="preserve">ArcheAxis Cognitive Workspace</w:t>
      </w:r>
    </w:p>
    <w:bookmarkEnd w:id="25"/>
    <w:bookmarkStart w:id="26" w:name="核心定位"/>
    <w:p>
      <w:pPr>
        <w:pStyle w:val="Heading2"/>
      </w:pPr>
      <w:r>
        <w:rPr>
          <w:rFonts w:hint="eastAsia"/>
        </w:rPr>
        <w:t xml:space="preserve">核心定位</w:t>
      </w:r>
    </w:p>
    <w:p>
      <w:pPr>
        <w:pStyle w:val="FirstParagraph"/>
      </w:pPr>
      <w:r>
        <w:rPr>
          <w:rFonts w:hint="eastAsia"/>
        </w:rPr>
        <w:t xml:space="preserve">元枢系统不是普通知识库，也不是单一</w:t>
      </w:r>
      <w:r>
        <w:t xml:space="preserve"> Agent </w:t>
      </w:r>
      <w:r>
        <w:rPr>
          <w:rFonts w:hint="eastAsia"/>
        </w:rPr>
        <w:t xml:space="preserve">平台，而是一套：</w:t>
      </w:r>
    </w:p>
    <w:p>
      <w:pPr>
        <w:pStyle w:val="BlockText"/>
      </w:pPr>
      <w:r>
        <w:rPr>
          <w:rFonts w:hint="eastAsia"/>
        </w:rPr>
        <w:t xml:space="preserve">连接外部研究、证据核验、知识生产、人类学习、可视化教学、空间记忆、机器知识、Agent</w:t>
      </w:r>
      <w:r>
        <w:t xml:space="preserve"> </w:t>
      </w:r>
      <w:r>
        <w:rPr>
          <w:rFonts w:hint="eastAsia"/>
        </w:rPr>
        <w:t xml:space="preserve">执行、评估与长期进化的人机认知基础设施。</w:t>
      </w:r>
    </w:p>
    <w:p>
      <w:pPr>
        <w:pStyle w:val="FirstParagraph"/>
      </w:pPr>
      <w:r>
        <w:rPr>
          <w:rFonts w:hint="eastAsia"/>
        </w:rPr>
        <w:t xml:space="preserve">系统终局链路为：</w:t>
      </w:r>
    </w:p>
    <w:p>
      <w:pPr>
        <w:pStyle w:val="SourceCode"/>
      </w:pPr>
      <w:r>
        <w:rPr>
          <w:rStyle w:val="VerbatimChar"/>
          <w:rFonts w:hint="eastAsia"/>
        </w:rPr>
        <w:t xml:space="preserve">现实世界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灵感与研究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来源与证据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正式知识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可视化表达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人类学习与空间记忆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机器知识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任务规划与执行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评估与经验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知识进化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再次作用于现实世界</w:t>
      </w:r>
    </w:p>
    <w:p>
      <w:pPr>
        <w:pStyle w:val="FirstParagraph"/>
      </w:pPr>
      <w:r>
        <w:rPr>
          <w:rFonts w:hint="eastAsia"/>
        </w:rPr>
        <w:t xml:space="preserve">此前确定的正式技术主链是：</w:t>
      </w:r>
    </w:p>
    <w:p>
      <w:pPr>
        <w:pStyle w:val="SourceCode"/>
      </w:pPr>
      <w:r>
        <w:rPr>
          <w:rStyle w:val="VerbatimChar"/>
        </w:rPr>
        <w:t xml:space="preserve">World</w:t>
      </w:r>
      <w:r>
        <w:br/>
      </w:r>
      <w:r>
        <w:rPr>
          <w:rStyle w:val="VerbatimChar"/>
        </w:rPr>
        <w:t xml:space="preserve">→ Inspiration Research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Formal Knowledge</w:t>
      </w:r>
      <w:r>
        <w:br/>
      </w:r>
      <w:r>
        <w:rPr>
          <w:rStyle w:val="VerbatimChar"/>
        </w:rPr>
        <w:t xml:space="preserve">→ Human Learning</w:t>
      </w:r>
      <w:r>
        <w:br/>
      </w:r>
      <w:r>
        <w:rPr>
          <w:rStyle w:val="VerbatimChar"/>
        </w:rPr>
        <w:t xml:space="preserve">→ Machine Knowledge</w:t>
      </w:r>
      <w:r>
        <w:br/>
      </w:r>
      <w:r>
        <w:rPr>
          <w:rStyle w:val="VerbatimChar"/>
        </w:rPr>
        <w:t xml:space="preserve">→ Cognitive Enhancement</w:t>
      </w:r>
      <w:r>
        <w:br/>
      </w:r>
      <w:r>
        <w:rPr>
          <w:rStyle w:val="VerbatimChar"/>
        </w:rPr>
        <w:t xml:space="preserve">→ Runtime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Evolution</w:t>
      </w:r>
      <w:r>
        <w:br/>
      </w:r>
      <w:r>
        <w:rPr>
          <w:rStyle w:val="VerbatimChar"/>
        </w:rPr>
        <w:t xml:space="preserve">→ World</w:t>
      </w:r>
    </w:p>
    <w:p>
      <w:pPr>
        <w:pStyle w:val="FirstParagraph"/>
      </w:pPr>
      <w:r>
        <w:rPr>
          <w:rFonts w:hint="eastAsia"/>
        </w:rPr>
        <w:t xml:space="preserve">用户通过</w:t>
      </w:r>
      <w:r>
        <w:t xml:space="preserve"> Cognitive Workspace Platform </w:t>
      </w:r>
      <w:r>
        <w:rPr>
          <w:rFonts w:hint="eastAsia"/>
        </w:rPr>
        <w:t xml:space="preserve">观察和操作整个系统。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二全量系统结构"/>
    <w:p>
      <w:pPr>
        <w:pStyle w:val="Heading1"/>
      </w:pPr>
      <w:r>
        <w:rPr>
          <w:rFonts w:hint="eastAsia"/>
        </w:rPr>
        <w:t xml:space="preserve">二、全量系统结构</w:t>
      </w:r>
    </w:p>
    <w:bookmarkStart w:id="30" w:name="一核"/>
    <w:p>
      <w:pPr>
        <w:pStyle w:val="Heading2"/>
      </w:pPr>
      <w:r>
        <w:rPr>
          <w:rFonts w:hint="eastAsia"/>
        </w:rPr>
        <w:t xml:space="preserve">一核</w:t>
      </w:r>
    </w:p>
    <w:bookmarkStart w:id="28" w:name="元枢本源"/>
    <w:p>
      <w:pPr>
        <w:pStyle w:val="Heading3"/>
      </w:pPr>
      <w:r>
        <w:rPr>
          <w:rFonts w:hint="eastAsia"/>
        </w:rPr>
        <w:t xml:space="preserve">元枢·本源</w:t>
      </w:r>
    </w:p>
    <w:bookmarkEnd w:id="28"/>
    <w:bookmarkStart w:id="29" w:name="archeaxis-primal-core"/>
    <w:p>
      <w:pPr>
        <w:pStyle w:val="Heading3"/>
      </w:pPr>
      <w:r>
        <w:t xml:space="preserve">ArcheAxis Primal Core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01"/>
        </w:numPr>
      </w:pPr>
      <w:r>
        <w:t xml:space="preserve">Canonical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来源与证据；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状态机；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数据作用域；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权限和角色；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Quarantine；</w:t>
      </w:r>
    </w:p>
    <w:p>
      <w:pPr>
        <w:pStyle w:val="Compact"/>
        <w:numPr>
          <w:ilvl w:val="0"/>
          <w:numId w:val="1001"/>
        </w:numPr>
      </w:pPr>
      <w:r>
        <w:t xml:space="preserve">Review </w:t>
      </w:r>
      <w:r>
        <w:rPr>
          <w:rFonts w:hint="eastAsia"/>
        </w:rPr>
        <w:t xml:space="preserve">Gate；</w:t>
      </w:r>
    </w:p>
    <w:p>
      <w:pPr>
        <w:pStyle w:val="Compact"/>
        <w:numPr>
          <w:ilvl w:val="0"/>
          <w:numId w:val="1001"/>
        </w:numPr>
      </w:pPr>
      <w:r>
        <w:t xml:space="preserve">Safe </w:t>
      </w:r>
      <w:r>
        <w:rPr>
          <w:rFonts w:hint="eastAsia"/>
        </w:rPr>
        <w:t xml:space="preserve">HTTP；</w:t>
      </w:r>
    </w:p>
    <w:p>
      <w:pPr>
        <w:pStyle w:val="Compact"/>
        <w:numPr>
          <w:ilvl w:val="0"/>
          <w:numId w:val="1001"/>
        </w:numPr>
      </w:pPr>
      <w:r>
        <w:t xml:space="preserve">Approved Source </w:t>
      </w:r>
      <w:r>
        <w:rPr>
          <w:rFonts w:hint="eastAsia"/>
        </w:rPr>
        <w:t xml:space="preserve">Roots；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迁移与回滚；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审计事件；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版本兼容；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稳定机器标识；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安全策略；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生命周期治理。</w:t>
      </w:r>
    </w:p>
    <w:p>
      <w:pPr>
        <w:pStyle w:val="FirstParagraph"/>
      </w:pPr>
      <w:r>
        <w:rPr>
          <w:rFonts w:hint="eastAsia"/>
        </w:rPr>
        <w:t xml:space="preserve">本源不是一个普通后台页面，而是所有模块必须经过的可信边界。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三双链"/>
    <w:p>
      <w:pPr>
        <w:pStyle w:val="Heading1"/>
      </w:pPr>
      <w:r>
        <w:rPr>
          <w:rFonts w:hint="eastAsia"/>
        </w:rPr>
        <w:t xml:space="preserve">三、双链</w:t>
      </w:r>
    </w:p>
    <w:bookmarkStart w:id="32" w:name="a-链人的学习能力增强系统"/>
    <w:p>
      <w:pPr>
        <w:pStyle w:val="Heading2"/>
      </w:pPr>
      <w:r>
        <w:t xml:space="preserve">A </w:t>
      </w:r>
      <w:r>
        <w:rPr>
          <w:rFonts w:hint="eastAsia"/>
        </w:rPr>
        <w:t xml:space="preserve">链：人的学习能力增强系统</w:t>
      </w:r>
    </w:p>
    <w:p>
      <w:pPr>
        <w:pStyle w:val="FirstParagraph"/>
      </w:pPr>
      <w:r>
        <w:t xml:space="preserve">Human Learning OS</w:t>
      </w:r>
    </w:p>
    <w:p>
      <w:pPr>
        <w:pStyle w:val="BodyText"/>
      </w:pPr>
      <w:r>
        <w:rPr>
          <w:rFonts w:hint="eastAsia"/>
        </w:rPr>
        <w:t xml:space="preserve">完整链路：</w:t>
      </w:r>
    </w:p>
    <w:p>
      <w:pPr>
        <w:pStyle w:val="SourceCode"/>
      </w:pPr>
      <w:r>
        <w:rPr>
          <w:rStyle w:val="VerbatimChar"/>
        </w:rPr>
        <w:t xml:space="preserve">Capture</w:t>
      </w:r>
      <w:r>
        <w:br/>
      </w:r>
      <w:r>
        <w:rPr>
          <w:rStyle w:val="VerbatimChar"/>
        </w:rPr>
        <w:t xml:space="preserve">→ Structure</w:t>
      </w:r>
      <w:r>
        <w:br/>
      </w:r>
      <w:r>
        <w:rPr>
          <w:rStyle w:val="VerbatimChar"/>
        </w:rPr>
        <w:t xml:space="preserve">→ Diagnose</w:t>
      </w:r>
      <w:r>
        <w:br/>
      </w:r>
      <w:r>
        <w:rPr>
          <w:rStyle w:val="VerbatimChar"/>
        </w:rPr>
        <w:t xml:space="preserve">→ Plan</w:t>
      </w:r>
      <w:r>
        <w:br/>
      </w:r>
      <w:r>
        <w:rPr>
          <w:rStyle w:val="VerbatimChar"/>
        </w:rPr>
        <w:t xml:space="preserve">→ Cognitive Load</w:t>
      </w:r>
      <w:r>
        <w:br/>
      </w:r>
      <w:r>
        <w:rPr>
          <w:rStyle w:val="VerbatimChar"/>
        </w:rPr>
        <w:t xml:space="preserve">→ Encode</w:t>
      </w:r>
      <w:r>
        <w:br/>
      </w:r>
      <w:r>
        <w:rPr>
          <w:rStyle w:val="VerbatimChar"/>
        </w:rPr>
        <w:t xml:space="preserve">→ Remember</w:t>
      </w:r>
      <w:r>
        <w:br/>
      </w:r>
      <w:r>
        <w:rPr>
          <w:rStyle w:val="VerbatimChar"/>
        </w:rPr>
        <w:t xml:space="preserve">→ Palace</w:t>
      </w:r>
      <w:r>
        <w:br/>
      </w:r>
      <w:r>
        <w:rPr>
          <w:rStyle w:val="VerbatimChar"/>
        </w:rPr>
        <w:t xml:space="preserve">→ Practice</w:t>
      </w:r>
      <w:r>
        <w:br/>
      </w:r>
      <w:r>
        <w:rPr>
          <w:rStyle w:val="VerbatimChar"/>
        </w:rPr>
        <w:t xml:space="preserve">→ Execute</w:t>
      </w:r>
      <w:r>
        <w:br/>
      </w:r>
      <w:r>
        <w:rPr>
          <w:rStyle w:val="VerbatimChar"/>
        </w:rPr>
        <w:t xml:space="preserve">→ Feedback</w:t>
      </w:r>
      <w:r>
        <w:br/>
      </w:r>
      <w:r>
        <w:rPr>
          <w:rStyle w:val="VerbatimChar"/>
        </w:rPr>
        <w:t xml:space="preserve">→ Reflect</w:t>
      </w:r>
      <w:r>
        <w:br/>
      </w:r>
      <w:r>
        <w:rPr>
          <w:rStyle w:val="VerbatimChar"/>
        </w:rPr>
        <w:t xml:space="preserve">→ Teach</w:t>
      </w:r>
      <w:r>
        <w:br/>
      </w:r>
      <w:r>
        <w:rPr>
          <w:rStyle w:val="VerbatimChar"/>
        </w:rPr>
        <w:t xml:space="preserve">→ Consolidate</w:t>
      </w:r>
      <w:r>
        <w:br/>
      </w:r>
      <w:r>
        <w:rPr>
          <w:rStyle w:val="VerbatimChar"/>
        </w:rPr>
        <w:t xml:space="preserve">→ Transfer</w:t>
      </w:r>
      <w:r>
        <w:br/>
      </w:r>
      <w:r>
        <w:rPr>
          <w:rStyle w:val="VerbatimChar"/>
        </w:rPr>
        <w:t xml:space="preserve">→ A-to-B Translation</w:t>
      </w:r>
      <w:r>
        <w:br/>
      </w:r>
      <w:r>
        <w:rPr>
          <w:rStyle w:val="VerbatimChar"/>
        </w:rPr>
        <w:t xml:space="preserve">→ Govern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链不是“卡片加复习”，而是帮助人把信息变成知识，把知识变成记忆，把记忆变成能力，把能力变成输出和可迁移经验。</w:t>
      </w:r>
    </w:p>
    <w:p>
      <w:pPr>
        <w:pStyle w:val="BodyText"/>
      </w:pPr>
      <w:r>
        <w:rPr>
          <w:rFonts w:hint="eastAsia"/>
        </w:rPr>
        <w:t xml:space="preserve">此前已确定</w:t>
      </w:r>
      <w:r>
        <w:t xml:space="preserve"> A </w:t>
      </w:r>
      <w:r>
        <w:rPr>
          <w:rFonts w:hint="eastAsia"/>
        </w:rPr>
        <w:t xml:space="preserve">链至少包括十六类系统：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捕获系统；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知识结构系统；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学习诊断系统；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学习路线系统；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认知负荷系统；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记忆编码系统；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间隔复习系统；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知识宫殿系统；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主动训练系统；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技能实战系统；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元认知系统；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反馈与错题系统；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输出教学系统；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个人学习画像系统；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长期巩固系统；</w:t>
      </w:r>
    </w:p>
    <w:p>
      <w:pPr>
        <w:pStyle w:val="Compact"/>
        <w:numPr>
          <w:ilvl w:val="0"/>
          <w:numId w:val="1002"/>
        </w:numPr>
      </w:pPr>
      <w:r>
        <w:t xml:space="preserve">A→B </w:t>
      </w:r>
      <w:r>
        <w:rPr>
          <w:rFonts w:hint="eastAsia"/>
        </w:rPr>
        <w:t xml:space="preserve">转译系统。</w:t>
      </w:r>
    </w:p>
    <w:bookmarkEnd w:id="32"/>
    <w:bookmarkStart w:id="33" w:name="b-链机器知识与智能执行系统"/>
    <w:p>
      <w:pPr>
        <w:pStyle w:val="Heading2"/>
      </w:pPr>
      <w:r>
        <w:t xml:space="preserve">B </w:t>
      </w:r>
      <w:r>
        <w:rPr>
          <w:rFonts w:hint="eastAsia"/>
        </w:rPr>
        <w:t xml:space="preserve">链：机器知识与智能执行系统</w:t>
      </w:r>
    </w:p>
    <w:p>
      <w:pPr>
        <w:pStyle w:val="FirstParagraph"/>
      </w:pPr>
      <w:r>
        <w:t xml:space="preserve">Machine Knowledge &amp; Agent OS</w:t>
      </w:r>
    </w:p>
    <w:p>
      <w:pPr>
        <w:pStyle w:val="BodyText"/>
      </w:pPr>
      <w:r>
        <w:rPr>
          <w:rFonts w:hint="eastAsia"/>
        </w:rPr>
        <w:t xml:space="preserve">完整链路：</w:t>
      </w:r>
    </w:p>
    <w:p>
      <w:pPr>
        <w:pStyle w:val="SourceCode"/>
      </w:pPr>
      <w:r>
        <w:rPr>
          <w:rStyle w:val="VerbatimChar"/>
        </w:rPr>
        <w:t xml:space="preserve">Machine Knowledge Intake</w:t>
      </w:r>
      <w:r>
        <w:br/>
      </w:r>
      <w:r>
        <w:rPr>
          <w:rStyle w:val="VerbatimChar"/>
        </w:rPr>
        <w:t xml:space="preserve">→ Knowledge Scope</w:t>
      </w:r>
      <w:r>
        <w:br/>
      </w:r>
      <w:r>
        <w:rPr>
          <w:rStyle w:val="VerbatimChar"/>
        </w:rPr>
        <w:t xml:space="preserve">→ Context Pack</w:t>
      </w:r>
      <w:r>
        <w:br/>
      </w:r>
      <w:r>
        <w:rPr>
          <w:rStyle w:val="VerbatimChar"/>
        </w:rPr>
        <w:t xml:space="preserve">→ Task Understanding</w:t>
      </w:r>
      <w:r>
        <w:br/>
      </w:r>
      <w:r>
        <w:rPr>
          <w:rStyle w:val="VerbatimChar"/>
        </w:rPr>
        <w:t xml:space="preserve">→ Machine Route</w:t>
      </w:r>
      <w:r>
        <w:br/>
      </w:r>
      <w:r>
        <w:rPr>
          <w:rStyle w:val="VerbatimChar"/>
        </w:rPr>
        <w:t xml:space="preserve">→ Model and Agent Selection</w:t>
      </w:r>
      <w:r>
        <w:br/>
      </w:r>
      <w:r>
        <w:rPr>
          <w:rStyle w:val="VerbatimChar"/>
        </w:rPr>
        <w:t xml:space="preserve">→ TaskPack</w:t>
      </w:r>
      <w:r>
        <w:br/>
      </w:r>
      <w:r>
        <w:rPr>
          <w:rStyle w:val="VerbatimChar"/>
        </w:rPr>
        <w:t xml:space="preserve">→ Permission Gate</w:t>
      </w:r>
      <w:r>
        <w:br/>
      </w:r>
      <w:r>
        <w:rPr>
          <w:rStyle w:val="VerbatimChar"/>
        </w:rPr>
        <w:t xml:space="preserve">→ Sandbox Execution</w:t>
      </w:r>
      <w:r>
        <w:br/>
      </w:r>
      <w:r>
        <w:rPr>
          <w:rStyle w:val="VerbatimChar"/>
        </w:rPr>
        <w:t xml:space="preserve">→ Execution Trace</w:t>
      </w:r>
      <w:r>
        <w:br/>
      </w:r>
      <w:r>
        <w:rPr>
          <w:rStyle w:val="VerbatimChar"/>
        </w:rPr>
        <w:t xml:space="preserve">→ Evaluation</w:t>
      </w:r>
      <w:r>
        <w:br/>
      </w:r>
      <w:r>
        <w:rPr>
          <w:rStyle w:val="VerbatimChar"/>
        </w:rPr>
        <w:t xml:space="preserve">→ Machine Lesson</w:t>
      </w:r>
      <w:r>
        <w:br/>
      </w:r>
      <w:r>
        <w:rPr>
          <w:rStyle w:val="VerbatimChar"/>
        </w:rPr>
        <w:t xml:space="preserve">→ Anti-pattern</w:t>
      </w:r>
      <w:r>
        <w:br/>
      </w:r>
      <w:r>
        <w:rPr>
          <w:rStyle w:val="VerbatimChar"/>
        </w:rPr>
        <w:t xml:space="preserve">→ Constraint Update</w:t>
      </w:r>
    </w:p>
    <w:p>
      <w:pPr>
        <w:pStyle w:val="FirstParagraph"/>
      </w:pPr>
      <w:r>
        <w:t xml:space="preserve">A </w:t>
      </w:r>
      <w:r>
        <w:rPr>
          <w:rFonts w:hint="eastAsia"/>
        </w:rPr>
        <w:t xml:space="preserve">链判断：</w:t>
      </w:r>
    </w:p>
    <w:p>
      <w:pPr>
        <w:pStyle w:val="BlockText"/>
      </w:pPr>
      <w:r>
        <w:rPr>
          <w:rFonts w:hint="eastAsia"/>
        </w:rPr>
        <w:t xml:space="preserve">人是否真正理解、记住、会用和能够迁移。</w:t>
      </w:r>
    </w:p>
    <w:p>
      <w:pPr>
        <w:pStyle w:val="FirstParagraph"/>
      </w:pPr>
      <w:r>
        <w:t xml:space="preserve">B </w:t>
      </w:r>
      <w:r>
        <w:rPr>
          <w:rFonts w:hint="eastAsia"/>
        </w:rPr>
        <w:t xml:space="preserve">链判断：</w:t>
      </w:r>
    </w:p>
    <w:p>
      <w:pPr>
        <w:pStyle w:val="BlockText"/>
      </w:pPr>
      <w:r>
        <w:rPr>
          <w:rFonts w:hint="eastAsia"/>
        </w:rPr>
        <w:t xml:space="preserve">机器是否能够在可信上下文和明确权限内完成任务。</w:t>
      </w:r>
    </w:p>
    <w:p>
      <w:pPr>
        <w:pStyle w:val="FirstParagraph"/>
      </w:pPr>
      <w:r>
        <w:t xml:space="preserve">A→B </w:t>
      </w:r>
      <w:r>
        <w:rPr>
          <w:rFonts w:hint="eastAsia"/>
        </w:rPr>
        <w:t xml:space="preserve">负责把人的稳定认知转化为机器知识；B→A</w:t>
      </w:r>
      <w:r>
        <w:t xml:space="preserve"> </w:t>
      </w:r>
      <w:r>
        <w:rPr>
          <w:rFonts w:hint="eastAsia"/>
        </w:rPr>
        <w:t xml:space="preserve">负责把机器执行结果转化为学习材料、错题、案例、方法和经验。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四五大闭环"/>
    <w:p>
      <w:pPr>
        <w:pStyle w:val="Heading1"/>
      </w:pPr>
      <w:r>
        <w:rPr>
          <w:rFonts w:hint="eastAsia"/>
        </w:rPr>
        <w:t xml:space="preserve">四、五大闭环</w:t>
      </w:r>
    </w:p>
    <w:bookmarkStart w:id="35" w:name="研究证据环"/>
    <w:p>
      <w:pPr>
        <w:pStyle w:val="Heading2"/>
      </w:pPr>
      <w:r>
        <w:t xml:space="preserve">1. </w:t>
      </w:r>
      <w:r>
        <w:rPr>
          <w:rFonts w:hint="eastAsia"/>
        </w:rPr>
        <w:t xml:space="preserve">研究证据环</w:t>
      </w:r>
    </w:p>
    <w:p>
      <w:pPr>
        <w:pStyle w:val="SourceCode"/>
      </w:pPr>
      <w:r>
        <w:rPr>
          <w:rStyle w:val="VerbatimChar"/>
          <w:rFonts w:hint="eastAsia"/>
        </w:rPr>
        <w:t xml:space="preserve">外部世界</w:t>
      </w:r>
      <w:r>
        <w:br/>
      </w:r>
      <w:r>
        <w:rPr>
          <w:rStyle w:val="VerbatimChar"/>
        </w:rPr>
        <w:t xml:space="preserve">→ Source</w:t>
      </w:r>
      <w:r>
        <w:br/>
      </w:r>
      <w:r>
        <w:rPr>
          <w:rStyle w:val="VerbatimChar"/>
        </w:rPr>
        <w:t xml:space="preserve">→ Claim</w:t>
      </w:r>
      <w:r>
        <w:br/>
      </w:r>
      <w:r>
        <w:rPr>
          <w:rStyle w:val="VerbatimChar"/>
        </w:rPr>
        <w:t xml:space="preserve">→ Evidence</w:t>
      </w:r>
      <w:r>
        <w:br/>
      </w:r>
      <w:r>
        <w:rPr>
          <w:rStyle w:val="VerbatimChar"/>
        </w:rPr>
        <w:t xml:space="preserve">→ Cross-validation</w:t>
      </w:r>
      <w:r>
        <w:br/>
      </w:r>
      <w:r>
        <w:rPr>
          <w:rStyle w:val="VerbatimChar"/>
        </w:rPr>
        <w:t xml:space="preserve">→ Conflict / Unknown / Risk</w:t>
      </w:r>
      <w:r>
        <w:br/>
      </w:r>
      <w:r>
        <w:rPr>
          <w:rStyle w:val="VerbatimChar"/>
        </w:rPr>
        <w:t xml:space="preserve">→ Research Package</w:t>
      </w:r>
      <w:r>
        <w:br/>
      </w:r>
      <w:r>
        <w:rPr>
          <w:rStyle w:val="VerbatimChar"/>
        </w:rPr>
        <w:t xml:space="preserve">→ Human Review</w:t>
      </w:r>
    </w:p>
    <w:bookmarkEnd w:id="35"/>
    <w:bookmarkStart w:id="36" w:name="知识生产环"/>
    <w:p>
      <w:pPr>
        <w:pStyle w:val="Heading2"/>
      </w:pPr>
      <w:r>
        <w:t xml:space="preserve">2. </w:t>
      </w:r>
      <w:r>
        <w:rPr>
          <w:rFonts w:hint="eastAsia"/>
        </w:rPr>
        <w:t xml:space="preserve">知识生产环</w:t>
      </w:r>
    </w:p>
    <w:p>
      <w:pPr>
        <w:pStyle w:val="SourceCode"/>
      </w:pPr>
      <w:r>
        <w:rPr>
          <w:rStyle w:val="VerbatimChar"/>
        </w:rPr>
        <w:t xml:space="preserve">Research Candidate</w:t>
      </w:r>
      <w:r>
        <w:br/>
      </w:r>
      <w:r>
        <w:rPr>
          <w:rStyle w:val="VerbatimChar"/>
        </w:rPr>
        <w:t xml:space="preserve">→ Knowledge Unit</w:t>
      </w:r>
      <w:r>
        <w:br/>
      </w:r>
      <w:r>
        <w:rPr>
          <w:rStyle w:val="VerbatimChar"/>
        </w:rPr>
        <w:t xml:space="preserve">→ Relation</w:t>
      </w:r>
      <w:r>
        <w:br/>
      </w:r>
      <w:r>
        <w:rPr>
          <w:rStyle w:val="VerbatimChar"/>
        </w:rPr>
        <w:t xml:space="preserve">→ Version</w:t>
      </w:r>
      <w:r>
        <w:br/>
      </w:r>
      <w:r>
        <w:rPr>
          <w:rStyle w:val="VerbatimChar"/>
        </w:rPr>
        <w:t xml:space="preserve">→ Approval</w:t>
      </w:r>
      <w:r>
        <w:br/>
      </w:r>
      <w:r>
        <w:rPr>
          <w:rStyle w:val="VerbatimChar"/>
        </w:rPr>
        <w:t xml:space="preserve">→ Active Knowledge</w:t>
      </w:r>
      <w:r>
        <w:br/>
      </w:r>
      <w:r>
        <w:rPr>
          <w:rStyle w:val="VerbatimChar"/>
        </w:rPr>
        <w:t xml:space="preserve">→ Deprecated / Archived</w:t>
      </w:r>
    </w:p>
    <w:bookmarkEnd w:id="36"/>
    <w:bookmarkStart w:id="37" w:name="人类学习环"/>
    <w:p>
      <w:pPr>
        <w:pStyle w:val="Heading2"/>
      </w:pPr>
      <w:r>
        <w:t xml:space="preserve">3. </w:t>
      </w:r>
      <w:r>
        <w:rPr>
          <w:rFonts w:hint="eastAsia"/>
        </w:rPr>
        <w:t xml:space="preserve">人类学习环</w:t>
      </w:r>
    </w:p>
    <w:p>
      <w:pPr>
        <w:pStyle w:val="SourceCode"/>
      </w:pPr>
      <w:r>
        <w:rPr>
          <w:rStyle w:val="VerbatimChar"/>
          <w:rFonts w:hint="eastAsia"/>
        </w:rPr>
        <w:t xml:space="preserve">正式知识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学习路线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记忆编码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卡片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宫殿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训练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实战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错题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输出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掌握度</w:t>
      </w:r>
    </w:p>
    <w:bookmarkEnd w:id="37"/>
    <w:bookmarkStart w:id="38" w:name="机器行动环"/>
    <w:p>
      <w:pPr>
        <w:pStyle w:val="Heading2"/>
      </w:pPr>
      <w:r>
        <w:t xml:space="preserve">4. </w:t>
      </w:r>
      <w:r>
        <w:rPr>
          <w:rFonts w:hint="eastAsia"/>
        </w:rPr>
        <w:t xml:space="preserve">机器行动环</w:t>
      </w:r>
    </w:p>
    <w:p>
      <w:pPr>
        <w:pStyle w:val="SourceCode"/>
      </w:pPr>
      <w:r>
        <w:rPr>
          <w:rStyle w:val="VerbatimChar"/>
          <w:rFonts w:hint="eastAsia"/>
        </w:rPr>
        <w:t xml:space="preserve">目标</w:t>
      </w:r>
      <w:r>
        <w:br/>
      </w:r>
      <w:r>
        <w:rPr>
          <w:rStyle w:val="VerbatimChar"/>
        </w:rPr>
        <w:t xml:space="preserve">→ Context Pack</w:t>
      </w:r>
      <w:r>
        <w:br/>
      </w:r>
      <w:r>
        <w:rPr>
          <w:rStyle w:val="VerbatimChar"/>
        </w:rPr>
        <w:t xml:space="preserve">→ TaskPack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权限</w:t>
      </w:r>
      <w:r>
        <w:br/>
      </w:r>
      <w:r>
        <w:rPr>
          <w:rStyle w:val="VerbatimChar"/>
        </w:rPr>
        <w:t xml:space="preserve">→ Agent / Tool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沙箱执行</w:t>
      </w:r>
      <w:r>
        <w:br/>
      </w:r>
      <w:r>
        <w:rPr>
          <w:rStyle w:val="VerbatimChar"/>
        </w:rPr>
        <w:t xml:space="preserve">→ Trace</w:t>
      </w:r>
      <w:r>
        <w:br/>
      </w:r>
      <w:r>
        <w:rPr>
          <w:rStyle w:val="VerbatimChar"/>
        </w:rPr>
        <w:t xml:space="preserve">→ Evaluation</w:t>
      </w:r>
    </w:p>
    <w:bookmarkEnd w:id="38"/>
    <w:bookmarkStart w:id="39" w:name="反馈进化环"/>
    <w:p>
      <w:pPr>
        <w:pStyle w:val="Heading2"/>
      </w:pPr>
      <w:r>
        <w:t xml:space="preserve">5. </w:t>
      </w:r>
      <w:r>
        <w:rPr>
          <w:rFonts w:hint="eastAsia"/>
        </w:rPr>
        <w:t xml:space="preserve">反馈进化环</w:t>
      </w:r>
    </w:p>
    <w:p>
      <w:pPr>
        <w:pStyle w:val="SourceCode"/>
      </w:pPr>
      <w:r>
        <w:rPr>
          <w:rStyle w:val="VerbatimChar"/>
          <w:rFonts w:hint="eastAsia"/>
        </w:rPr>
        <w:t xml:space="preserve">学习结果与执行结果</w:t>
      </w:r>
      <w:r>
        <w:br/>
      </w:r>
      <w:r>
        <w:rPr>
          <w:rStyle w:val="VerbatimChar"/>
        </w:rPr>
        <w:t xml:space="preserve">→ Mistake / Machine Lesson</w:t>
      </w:r>
      <w:r>
        <w:br/>
      </w:r>
      <w:r>
        <w:rPr>
          <w:rStyle w:val="VerbatimChar"/>
        </w:rPr>
        <w:t xml:space="preserve">→ Conflict</w:t>
      </w:r>
      <w:r>
        <w:br/>
      </w:r>
      <w:r>
        <w:rPr>
          <w:rStyle w:val="VerbatimChar"/>
        </w:rPr>
        <w:t xml:space="preserve">→ Constraint</w:t>
      </w:r>
      <w:r>
        <w:br/>
      </w:r>
      <w:r>
        <w:rPr>
          <w:rStyle w:val="VerbatimChar"/>
        </w:rPr>
        <w:t xml:space="preserve">→ Knowledge Update</w:t>
      </w:r>
      <w:r>
        <w:br/>
      </w:r>
      <w:r>
        <w:rPr>
          <w:rStyle w:val="VerbatimChar"/>
        </w:rPr>
        <w:t xml:space="preserve">→ Palace Rearrangement</w:t>
      </w:r>
      <w:r>
        <w:br/>
      </w:r>
      <w:r>
        <w:rPr>
          <w:rStyle w:val="VerbatimChar"/>
        </w:rPr>
        <w:t xml:space="preserve">→ Machine Knowledge Deprecation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下一轮研究、学习或行动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86" w:name="五八大业务域"/>
    <w:p>
      <w:pPr>
        <w:pStyle w:val="Heading1"/>
      </w:pPr>
      <w:r>
        <w:rPr>
          <w:rFonts w:hint="eastAsia"/>
        </w:rPr>
        <w:t xml:space="preserve">五、八大业务域</w:t>
      </w:r>
    </w:p>
    <w:p>
      <w:pPr>
        <w:pStyle w:val="FirstParagraph"/>
      </w:pPr>
      <w:r>
        <w:rPr>
          <w:rFonts w:hint="eastAsia"/>
        </w:rPr>
        <w:t xml:space="preserve">原来的七枢不足以容纳完整蓝图，现升级为八个业务域。</w:t>
      </w:r>
    </w:p>
    <w:bookmarkStart w:id="41" w:name="元枢察微"/>
    <w:p>
      <w:pPr>
        <w:pStyle w:val="Heading2"/>
      </w:pPr>
      <w:r>
        <w:t xml:space="preserve">1. </w:t>
      </w:r>
      <w:r>
        <w:rPr>
          <w:rFonts w:hint="eastAsia"/>
        </w:rPr>
        <w:t xml:space="preserve">元枢·察微</w:t>
      </w:r>
    </w:p>
    <w:bookmarkEnd w:id="41"/>
    <w:bookmarkStart w:id="42" w:name="archeaxis-veriscope"/>
    <w:p>
      <w:pPr>
        <w:pStyle w:val="Heading2"/>
      </w:pPr>
      <w:r>
        <w:t xml:space="preserve">ArcheAxis VeriScope</w:t>
      </w:r>
    </w:p>
    <w:p>
      <w:pPr>
        <w:pStyle w:val="FirstParagraph"/>
      </w:pPr>
      <w:r>
        <w:rPr>
          <w:rFonts w:hint="eastAsia"/>
        </w:rPr>
        <w:t xml:space="preserve">研究、采集与证据系统。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3"/>
        </w:numPr>
      </w:pPr>
      <w:r>
        <w:t xml:space="preserve">Inspiration </w:t>
      </w:r>
      <w:r>
        <w:rPr>
          <w:rFonts w:hint="eastAsia"/>
        </w:rPr>
        <w:t xml:space="preserve">Research；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自动研究雷达；</w:t>
      </w:r>
    </w:p>
    <w:p>
      <w:pPr>
        <w:pStyle w:val="Compact"/>
        <w:numPr>
          <w:ilvl w:val="0"/>
          <w:numId w:val="1003"/>
        </w:numPr>
      </w:pPr>
      <w:r>
        <w:t xml:space="preserve">GitHub </w:t>
      </w:r>
      <w:r>
        <w:rPr>
          <w:rFonts w:hint="eastAsia"/>
        </w:rPr>
        <w:t xml:space="preserve">项目研究；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网页、RSS、论文、视频和本地资料采集；</w:t>
      </w:r>
    </w:p>
    <w:p>
      <w:pPr>
        <w:pStyle w:val="Compact"/>
        <w:numPr>
          <w:ilvl w:val="0"/>
          <w:numId w:val="1003"/>
        </w:numPr>
      </w:pPr>
      <w:r>
        <w:t xml:space="preserve">Source / Claim / </w:t>
      </w: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多源交叉验证；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冲突与未知识别；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开源项目候选研究；</w:t>
      </w:r>
    </w:p>
    <w:p>
      <w:pPr>
        <w:pStyle w:val="Compact"/>
        <w:numPr>
          <w:ilvl w:val="0"/>
          <w:numId w:val="1003"/>
        </w:numPr>
      </w:pPr>
      <w:r>
        <w:t xml:space="preserve">Intake </w:t>
      </w:r>
      <w:r>
        <w:rPr>
          <w:rFonts w:hint="eastAsia"/>
        </w:rPr>
        <w:t xml:space="preserve">Card；</w:t>
      </w:r>
    </w:p>
    <w:p>
      <w:pPr>
        <w:pStyle w:val="Compact"/>
        <w:numPr>
          <w:ilvl w:val="0"/>
          <w:numId w:val="1003"/>
        </w:numPr>
      </w:pPr>
      <w:r>
        <w:t xml:space="preserve">Engineering </w:t>
      </w: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03"/>
        </w:numPr>
      </w:pPr>
      <w:r>
        <w:t xml:space="preserve">Research </w:t>
      </w:r>
      <w:r>
        <w:rPr>
          <w:rFonts w:hint="eastAsia"/>
        </w:rPr>
        <w:t xml:space="preserve">Package；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每日研究简报。</w:t>
      </w:r>
    </w:p>
    <w:p>
      <w:r>
        <w:pict>
          <v:rect style="width:0;height:1.5pt" o:hralign="center" o:hrstd="t" o:hr="t"/>
        </w:pict>
      </w:r>
    </w:p>
    <w:bookmarkEnd w:id="42"/>
    <w:bookmarkStart w:id="43" w:name="元枢藏识"/>
    <w:p>
      <w:pPr>
        <w:pStyle w:val="Heading2"/>
      </w:pPr>
      <w:r>
        <w:t xml:space="preserve">2. </w:t>
      </w:r>
      <w:r>
        <w:rPr>
          <w:rFonts w:hint="eastAsia"/>
        </w:rPr>
        <w:t xml:space="preserve">元枢·藏识</w:t>
      </w:r>
    </w:p>
    <w:bookmarkEnd w:id="43"/>
    <w:bookmarkStart w:id="44" w:name="archeaxis-knowledge-archive"/>
    <w:p>
      <w:pPr>
        <w:pStyle w:val="Heading2"/>
      </w:pPr>
      <w:r>
        <w:t xml:space="preserve">ArcheAxis Knowledge Archive</w:t>
      </w:r>
    </w:p>
    <w:p>
      <w:pPr>
        <w:pStyle w:val="FirstParagraph"/>
      </w:pPr>
      <w:r>
        <w:rPr>
          <w:rFonts w:hint="eastAsia"/>
        </w:rPr>
        <w:t xml:space="preserve">正式知识资产系统。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文档摄入；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课程、PDF、Office、网页解析；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文档清洗与分块；</w:t>
      </w:r>
    </w:p>
    <w:p>
      <w:pPr>
        <w:pStyle w:val="Compact"/>
        <w:numPr>
          <w:ilvl w:val="0"/>
          <w:numId w:val="1004"/>
        </w:numPr>
      </w:pPr>
      <w:r>
        <w:t xml:space="preserve">SQLite / FTS5 / </w:t>
      </w:r>
      <w:r>
        <w:rPr>
          <w:rFonts w:hint="eastAsia"/>
        </w:rPr>
        <w:t xml:space="preserve">Vector；</w:t>
      </w:r>
    </w:p>
    <w:p>
      <w:pPr>
        <w:pStyle w:val="Compact"/>
        <w:numPr>
          <w:ilvl w:val="0"/>
          <w:numId w:val="1004"/>
        </w:numPr>
      </w:pPr>
      <w:r>
        <w:t xml:space="preserve">Source </w:t>
      </w:r>
      <w:r>
        <w:rPr>
          <w:rFonts w:hint="eastAsia"/>
        </w:rPr>
        <w:t xml:space="preserve">Map；</w:t>
      </w:r>
    </w:p>
    <w:p>
      <w:pPr>
        <w:pStyle w:val="Compact"/>
        <w:numPr>
          <w:ilvl w:val="0"/>
          <w:numId w:val="1004"/>
        </w:numPr>
      </w:pPr>
      <w:r>
        <w:t xml:space="preserve">Knowledge </w:t>
      </w: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04"/>
        </w:numPr>
      </w:pPr>
      <w:r>
        <w:t xml:space="preserve">Entity / </w:t>
      </w:r>
      <w:r>
        <w:rPr>
          <w:rFonts w:hint="eastAsia"/>
        </w:rPr>
        <w:t xml:space="preserve">Relation；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知识图谱；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版本管理；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冲突知识；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私有和公开知识域；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术语库；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项目知识；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方法、案例、决策和反模式；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生命周期和弃用机制。</w:t>
      </w:r>
    </w:p>
    <w:p>
      <w:r>
        <w:pict>
          <v:rect style="width:0;height:1.5pt" o:hralign="center" o:hrstd="t" o:hr="t"/>
        </w:pict>
      </w:r>
    </w:p>
    <w:bookmarkEnd w:id="44"/>
    <w:bookmarkStart w:id="45" w:name="元枢致知"/>
    <w:p>
      <w:pPr>
        <w:pStyle w:val="Heading2"/>
      </w:pPr>
      <w:r>
        <w:t xml:space="preserve">3. </w:t>
      </w:r>
      <w:r>
        <w:rPr>
          <w:rFonts w:hint="eastAsia"/>
        </w:rPr>
        <w:t xml:space="preserve">元枢·致知</w:t>
      </w:r>
    </w:p>
    <w:bookmarkEnd w:id="45"/>
    <w:bookmarkStart w:id="46" w:name="archeaxis-human-learning-os"/>
    <w:p>
      <w:pPr>
        <w:pStyle w:val="Heading2"/>
      </w:pPr>
      <w:r>
        <w:t xml:space="preserve">ArcheAxis Human Learning OS</w:t>
      </w:r>
    </w:p>
    <w:p>
      <w:pPr>
        <w:pStyle w:val="FirstParagraph"/>
      </w:pPr>
      <w:r>
        <w:rPr>
          <w:rFonts w:hint="eastAsia"/>
        </w:rPr>
        <w:t xml:space="preserve">人的学习能力增强系统。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学习路线；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学习诊断；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前置知识判断；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认知负荷；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记忆编码；</w:t>
      </w:r>
    </w:p>
    <w:p>
      <w:pPr>
        <w:pStyle w:val="Compact"/>
        <w:numPr>
          <w:ilvl w:val="0"/>
          <w:numId w:val="1005"/>
        </w:numPr>
      </w:pPr>
      <w:r>
        <w:t xml:space="preserve">FSRS </w:t>
      </w:r>
      <w:r>
        <w:rPr>
          <w:rFonts w:hint="eastAsia"/>
        </w:rPr>
        <w:t xml:space="preserve">间隔复习；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主动回忆；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测验和训练；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错题归因；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技能实战；</w:t>
      </w:r>
    </w:p>
    <w:p>
      <w:pPr>
        <w:pStyle w:val="Compact"/>
        <w:numPr>
          <w:ilvl w:val="0"/>
          <w:numId w:val="1005"/>
        </w:numPr>
      </w:pPr>
      <w:r>
        <w:t xml:space="preserve">Rubric </w:t>
      </w:r>
      <w:r>
        <w:rPr>
          <w:rFonts w:hint="eastAsia"/>
        </w:rPr>
        <w:t xml:space="preserve">评分；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元认知；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费曼教学；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学习画像；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日报、周报和长期巩固；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知识迁移；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作品集；</w:t>
      </w:r>
    </w:p>
    <w:p>
      <w:pPr>
        <w:pStyle w:val="Compact"/>
        <w:numPr>
          <w:ilvl w:val="0"/>
          <w:numId w:val="1005"/>
        </w:numPr>
      </w:pPr>
      <w:r>
        <w:t xml:space="preserve">A→B </w:t>
      </w:r>
      <w:r>
        <w:rPr>
          <w:rFonts w:hint="eastAsia"/>
        </w:rPr>
        <w:t xml:space="preserve">转译。</w:t>
      </w:r>
    </w:p>
    <w:p>
      <w:pPr>
        <w:pStyle w:val="FirstParagraph"/>
      </w:pPr>
      <w:r>
        <w:rPr>
          <w:rFonts w:hint="eastAsia"/>
        </w:rPr>
        <w:t xml:space="preserve">“学会”</w:t>
      </w:r>
      <w:r>
        <w:rPr>
          <w:rFonts w:hint="eastAsia"/>
        </w:rPr>
        <w:t xml:space="preserve">必须满足：</w:t>
      </w:r>
    </w:p>
    <w:p>
      <w:pPr>
        <w:pStyle w:val="SourceCode"/>
      </w:pPr>
      <w:r>
        <w:rPr>
          <w:rStyle w:val="VerbatimChar"/>
          <w:rFonts w:hint="eastAsia"/>
        </w:rPr>
        <w:t xml:space="preserve">能回忆</w:t>
      </w:r>
      <w:r>
        <w:br/>
      </w:r>
      <w:r>
        <w:rPr>
          <w:rStyle w:val="VerbatimChar"/>
          <w:rFonts w:hint="eastAsia"/>
        </w:rPr>
        <w:t xml:space="preserve">能解释</w:t>
      </w:r>
      <w:r>
        <w:br/>
      </w:r>
      <w:r>
        <w:rPr>
          <w:rStyle w:val="VerbatimChar"/>
          <w:rFonts w:hint="eastAsia"/>
        </w:rPr>
        <w:t xml:space="preserve">能区分</w:t>
      </w:r>
      <w:r>
        <w:br/>
      </w:r>
      <w:r>
        <w:rPr>
          <w:rStyle w:val="VerbatimChar"/>
          <w:rFonts w:hint="eastAsia"/>
        </w:rPr>
        <w:t xml:space="preserve">能应用</w:t>
      </w:r>
      <w:r>
        <w:br/>
      </w:r>
      <w:r>
        <w:rPr>
          <w:rStyle w:val="VerbatimChar"/>
          <w:rFonts w:hint="eastAsia"/>
        </w:rPr>
        <w:t xml:space="preserve">能迁移</w:t>
      </w:r>
      <w:r>
        <w:br/>
      </w:r>
      <w:r>
        <w:rPr>
          <w:rStyle w:val="VerbatimChar"/>
          <w:rFonts w:hint="eastAsia"/>
        </w:rPr>
        <w:t xml:space="preserve">能输出</w:t>
      </w:r>
      <w:r>
        <w:br/>
      </w:r>
      <w:r>
        <w:rPr>
          <w:rStyle w:val="VerbatimChar"/>
          <w:rFonts w:hint="eastAsia"/>
        </w:rPr>
        <w:t xml:space="preserve">能教别人</w:t>
      </w:r>
      <w:r>
        <w:br/>
      </w:r>
      <w:r>
        <w:rPr>
          <w:rStyle w:val="VerbatimChar"/>
          <w:rFonts w:hint="eastAsia"/>
        </w:rPr>
        <w:t xml:space="preserve">能在真实项目中使用</w:t>
      </w:r>
    </w:p>
    <w:p>
      <w:r>
        <w:pict>
          <v:rect style="width:0;height:1.5pt" o:hralign="center" o:hrstd="t" o:hr="t"/>
        </w:pict>
      </w:r>
    </w:p>
    <w:bookmarkEnd w:id="46"/>
    <w:bookmarkStart w:id="47" w:name="元枢显象"/>
    <w:p>
      <w:pPr>
        <w:pStyle w:val="Heading2"/>
      </w:pPr>
      <w:r>
        <w:t xml:space="preserve">4. </w:t>
      </w:r>
      <w:r>
        <w:rPr>
          <w:rFonts w:hint="eastAsia"/>
        </w:rPr>
        <w:t xml:space="preserve">元枢·显象</w:t>
      </w:r>
    </w:p>
    <w:bookmarkEnd w:id="47"/>
    <w:bookmarkStart w:id="61" w:name="archeaxis-visual-teaching-studio"/>
    <w:p>
      <w:pPr>
        <w:pStyle w:val="Heading2"/>
      </w:pPr>
      <w:r>
        <w:t xml:space="preserve">ArcheAxis Visual Teaching Studio</w:t>
      </w:r>
    </w:p>
    <w:p>
      <w:pPr>
        <w:pStyle w:val="FirstParagraph"/>
      </w:pPr>
      <w:r>
        <w:rPr>
          <w:rFonts w:hint="eastAsia"/>
        </w:rPr>
        <w:t xml:space="preserve">这是上一版遗漏最严重的系统。</w:t>
      </w:r>
    </w:p>
    <w:p>
      <w:pPr>
        <w:pStyle w:val="BodyText"/>
      </w:pPr>
      <w:r>
        <w:rPr>
          <w:rFonts w:hint="eastAsia"/>
        </w:rPr>
        <w:t xml:space="preserve">显象不是“生成几张流程图”，而是完整的</w:t>
      </w:r>
      <w:r>
        <w:rPr>
          <w:rFonts w:hint="eastAsia"/>
          <w:b/>
          <w:bCs/>
        </w:rPr>
        <w:t xml:space="preserve">可视化教学与多模态课程生产引擎</w:t>
      </w:r>
      <w:r>
        <w:t xml:space="preserve">。</w:t>
      </w:r>
    </w:p>
    <w:bookmarkStart w:id="52" w:name="四层教学资产模型"/>
    <w:p>
      <w:pPr>
        <w:pStyle w:val="Heading3"/>
      </w:pPr>
      <w:r>
        <w:t xml:space="preserve">4.1 </w:t>
      </w:r>
      <w:r>
        <w:rPr>
          <w:rFonts w:hint="eastAsia"/>
        </w:rPr>
        <w:t xml:space="preserve">四层教学资产模型</w:t>
      </w:r>
    </w:p>
    <w:p>
      <w:pPr>
        <w:pStyle w:val="FirstParagraph"/>
      </w:pPr>
      <w:r>
        <w:rPr>
          <w:rFonts w:hint="eastAsia"/>
        </w:rPr>
        <w:t xml:space="preserve">每一份可视化课程资产必须拆分为四层：</w:t>
      </w:r>
    </w:p>
    <w:bookmarkStart w:id="48" w:name="事实层-fact-layer"/>
    <w:p>
      <w:pPr>
        <w:pStyle w:val="Heading4"/>
      </w:pPr>
      <w:r>
        <w:rPr>
          <w:rFonts w:hint="eastAsia"/>
        </w:rPr>
        <w:t xml:space="preserve">事实层</w:t>
      </w:r>
      <w:r>
        <w:t xml:space="preserve"> Fact Layer</w:t>
      </w:r>
    </w:p>
    <w:p>
      <w:pPr>
        <w:pStyle w:val="FirstParagraph"/>
      </w:pPr>
      <w:r>
        <w:rPr>
          <w:rFonts w:hint="eastAsia"/>
        </w:rPr>
        <w:t xml:space="preserve">保存准确、可核验的知识本体。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来源；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公式；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结论；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条件；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适用范围；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证据；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冲突和风险。</w:t>
      </w:r>
    </w:p>
    <w:bookmarkEnd w:id="48"/>
    <w:bookmarkStart w:id="49" w:name="记忆层-memory-layer"/>
    <w:p>
      <w:pPr>
        <w:pStyle w:val="Heading4"/>
      </w:pPr>
      <w:r>
        <w:rPr>
          <w:rFonts w:hint="eastAsia"/>
        </w:rPr>
        <w:t xml:space="preserve">记忆层</w:t>
      </w:r>
      <w:r>
        <w:t xml:space="preserve"> Memory Layer</w:t>
      </w:r>
    </w:p>
    <w:p>
      <w:pPr>
        <w:pStyle w:val="FirstParagraph"/>
      </w:pPr>
      <w:r>
        <w:rPr>
          <w:rFonts w:hint="eastAsia"/>
        </w:rPr>
        <w:t xml:space="preserve">帮助人记忆和联想。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比喻；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故事；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PAO；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视觉锚点；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对比；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空间位置；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情绪；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动作；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记忆口诀；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记忆场景脚本。</w:t>
      </w:r>
    </w:p>
    <w:bookmarkEnd w:id="49"/>
    <w:bookmarkStart w:id="50" w:name="视觉层-visual-layer"/>
    <w:p>
      <w:pPr>
        <w:pStyle w:val="Heading4"/>
      </w:pPr>
      <w:r>
        <w:rPr>
          <w:rFonts w:hint="eastAsia"/>
        </w:rPr>
        <w:t xml:space="preserve">视觉层</w:t>
      </w:r>
      <w:r>
        <w:t xml:space="preserve"> Visual Layer</w:t>
      </w:r>
    </w:p>
    <w:p>
      <w:pPr>
        <w:pStyle w:val="FirstParagraph"/>
      </w:pPr>
      <w:r>
        <w:rPr>
          <w:rFonts w:hint="eastAsia"/>
        </w:rPr>
        <w:t xml:space="preserve">负责把知识转成可观看、可操作的视觉表达。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信息图；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流程图；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架构图；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时间线；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思维导图；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概念地图；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知识图谱；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对比图；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分层图；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剖面图；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决策树；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路线图；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数据图表；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Canvas；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Excalidraw；</w:t>
      </w:r>
    </w:p>
    <w:p>
      <w:pPr>
        <w:pStyle w:val="Compact"/>
        <w:numPr>
          <w:ilvl w:val="0"/>
          <w:numId w:val="1008"/>
        </w:numPr>
      </w:pPr>
      <w:r>
        <w:t xml:space="preserve">2D </w:t>
      </w:r>
      <w:r>
        <w:rPr>
          <w:rFonts w:hint="eastAsia"/>
        </w:rPr>
        <w:t xml:space="preserve">场景；</w:t>
      </w:r>
    </w:p>
    <w:p>
      <w:pPr>
        <w:pStyle w:val="Compact"/>
        <w:numPr>
          <w:ilvl w:val="0"/>
          <w:numId w:val="1008"/>
        </w:numPr>
      </w:pPr>
      <w:r>
        <w:t xml:space="preserve">2.5D </w:t>
      </w:r>
      <w:r>
        <w:rPr>
          <w:rFonts w:hint="eastAsia"/>
        </w:rPr>
        <w:t xml:space="preserve">空间；</w:t>
      </w:r>
    </w:p>
    <w:p>
      <w:pPr>
        <w:pStyle w:val="Compact"/>
        <w:numPr>
          <w:ilvl w:val="0"/>
          <w:numId w:val="1008"/>
        </w:numPr>
      </w:pPr>
      <w:r>
        <w:t xml:space="preserve">3D </w:t>
      </w: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动画和交互。</w:t>
      </w:r>
    </w:p>
    <w:bookmarkEnd w:id="50"/>
    <w:bookmarkStart w:id="51" w:name="教学层-teaching-layer"/>
    <w:p>
      <w:pPr>
        <w:pStyle w:val="Heading4"/>
      </w:pPr>
      <w:r>
        <w:rPr>
          <w:rFonts w:hint="eastAsia"/>
        </w:rPr>
        <w:t xml:space="preserve">教学层</w:t>
      </w:r>
      <w:r>
        <w:t xml:space="preserve"> Teaching Layer</w:t>
      </w:r>
    </w:p>
    <w:p>
      <w:pPr>
        <w:pStyle w:val="FirstParagraph"/>
      </w:pPr>
      <w:r>
        <w:rPr>
          <w:rFonts w:hint="eastAsia"/>
        </w:rPr>
        <w:t xml:space="preserve">负责怎么教、怎么练和怎么验证。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小白解释；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专业解释；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示例；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反例；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问题；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测验；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训练任务；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复习建议；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教学脚本；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课堂演示；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Rubric；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学习验证。</w:t>
      </w:r>
    </w:p>
    <w:p>
      <w:pPr>
        <w:pStyle w:val="FirstParagraph"/>
      </w:pPr>
      <w:r>
        <w:rPr>
          <w:rFonts w:hint="eastAsia"/>
        </w:rPr>
        <w:t xml:space="preserve">此前视觉学习平台已经明确采用“事实层、记忆层、视觉层、教学层”分离，并定义了</w:t>
      </w:r>
      <w:r>
        <w:t xml:space="preserve"> Route Package、Memory Encoding、Memory Scene Script、Trust Level、Freeze、Fork、Route Lineage </w:t>
      </w:r>
      <w:r>
        <w:rPr>
          <w:rFonts w:hint="eastAsia"/>
        </w:rPr>
        <w:t xml:space="preserve">和</w:t>
      </w:r>
      <w:r>
        <w:t xml:space="preserve"> Diff </w:t>
      </w:r>
      <w:r>
        <w:rPr>
          <w:rFonts w:hint="eastAsia"/>
        </w:rPr>
        <w:t xml:space="preserve">等资产概念。</w:t>
      </w:r>
    </w:p>
    <w:bookmarkEnd w:id="51"/>
    <w:bookmarkEnd w:id="52"/>
    <w:bookmarkStart w:id="53" w:name="可视化教学生产链"/>
    <w:p>
      <w:pPr>
        <w:pStyle w:val="Heading3"/>
      </w:pPr>
      <w:r>
        <w:t xml:space="preserve">4.2 </w:t>
      </w:r>
      <w:r>
        <w:rPr>
          <w:rFonts w:hint="eastAsia"/>
        </w:rPr>
        <w:t xml:space="preserve">可视化教学生产链</w:t>
      </w:r>
    </w:p>
    <w:p>
      <w:pPr>
        <w:pStyle w:val="SourceCode"/>
      </w:pPr>
      <w:r>
        <w:rPr>
          <w:rStyle w:val="VerbatimChar"/>
        </w:rPr>
        <w:t xml:space="preserve">Source / Knowledge Unit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事实核验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教学目标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用户画像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知识类型识别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视觉语法选择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记忆场景脚本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视觉资产生成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教学内容生成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人工审核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发布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学习与交互事件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效果评估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版本更新</w:t>
      </w:r>
    </w:p>
    <w:bookmarkEnd w:id="53"/>
    <w:bookmarkStart w:id="58" w:name="可视化输出类型"/>
    <w:p>
      <w:pPr>
        <w:pStyle w:val="Heading3"/>
      </w:pPr>
      <w:r>
        <w:t xml:space="preserve">4.3 </w:t>
      </w:r>
      <w:r>
        <w:rPr>
          <w:rFonts w:hint="eastAsia"/>
        </w:rPr>
        <w:t xml:space="preserve">可视化输出类型</w:t>
      </w:r>
    </w:p>
    <w:bookmarkStart w:id="54" w:name="课程级"/>
    <w:p>
      <w:pPr>
        <w:pStyle w:val="Heading4"/>
      </w:pPr>
      <w:r>
        <w:rPr>
          <w:rFonts w:hint="eastAsia"/>
        </w:rPr>
        <w:t xml:space="preserve">课程级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课程首页；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课程</w:t>
      </w:r>
      <w:r>
        <w:t xml:space="preserve"> </w:t>
      </w:r>
      <w:r>
        <w:rPr>
          <w:rFonts w:hint="eastAsia"/>
        </w:rPr>
        <w:t xml:space="preserve">Dashboard；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课程地图；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章节路线；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知识树；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前置依赖图；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学习进度图；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课程时间线；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课程知识宫殿入口。</w:t>
      </w:r>
    </w:p>
    <w:bookmarkEnd w:id="54"/>
    <w:bookmarkStart w:id="55" w:name="知识点级"/>
    <w:p>
      <w:pPr>
        <w:pStyle w:val="Heading4"/>
      </w:pPr>
      <w:r>
        <w:rPr>
          <w:rFonts w:hint="eastAsia"/>
        </w:rPr>
        <w:t xml:space="preserve">知识点级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概念卡；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方法卡；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案例卡；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错题卡；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对比图；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流程图；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框架图；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决策图；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视觉锚点；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记忆场景；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动态演示。</w:t>
      </w:r>
    </w:p>
    <w:bookmarkEnd w:id="55"/>
    <w:bookmarkStart w:id="56" w:name="输出教学级"/>
    <w:p>
      <w:pPr>
        <w:pStyle w:val="Heading4"/>
      </w:pPr>
      <w:r>
        <w:rPr>
          <w:rFonts w:hint="eastAsia"/>
        </w:rPr>
        <w:t xml:space="preserve">输出教学级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小白讲解；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专业讲解；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费曼稿；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PPT；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讲义；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视频分镜；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配音稿；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动画脚本；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数字人讲解候选；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教师演示包。</w:t>
      </w:r>
    </w:p>
    <w:bookmarkEnd w:id="56"/>
    <w:bookmarkStart w:id="57" w:name="项目实践级"/>
    <w:p>
      <w:pPr>
        <w:pStyle w:val="Heading4"/>
      </w:pPr>
      <w:r>
        <w:rPr>
          <w:rFonts w:hint="eastAsia"/>
        </w:rPr>
        <w:t xml:space="preserve">项目实践级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操作步骤；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交互练习；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虚拟实验；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Sandbox；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案例复盘；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项目任务；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作品集展示；</w:t>
      </w:r>
    </w:p>
    <w:p>
      <w:pPr>
        <w:pStyle w:val="Compact"/>
        <w:numPr>
          <w:ilvl w:val="0"/>
          <w:numId w:val="1013"/>
        </w:numPr>
      </w:pPr>
      <w:r>
        <w:t xml:space="preserve">Rubric </w:t>
      </w:r>
      <w:r>
        <w:rPr>
          <w:rFonts w:hint="eastAsia"/>
        </w:rPr>
        <w:t xml:space="preserve">评分。</w:t>
      </w:r>
    </w:p>
    <w:bookmarkEnd w:id="57"/>
    <w:bookmarkEnd w:id="58"/>
    <w:bookmarkStart w:id="59" w:name="obsidian-可视化课程空间"/>
    <w:p>
      <w:pPr>
        <w:pStyle w:val="Heading3"/>
      </w:pPr>
      <w:r>
        <w:t xml:space="preserve">4.4 Obsidian </w:t>
      </w:r>
      <w:r>
        <w:rPr>
          <w:rFonts w:hint="eastAsia"/>
        </w:rPr>
        <w:t xml:space="preserve">可视化课程空间</w:t>
      </w:r>
    </w:p>
    <w:p>
      <w:pPr>
        <w:pStyle w:val="FirstParagraph"/>
      </w:pPr>
      <w:r>
        <w:rPr>
          <w:rFonts w:hint="eastAsia"/>
        </w:rPr>
        <w:t xml:space="preserve">此前</w:t>
      </w:r>
      <w:r>
        <w:t xml:space="preserve"> Obsidian-Assistance </w:t>
      </w:r>
      <w:r>
        <w:rPr>
          <w:rFonts w:hint="eastAsia"/>
        </w:rPr>
        <w:t xml:space="preserve">规划的最终输出，不是纯文字</w:t>
      </w:r>
      <w:r>
        <w:t xml:space="preserve"> </w:t>
      </w:r>
      <w:r>
        <w:rPr>
          <w:rFonts w:hint="eastAsia"/>
        </w:rPr>
        <w:t xml:space="preserve">Markdown，而是完整课程空间：</w:t>
      </w:r>
    </w:p>
    <w:p>
      <w:pPr>
        <w:pStyle w:val="SourceCode"/>
      </w:pPr>
      <w:r>
        <w:rPr>
          <w:rStyle w:val="VerbatimChar"/>
          <w:rFonts w:hint="eastAsia"/>
        </w:rPr>
        <w:t xml:space="preserve">课程主页</w:t>
      </w:r>
      <w:r>
        <w:br/>
      </w:r>
      <w:r>
        <w:rPr>
          <w:rStyle w:val="VerbatimChar"/>
          <w:rFonts w:hint="eastAsia"/>
        </w:rPr>
        <w:t xml:space="preserve">课程地图</w:t>
      </w:r>
      <w:r>
        <w:rPr>
          <w:rStyle w:val="VerbatimChar"/>
        </w:rPr>
        <w:t xml:space="preserve"> Canvas</w:t>
      </w:r>
      <w:r>
        <w:br/>
      </w:r>
      <w:r>
        <w:rPr>
          <w:rStyle w:val="VerbatimChar"/>
          <w:rFonts w:hint="eastAsia"/>
        </w:rPr>
        <w:t xml:space="preserve">逐节总结</w:t>
      </w:r>
      <w:r>
        <w:br/>
      </w:r>
      <w:r>
        <w:rPr>
          <w:rStyle w:val="VerbatimChar"/>
          <w:rFonts w:hint="eastAsia"/>
        </w:rPr>
        <w:t xml:space="preserve">知识卡片</w:t>
      </w:r>
      <w:r>
        <w:br/>
      </w:r>
      <w:r>
        <w:rPr>
          <w:rStyle w:val="VerbatimChar"/>
          <w:rFonts w:hint="eastAsia"/>
        </w:rPr>
        <w:t xml:space="preserve">复习卡片</w:t>
      </w:r>
      <w:r>
        <w:br/>
      </w:r>
      <w:r>
        <w:rPr>
          <w:rStyle w:val="VerbatimChar"/>
          <w:rFonts w:hint="eastAsia"/>
        </w:rPr>
        <w:t xml:space="preserve">术语索引</w:t>
      </w:r>
      <w:r>
        <w:br/>
      </w:r>
      <w:r>
        <w:rPr>
          <w:rStyle w:val="VerbatimChar"/>
          <w:rFonts w:hint="eastAsia"/>
        </w:rPr>
        <w:t xml:space="preserve">方法卡</w:t>
      </w:r>
      <w:r>
        <w:br/>
      </w:r>
      <w:r>
        <w:rPr>
          <w:rStyle w:val="VerbatimChar"/>
          <w:rFonts w:hint="eastAsia"/>
        </w:rPr>
        <w:t xml:space="preserve">案例卡</w:t>
      </w:r>
      <w:r>
        <w:br/>
      </w:r>
      <w:r>
        <w:rPr>
          <w:rStyle w:val="VerbatimChar"/>
          <w:rFonts w:hint="eastAsia"/>
        </w:rPr>
        <w:t xml:space="preserve">行动卡</w:t>
      </w:r>
      <w:r>
        <w:br/>
      </w:r>
      <w:r>
        <w:rPr>
          <w:rStyle w:val="VerbatimChar"/>
        </w:rPr>
        <w:t xml:space="preserve">Mermaid </w:t>
      </w:r>
      <w:r>
        <w:rPr>
          <w:rStyle w:val="VerbatimChar"/>
          <w:rFonts w:hint="eastAsia"/>
        </w:rPr>
        <w:t xml:space="preserve">流程图</w:t>
      </w:r>
      <w:r>
        <w:br/>
      </w:r>
      <w:r>
        <w:rPr>
          <w:rStyle w:val="VerbatimChar"/>
        </w:rPr>
        <w:t xml:space="preserve">Mermaid </w:t>
      </w:r>
      <w:r>
        <w:rPr>
          <w:rStyle w:val="VerbatimChar"/>
          <w:rFonts w:hint="eastAsia"/>
        </w:rPr>
        <w:t xml:space="preserve">思维导图</w:t>
      </w:r>
      <w:r>
        <w:br/>
      </w:r>
      <w:r>
        <w:rPr>
          <w:rStyle w:val="VerbatimChar"/>
        </w:rPr>
        <w:t xml:space="preserve">Mermaid </w:t>
      </w:r>
      <w:r>
        <w:rPr>
          <w:rStyle w:val="VerbatimChar"/>
          <w:rFonts w:hint="eastAsia"/>
        </w:rPr>
        <w:t xml:space="preserve">时间线</w:t>
      </w:r>
      <w:r>
        <w:br/>
      </w:r>
      <w:r>
        <w:rPr>
          <w:rStyle w:val="VerbatimChar"/>
        </w:rPr>
        <w:t xml:space="preserve">Excalidraw </w:t>
      </w:r>
      <w:r>
        <w:rPr>
          <w:rStyle w:val="VerbatimChar"/>
          <w:rFonts w:hint="eastAsia"/>
        </w:rPr>
        <w:t xml:space="preserve">图解</w:t>
      </w:r>
      <w:r>
        <w:br/>
      </w:r>
      <w:r>
        <w:rPr>
          <w:rStyle w:val="VerbatimChar"/>
        </w:rPr>
        <w:t xml:space="preserve">Bases </w:t>
      </w:r>
      <w:r>
        <w:rPr>
          <w:rStyle w:val="VerbatimChar"/>
          <w:rFonts w:hint="eastAsia"/>
        </w:rPr>
        <w:t xml:space="preserve">数据库视图</w:t>
      </w:r>
      <w:r>
        <w:br/>
      </w:r>
      <w:r>
        <w:rPr>
          <w:rStyle w:val="VerbatimChar"/>
        </w:rPr>
        <w:t xml:space="preserve">Dataview </w:t>
      </w:r>
      <w:r>
        <w:rPr>
          <w:rStyle w:val="VerbatimChar"/>
          <w:rFonts w:hint="eastAsia"/>
        </w:rPr>
        <w:t xml:space="preserve">卡片墙</w:t>
      </w:r>
      <w:r>
        <w:br/>
      </w:r>
      <w:r>
        <w:rPr>
          <w:rStyle w:val="VerbatimChar"/>
          <w:rFonts w:hint="eastAsia"/>
        </w:rPr>
        <w:t xml:space="preserve">待审核清单</w:t>
      </w:r>
      <w:r>
        <w:br/>
      </w:r>
      <w:r>
        <w:rPr>
          <w:rStyle w:val="VerbatimChar"/>
          <w:rFonts w:hint="eastAsia"/>
        </w:rPr>
        <w:t xml:space="preserve">证据索引</w:t>
      </w:r>
      <w:r>
        <w:br/>
      </w:r>
      <w:r>
        <w:rPr>
          <w:rStyle w:val="VerbatimChar"/>
          <w:rFonts w:hint="eastAsia"/>
        </w:rPr>
        <w:t xml:space="preserve">导入报告</w:t>
      </w:r>
    </w:p>
    <w:p>
      <w:pPr>
        <w:pStyle w:val="FirstParagraph"/>
      </w:pPr>
      <w:r>
        <w:rPr>
          <w:rFonts w:hint="eastAsia"/>
        </w:rPr>
        <w:t xml:space="preserve">每一个课程都应该生成独立的课程地图、视觉图解、复习系统、项目行动和证据索引。</w:t>
      </w:r>
    </w:p>
    <w:bookmarkEnd w:id="59"/>
    <w:bookmarkStart w:id="60" w:name="路线包系统"/>
    <w:p>
      <w:pPr>
        <w:pStyle w:val="Heading3"/>
      </w:pPr>
      <w:r>
        <w:t xml:space="preserve">4.5 </w:t>
      </w:r>
      <w:r>
        <w:rPr>
          <w:rFonts w:hint="eastAsia"/>
        </w:rPr>
        <w:t xml:space="preserve">路线包系统</w:t>
      </w:r>
    </w:p>
    <w:p>
      <w:pPr>
        <w:pStyle w:val="FirstParagraph"/>
      </w:pPr>
      <w:r>
        <w:rPr>
          <w:rFonts w:hint="eastAsia"/>
        </w:rPr>
        <w:t xml:space="preserve">每个完整课程可以发布为</w:t>
      </w:r>
      <w:r>
        <w:t xml:space="preserve"> Route </w:t>
      </w:r>
      <w:r>
        <w:rPr>
          <w:rFonts w:hint="eastAsia"/>
        </w:rPr>
        <w:t xml:space="preserve">Package：</w:t>
      </w:r>
    </w:p>
    <w:p>
      <w:pPr>
        <w:pStyle w:val="SourceCode"/>
      </w:pPr>
      <w:r>
        <w:rPr>
          <w:rStyle w:val="VerbatimChar"/>
        </w:rPr>
        <w:t xml:space="preserve">Route Package</w:t>
      </w:r>
      <w:r>
        <w:br/>
      </w:r>
      <w:r>
        <w:rPr>
          <w:rStyle w:val="VerbatimChar"/>
        </w:rPr>
        <w:t xml:space="preserve">├── Fact Layer</w:t>
      </w:r>
      <w:r>
        <w:br/>
      </w:r>
      <w:r>
        <w:rPr>
          <w:rStyle w:val="VerbatimChar"/>
        </w:rPr>
        <w:t xml:space="preserve">├── Memory Layer</w:t>
      </w:r>
      <w:r>
        <w:br/>
      </w:r>
      <w:r>
        <w:rPr>
          <w:rStyle w:val="VerbatimChar"/>
        </w:rPr>
        <w:t xml:space="preserve">├── Visual Layer</w:t>
      </w:r>
      <w:r>
        <w:br/>
      </w:r>
      <w:r>
        <w:rPr>
          <w:rStyle w:val="VerbatimChar"/>
        </w:rPr>
        <w:t xml:space="preserve">├── Teaching Layer</w:t>
      </w:r>
      <w:r>
        <w:br/>
      </w:r>
      <w:r>
        <w:rPr>
          <w:rStyle w:val="VerbatimChar"/>
        </w:rPr>
        <w:t xml:space="preserve">├── Review Plan</w:t>
      </w:r>
      <w:r>
        <w:br/>
      </w:r>
      <w:r>
        <w:rPr>
          <w:rStyle w:val="VerbatimChar"/>
        </w:rPr>
        <w:t xml:space="preserve">├── Practice Tasks</w:t>
      </w:r>
      <w:r>
        <w:br/>
      </w:r>
      <w:r>
        <w:rPr>
          <w:rStyle w:val="VerbatimChar"/>
        </w:rPr>
        <w:t xml:space="preserve">├── Evidence Index</w:t>
      </w:r>
      <w:r>
        <w:br/>
      </w:r>
      <w:r>
        <w:rPr>
          <w:rStyle w:val="VerbatimChar"/>
        </w:rPr>
        <w:t xml:space="preserve">├── Version</w:t>
      </w:r>
      <w:r>
        <w:br/>
      </w:r>
      <w:r>
        <w:rPr>
          <w:rStyle w:val="VerbatimChar"/>
        </w:rPr>
        <w:t xml:space="preserve">├── Audit Status</w:t>
      </w:r>
      <w:r>
        <w:br/>
      </w:r>
      <w:r>
        <w:rPr>
          <w:rStyle w:val="VerbatimChar"/>
        </w:rPr>
        <w:t xml:space="preserve">└── Route Lineage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本地保存；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冻结；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版本化；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分叉；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差异对比；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教师审核；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高可信标识；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路线谱系；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只复制知识层；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只复制视觉层；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复制完整课程路线；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社区路线候选。</w:t>
      </w:r>
    </w:p>
    <w:p>
      <w:pPr>
        <w:pStyle w:val="FirstParagraph"/>
      </w:pPr>
      <w:r>
        <w:rPr>
          <w:rFonts w:hint="eastAsia"/>
        </w:rPr>
        <w:t xml:space="preserve">旧的</w:t>
      </w:r>
      <w:r>
        <w:t xml:space="preserve"> Lumina AI </w:t>
      </w:r>
      <w:r>
        <w:rPr>
          <w:rFonts w:hint="eastAsia"/>
        </w:rPr>
        <w:t xml:space="preserve">视觉学习路线平台不再作为独立品牌存在，其有效资产全部吸收进“元枢·显象”。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元枢知境"/>
    <w:p>
      <w:pPr>
        <w:pStyle w:val="Heading2"/>
      </w:pPr>
      <w:r>
        <w:t xml:space="preserve">5. </w:t>
      </w:r>
      <w:r>
        <w:rPr>
          <w:rFonts w:hint="eastAsia"/>
        </w:rPr>
        <w:t xml:space="preserve">元枢·知境</w:t>
      </w:r>
    </w:p>
    <w:bookmarkEnd w:id="62"/>
    <w:bookmarkStart w:id="79" w:name="archeaxis-spatial-memory-engine"/>
    <w:p>
      <w:pPr>
        <w:pStyle w:val="Heading2"/>
      </w:pPr>
      <w:r>
        <w:t xml:space="preserve">ArcheAxis Spatial Memory Engine</w:t>
      </w:r>
    </w:p>
    <w:p>
      <w:pPr>
        <w:pStyle w:val="FirstParagraph"/>
      </w:pPr>
      <w:r>
        <w:rPr>
          <w:rFonts w:hint="eastAsia"/>
        </w:rPr>
        <w:t xml:space="preserve">知境是面向人的空间认知和长期记忆引擎。</w:t>
      </w:r>
    </w:p>
    <w:p>
      <w:pPr>
        <w:pStyle w:val="BodyText"/>
      </w:pPr>
      <w:r>
        <w:rPr>
          <w:rFonts w:hint="eastAsia"/>
        </w:rPr>
        <w:t xml:space="preserve">它不是普通知识图谱，也不是把卡片随便贴到白板上。</w:t>
      </w:r>
    </w:p>
    <w:p>
      <w:pPr>
        <w:pStyle w:val="BodyText"/>
      </w:pPr>
      <w:r>
        <w:rPr>
          <w:rFonts w:hint="eastAsia"/>
        </w:rPr>
        <w:t xml:space="preserve">此前对知识宫殿的正式定义是：</w:t>
      </w:r>
    </w:p>
    <w:p>
      <w:pPr>
        <w:pStyle w:val="BlockText"/>
      </w:pPr>
      <w:r>
        <w:rPr>
          <w:rFonts w:hint="eastAsia"/>
        </w:rPr>
        <w:t xml:space="preserve">把抽象知识变成可定位、可游走、可联想、可回忆、可复习的空间结构。</w:t>
      </w:r>
    </w:p>
    <w:bookmarkStart w:id="69" w:name="五级空间对象"/>
    <w:p>
      <w:pPr>
        <w:pStyle w:val="Heading3"/>
      </w:pPr>
      <w:r>
        <w:t xml:space="preserve">5.1 </w:t>
      </w:r>
      <w:r>
        <w:rPr>
          <w:rFonts w:hint="eastAsia"/>
        </w:rPr>
        <w:t xml:space="preserve">五级空间对象</w:t>
      </w:r>
    </w:p>
    <w:p>
      <w:pPr>
        <w:pStyle w:val="SourceCode"/>
      </w:pPr>
      <w:r>
        <w:rPr>
          <w:rStyle w:val="VerbatimChar"/>
        </w:rPr>
        <w:t xml:space="preserve">World</w:t>
      </w:r>
      <w:r>
        <w:br/>
      </w:r>
      <w:r>
        <w:rPr>
          <w:rStyle w:val="VerbatimChar"/>
        </w:rPr>
        <w:t xml:space="preserve">→ Palace</w:t>
      </w:r>
      <w:r>
        <w:br/>
      </w:r>
      <w:r>
        <w:rPr>
          <w:rStyle w:val="VerbatimChar"/>
        </w:rPr>
        <w:t xml:space="preserve">→ Room</w:t>
      </w:r>
      <w:r>
        <w:br/>
      </w:r>
      <w:r>
        <w:rPr>
          <w:rStyle w:val="VerbatimChar"/>
        </w:rPr>
        <w:t xml:space="preserve">→ Locus</w:t>
      </w:r>
      <w:r>
        <w:br/>
      </w:r>
      <w:r>
        <w:rPr>
          <w:rStyle w:val="VerbatimChar"/>
        </w:rPr>
        <w:t xml:space="preserve">→ Object</w:t>
      </w:r>
      <w:r>
        <w:br/>
      </w:r>
      <w:r>
        <w:rPr>
          <w:rStyle w:val="VerbatimChar"/>
        </w:rPr>
        <w:t xml:space="preserve">→ Route</w:t>
      </w:r>
    </w:p>
    <w:bookmarkStart w:id="63" w:name="world"/>
    <w:p>
      <w:pPr>
        <w:pStyle w:val="Heading4"/>
      </w:pPr>
      <w:r>
        <w:t xml:space="preserve">World</w:t>
      </w:r>
    </w:p>
    <w:p>
      <w:pPr>
        <w:pStyle w:val="FirstParagraph"/>
      </w:pPr>
      <w:r>
        <w:rPr>
          <w:rFonts w:hint="eastAsia"/>
        </w:rPr>
        <w:t xml:space="preserve">用户的完整个人认知世界。</w:t>
      </w:r>
    </w:p>
    <w:bookmarkEnd w:id="63"/>
    <w:bookmarkStart w:id="64" w:name="palace"/>
    <w:p>
      <w:pPr>
        <w:pStyle w:val="Heading4"/>
      </w:pPr>
      <w:r>
        <w:t xml:space="preserve">Palace</w:t>
      </w:r>
    </w:p>
    <w:p>
      <w:pPr>
        <w:pStyle w:val="FirstParagraph"/>
      </w:pPr>
      <w:r>
        <w:rPr>
          <w:rFonts w:hint="eastAsia"/>
        </w:rPr>
        <w:t xml:space="preserve">一个完整领域，例如：</w:t>
      </w:r>
    </w:p>
    <w:p>
      <w:pPr>
        <w:pStyle w:val="Compact"/>
        <w:numPr>
          <w:ilvl w:val="0"/>
          <w:numId w:val="1015"/>
        </w:numPr>
      </w:pPr>
      <w:r>
        <w:t xml:space="preserve">AI </w:t>
      </w:r>
      <w:r>
        <w:rPr>
          <w:rFonts w:hint="eastAsia"/>
        </w:rPr>
        <w:t xml:space="preserve">开发宫殿；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设计方法宫殿；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企业管理宫殿；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数学知识宫殿；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项目经验宫殿。</w:t>
      </w:r>
    </w:p>
    <w:bookmarkEnd w:id="64"/>
    <w:bookmarkStart w:id="65" w:name="room"/>
    <w:p>
      <w:pPr>
        <w:pStyle w:val="Heading4"/>
      </w:pPr>
      <w:r>
        <w:t xml:space="preserve">Room</w:t>
      </w:r>
    </w:p>
    <w:p>
      <w:pPr>
        <w:pStyle w:val="FirstParagraph"/>
      </w:pPr>
      <w:r>
        <w:rPr>
          <w:rFonts w:hint="eastAsia"/>
        </w:rPr>
        <w:t xml:space="preserve">一个主题或模块。</w:t>
      </w:r>
    </w:p>
    <w:bookmarkEnd w:id="65"/>
    <w:bookmarkStart w:id="66" w:name="locus"/>
    <w:p>
      <w:pPr>
        <w:pStyle w:val="Heading4"/>
      </w:pPr>
      <w:r>
        <w:t xml:space="preserve">Locus</w:t>
      </w:r>
    </w:p>
    <w:p>
      <w:pPr>
        <w:pStyle w:val="FirstParagraph"/>
      </w:pPr>
      <w:r>
        <w:rPr>
          <w:rFonts w:hint="eastAsia"/>
        </w:rPr>
        <w:t xml:space="preserve">稳定记忆位置，例如：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门；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墙；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窗；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桌；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书架；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地面；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灯；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展台；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转角。</w:t>
      </w:r>
    </w:p>
    <w:bookmarkEnd w:id="66"/>
    <w:bookmarkStart w:id="67" w:name="object"/>
    <w:p>
      <w:pPr>
        <w:pStyle w:val="Heading4"/>
      </w:pPr>
      <w:r>
        <w:t xml:space="preserve">Object</w:t>
      </w:r>
    </w:p>
    <w:p>
      <w:pPr>
        <w:pStyle w:val="FirstParagraph"/>
      </w:pPr>
      <w:r>
        <w:rPr>
          <w:rFonts w:hint="eastAsia"/>
        </w:rPr>
        <w:t xml:space="preserve">放入空间中的知识物件：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概念；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事实；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流程；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错题；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工具；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案例；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项目；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决策；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反模式。</w:t>
      </w:r>
    </w:p>
    <w:bookmarkEnd w:id="67"/>
    <w:bookmarkStart w:id="68" w:name="route"/>
    <w:p>
      <w:pPr>
        <w:pStyle w:val="Heading4"/>
      </w:pPr>
      <w:r>
        <w:t xml:space="preserve">Route</w:t>
      </w:r>
    </w:p>
    <w:p>
      <w:pPr>
        <w:pStyle w:val="FirstParagraph"/>
      </w:pPr>
      <w:r>
        <w:rPr>
          <w:rFonts w:hint="eastAsia"/>
        </w:rPr>
        <w:t xml:space="preserve">学习、复习或项目复盘的游走路线。</w:t>
      </w:r>
    </w:p>
    <w:bookmarkEnd w:id="68"/>
    <w:bookmarkEnd w:id="69"/>
    <w:bookmarkStart w:id="74" w:name="知境的四种形态"/>
    <w:p>
      <w:pPr>
        <w:pStyle w:val="Heading3"/>
      </w:pPr>
      <w:r>
        <w:t xml:space="preserve">5.2 </w:t>
      </w:r>
      <w:r>
        <w:rPr>
          <w:rFonts w:hint="eastAsia"/>
        </w:rPr>
        <w:t xml:space="preserve">知境的四种形态</w:t>
      </w:r>
    </w:p>
    <w:bookmarkStart w:id="70" w:name="d-宫殿"/>
    <w:p>
      <w:pPr>
        <w:pStyle w:val="Heading4"/>
      </w:pPr>
      <w:r>
        <w:t xml:space="preserve">2D </w:t>
      </w:r>
      <w:r>
        <w:rPr>
          <w:rFonts w:hint="eastAsia"/>
        </w:rPr>
        <w:t xml:space="preserve">宫殿</w:t>
      </w:r>
    </w:p>
    <w:p>
      <w:pPr>
        <w:pStyle w:val="FirstParagraph"/>
      </w:pPr>
      <w:r>
        <w:rPr>
          <w:rFonts w:hint="eastAsia"/>
        </w:rPr>
        <w:t xml:space="preserve">基于</w:t>
      </w:r>
      <w:r>
        <w:t xml:space="preserve"> Canvas、SVG、React Flow </w:t>
      </w:r>
      <w:r>
        <w:rPr>
          <w:rFonts w:hint="eastAsia"/>
        </w:rPr>
        <w:t xml:space="preserve">或自定义画布。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快速编辑；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结构化布局；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低配置设备；</w:t>
      </w:r>
    </w:p>
    <w:p>
      <w:pPr>
        <w:pStyle w:val="Compact"/>
        <w:numPr>
          <w:ilvl w:val="0"/>
          <w:numId w:val="1018"/>
        </w:numPr>
      </w:pPr>
      <w:r>
        <w:t xml:space="preserve">MVP。</w:t>
      </w:r>
    </w:p>
    <w:bookmarkEnd w:id="70"/>
    <w:bookmarkStart w:id="71" w:name="d-宫殿-1"/>
    <w:p>
      <w:pPr>
        <w:pStyle w:val="Heading4"/>
      </w:pPr>
      <w:r>
        <w:t xml:space="preserve">2.5D </w:t>
      </w:r>
      <w:r>
        <w:rPr>
          <w:rFonts w:hint="eastAsia"/>
        </w:rPr>
        <w:t xml:space="preserve">宫殿</w:t>
      </w:r>
    </w:p>
    <w:p>
      <w:pPr>
        <w:pStyle w:val="FirstParagraph"/>
      </w:pPr>
      <w:r>
        <w:rPr>
          <w:rFonts w:hint="eastAsia"/>
        </w:rPr>
        <w:t xml:space="preserve">等距视角或伪</w:t>
      </w:r>
      <w:r>
        <w:t xml:space="preserve"> 3D </w:t>
      </w:r>
      <w:r>
        <w:rPr>
          <w:rFonts w:hint="eastAsia"/>
        </w:rPr>
        <w:t xml:space="preserve">空间。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房间感；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空间定位；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浏览器和桌面端；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在性能和沉浸感之间平衡。</w:t>
      </w:r>
    </w:p>
    <w:bookmarkEnd w:id="71"/>
    <w:bookmarkStart w:id="72" w:name="d-宫殿-2"/>
    <w:p>
      <w:pPr>
        <w:pStyle w:val="Heading4"/>
      </w:pPr>
      <w:r>
        <w:t xml:space="preserve">3D </w:t>
      </w:r>
      <w:r>
        <w:rPr>
          <w:rFonts w:hint="eastAsia"/>
        </w:rPr>
        <w:t xml:space="preserve">宫殿</w:t>
      </w:r>
    </w:p>
    <w:p>
      <w:pPr>
        <w:pStyle w:val="FirstParagraph"/>
      </w:pPr>
      <w:r>
        <w:rPr>
          <w:rFonts w:hint="eastAsia"/>
        </w:rPr>
        <w:t xml:space="preserve">真实可游走空间。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复杂知识体系；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专业课程；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项目复盘；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具备强视觉空间偏好的用户；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教学演示。</w:t>
      </w:r>
    </w:p>
    <w:bookmarkEnd w:id="72"/>
    <w:bookmarkStart w:id="73" w:name="vr-ar-宫殿"/>
    <w:p>
      <w:pPr>
        <w:pStyle w:val="Heading4"/>
      </w:pPr>
      <w:r>
        <w:t xml:space="preserve">VR / AR </w:t>
      </w:r>
      <w:r>
        <w:rPr>
          <w:rFonts w:hint="eastAsia"/>
        </w:rPr>
        <w:t xml:space="preserve">宫殿</w:t>
      </w:r>
    </w:p>
    <w:p>
      <w:pPr>
        <w:pStyle w:val="FirstParagraph"/>
      </w:pPr>
      <w:r>
        <w:rPr>
          <w:rFonts w:hint="eastAsia"/>
        </w:rPr>
        <w:t xml:space="preserve">长期愿景。</w:t>
      </w:r>
    </w:p>
    <w:p>
      <w:pPr>
        <w:pStyle w:val="BodyText"/>
      </w:pPr>
      <w:r>
        <w:rPr>
          <w:rFonts w:hint="eastAsia"/>
        </w:rPr>
        <w:t xml:space="preserve">适合：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沉浸式路线回忆；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虚拟实验；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空间教学；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实体环境叠加；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企业培训；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博物馆和展厅式学习。</w:t>
      </w:r>
    </w:p>
    <w:bookmarkEnd w:id="73"/>
    <w:bookmarkEnd w:id="74"/>
    <w:bookmarkStart w:id="75" w:name="宫殿关键算法"/>
    <w:p>
      <w:pPr>
        <w:pStyle w:val="Heading3"/>
      </w:pPr>
      <w:r>
        <w:t xml:space="preserve">5.3 </w:t>
      </w:r>
      <w:r>
        <w:rPr>
          <w:rFonts w:hint="eastAsia"/>
        </w:rPr>
        <w:t xml:space="preserve">宫殿关键算法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入宫评分；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房间分配；</w:t>
      </w:r>
    </w:p>
    <w:p>
      <w:pPr>
        <w:pStyle w:val="Compact"/>
        <w:numPr>
          <w:ilvl w:val="0"/>
          <w:numId w:val="1022"/>
        </w:numPr>
      </w:pPr>
      <w:r>
        <w:t xml:space="preserve">Locus </w:t>
      </w:r>
      <w:r>
        <w:rPr>
          <w:rFonts w:hint="eastAsia"/>
        </w:rPr>
        <w:t xml:space="preserve">分配；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视觉锚点生成；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路径生成；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复习调度；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房间容量；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空间碰撞；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混淆检测；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薄弱点突出；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路线优化；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小范围重排；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宫殿掌握度；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宫殿迁移记录。</w:t>
      </w:r>
    </w:p>
    <w:bookmarkEnd w:id="75"/>
    <w:bookmarkStart w:id="76" w:name="宫殿学习模式"/>
    <w:p>
      <w:pPr>
        <w:pStyle w:val="Heading3"/>
      </w:pPr>
      <w:r>
        <w:t xml:space="preserve">5.4 </w:t>
      </w:r>
      <w:r>
        <w:rPr>
          <w:rFonts w:hint="eastAsia"/>
        </w:rPr>
        <w:t xml:space="preserve">宫殿学习模式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编辑模式；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探索模式；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学习模式；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游走模式；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回忆模式；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薄弱点模式；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项目复盘模式；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考试模式；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输出模式；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讲解模式。</w:t>
      </w:r>
    </w:p>
    <w:bookmarkEnd w:id="76"/>
    <w:bookmarkStart w:id="77" w:name="知识图谱与宫殿的区别"/>
    <w:p>
      <w:pPr>
        <w:pStyle w:val="Heading3"/>
      </w:pPr>
      <w:r>
        <w:t xml:space="preserve">5.5 </w:t>
      </w:r>
      <w:r>
        <w:rPr>
          <w:rFonts w:hint="eastAsia"/>
        </w:rPr>
        <w:t xml:space="preserve">知识图谱与宫殿的区别</w:t>
      </w:r>
    </w:p>
    <w:p>
      <w:pPr>
        <w:pStyle w:val="FirstParagraph"/>
      </w:pPr>
      <w:r>
        <w:rPr>
          <w:rFonts w:hint="eastAsia"/>
        </w:rPr>
        <w:t xml:space="preserve">知识图谱回答：</w:t>
      </w:r>
    </w:p>
    <w:p>
      <w:pPr>
        <w:pStyle w:val="BlockText"/>
      </w:pPr>
      <w:r>
        <w:rPr>
          <w:rFonts w:hint="eastAsia"/>
        </w:rPr>
        <w:t xml:space="preserve">知识之间有什么语义关系？</w:t>
      </w:r>
    </w:p>
    <w:p>
      <w:pPr>
        <w:pStyle w:val="FirstParagraph"/>
      </w:pPr>
      <w:r>
        <w:rPr>
          <w:rFonts w:hint="eastAsia"/>
        </w:rPr>
        <w:t xml:space="preserve">知识宫殿回答：</w:t>
      </w:r>
    </w:p>
    <w:p>
      <w:pPr>
        <w:pStyle w:val="BlockText"/>
      </w:pPr>
      <w:r>
        <w:rPr>
          <w:rFonts w:hint="eastAsia"/>
        </w:rPr>
        <w:t xml:space="preserve">我把它放在哪里、沿什么路线回忆、通过什么空间和物件记住？</w:t>
      </w:r>
    </w:p>
    <w:p>
      <w:pPr>
        <w:pStyle w:val="FirstParagraph"/>
      </w:pPr>
      <w:r>
        <w:rPr>
          <w:rFonts w:hint="eastAsia"/>
        </w:rPr>
        <w:t xml:space="preserve">知识图谱主要服务关系理解和机器检索；知识宫殿主要服务人的空间记忆。</w:t>
      </w:r>
    </w:p>
    <w:bookmarkEnd w:id="77"/>
    <w:bookmarkStart w:id="78" w:name="d-宫殿设计边界"/>
    <w:p>
      <w:pPr>
        <w:pStyle w:val="Heading3"/>
      </w:pPr>
      <w:r>
        <w:t xml:space="preserve">5.6 3D </w:t>
      </w:r>
      <w:r>
        <w:rPr>
          <w:rFonts w:hint="eastAsia"/>
        </w:rPr>
        <w:t xml:space="preserve">宫殿设计边界</w:t>
      </w:r>
    </w:p>
    <w:p>
      <w:pPr>
        <w:pStyle w:val="FirstParagraph"/>
      </w:pPr>
      <w:r>
        <w:t xml:space="preserve">3D </w:t>
      </w:r>
      <w:r>
        <w:rPr>
          <w:rFonts w:hint="eastAsia"/>
        </w:rPr>
        <w:t xml:space="preserve">不能成为纯装饰。</w:t>
      </w:r>
    </w:p>
    <w:p>
      <w:pPr>
        <w:pStyle w:val="BodyText"/>
      </w:pPr>
      <w:r>
        <w:rPr>
          <w:rFonts w:hint="eastAsia"/>
        </w:rPr>
        <w:t xml:space="preserve">禁止：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只追求炫酷；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复杂无意义建筑；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节点无限堆积；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空间位置频繁自动变化；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</w:t>
      </w:r>
      <w:r>
        <w:t xml:space="preserve"> 3D </w:t>
      </w:r>
      <w:r>
        <w:rPr>
          <w:rFonts w:hint="eastAsia"/>
        </w:rPr>
        <w:t xml:space="preserve">替代所有文本和卡片；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强迫所有用户进入</w:t>
      </w:r>
      <w:r>
        <w:t xml:space="preserve"> </w:t>
      </w:r>
      <w:r>
        <w:rPr>
          <w:rFonts w:hint="eastAsia"/>
        </w:rPr>
        <w:t xml:space="preserve">3D；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大量无意义动画；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把宫殿做成游戏大厅。</w:t>
      </w:r>
    </w:p>
    <w:p>
      <w:pPr>
        <w:pStyle w:val="FirstParagraph"/>
      </w:pPr>
      <w:r>
        <w:t xml:space="preserve">3D </w:t>
      </w:r>
      <w:r>
        <w:rPr>
          <w:rFonts w:hint="eastAsia"/>
        </w:rPr>
        <w:t xml:space="preserve">只有在能够提升以下能力时才使用：</w:t>
      </w:r>
    </w:p>
    <w:p>
      <w:pPr>
        <w:pStyle w:val="SourceCode"/>
      </w:pPr>
      <w:r>
        <w:rPr>
          <w:rStyle w:val="VerbatimChar"/>
          <w:rFonts w:hint="eastAsia"/>
        </w:rPr>
        <w:t xml:space="preserve">定位</w:t>
      </w:r>
      <w:r>
        <w:br/>
      </w:r>
      <w:r>
        <w:rPr>
          <w:rStyle w:val="VerbatimChar"/>
          <w:rFonts w:hint="eastAsia"/>
        </w:rPr>
        <w:t xml:space="preserve">联想</w:t>
      </w:r>
      <w:r>
        <w:br/>
      </w:r>
      <w:r>
        <w:rPr>
          <w:rStyle w:val="VerbatimChar"/>
          <w:rFonts w:hint="eastAsia"/>
        </w:rPr>
        <w:t xml:space="preserve">回忆</w:t>
      </w:r>
      <w:r>
        <w:br/>
      </w:r>
      <w:r>
        <w:rPr>
          <w:rStyle w:val="VerbatimChar"/>
          <w:rFonts w:hint="eastAsia"/>
        </w:rPr>
        <w:t xml:space="preserve">关系理解</w:t>
      </w:r>
      <w:r>
        <w:br/>
      </w:r>
      <w:r>
        <w:rPr>
          <w:rStyle w:val="VerbatimChar"/>
          <w:rFonts w:hint="eastAsia"/>
        </w:rPr>
        <w:t xml:space="preserve">路线复习</w:t>
      </w:r>
      <w:r>
        <w:br/>
      </w:r>
      <w:r>
        <w:rPr>
          <w:rStyle w:val="VerbatimChar"/>
          <w:rFonts w:hint="eastAsia"/>
        </w:rPr>
        <w:t xml:space="preserve">项目复盘</w:t>
      </w:r>
      <w:r>
        <w:br/>
      </w:r>
      <w:r>
        <w:rPr>
          <w:rStyle w:val="VerbatimChar"/>
          <w:rFonts w:hint="eastAsia"/>
        </w:rPr>
        <w:t xml:space="preserve">场景应用</w:t>
      </w:r>
    </w:p>
    <w:p>
      <w:pPr>
        <w:pStyle w:val="FirstParagraph"/>
      </w:pPr>
      <w:r>
        <w:rPr>
          <w:rFonts w:hint="eastAsia"/>
        </w:rPr>
        <w:t xml:space="preserve">此前</w:t>
      </w:r>
      <w:r>
        <w:t xml:space="preserve"> A </w:t>
      </w:r>
      <w:r>
        <w:rPr>
          <w:rFonts w:hint="eastAsia"/>
        </w:rPr>
        <w:t xml:space="preserve">线规划也明确反对“过度</w:t>
      </w:r>
      <w:r>
        <w:t xml:space="preserve"> 3D </w:t>
      </w:r>
      <w:r>
        <w:rPr>
          <w:rFonts w:hint="eastAsia"/>
        </w:rPr>
        <w:t xml:space="preserve">宫殿”，要求所有功能最终必须增强理解、记忆、回忆、练习、实战、输出、反思、巩固或迁移。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元枢知衡"/>
    <w:p>
      <w:pPr>
        <w:pStyle w:val="Heading2"/>
      </w:pPr>
      <w:r>
        <w:t xml:space="preserve">6. </w:t>
      </w:r>
      <w:r>
        <w:rPr>
          <w:rFonts w:hint="eastAsia"/>
        </w:rPr>
        <w:t xml:space="preserve">元枢·知衡</w:t>
      </w:r>
    </w:p>
    <w:bookmarkEnd w:id="80"/>
    <w:bookmarkStart w:id="81" w:name="archeaxis-machine-knowledge"/>
    <w:p>
      <w:pPr>
        <w:pStyle w:val="Heading2"/>
      </w:pPr>
      <w:r>
        <w:t xml:space="preserve">ArcheAxis Machine Knowledge</w:t>
      </w:r>
    </w:p>
    <w:p>
      <w:pPr>
        <w:pStyle w:val="FirstParagraph"/>
      </w:pPr>
      <w:r>
        <w:rPr>
          <w:rFonts w:hint="eastAsia"/>
        </w:rPr>
        <w:t xml:space="preserve">面向模型、Agent、Codex</w:t>
      </w:r>
      <w:r>
        <w:t xml:space="preserve"> </w:t>
      </w:r>
      <w:r>
        <w:rPr>
          <w:rFonts w:hint="eastAsia"/>
        </w:rPr>
        <w:t xml:space="preserve">和自动化系统的机器知识治理层。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5"/>
        </w:numPr>
      </w:pPr>
      <w:r>
        <w:t xml:space="preserve">Machine Knowledge </w:t>
      </w:r>
      <w:r>
        <w:rPr>
          <w:rFonts w:hint="eastAsia"/>
        </w:rPr>
        <w:t xml:space="preserve">Unit；</w:t>
      </w:r>
    </w:p>
    <w:p>
      <w:pPr>
        <w:pStyle w:val="Compact"/>
        <w:numPr>
          <w:ilvl w:val="0"/>
          <w:numId w:val="1025"/>
        </w:numPr>
      </w:pPr>
      <w:r>
        <w:t xml:space="preserve">A→B </w:t>
      </w:r>
      <w:r>
        <w:rPr>
          <w:rFonts w:hint="eastAsia"/>
        </w:rPr>
        <w:t xml:space="preserve">Translation；</w:t>
      </w:r>
    </w:p>
    <w:p>
      <w:pPr>
        <w:pStyle w:val="Compact"/>
        <w:numPr>
          <w:ilvl w:val="0"/>
          <w:numId w:val="1025"/>
        </w:numPr>
      </w:pPr>
      <w:r>
        <w:t xml:space="preserve">Context </w:t>
      </w:r>
      <w:r>
        <w:rPr>
          <w:rFonts w:hint="eastAsia"/>
        </w:rPr>
        <w:t xml:space="preserve">Pack；</w:t>
      </w:r>
    </w:p>
    <w:p>
      <w:pPr>
        <w:pStyle w:val="Compact"/>
        <w:numPr>
          <w:ilvl w:val="0"/>
          <w:numId w:val="1025"/>
        </w:numPr>
      </w:pPr>
      <w:r>
        <w:t xml:space="preserve">Compressed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25"/>
        </w:numPr>
      </w:pPr>
      <w:r>
        <w:t xml:space="preserve">Few-shot </w:t>
      </w:r>
      <w:r>
        <w:rPr>
          <w:rFonts w:hint="eastAsia"/>
        </w:rPr>
        <w:t xml:space="preserve">Example；</w:t>
      </w:r>
    </w:p>
    <w:p>
      <w:pPr>
        <w:pStyle w:val="Compact"/>
        <w:numPr>
          <w:ilvl w:val="0"/>
          <w:numId w:val="1025"/>
        </w:numPr>
      </w:pPr>
      <w:r>
        <w:t xml:space="preserve">Tool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25"/>
        </w:numPr>
      </w:pPr>
      <w:r>
        <w:t xml:space="preserve">Project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25"/>
        </w:numPr>
      </w:pPr>
      <w:r>
        <w:t xml:space="preserve">Privacy </w:t>
      </w:r>
      <w:r>
        <w:rPr>
          <w:rFonts w:hint="eastAsia"/>
        </w:rPr>
        <w:t xml:space="preserve">Scope；</w:t>
      </w:r>
    </w:p>
    <w:p>
      <w:pPr>
        <w:pStyle w:val="Compact"/>
        <w:numPr>
          <w:ilvl w:val="0"/>
          <w:numId w:val="1025"/>
        </w:numPr>
      </w:pPr>
      <w:r>
        <w:t xml:space="preserve">Risk </w:t>
      </w:r>
      <w:r>
        <w:rPr>
          <w:rFonts w:hint="eastAsia"/>
        </w:rPr>
        <w:t xml:space="preserve">Level；</w:t>
      </w:r>
    </w:p>
    <w:p>
      <w:pPr>
        <w:pStyle w:val="Compact"/>
        <w:numPr>
          <w:ilvl w:val="0"/>
          <w:numId w:val="1025"/>
        </w:numPr>
      </w:pPr>
      <w:r>
        <w:t xml:space="preserve">Allowed </w:t>
      </w:r>
      <w:r>
        <w:rPr>
          <w:rFonts w:hint="eastAsia"/>
        </w:rPr>
        <w:t xml:space="preserve">Tasks；</w:t>
      </w:r>
    </w:p>
    <w:p>
      <w:pPr>
        <w:pStyle w:val="Compact"/>
        <w:numPr>
          <w:ilvl w:val="0"/>
          <w:numId w:val="1025"/>
        </w:numPr>
      </w:pPr>
      <w:r>
        <w:t xml:space="preserve">Blocked </w:t>
      </w:r>
      <w:r>
        <w:rPr>
          <w:rFonts w:hint="eastAsia"/>
        </w:rPr>
        <w:t xml:space="preserve">Tasks；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Preconditions；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Anti-patterns；</w:t>
      </w:r>
    </w:p>
    <w:p>
      <w:pPr>
        <w:pStyle w:val="Compact"/>
        <w:numPr>
          <w:ilvl w:val="0"/>
          <w:numId w:val="1025"/>
        </w:numPr>
      </w:pPr>
      <w:r>
        <w:t xml:space="preserve">Last </w:t>
      </w:r>
      <w:r>
        <w:rPr>
          <w:rFonts w:hint="eastAsia"/>
        </w:rPr>
        <w:t xml:space="preserve">Verified；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Deprecation；</w:t>
      </w:r>
    </w:p>
    <w:p>
      <w:pPr>
        <w:pStyle w:val="Compact"/>
        <w:numPr>
          <w:ilvl w:val="0"/>
          <w:numId w:val="1025"/>
        </w:numPr>
      </w:pPr>
      <w:r>
        <w:t xml:space="preserve">Model Access Audit。</w:t>
      </w:r>
    </w:p>
    <w:p>
      <w:pPr>
        <w:pStyle w:val="FirstParagraph"/>
      </w:pPr>
      <w:r>
        <w:rPr>
          <w:rFonts w:hint="eastAsia"/>
        </w:rPr>
        <w:t xml:space="preserve">机器知识必须与人的学习数据隔离。</w:t>
      </w:r>
    </w:p>
    <w:p>
      <w:pPr>
        <w:pStyle w:val="BodyText"/>
      </w:pPr>
      <w:r>
        <w:rPr>
          <w:rFonts w:hint="eastAsia"/>
        </w:rPr>
        <w:t xml:space="preserve">人的复习、错题、掌握度和私人笔记不能直接暴露给模型；AI</w:t>
      </w:r>
      <w:r>
        <w:t xml:space="preserve"> </w:t>
      </w:r>
      <w:r>
        <w:rPr>
          <w:rFonts w:hint="eastAsia"/>
        </w:rPr>
        <w:t xml:space="preserve">输出也不能直接污染人的长期记忆。此前双主线方案已明确要求设置</w:t>
      </w:r>
      <w:r>
        <w:t xml:space="preserve"> Quarantine、Review Gate、Memory Scope、Adapter Boundary </w:t>
      </w:r>
      <w:r>
        <w:rPr>
          <w:rFonts w:hint="eastAsia"/>
        </w:rPr>
        <w:t xml:space="preserve">和</w:t>
      </w:r>
      <w:r>
        <w:t xml:space="preserve"> Audit Layer。</w:t>
      </w:r>
    </w:p>
    <w:p>
      <w:r>
        <w:pict>
          <v:rect style="width:0;height:1.5pt" o:hralign="center" o:hrstd="t" o:hr="t"/>
        </w:pict>
      </w:r>
    </w:p>
    <w:bookmarkEnd w:id="81"/>
    <w:bookmarkStart w:id="82" w:name="元枢知行"/>
    <w:p>
      <w:pPr>
        <w:pStyle w:val="Heading2"/>
      </w:pPr>
      <w:r>
        <w:t xml:space="preserve">7. </w:t>
      </w:r>
      <w:r>
        <w:rPr>
          <w:rFonts w:hint="eastAsia"/>
        </w:rPr>
        <w:t xml:space="preserve">元枢·知行</w:t>
      </w:r>
    </w:p>
    <w:bookmarkEnd w:id="82"/>
    <w:bookmarkStart w:id="83" w:name="archeaxis-praxis-runtime"/>
    <w:p>
      <w:pPr>
        <w:pStyle w:val="Heading2"/>
      </w:pPr>
      <w:r>
        <w:t xml:space="preserve">ArcheAxis Praxis Runtime</w:t>
      </w:r>
    </w:p>
    <w:p>
      <w:pPr>
        <w:pStyle w:val="FirstParagraph"/>
      </w:pPr>
      <w:r>
        <w:rPr>
          <w:rFonts w:hint="eastAsia"/>
        </w:rPr>
        <w:t xml:space="preserve">目标、Agent、工具与任务执行系统。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Intent；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Goal；</w:t>
      </w:r>
    </w:p>
    <w:p>
      <w:pPr>
        <w:pStyle w:val="Compact"/>
        <w:numPr>
          <w:ilvl w:val="0"/>
          <w:numId w:val="1026"/>
        </w:numPr>
      </w:pPr>
      <w:r>
        <w:t xml:space="preserve">Dynamic </w:t>
      </w:r>
      <w:r>
        <w:rPr>
          <w:rFonts w:hint="eastAsia"/>
        </w:rPr>
        <w:t xml:space="preserve">Plan；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Route；</w:t>
      </w:r>
    </w:p>
    <w:p>
      <w:pPr>
        <w:pStyle w:val="Compact"/>
        <w:numPr>
          <w:ilvl w:val="0"/>
          <w:numId w:val="1026"/>
        </w:numPr>
      </w:pPr>
      <w:r>
        <w:t xml:space="preserve">Dependency </w:t>
      </w:r>
      <w:r>
        <w:rPr>
          <w:rFonts w:hint="eastAsia"/>
        </w:rPr>
        <w:t xml:space="preserve">Graph；</w:t>
      </w:r>
    </w:p>
    <w:p>
      <w:pPr>
        <w:pStyle w:val="Compact"/>
        <w:numPr>
          <w:ilvl w:val="0"/>
          <w:numId w:val="1026"/>
        </w:numPr>
      </w:pPr>
      <w:r>
        <w:t xml:space="preserve">Context </w:t>
      </w:r>
      <w:r>
        <w:rPr>
          <w:rFonts w:hint="eastAsia"/>
        </w:rPr>
        <w:t xml:space="preserve">Pack；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TaskPack；</w:t>
      </w:r>
    </w:p>
    <w:p>
      <w:pPr>
        <w:pStyle w:val="Compact"/>
        <w:numPr>
          <w:ilvl w:val="0"/>
          <w:numId w:val="1026"/>
        </w:numPr>
      </w:pPr>
      <w:r>
        <w:t xml:space="preserve">Agent </w:t>
      </w:r>
      <w:r>
        <w:rPr>
          <w:rFonts w:hint="eastAsia"/>
        </w:rPr>
        <w:t xml:space="preserve">Role；</w:t>
      </w:r>
    </w:p>
    <w:p>
      <w:pPr>
        <w:pStyle w:val="Compact"/>
        <w:numPr>
          <w:ilvl w:val="0"/>
          <w:numId w:val="1026"/>
        </w:numPr>
      </w:pPr>
      <w:r>
        <w:t xml:space="preserve">Model </w:t>
      </w:r>
      <w:r>
        <w:rPr>
          <w:rFonts w:hint="eastAsia"/>
        </w:rPr>
        <w:t xml:space="preserve">Route；</w:t>
      </w:r>
    </w:p>
    <w:p>
      <w:pPr>
        <w:pStyle w:val="Compact"/>
        <w:numPr>
          <w:ilvl w:val="0"/>
          <w:numId w:val="1026"/>
        </w:numPr>
      </w:pPr>
      <w:r>
        <w:t xml:space="preserve">Tool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MCP；</w:t>
      </w:r>
    </w:p>
    <w:p>
      <w:pPr>
        <w:pStyle w:val="Compact"/>
        <w:numPr>
          <w:ilvl w:val="0"/>
          <w:numId w:val="1026"/>
        </w:numPr>
      </w:pPr>
      <w:r>
        <w:t xml:space="preserve">Permission </w:t>
      </w:r>
      <w:r>
        <w:rPr>
          <w:rFonts w:hint="eastAsia"/>
        </w:rPr>
        <w:t xml:space="preserve">Matrix；</w:t>
      </w:r>
    </w:p>
    <w:p>
      <w:pPr>
        <w:pStyle w:val="Compact"/>
        <w:numPr>
          <w:ilvl w:val="0"/>
          <w:numId w:val="1026"/>
        </w:numPr>
      </w:pPr>
      <w:r>
        <w:t xml:space="preserve">Risk </w:t>
      </w:r>
      <w:r>
        <w:rPr>
          <w:rFonts w:hint="eastAsia"/>
        </w:rPr>
        <w:t xml:space="preserve">Gate；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Dry-run；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Sandbox；</w:t>
      </w:r>
    </w:p>
    <w:p>
      <w:pPr>
        <w:pStyle w:val="Compact"/>
        <w:numPr>
          <w:ilvl w:val="0"/>
          <w:numId w:val="1026"/>
        </w:numPr>
      </w:pPr>
      <w:r>
        <w:t xml:space="preserve">Workspace / </w:t>
      </w:r>
      <w:r>
        <w:rPr>
          <w:rFonts w:hint="eastAsia"/>
        </w:rPr>
        <w:t xml:space="preserve">Worktree；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Checkpoint；</w:t>
      </w:r>
    </w:p>
    <w:p>
      <w:pPr>
        <w:pStyle w:val="Compact"/>
        <w:numPr>
          <w:ilvl w:val="0"/>
          <w:numId w:val="1026"/>
        </w:numPr>
      </w:pPr>
      <w:r>
        <w:t xml:space="preserve">Execution </w:t>
      </w:r>
      <w:r>
        <w:rPr>
          <w:rFonts w:hint="eastAsia"/>
        </w:rPr>
        <w:t xml:space="preserve">Trace；</w:t>
      </w:r>
    </w:p>
    <w:p>
      <w:pPr>
        <w:pStyle w:val="Compact"/>
        <w:numPr>
          <w:ilvl w:val="0"/>
          <w:numId w:val="1026"/>
        </w:numPr>
      </w:pPr>
      <w:r>
        <w:t xml:space="preserve">Result </w:t>
      </w:r>
      <w:r>
        <w:rPr>
          <w:rFonts w:hint="eastAsia"/>
        </w:rPr>
        <w:t xml:space="preserve">Artifact；</w:t>
      </w:r>
    </w:p>
    <w:p>
      <w:pPr>
        <w:pStyle w:val="Compact"/>
        <w:numPr>
          <w:ilvl w:val="0"/>
          <w:numId w:val="1026"/>
        </w:numPr>
      </w:pPr>
      <w:r>
        <w:t xml:space="preserve">Failure </w:t>
      </w:r>
      <w:r>
        <w:rPr>
          <w:rFonts w:hint="eastAsia"/>
        </w:rPr>
        <w:t xml:space="preserve">Recovery；</w:t>
      </w:r>
    </w:p>
    <w:p>
      <w:pPr>
        <w:pStyle w:val="Compact"/>
        <w:numPr>
          <w:ilvl w:val="0"/>
          <w:numId w:val="1026"/>
        </w:numPr>
      </w:pPr>
      <w:r>
        <w:t xml:space="preserve">Pause / Resume / Replan。</w:t>
      </w:r>
    </w:p>
    <w:p>
      <w:pPr>
        <w:pStyle w:val="FirstParagraph"/>
      </w:pPr>
      <w:r>
        <w:rPr>
          <w:rFonts w:hint="eastAsia"/>
        </w:rPr>
        <w:t xml:space="preserve">支持的执行场景：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软件开发；</w:t>
      </w:r>
    </w:p>
    <w:p>
      <w:pPr>
        <w:pStyle w:val="Compact"/>
        <w:numPr>
          <w:ilvl w:val="0"/>
          <w:numId w:val="1027"/>
        </w:numPr>
      </w:pPr>
      <w:r>
        <w:t xml:space="preserve">GitHub </w:t>
      </w:r>
      <w:r>
        <w:rPr>
          <w:rFonts w:hint="eastAsia"/>
        </w:rPr>
        <w:t xml:space="preserve">审计；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文档处理；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课程生产；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数据分析；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设计研究；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项目规划；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自动化工作流；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本地文件任务；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企业知识任务。</w:t>
      </w:r>
    </w:p>
    <w:p>
      <w:pPr>
        <w:pStyle w:val="FirstParagraph"/>
      </w:pPr>
      <w:r>
        <w:t xml:space="preserve">Agent </w:t>
      </w:r>
      <w:r>
        <w:rPr>
          <w:rFonts w:hint="eastAsia"/>
        </w:rPr>
        <w:t xml:space="preserve">不能直接拥有整个磁盘、整个知识库和全部网络权限。</w:t>
      </w:r>
    </w:p>
    <w:p>
      <w:r>
        <w:pict>
          <v:rect style="width:0;height:1.5pt" o:hralign="center" o:hrstd="t" o:hr="t"/>
        </w:pict>
      </w:r>
    </w:p>
    <w:bookmarkEnd w:id="83"/>
    <w:bookmarkStart w:id="84" w:name="元枢知新"/>
    <w:p>
      <w:pPr>
        <w:pStyle w:val="Heading2"/>
      </w:pPr>
      <w:r>
        <w:t xml:space="preserve">8. </w:t>
      </w:r>
      <w:r>
        <w:rPr>
          <w:rFonts w:hint="eastAsia"/>
        </w:rPr>
        <w:t xml:space="preserve">元枢·知新</w:t>
      </w:r>
    </w:p>
    <w:bookmarkEnd w:id="84"/>
    <w:bookmarkStart w:id="85" w:name="archeaxis-evolution-loop"/>
    <w:p>
      <w:pPr>
        <w:pStyle w:val="Heading2"/>
      </w:pPr>
      <w:r>
        <w:t xml:space="preserve">ArcheAxis Evolution Loop</w:t>
      </w:r>
    </w:p>
    <w:p>
      <w:pPr>
        <w:pStyle w:val="FirstParagraph"/>
      </w:pPr>
      <w:r>
        <w:rPr>
          <w:rFonts w:hint="eastAsia"/>
        </w:rPr>
        <w:t xml:space="preserve">评估、反馈和进化系统。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28"/>
        </w:numPr>
      </w:pPr>
      <w:r>
        <w:t xml:space="preserve">Eval </w:t>
      </w:r>
      <w:r>
        <w:rPr>
          <w:rFonts w:hint="eastAsia"/>
        </w:rPr>
        <w:t xml:space="preserve">Run；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Rubric；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Regression；</w:t>
      </w:r>
    </w:p>
    <w:p>
      <w:pPr>
        <w:pStyle w:val="Compact"/>
        <w:numPr>
          <w:ilvl w:val="0"/>
          <w:numId w:val="1028"/>
        </w:numPr>
      </w:pPr>
      <w:r>
        <w:t xml:space="preserve">Trace </w:t>
      </w:r>
      <w:r>
        <w:rPr>
          <w:rFonts w:hint="eastAsia"/>
        </w:rPr>
        <w:t xml:space="preserve">Audit；</w:t>
      </w:r>
    </w:p>
    <w:p>
      <w:pPr>
        <w:pStyle w:val="Compact"/>
        <w:numPr>
          <w:ilvl w:val="0"/>
          <w:numId w:val="1028"/>
        </w:numPr>
      </w:pPr>
      <w:r>
        <w:t xml:space="preserve">Machine </w:t>
      </w:r>
      <w:r>
        <w:rPr>
          <w:rFonts w:hint="eastAsia"/>
        </w:rPr>
        <w:t xml:space="preserve">Lesson；</w:t>
      </w:r>
    </w:p>
    <w:p>
      <w:pPr>
        <w:pStyle w:val="Compact"/>
        <w:numPr>
          <w:ilvl w:val="0"/>
          <w:numId w:val="1028"/>
        </w:numPr>
      </w:pPr>
      <w:r>
        <w:t xml:space="preserve">Human </w:t>
      </w:r>
      <w:r>
        <w:rPr>
          <w:rFonts w:hint="eastAsia"/>
        </w:rPr>
        <w:t xml:space="preserve">Mistake；</w:t>
      </w:r>
    </w:p>
    <w:p>
      <w:pPr>
        <w:pStyle w:val="Compact"/>
        <w:numPr>
          <w:ilvl w:val="0"/>
          <w:numId w:val="1028"/>
        </w:numPr>
      </w:pPr>
      <w:r>
        <w:t xml:space="preserve">Success </w:t>
      </w:r>
      <w:r>
        <w:rPr>
          <w:rFonts w:hint="eastAsia"/>
        </w:rPr>
        <w:t xml:space="preserve">Pattern；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Anti-pattern；</w:t>
      </w:r>
    </w:p>
    <w:p>
      <w:pPr>
        <w:pStyle w:val="Compact"/>
        <w:numPr>
          <w:ilvl w:val="0"/>
          <w:numId w:val="1028"/>
        </w:numPr>
      </w:pPr>
      <w:r>
        <w:t xml:space="preserve">Conflict </w:t>
      </w:r>
      <w:r>
        <w:rPr>
          <w:rFonts w:hint="eastAsia"/>
        </w:rPr>
        <w:t xml:space="preserve">Resolution；</w:t>
      </w:r>
    </w:p>
    <w:p>
      <w:pPr>
        <w:pStyle w:val="Compact"/>
        <w:numPr>
          <w:ilvl w:val="0"/>
          <w:numId w:val="1028"/>
        </w:numPr>
      </w:pPr>
      <w:r>
        <w:t xml:space="preserve">Knowledge Version </w:t>
      </w:r>
      <w:r>
        <w:rPr>
          <w:rFonts w:hint="eastAsia"/>
        </w:rPr>
        <w:t xml:space="preserve">Update；</w:t>
      </w:r>
    </w:p>
    <w:p>
      <w:pPr>
        <w:pStyle w:val="Compact"/>
        <w:numPr>
          <w:ilvl w:val="0"/>
          <w:numId w:val="1028"/>
        </w:numPr>
      </w:pPr>
      <w:r>
        <w:t xml:space="preserve">Palace </w:t>
      </w:r>
      <w:r>
        <w:rPr>
          <w:rFonts w:hint="eastAsia"/>
        </w:rPr>
        <w:t xml:space="preserve">Rearrangement；</w:t>
      </w:r>
    </w:p>
    <w:p>
      <w:pPr>
        <w:pStyle w:val="Compact"/>
        <w:numPr>
          <w:ilvl w:val="0"/>
          <w:numId w:val="1028"/>
        </w:numPr>
      </w:pPr>
      <w:r>
        <w:t xml:space="preserve">Constraint </w:t>
      </w:r>
      <w:r>
        <w:rPr>
          <w:rFonts w:hint="eastAsia"/>
        </w:rPr>
        <w:t xml:space="preserve">Update；</w:t>
      </w:r>
    </w:p>
    <w:p>
      <w:pPr>
        <w:pStyle w:val="Compact"/>
        <w:numPr>
          <w:ilvl w:val="0"/>
          <w:numId w:val="1028"/>
        </w:numPr>
      </w:pPr>
      <w:r>
        <w:t xml:space="preserve">Daily </w:t>
      </w:r>
      <w:r>
        <w:rPr>
          <w:rFonts w:hint="eastAsia"/>
        </w:rPr>
        <w:t xml:space="preserve">Consolidation；</w:t>
      </w:r>
    </w:p>
    <w:p>
      <w:pPr>
        <w:pStyle w:val="Compact"/>
        <w:numPr>
          <w:ilvl w:val="0"/>
          <w:numId w:val="1028"/>
        </w:numPr>
      </w:pPr>
      <w:r>
        <w:t xml:space="preserve">Weekly </w:t>
      </w:r>
      <w:r>
        <w:rPr>
          <w:rFonts w:hint="eastAsia"/>
        </w:rPr>
        <w:t xml:space="preserve">Review；</w:t>
      </w:r>
    </w:p>
    <w:p>
      <w:pPr>
        <w:pStyle w:val="Compact"/>
        <w:numPr>
          <w:ilvl w:val="0"/>
          <w:numId w:val="1028"/>
        </w:numPr>
      </w:pPr>
      <w:r>
        <w:t xml:space="preserve">Sleep </w:t>
      </w:r>
      <w:r>
        <w:rPr>
          <w:rFonts w:hint="eastAsia"/>
        </w:rPr>
        <w:t xml:space="preserve">Loop；</w:t>
      </w:r>
    </w:p>
    <w:p>
      <w:pPr>
        <w:pStyle w:val="Compact"/>
        <w:numPr>
          <w:ilvl w:val="0"/>
          <w:numId w:val="1028"/>
        </w:numPr>
      </w:pPr>
      <w:r>
        <w:t xml:space="preserve">Long Goal </w:t>
      </w:r>
      <w:r>
        <w:rPr>
          <w:rFonts w:hint="eastAsia"/>
        </w:rPr>
        <w:t xml:space="preserve">Resume；</w:t>
      </w:r>
    </w:p>
    <w:p>
      <w:pPr>
        <w:pStyle w:val="Compact"/>
        <w:numPr>
          <w:ilvl w:val="0"/>
          <w:numId w:val="1028"/>
        </w:numPr>
      </w:pPr>
      <w:r>
        <w:t xml:space="preserve">System </w:t>
      </w:r>
      <w:r>
        <w:rPr>
          <w:rFonts w:hint="eastAsia"/>
        </w:rPr>
        <w:t xml:space="preserve">Diagnostics；</w:t>
      </w:r>
    </w:p>
    <w:p>
      <w:pPr>
        <w:pStyle w:val="Compact"/>
        <w:numPr>
          <w:ilvl w:val="0"/>
          <w:numId w:val="1028"/>
        </w:numPr>
      </w:pPr>
      <w:r>
        <w:t xml:space="preserve">Capability Score。</w:t>
      </w:r>
    </w:p>
    <w:p>
      <w:pPr>
        <w:pStyle w:val="FirstParagraph"/>
      </w:pPr>
      <w:r>
        <w:rPr>
          <w:rFonts w:hint="eastAsia"/>
        </w:rPr>
        <w:t xml:space="preserve">知新使系统从：</w:t>
      </w:r>
    </w:p>
    <w:p>
      <w:pPr>
        <w:pStyle w:val="BlockText"/>
      </w:pPr>
      <w:r>
        <w:rPr>
          <w:rFonts w:hint="eastAsia"/>
        </w:rPr>
        <w:t xml:space="preserve">生成一次结果</w:t>
      </w:r>
    </w:p>
    <w:p>
      <w:pPr>
        <w:pStyle w:val="FirstParagraph"/>
      </w:pPr>
      <w:r>
        <w:rPr>
          <w:rFonts w:hint="eastAsia"/>
        </w:rPr>
        <w:t xml:space="preserve">升级为：</w:t>
      </w:r>
    </w:p>
    <w:p>
      <w:pPr>
        <w:pStyle w:val="BlockText"/>
      </w:pPr>
      <w:r>
        <w:rPr>
          <w:rFonts w:hint="eastAsia"/>
        </w:rPr>
        <w:t xml:space="preserve">生成、验证、学习、修正并在下一次表现得更好。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1" w:name="六统一工作台"/>
    <w:p>
      <w:pPr>
        <w:pStyle w:val="Heading1"/>
      </w:pPr>
      <w:r>
        <w:rPr>
          <w:rFonts w:hint="eastAsia"/>
        </w:rPr>
        <w:t xml:space="preserve">六、统一工作台</w:t>
      </w:r>
    </w:p>
    <w:bookmarkStart w:id="87" w:name="元枢观心"/>
    <w:p>
      <w:pPr>
        <w:pStyle w:val="Heading2"/>
      </w:pPr>
      <w:r>
        <w:rPr>
          <w:rFonts w:hint="eastAsia"/>
        </w:rPr>
        <w:t xml:space="preserve">元枢·观心</w:t>
      </w:r>
    </w:p>
    <w:bookmarkEnd w:id="87"/>
    <w:bookmarkStart w:id="88" w:name="archeaxis-cognitive-workspace"/>
    <w:p>
      <w:pPr>
        <w:pStyle w:val="Heading2"/>
      </w:pPr>
      <w:r>
        <w:t xml:space="preserve">ArcheAxis Cognitive Workspace</w:t>
      </w:r>
    </w:p>
    <w:p>
      <w:pPr>
        <w:pStyle w:val="FirstParagraph"/>
      </w:pPr>
      <w:r>
        <w:rPr>
          <w:rFonts w:hint="eastAsia"/>
        </w:rPr>
        <w:t xml:space="preserve">观心覆盖所有业务域，不属于某一条单独流程。</w:t>
      </w:r>
    </w:p>
    <w:bookmarkEnd w:id="88"/>
    <w:bookmarkStart w:id="89" w:name="核心工作区"/>
    <w:p>
      <w:pPr>
        <w:pStyle w:val="Heading2"/>
      </w:pPr>
      <w:r>
        <w:rPr>
          <w:rFonts w:hint="eastAsia"/>
        </w:rPr>
        <w:t xml:space="preserve">核心工作区</w:t>
      </w:r>
    </w:p>
    <w:p>
      <w:pPr>
        <w:pStyle w:val="SourceCode"/>
      </w:pPr>
      <w:r>
        <w:rPr>
          <w:rStyle w:val="VerbatimChar"/>
          <w:rFonts w:hint="eastAsia"/>
        </w:rPr>
        <w:t xml:space="preserve">首页总览</w:t>
      </w:r>
      <w:r>
        <w:br/>
      </w:r>
      <w:r>
        <w:rPr>
          <w:rStyle w:val="VerbatimChar"/>
          <w:rFonts w:hint="eastAsia"/>
        </w:rPr>
        <w:t xml:space="preserve">研究中心</w:t>
      </w:r>
      <w:r>
        <w:br/>
      </w:r>
      <w:r>
        <w:rPr>
          <w:rStyle w:val="VerbatimChar"/>
          <w:rFonts w:hint="eastAsia"/>
        </w:rPr>
        <w:t xml:space="preserve">证据中心</w:t>
      </w:r>
      <w:r>
        <w:br/>
      </w:r>
      <w:r>
        <w:rPr>
          <w:rStyle w:val="VerbatimChar"/>
          <w:rFonts w:hint="eastAsia"/>
        </w:rPr>
        <w:t xml:space="preserve">知识资产</w:t>
      </w:r>
      <w:r>
        <w:br/>
      </w:r>
      <w:r>
        <w:rPr>
          <w:rStyle w:val="VerbatimChar"/>
          <w:rFonts w:hint="eastAsia"/>
        </w:rPr>
        <w:t xml:space="preserve">课程中心</w:t>
      </w:r>
      <w:r>
        <w:br/>
      </w:r>
      <w:r>
        <w:rPr>
          <w:rStyle w:val="VerbatimChar"/>
          <w:rFonts w:hint="eastAsia"/>
        </w:rPr>
        <w:t xml:space="preserve">学习中心</w:t>
      </w:r>
      <w:r>
        <w:br/>
      </w:r>
      <w:r>
        <w:rPr>
          <w:rStyle w:val="VerbatimChar"/>
          <w:rFonts w:hint="eastAsia"/>
        </w:rPr>
        <w:t xml:space="preserve">可视化教学</w:t>
      </w:r>
      <w:r>
        <w:br/>
      </w:r>
      <w:r>
        <w:rPr>
          <w:rStyle w:val="VerbatimChar"/>
          <w:rFonts w:hint="eastAsia"/>
        </w:rPr>
        <w:t xml:space="preserve">知识地图</w:t>
      </w:r>
      <w:r>
        <w:br/>
      </w:r>
      <w:r>
        <w:rPr>
          <w:rStyle w:val="VerbatimChar"/>
          <w:rFonts w:hint="eastAsia"/>
        </w:rPr>
        <w:t xml:space="preserve">空间宫殿</w:t>
      </w:r>
      <w:r>
        <w:br/>
      </w:r>
      <w:r>
        <w:rPr>
          <w:rStyle w:val="VerbatimChar"/>
          <w:rFonts w:hint="eastAsia"/>
        </w:rPr>
        <w:t xml:space="preserve">训练中心</w:t>
      </w:r>
      <w:r>
        <w:br/>
      </w:r>
      <w:r>
        <w:rPr>
          <w:rStyle w:val="VerbatimChar"/>
          <w:rFonts w:hint="eastAsia"/>
        </w:rPr>
        <w:t xml:space="preserve">技能实战</w:t>
      </w:r>
      <w:r>
        <w:br/>
      </w:r>
      <w:r>
        <w:rPr>
          <w:rStyle w:val="VerbatimChar"/>
          <w:rFonts w:hint="eastAsia"/>
        </w:rPr>
        <w:t xml:space="preserve">机器知识</w:t>
      </w:r>
      <w:r>
        <w:br/>
      </w:r>
      <w:r>
        <w:rPr>
          <w:rStyle w:val="VerbatimChar"/>
        </w:rPr>
        <w:t xml:space="preserve">Context Pack</w:t>
      </w:r>
      <w:r>
        <w:br/>
      </w:r>
      <w:r>
        <w:rPr>
          <w:rStyle w:val="VerbatimChar"/>
          <w:rFonts w:hint="eastAsia"/>
        </w:rPr>
        <w:t xml:space="preserve">任务中心</w:t>
      </w:r>
      <w:r>
        <w:br/>
      </w:r>
      <w:r>
        <w:rPr>
          <w:rStyle w:val="VerbatimChar"/>
        </w:rPr>
        <w:t xml:space="preserve">Agent Runtime</w:t>
      </w:r>
      <w:r>
        <w:br/>
      </w:r>
      <w:r>
        <w:rPr>
          <w:rStyle w:val="VerbatimChar"/>
        </w:rPr>
        <w:t xml:space="preserve">Trace </w:t>
      </w:r>
      <w:r>
        <w:rPr>
          <w:rStyle w:val="VerbatimChar"/>
          <w:rFonts w:hint="eastAsia"/>
        </w:rPr>
        <w:t xml:space="preserve">与评估</w:t>
      </w:r>
      <w:r>
        <w:br/>
      </w:r>
      <w:r>
        <w:rPr>
          <w:rStyle w:val="VerbatimChar"/>
          <w:rFonts w:hint="eastAsia"/>
        </w:rPr>
        <w:t xml:space="preserve">模型与工具</w:t>
      </w:r>
      <w:r>
        <w:br/>
      </w:r>
      <w:r>
        <w:rPr>
          <w:rStyle w:val="VerbatimChar"/>
          <w:rFonts w:hint="eastAsia"/>
        </w:rPr>
        <w:t xml:space="preserve">开源资产</w:t>
      </w:r>
      <w:r>
        <w:br/>
      </w:r>
      <w:r>
        <w:rPr>
          <w:rStyle w:val="VerbatimChar"/>
          <w:rFonts w:hint="eastAsia"/>
        </w:rPr>
        <w:t xml:space="preserve">审计中心</w:t>
      </w:r>
      <w:r>
        <w:br/>
      </w:r>
      <w:r>
        <w:rPr>
          <w:rStyle w:val="VerbatimChar"/>
          <w:rFonts w:hint="eastAsia"/>
        </w:rPr>
        <w:t xml:space="preserve">同步与发布</w:t>
      </w:r>
      <w:r>
        <w:br/>
      </w:r>
      <w:r>
        <w:rPr>
          <w:rStyle w:val="VerbatimChar"/>
          <w:rFonts w:hint="eastAsia"/>
        </w:rPr>
        <w:t xml:space="preserve">系统设置</w:t>
      </w:r>
    </w:p>
    <w:bookmarkEnd w:id="89"/>
    <w:bookmarkStart w:id="90" w:name="多种视图"/>
    <w:p>
      <w:pPr>
        <w:pStyle w:val="Heading2"/>
      </w:pPr>
      <w:r>
        <w:rPr>
          <w:rFonts w:hint="eastAsia"/>
        </w:rPr>
        <w:t xml:space="preserve">多种视图</w:t>
      </w:r>
    </w:p>
    <w:p>
      <w:pPr>
        <w:pStyle w:val="FirstParagraph"/>
      </w:pPr>
      <w:r>
        <w:rPr>
          <w:rFonts w:hint="eastAsia"/>
        </w:rPr>
        <w:t xml:space="preserve">同一知识对象可以切换为：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文档视图；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卡片视图；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表格视图；</w:t>
      </w:r>
    </w:p>
    <w:p>
      <w:pPr>
        <w:pStyle w:val="Compact"/>
        <w:numPr>
          <w:ilvl w:val="0"/>
          <w:numId w:val="1029"/>
        </w:numPr>
      </w:pPr>
      <w:r>
        <w:t xml:space="preserve">Canvas </w:t>
      </w:r>
      <w:r>
        <w:rPr>
          <w:rFonts w:hint="eastAsia"/>
        </w:rPr>
        <w:t xml:space="preserve">视图；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知识图谱；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路线视图；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时间线；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证据链；</w:t>
      </w:r>
    </w:p>
    <w:p>
      <w:pPr>
        <w:pStyle w:val="Compact"/>
        <w:numPr>
          <w:ilvl w:val="0"/>
          <w:numId w:val="1029"/>
        </w:numPr>
      </w:pPr>
      <w:r>
        <w:t xml:space="preserve">2D </w:t>
      </w:r>
      <w:r>
        <w:rPr>
          <w:rFonts w:hint="eastAsia"/>
        </w:rPr>
        <w:t xml:space="preserve">宫殿；</w:t>
      </w:r>
    </w:p>
    <w:p>
      <w:pPr>
        <w:pStyle w:val="Compact"/>
        <w:numPr>
          <w:ilvl w:val="0"/>
          <w:numId w:val="1029"/>
        </w:numPr>
      </w:pPr>
      <w:r>
        <w:t xml:space="preserve">2.5D </w:t>
      </w:r>
      <w:r>
        <w:rPr>
          <w:rFonts w:hint="eastAsia"/>
        </w:rPr>
        <w:t xml:space="preserve">宫殿；</w:t>
      </w:r>
    </w:p>
    <w:p>
      <w:pPr>
        <w:pStyle w:val="Compact"/>
        <w:numPr>
          <w:ilvl w:val="0"/>
          <w:numId w:val="1029"/>
        </w:numPr>
      </w:pPr>
      <w:r>
        <w:t xml:space="preserve">3D </w:t>
      </w:r>
      <w:r>
        <w:rPr>
          <w:rFonts w:hint="eastAsia"/>
        </w:rPr>
        <w:t xml:space="preserve">宫殿；</w:t>
      </w:r>
    </w:p>
    <w:p>
      <w:pPr>
        <w:pStyle w:val="Compact"/>
        <w:numPr>
          <w:ilvl w:val="0"/>
          <w:numId w:val="1029"/>
        </w:numPr>
      </w:pPr>
      <w:r>
        <w:t xml:space="preserve">Agent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项目任务视图。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七四大横向基座"/>
    <w:p>
      <w:pPr>
        <w:pStyle w:val="Heading1"/>
      </w:pPr>
      <w:r>
        <w:rPr>
          <w:rFonts w:hint="eastAsia"/>
        </w:rPr>
        <w:t xml:space="preserve">七、四大横向基座</w:t>
      </w:r>
    </w:p>
    <w:bookmarkStart w:id="92" w:name="model-runtime-base"/>
    <w:p>
      <w:pPr>
        <w:pStyle w:val="Heading2"/>
      </w:pPr>
      <w:r>
        <w:t xml:space="preserve">1. Model Runtime Base</w:t>
      </w:r>
    </w:p>
    <w:p>
      <w:pPr>
        <w:pStyle w:val="FirstParagraph"/>
      </w:pPr>
      <w:r>
        <w:rPr>
          <w:rFonts w:hint="eastAsia"/>
        </w:rPr>
        <w:t xml:space="preserve">模型运行与路由基座。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GPT；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Claude；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DeepSeek；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GLM；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Kimi；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Qwen；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Gemini；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Grok；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Ollama；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本地模型；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Embedding；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Reranker；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Vision；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Speech；</w:t>
      </w:r>
    </w:p>
    <w:p>
      <w:pPr>
        <w:pStyle w:val="Compact"/>
        <w:numPr>
          <w:ilvl w:val="0"/>
          <w:numId w:val="1030"/>
        </w:numPr>
      </w:pPr>
      <w:r>
        <w:t xml:space="preserve">Image Generation。</w:t>
      </w:r>
    </w:p>
    <w:p>
      <w:pPr>
        <w:pStyle w:val="FirstParagraph"/>
      </w:pPr>
      <w:r>
        <w:rPr>
          <w:rFonts w:hint="eastAsia"/>
        </w:rPr>
        <w:t xml:space="preserve">能力：</w:t>
      </w:r>
    </w:p>
    <w:p>
      <w:pPr>
        <w:pStyle w:val="Compact"/>
        <w:numPr>
          <w:ilvl w:val="0"/>
          <w:numId w:val="1031"/>
        </w:numPr>
      </w:pPr>
      <w:r>
        <w:t xml:space="preserve">Provider </w:t>
      </w:r>
      <w:r>
        <w:rPr>
          <w:rFonts w:hint="eastAsia"/>
        </w:rPr>
        <w:t xml:space="preserve">Adapter；</w:t>
      </w:r>
    </w:p>
    <w:p>
      <w:pPr>
        <w:pStyle w:val="Compact"/>
        <w:numPr>
          <w:ilvl w:val="0"/>
          <w:numId w:val="1031"/>
        </w:numPr>
      </w:pPr>
      <w:r>
        <w:t xml:space="preserve">Model </w:t>
      </w:r>
      <w:r>
        <w:rPr>
          <w:rFonts w:hint="eastAsia"/>
        </w:rPr>
        <w:t xml:space="preserve">Route；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成本；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Token；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限流；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Fallback；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隐私策略；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任务能力匹配；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模型评估；</w:t>
      </w:r>
    </w:p>
    <w:p>
      <w:pPr>
        <w:pStyle w:val="Compact"/>
        <w:numPr>
          <w:ilvl w:val="0"/>
          <w:numId w:val="1031"/>
        </w:numPr>
      </w:pPr>
      <w:r>
        <w:t xml:space="preserve">Prompt </w:t>
      </w:r>
      <w:r>
        <w:rPr>
          <w:rFonts w:hint="eastAsia"/>
        </w:rPr>
        <w:t xml:space="preserve">版本。</w:t>
      </w:r>
    </w:p>
    <w:p>
      <w:pPr>
        <w:pStyle w:val="FirstParagraph"/>
      </w:pPr>
      <w:r>
        <w:rPr>
          <w:rFonts w:hint="eastAsia"/>
        </w:rPr>
        <w:t xml:space="preserve">任何模型都是可替换能力，不得成为核心合同和数据库的唯一依赖。</w:t>
      </w:r>
    </w:p>
    <w:bookmarkEnd w:id="92"/>
    <w:bookmarkStart w:id="93" w:name="agent-tool-mcp-foundry"/>
    <w:p>
      <w:pPr>
        <w:pStyle w:val="Heading2"/>
      </w:pPr>
      <w:r>
        <w:t xml:space="preserve">2. Agent / Tool / MCP Foundry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32"/>
        </w:numPr>
      </w:pPr>
      <w:r>
        <w:t xml:space="preserve">Agent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Tool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MCP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Skill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Plugin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Hook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Prompt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Role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Workflow </w:t>
      </w:r>
      <w:r>
        <w:rPr>
          <w:rFonts w:hint="eastAsia"/>
        </w:rPr>
        <w:t xml:space="preserve">Registry；</w:t>
      </w:r>
    </w:p>
    <w:p>
      <w:pPr>
        <w:pStyle w:val="Compact"/>
        <w:numPr>
          <w:ilvl w:val="0"/>
          <w:numId w:val="1032"/>
        </w:numPr>
      </w:pPr>
      <w:r>
        <w:t xml:space="preserve">Sandbox </w:t>
      </w:r>
      <w:r>
        <w:rPr>
          <w:rFonts w:hint="eastAsia"/>
        </w:rPr>
        <w:t xml:space="preserve">Profile；</w:t>
      </w:r>
    </w:p>
    <w:p>
      <w:pPr>
        <w:pStyle w:val="Compact"/>
        <w:numPr>
          <w:ilvl w:val="0"/>
          <w:numId w:val="1032"/>
        </w:numPr>
      </w:pPr>
      <w:r>
        <w:t xml:space="preserve">Permission Profile。</w:t>
      </w:r>
    </w:p>
    <w:p>
      <w:pPr>
        <w:pStyle w:val="FirstParagraph"/>
      </w:pPr>
      <w:r>
        <w:t xml:space="preserve">Claude Code、OpenCode、OpenHands、Aider、Cline、Gemini CLI、Qwen Code、Grok Build、AutoGen、CrewAI </w:t>
      </w:r>
      <w:r>
        <w:rPr>
          <w:rFonts w:hint="eastAsia"/>
        </w:rPr>
        <w:t xml:space="preserve">等只能作为研究、适配或架构参考，不能不经审计直接接管系统核心。开源候选注册表已经覆盖</w:t>
      </w:r>
      <w:r>
        <w:t xml:space="preserve"> </w:t>
      </w:r>
      <w:r>
        <w:rPr>
          <w:rFonts w:hint="eastAsia"/>
        </w:rPr>
        <w:t xml:space="preserve">Agent、RAG、文档解析、模型网关、图数据库、同步、PKM</w:t>
      </w:r>
      <w:r>
        <w:t xml:space="preserve"> </w:t>
      </w:r>
      <w:r>
        <w:rPr>
          <w:rFonts w:hint="eastAsia"/>
        </w:rPr>
        <w:t xml:space="preserve">和安全研究等大量资产。</w:t>
      </w:r>
    </w:p>
    <w:bookmarkEnd w:id="93"/>
    <w:bookmarkStart w:id="94" w:name="bridge-sync-publish-base"/>
    <w:p>
      <w:pPr>
        <w:pStyle w:val="Heading2"/>
      </w:pPr>
      <w:r>
        <w:t xml:space="preserve">3. Bridge / Sync / Publish Base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33"/>
        </w:numPr>
      </w:pPr>
      <w:r>
        <w:t xml:space="preserve">Obsidian </w:t>
      </w:r>
      <w:r>
        <w:rPr>
          <w:rFonts w:hint="eastAsia"/>
        </w:rPr>
        <w:t xml:space="preserve">Bridge；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Markdown；</w:t>
      </w:r>
    </w:p>
    <w:p>
      <w:pPr>
        <w:pStyle w:val="Compact"/>
        <w:numPr>
          <w:ilvl w:val="0"/>
          <w:numId w:val="1033"/>
        </w:numPr>
      </w:pPr>
      <w:r>
        <w:t xml:space="preserve">JSON </w:t>
      </w:r>
      <w:r>
        <w:rPr>
          <w:rFonts w:hint="eastAsia"/>
        </w:rPr>
        <w:t xml:space="preserve">Canvas；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文件夹监听；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浏览器扩展；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Zotero；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GitHub；</w:t>
      </w:r>
    </w:p>
    <w:p>
      <w:pPr>
        <w:pStyle w:val="Compact"/>
        <w:numPr>
          <w:ilvl w:val="0"/>
          <w:numId w:val="1033"/>
        </w:numPr>
      </w:pPr>
      <w:r>
        <w:t xml:space="preserve">Local REST </w:t>
      </w:r>
      <w:r>
        <w:rPr>
          <w:rFonts w:hint="eastAsia"/>
        </w:rPr>
        <w:t xml:space="preserve">API；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MCP；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WebDAV；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Git；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加密同步；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Desktop；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PWA；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Mobile；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Publish；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团队知识发布。</w:t>
      </w:r>
    </w:p>
    <w:p>
      <w:pPr>
        <w:pStyle w:val="FirstParagraph"/>
      </w:pPr>
      <w:r>
        <w:t xml:space="preserve">Obsidian </w:t>
      </w:r>
      <w:r>
        <w:rPr>
          <w:rFonts w:hint="eastAsia"/>
        </w:rPr>
        <w:t xml:space="preserve">的定位是：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本地</w:t>
      </w:r>
      <w:r>
        <w:t xml:space="preserve"> Markdown </w:t>
      </w:r>
      <w:r>
        <w:rPr>
          <w:rFonts w:hint="eastAsia"/>
        </w:rPr>
        <w:t xml:space="preserve">编辑；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双链；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Canvas；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Graph；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插件生态；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人工整理和前端投影。</w:t>
      </w:r>
    </w:p>
    <w:p>
      <w:pPr>
        <w:pStyle w:val="FirstParagraph"/>
      </w:pPr>
      <w:r>
        <w:t xml:space="preserve">Obsidian </w:t>
      </w:r>
      <w:r>
        <w:rPr>
          <w:rFonts w:hint="eastAsia"/>
        </w:rPr>
        <w:t xml:space="preserve">不承担：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元枢主数据库；</w:t>
      </w:r>
    </w:p>
    <w:p>
      <w:pPr>
        <w:pStyle w:val="Compact"/>
        <w:numPr>
          <w:ilvl w:val="0"/>
          <w:numId w:val="1035"/>
        </w:numPr>
      </w:pPr>
      <w:r>
        <w:t xml:space="preserve">Research </w:t>
      </w:r>
      <w:r>
        <w:rPr>
          <w:rFonts w:hint="eastAsia"/>
        </w:rPr>
        <w:t xml:space="preserve">证据核验；</w:t>
      </w:r>
    </w:p>
    <w:p>
      <w:pPr>
        <w:pStyle w:val="Compact"/>
        <w:numPr>
          <w:ilvl w:val="0"/>
          <w:numId w:val="1035"/>
        </w:numPr>
      </w:pPr>
      <w:r>
        <w:t xml:space="preserve">Agent </w:t>
      </w:r>
      <w:r>
        <w:rPr>
          <w:rFonts w:hint="eastAsia"/>
        </w:rPr>
        <w:t xml:space="preserve">Runtime；</w:t>
      </w:r>
    </w:p>
    <w:p>
      <w:pPr>
        <w:pStyle w:val="Compact"/>
        <w:numPr>
          <w:ilvl w:val="0"/>
          <w:numId w:val="1035"/>
        </w:numPr>
      </w:pPr>
      <w:r>
        <w:t xml:space="preserve">MCP </w:t>
      </w:r>
      <w:r>
        <w:rPr>
          <w:rFonts w:hint="eastAsia"/>
        </w:rPr>
        <w:t xml:space="preserve">权限内核；</w:t>
      </w:r>
    </w:p>
    <w:p>
      <w:pPr>
        <w:pStyle w:val="Compact"/>
        <w:numPr>
          <w:ilvl w:val="0"/>
          <w:numId w:val="1035"/>
        </w:numPr>
      </w:pPr>
      <w:r>
        <w:t xml:space="preserve">Execution Trace </w:t>
      </w:r>
      <w:r>
        <w:rPr>
          <w:rFonts w:hint="eastAsia"/>
        </w:rPr>
        <w:t xml:space="preserve">主存储。</w:t>
      </w:r>
    </w:p>
    <w:bookmarkEnd w:id="94"/>
    <w:bookmarkStart w:id="95" w:name="engineering-security-deployment-base"/>
    <w:p>
      <w:pPr>
        <w:pStyle w:val="Heading2"/>
      </w:pPr>
      <w:r>
        <w:t xml:space="preserve">4. Engineering / Security / Deployment Base</w:t>
      </w:r>
    </w:p>
    <w:p>
      <w:pPr>
        <w:pStyle w:val="FirstParagraph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单仓库模块化单体；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FastAPI；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SQLite；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Contract；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Migration；</w:t>
      </w:r>
    </w:p>
    <w:p>
      <w:pPr>
        <w:pStyle w:val="Compact"/>
        <w:numPr>
          <w:ilvl w:val="0"/>
          <w:numId w:val="1036"/>
        </w:numPr>
      </w:pPr>
      <w:r>
        <w:t xml:space="preserve">Architecture </w:t>
      </w:r>
      <w:r>
        <w:rPr>
          <w:rFonts w:hint="eastAsia"/>
        </w:rPr>
        <w:t xml:space="preserve">Guard；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CI；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Pre-commit；</w:t>
      </w:r>
    </w:p>
    <w:p>
      <w:pPr>
        <w:pStyle w:val="Compact"/>
        <w:numPr>
          <w:ilvl w:val="0"/>
          <w:numId w:val="1036"/>
        </w:numPr>
      </w:pPr>
      <w:r>
        <w:t xml:space="preserve">Docker </w:t>
      </w:r>
      <w:r>
        <w:rPr>
          <w:rFonts w:hint="eastAsia"/>
        </w:rPr>
        <w:t xml:space="preserve">工程工厂；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临时构建容器；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本地工作目录挂载；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测试；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备份；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恢复；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Installer；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Upgrade；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Diagnostics；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企业部署；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私有云；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国产服务器部署；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多机迁移。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15" w:name="八十八个正式项目群"/>
    <w:p>
      <w:pPr>
        <w:pStyle w:val="Heading1"/>
      </w:pPr>
      <w:r>
        <w:rPr>
          <w:rFonts w:hint="eastAsia"/>
        </w:rPr>
        <w:t xml:space="preserve">八、十八个正式项目群</w:t>
      </w:r>
    </w:p>
    <w:p>
      <w:pPr>
        <w:pStyle w:val="FirstParagraph"/>
      </w:pPr>
      <w:r>
        <w:rPr>
          <w:rFonts w:hint="eastAsia"/>
        </w:rPr>
        <w:t xml:space="preserve">这些是元枢品牌下应当保留的完整项目群，不等于十八个独立仓库。</w:t>
      </w:r>
    </w:p>
    <w:bookmarkStart w:id="97" w:name="p01-灵感研究雷达"/>
    <w:p>
      <w:pPr>
        <w:pStyle w:val="Heading2"/>
      </w:pPr>
      <w:r>
        <w:t xml:space="preserve">P01 </w:t>
      </w:r>
      <w:r>
        <w:rPr>
          <w:rFonts w:hint="eastAsia"/>
        </w:rPr>
        <w:t xml:space="preserve">灵感研究雷达</w:t>
      </w:r>
    </w:p>
    <w:p>
      <w:pPr>
        <w:pStyle w:val="FirstParagraph"/>
      </w:pPr>
      <w:r>
        <w:rPr>
          <w:rFonts w:hint="eastAsia"/>
        </w:rPr>
        <w:t xml:space="preserve">自动发现值得研究的论文、GitHub、工具、模型、课程和行业趋势。</w:t>
      </w:r>
    </w:p>
    <w:bookmarkEnd w:id="97"/>
    <w:bookmarkStart w:id="98" w:name="p02-证据核验中心"/>
    <w:p>
      <w:pPr>
        <w:pStyle w:val="Heading2"/>
      </w:pPr>
      <w:r>
        <w:t xml:space="preserve">P02 </w:t>
      </w:r>
      <w:r>
        <w:rPr>
          <w:rFonts w:hint="eastAsia"/>
        </w:rPr>
        <w:t xml:space="preserve">证据核验中心</w:t>
      </w:r>
    </w:p>
    <w:p>
      <w:pPr>
        <w:pStyle w:val="FirstParagraph"/>
      </w:pPr>
      <w:r>
        <w:rPr>
          <w:rFonts w:hint="eastAsia"/>
        </w:rPr>
        <w:t xml:space="preserve">Source、Claim、Evidence、冲突、风险、交叉验证和人工审核。</w:t>
      </w:r>
    </w:p>
    <w:bookmarkEnd w:id="98"/>
    <w:bookmarkStart w:id="99" w:name="p03-文档智能摄取"/>
    <w:p>
      <w:pPr>
        <w:pStyle w:val="Heading2"/>
      </w:pPr>
      <w:r>
        <w:t xml:space="preserve">P03 </w:t>
      </w:r>
      <w:r>
        <w:rPr>
          <w:rFonts w:hint="eastAsia"/>
        </w:rPr>
        <w:t xml:space="preserve">文档智能摄取</w:t>
      </w:r>
    </w:p>
    <w:p>
      <w:pPr>
        <w:pStyle w:val="FirstParagraph"/>
      </w:pPr>
      <w:r>
        <w:rPr>
          <w:rFonts w:hint="eastAsia"/>
        </w:rPr>
        <w:t xml:space="preserve">PDF、Office、Markdown、网页、图片、视频、音频、OCR、转写和结构化解析。</w:t>
      </w:r>
    </w:p>
    <w:bookmarkEnd w:id="99"/>
    <w:bookmarkStart w:id="100" w:name="p04-知识资产库"/>
    <w:p>
      <w:pPr>
        <w:pStyle w:val="Heading2"/>
      </w:pPr>
      <w:r>
        <w:t xml:space="preserve">P04 </w:t>
      </w:r>
      <w:r>
        <w:rPr>
          <w:rFonts w:hint="eastAsia"/>
        </w:rPr>
        <w:t xml:space="preserve">知识资产库</w:t>
      </w:r>
    </w:p>
    <w:p>
      <w:pPr>
        <w:pStyle w:val="FirstParagraph"/>
      </w:pPr>
      <w:r>
        <w:rPr>
          <w:rFonts w:hint="eastAsia"/>
        </w:rPr>
        <w:t xml:space="preserve">正式知识、图谱、版本、关系、来源、检索和生命周期。</w:t>
      </w:r>
    </w:p>
    <w:bookmarkEnd w:id="100"/>
    <w:bookmarkStart w:id="101" w:name="p05-课程知识生产线"/>
    <w:p>
      <w:pPr>
        <w:pStyle w:val="Heading2"/>
      </w:pPr>
      <w:r>
        <w:t xml:space="preserve">P05 </w:t>
      </w:r>
      <w:r>
        <w:rPr>
          <w:rFonts w:hint="eastAsia"/>
        </w:rPr>
        <w:t xml:space="preserve">课程知识生产线</w:t>
      </w:r>
    </w:p>
    <w:p>
      <w:pPr>
        <w:pStyle w:val="FirstParagraph"/>
      </w:pPr>
      <w:r>
        <w:rPr>
          <w:rFonts w:hint="eastAsia"/>
        </w:rPr>
        <w:t xml:space="preserve">把原始课程自动转化为章节、摘要、卡片、路线、证据、复习和项目行动。</w:t>
      </w:r>
    </w:p>
    <w:bookmarkEnd w:id="101"/>
    <w:bookmarkStart w:id="102" w:name="p06-human-learning-os"/>
    <w:p>
      <w:pPr>
        <w:pStyle w:val="Heading2"/>
      </w:pPr>
      <w:r>
        <w:t xml:space="preserve">P06 Human Learning OS</w:t>
      </w:r>
    </w:p>
    <w:p>
      <w:pPr>
        <w:pStyle w:val="FirstParagraph"/>
      </w:pPr>
      <w:r>
        <w:rPr>
          <w:rFonts w:hint="eastAsia"/>
        </w:rPr>
        <w:t xml:space="preserve">完整十六类人的学习能力增强系统。</w:t>
      </w:r>
    </w:p>
    <w:bookmarkEnd w:id="102"/>
    <w:bookmarkStart w:id="103" w:name="p07-visual-teaching-studio"/>
    <w:p>
      <w:pPr>
        <w:pStyle w:val="Heading2"/>
      </w:pPr>
      <w:r>
        <w:t xml:space="preserve">P07 Visual Teaching Studio</w:t>
      </w:r>
    </w:p>
    <w:p>
      <w:pPr>
        <w:pStyle w:val="FirstParagraph"/>
      </w:pPr>
      <w:r>
        <w:rPr>
          <w:rFonts w:hint="eastAsia"/>
        </w:rPr>
        <w:t xml:space="preserve">事实层、记忆层、视觉层和教学层四层可视化教学系统。</w:t>
      </w:r>
    </w:p>
    <w:bookmarkEnd w:id="103"/>
    <w:bookmarkStart w:id="104" w:name="p08-interactive-simulation-lab"/>
    <w:p>
      <w:pPr>
        <w:pStyle w:val="Heading2"/>
      </w:pPr>
      <w:r>
        <w:t xml:space="preserve">P08 Interactive Simulation Lab</w:t>
      </w:r>
    </w:p>
    <w:p>
      <w:pPr>
        <w:pStyle w:val="FirstParagraph"/>
      </w:pPr>
      <w:r>
        <w:rPr>
          <w:rFonts w:hint="eastAsia"/>
        </w:rPr>
        <w:t xml:space="preserve">交互式模拟和虚拟实验室。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数学可视化；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物理实验；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化学过程；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算法运行；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代码执行过程；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系统架构动态演示；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参数调节；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时间步进；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对比实验；</w:t>
      </w:r>
    </w:p>
    <w:p>
      <w:pPr>
        <w:pStyle w:val="Compact"/>
        <w:numPr>
          <w:ilvl w:val="0"/>
          <w:numId w:val="1037"/>
        </w:numPr>
      </w:pPr>
      <w:r>
        <w:t xml:space="preserve">PhET </w:t>
      </w:r>
      <w:r>
        <w:rPr>
          <w:rFonts w:hint="eastAsia"/>
        </w:rPr>
        <w:t xml:space="preserve">式探索学习；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仿真结果进入学习记录。</w:t>
      </w:r>
    </w:p>
    <w:bookmarkEnd w:id="104"/>
    <w:bookmarkStart w:id="105" w:name="p09-spatial-memory-palace"/>
    <w:p>
      <w:pPr>
        <w:pStyle w:val="Heading2"/>
      </w:pPr>
      <w:r>
        <w:t xml:space="preserve">P09 Spatial Memory Palace</w:t>
      </w:r>
    </w:p>
    <w:p>
      <w:pPr>
        <w:pStyle w:val="FirstParagraph"/>
      </w:pPr>
      <w:r>
        <w:t xml:space="preserve">2D、2.5D、3D、VR、AR </w:t>
      </w:r>
      <w:r>
        <w:rPr>
          <w:rFonts w:hint="eastAsia"/>
        </w:rPr>
        <w:t xml:space="preserve">空间记忆和知识宫殿。</w:t>
      </w:r>
    </w:p>
    <w:bookmarkEnd w:id="105"/>
    <w:bookmarkStart w:id="106" w:name="p10-knowledge-graph-cognitive-map"/>
    <w:p>
      <w:pPr>
        <w:pStyle w:val="Heading2"/>
      </w:pPr>
      <w:r>
        <w:t xml:space="preserve">P10 Knowledge Graph &amp; Cognitive Map</w:t>
      </w:r>
    </w:p>
    <w:p>
      <w:pPr>
        <w:pStyle w:val="FirstParagraph"/>
      </w:pPr>
      <w:r>
        <w:rPr>
          <w:rFonts w:hint="eastAsia"/>
        </w:rPr>
        <w:t xml:space="preserve">机器语义图谱、人类知识地图、课程路线、项目地图和时间关系。</w:t>
      </w:r>
    </w:p>
    <w:bookmarkEnd w:id="106"/>
    <w:bookmarkStart w:id="107" w:name="p11-machine-knowledge-os"/>
    <w:p>
      <w:pPr>
        <w:pStyle w:val="Heading2"/>
      </w:pPr>
      <w:r>
        <w:t xml:space="preserve">P11 Machine Knowledge OS</w:t>
      </w:r>
    </w:p>
    <w:p>
      <w:pPr>
        <w:pStyle w:val="FirstParagraph"/>
      </w:pPr>
      <w:r>
        <w:t xml:space="preserve">Machine Knowledge Unit、A→B、Context Pack </w:t>
      </w:r>
      <w:r>
        <w:rPr>
          <w:rFonts w:hint="eastAsia"/>
        </w:rPr>
        <w:t xml:space="preserve">和知识权限。</w:t>
      </w:r>
    </w:p>
    <w:bookmarkEnd w:id="107"/>
    <w:bookmarkStart w:id="108" w:name="p12-agent-runtime"/>
    <w:p>
      <w:pPr>
        <w:pStyle w:val="Heading2"/>
      </w:pPr>
      <w:r>
        <w:t xml:space="preserve">P12 Agent Runtime</w:t>
      </w:r>
    </w:p>
    <w:p>
      <w:pPr>
        <w:pStyle w:val="FirstParagraph"/>
      </w:pPr>
      <w:r>
        <w:rPr>
          <w:rFonts w:hint="eastAsia"/>
        </w:rPr>
        <w:t xml:space="preserve">TaskPack、Agent、MCP、工具权限、Sandbox、Trace。</w:t>
      </w:r>
    </w:p>
    <w:bookmarkEnd w:id="108"/>
    <w:bookmarkStart w:id="109" w:name="p13-evaluation-sleep-loop"/>
    <w:p>
      <w:pPr>
        <w:pStyle w:val="Heading2"/>
      </w:pPr>
      <w:r>
        <w:t xml:space="preserve">P13 Evaluation &amp; Sleep Loop</w:t>
      </w:r>
    </w:p>
    <w:p>
      <w:pPr>
        <w:pStyle w:val="FirstParagraph"/>
      </w:pPr>
      <w:r>
        <w:rPr>
          <w:rFonts w:hint="eastAsia"/>
        </w:rPr>
        <w:t xml:space="preserve">评估、回归、经验、反模式、无人值守长任务、恢复和进化。</w:t>
      </w:r>
    </w:p>
    <w:bookmarkEnd w:id="109"/>
    <w:bookmarkStart w:id="110" w:name="p14-cognitive-workspace"/>
    <w:p>
      <w:pPr>
        <w:pStyle w:val="Heading2"/>
      </w:pPr>
      <w:r>
        <w:t xml:space="preserve">P14 Cognitive Workspace</w:t>
      </w:r>
    </w:p>
    <w:p>
      <w:pPr>
        <w:pStyle w:val="FirstParagraph"/>
      </w:pPr>
      <w:r>
        <w:rPr>
          <w:rFonts w:hint="eastAsia"/>
        </w:rPr>
        <w:t xml:space="preserve">Web、Desktop、PWA、移动端统一工作台。</w:t>
      </w:r>
    </w:p>
    <w:bookmarkEnd w:id="110"/>
    <w:bookmarkStart w:id="111" w:name="p15-obsidian-local-file-bridge"/>
    <w:p>
      <w:pPr>
        <w:pStyle w:val="Heading2"/>
      </w:pPr>
      <w:r>
        <w:t xml:space="preserve">P15 Obsidian &amp; Local File Bridge</w:t>
      </w:r>
    </w:p>
    <w:p>
      <w:pPr>
        <w:pStyle w:val="FirstParagraph"/>
      </w:pPr>
      <w:r>
        <w:rPr>
          <w:rFonts w:hint="eastAsia"/>
        </w:rPr>
        <w:t xml:space="preserve">Obsidian、Markdown、Canvas、双链、课程库和本地文件标准适配。</w:t>
      </w:r>
    </w:p>
    <w:bookmarkEnd w:id="111"/>
    <w:bookmarkStart w:id="112" w:name="p16-model-agent-open-source-foundry"/>
    <w:p>
      <w:pPr>
        <w:pStyle w:val="Heading2"/>
      </w:pPr>
      <w:r>
        <w:t xml:space="preserve">P16 Model / Agent / Open-source Foundry</w:t>
      </w:r>
    </w:p>
    <w:p>
      <w:pPr>
        <w:pStyle w:val="FirstParagraph"/>
      </w:pPr>
      <w:r>
        <w:rPr>
          <w:rFonts w:hint="eastAsia"/>
        </w:rPr>
        <w:t xml:space="preserve">模型、Agent、Skill、Plugin、MCP</w:t>
      </w:r>
      <w:r>
        <w:t xml:space="preserve"> </w:t>
      </w:r>
      <w:r>
        <w:rPr>
          <w:rFonts w:hint="eastAsia"/>
        </w:rPr>
        <w:t xml:space="preserve">和开源项目注册、审计、适配与回滚。</w:t>
      </w:r>
    </w:p>
    <w:bookmarkEnd w:id="112"/>
    <w:bookmarkStart w:id="113" w:name="p17-relay"/>
    <w:p>
      <w:pPr>
        <w:pStyle w:val="Heading2"/>
      </w:pPr>
      <w:r>
        <w:t xml:space="preserve">P17 Relay</w:t>
      </w:r>
    </w:p>
    <w:p>
      <w:pPr>
        <w:pStyle w:val="FirstParagraph"/>
      </w:pPr>
      <w:r>
        <w:rPr>
          <w:rFonts w:hint="eastAsia"/>
        </w:rPr>
        <w:t xml:space="preserve">同步、发布、多设备、团队协作、通知和远程任务中继。</w:t>
      </w:r>
    </w:p>
    <w:bookmarkEnd w:id="113"/>
    <w:bookmarkStart w:id="114" w:name="p18-enterprise-engineering-factory"/>
    <w:p>
      <w:pPr>
        <w:pStyle w:val="Heading2"/>
      </w:pPr>
      <w:r>
        <w:t xml:space="preserve">P18 Enterprise &amp; Engineering Factory</w:t>
      </w:r>
    </w:p>
    <w:p>
      <w:pPr>
        <w:pStyle w:val="FirstParagraph"/>
      </w:pPr>
      <w:r>
        <w:rPr>
          <w:rFonts w:hint="eastAsia"/>
        </w:rPr>
        <w:t xml:space="preserve">企业权限、私有部署、审计、连接器、Docker</w:t>
      </w:r>
      <w:r>
        <w:t xml:space="preserve"> </w:t>
      </w:r>
      <w:r>
        <w:rPr>
          <w:rFonts w:hint="eastAsia"/>
        </w:rPr>
        <w:t xml:space="preserve">工程工厂、CI、升级、备份、诊断和</w:t>
      </w:r>
      <w:r>
        <w:t xml:space="preserve"> SLA。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5" w:name="九商业产品矩阵"/>
    <w:p>
      <w:pPr>
        <w:pStyle w:val="Heading1"/>
      </w:pPr>
      <w:r>
        <w:rPr>
          <w:rFonts w:hint="eastAsia"/>
        </w:rPr>
        <w:t xml:space="preserve">九、商业产品矩阵</w:t>
      </w:r>
    </w:p>
    <w:p>
      <w:pPr>
        <w:pStyle w:val="FirstParagraph"/>
      </w:pPr>
      <w:r>
        <w:rPr>
          <w:rFonts w:hint="eastAsia"/>
        </w:rPr>
        <w:t xml:space="preserve">十八项目群是内部架构，对外不能全部平铺销售。</w:t>
      </w:r>
    </w:p>
    <w:bookmarkStart w:id="116" w:name="archeaxis-community"/>
    <w:p>
      <w:pPr>
        <w:pStyle w:val="Heading2"/>
      </w:pPr>
      <w:r>
        <w:t xml:space="preserve">1. ArcheAxis Community</w:t>
      </w:r>
    </w:p>
    <w:p>
      <w:pPr>
        <w:pStyle w:val="FirstParagraph"/>
      </w:pPr>
      <w:r>
        <w:rPr>
          <w:rFonts w:hint="eastAsia"/>
        </w:rPr>
        <w:t xml:space="preserve">开源社区核心。</w:t>
      </w:r>
    </w:p>
    <w:bookmarkEnd w:id="116"/>
    <w:bookmarkStart w:id="117" w:name="archeaxis-desktop"/>
    <w:p>
      <w:pPr>
        <w:pStyle w:val="Heading2"/>
      </w:pPr>
      <w:r>
        <w:t xml:space="preserve">2. ArcheAxis Desktop</w:t>
      </w:r>
    </w:p>
    <w:p>
      <w:pPr>
        <w:pStyle w:val="FirstParagraph"/>
      </w:pPr>
      <w:r>
        <w:rPr>
          <w:rFonts w:hint="eastAsia"/>
        </w:rPr>
        <w:t xml:space="preserve">个人本地认知工作台。</w:t>
      </w:r>
    </w:p>
    <w:bookmarkEnd w:id="117"/>
    <w:bookmarkStart w:id="118" w:name="archeaxis-learning"/>
    <w:p>
      <w:pPr>
        <w:pStyle w:val="Heading2"/>
      </w:pPr>
      <w:r>
        <w:t xml:space="preserve">3. ArcheAxis Learning</w:t>
      </w:r>
    </w:p>
    <w:p>
      <w:pPr>
        <w:pStyle w:val="FirstParagraph"/>
      </w:pPr>
      <w:r>
        <w:rPr>
          <w:rFonts w:hint="eastAsia"/>
        </w:rPr>
        <w:t xml:space="preserve">学习、课程、可视化教学和知识宫殿产品。</w:t>
      </w:r>
    </w:p>
    <w:bookmarkEnd w:id="118"/>
    <w:bookmarkStart w:id="119" w:name="archeaxis-studio"/>
    <w:p>
      <w:pPr>
        <w:pStyle w:val="Heading2"/>
      </w:pPr>
      <w:r>
        <w:t xml:space="preserve">4. ArcheAxis Studio</w:t>
      </w:r>
    </w:p>
    <w:p>
      <w:pPr>
        <w:pStyle w:val="FirstParagraph"/>
      </w:pPr>
      <w:r>
        <w:rPr>
          <w:rFonts w:hint="eastAsia"/>
        </w:rPr>
        <w:t xml:space="preserve">课程生产、图解、动画脚本、交互课件和教学资产制作。</w:t>
      </w:r>
    </w:p>
    <w:bookmarkEnd w:id="119"/>
    <w:bookmarkStart w:id="120" w:name="archeaxis-runtime"/>
    <w:p>
      <w:pPr>
        <w:pStyle w:val="Heading2"/>
      </w:pPr>
      <w:r>
        <w:t xml:space="preserve">5. ArcheAxis Runtime</w:t>
      </w:r>
    </w:p>
    <w:p>
      <w:pPr>
        <w:pStyle w:val="FirstParagraph"/>
      </w:pPr>
      <w:r>
        <w:t xml:space="preserve">Agent、Context、TaskPack、Sandbox </w:t>
      </w:r>
      <w:r>
        <w:rPr>
          <w:rFonts w:hint="eastAsia"/>
        </w:rPr>
        <w:t xml:space="preserve">和执行评估。</w:t>
      </w:r>
    </w:p>
    <w:bookmarkEnd w:id="120"/>
    <w:bookmarkStart w:id="121" w:name="archeaxis-foundry"/>
    <w:p>
      <w:pPr>
        <w:pStyle w:val="Heading2"/>
      </w:pPr>
      <w:r>
        <w:t xml:space="preserve">6. ArcheAxis Foundry</w:t>
      </w:r>
    </w:p>
    <w:p>
      <w:pPr>
        <w:pStyle w:val="FirstParagraph"/>
      </w:pPr>
      <w:r>
        <w:rPr>
          <w:rFonts w:hint="eastAsia"/>
        </w:rPr>
        <w:t xml:space="preserve">模型、Agent、Skill、Plugin、MCP</w:t>
      </w:r>
      <w:r>
        <w:t xml:space="preserve"> </w:t>
      </w:r>
      <w:r>
        <w:rPr>
          <w:rFonts w:hint="eastAsia"/>
        </w:rPr>
        <w:t xml:space="preserve">和开源资产生态。</w:t>
      </w:r>
    </w:p>
    <w:bookmarkEnd w:id="121"/>
    <w:bookmarkStart w:id="122" w:name="archeaxis-relay"/>
    <w:p>
      <w:pPr>
        <w:pStyle w:val="Heading2"/>
      </w:pPr>
      <w:r>
        <w:t xml:space="preserve">7. ArcheAxis Relay</w:t>
      </w:r>
    </w:p>
    <w:p>
      <w:pPr>
        <w:pStyle w:val="FirstParagraph"/>
      </w:pPr>
      <w:r>
        <w:rPr>
          <w:rFonts w:hint="eastAsia"/>
        </w:rPr>
        <w:t xml:space="preserve">同步、发布、多端和团队协作。</w:t>
      </w:r>
    </w:p>
    <w:bookmarkEnd w:id="122"/>
    <w:bookmarkStart w:id="123" w:name="archeaxis-enterprise"/>
    <w:p>
      <w:pPr>
        <w:pStyle w:val="Heading2"/>
      </w:pPr>
      <w:r>
        <w:t xml:space="preserve">8. ArcheAxis Enterprise</w:t>
      </w:r>
    </w:p>
    <w:p>
      <w:pPr>
        <w:pStyle w:val="FirstParagraph"/>
      </w:pPr>
      <w:r>
        <w:rPr>
          <w:rFonts w:hint="eastAsia"/>
        </w:rPr>
        <w:t xml:space="preserve">企业私有知识、权限、审计和</w:t>
      </w:r>
      <w:r>
        <w:t xml:space="preserve"> Agent </w:t>
      </w:r>
      <w:r>
        <w:rPr>
          <w:rFonts w:hint="eastAsia"/>
        </w:rPr>
        <w:t xml:space="preserve">治理。</w:t>
      </w:r>
    </w:p>
    <w:bookmarkEnd w:id="123"/>
    <w:bookmarkStart w:id="124" w:name="archeaxis-spatial"/>
    <w:p>
      <w:pPr>
        <w:pStyle w:val="Heading2"/>
      </w:pPr>
      <w:r>
        <w:t xml:space="preserve">9. ArcheAxis Spatial</w:t>
      </w:r>
    </w:p>
    <w:p>
      <w:pPr>
        <w:pStyle w:val="FirstParagraph"/>
      </w:pPr>
      <w:r>
        <w:t xml:space="preserve">2D/3D </w:t>
      </w:r>
      <w:r>
        <w:rPr>
          <w:rFonts w:hint="eastAsia"/>
        </w:rPr>
        <w:t xml:space="preserve">空间认知、知识宫殿、VR/AR</w:t>
      </w:r>
      <w:r>
        <w:t xml:space="preserve"> </w:t>
      </w:r>
      <w:r>
        <w:rPr>
          <w:rFonts w:hint="eastAsia"/>
        </w:rPr>
        <w:t xml:space="preserve">和展厅式学习。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33" w:name="十垂直解决方案"/>
    <w:p>
      <w:pPr>
        <w:pStyle w:val="Heading1"/>
      </w:pPr>
      <w:r>
        <w:rPr>
          <w:rFonts w:hint="eastAsia"/>
        </w:rPr>
        <w:t xml:space="preserve">十、垂直解决方案</w:t>
      </w:r>
    </w:p>
    <w:bookmarkStart w:id="126" w:name="个人终身学习"/>
    <w:p>
      <w:pPr>
        <w:pStyle w:val="Heading2"/>
      </w:pPr>
      <w:r>
        <w:rPr>
          <w:rFonts w:hint="eastAsia"/>
        </w:rPr>
        <w:t xml:space="preserve">个人终身学习</w:t>
      </w:r>
    </w:p>
    <w:p>
      <w:pPr>
        <w:pStyle w:val="FirstParagraph"/>
      </w:pPr>
      <w:r>
        <w:rPr>
          <w:rFonts w:hint="eastAsia"/>
        </w:rPr>
        <w:t xml:space="preserve">课程、书籍、网页、知识卡片、复习、宫殿、输出和长期巩固。</w:t>
      </w:r>
    </w:p>
    <w:bookmarkEnd w:id="126"/>
    <w:bookmarkStart w:id="127" w:name="教育与培训"/>
    <w:p>
      <w:pPr>
        <w:pStyle w:val="Heading2"/>
      </w:pPr>
      <w:r>
        <w:rPr>
          <w:rFonts w:hint="eastAsia"/>
        </w:rPr>
        <w:t xml:space="preserve">教育与培训</w:t>
      </w:r>
    </w:p>
    <w:p>
      <w:pPr>
        <w:pStyle w:val="FirstParagraph"/>
      </w:pPr>
      <w:r>
        <w:rPr>
          <w:rFonts w:hint="eastAsia"/>
        </w:rPr>
        <w:t xml:space="preserve">可视化课程、互动模拟、教师审核、路线包、虚拟实验和学习评估。</w:t>
      </w:r>
    </w:p>
    <w:bookmarkEnd w:id="127"/>
    <w:bookmarkStart w:id="128" w:name="软件开发"/>
    <w:p>
      <w:pPr>
        <w:pStyle w:val="Heading2"/>
      </w:pPr>
      <w:r>
        <w:rPr>
          <w:rFonts w:hint="eastAsia"/>
        </w:rPr>
        <w:t xml:space="preserve">软件开发</w:t>
      </w:r>
    </w:p>
    <w:p>
      <w:pPr>
        <w:pStyle w:val="FirstParagraph"/>
      </w:pPr>
      <w:r>
        <w:rPr>
          <w:rFonts w:hint="eastAsia"/>
        </w:rPr>
        <w:t xml:space="preserve">代码库知识、Context</w:t>
      </w:r>
      <w:r>
        <w:t xml:space="preserve"> Pack、TaskPack、Agent、Sandbox、CI </w:t>
      </w:r>
      <w:r>
        <w:rPr>
          <w:rFonts w:hint="eastAsia"/>
        </w:rPr>
        <w:t xml:space="preserve">和</w:t>
      </w:r>
      <w:r>
        <w:t xml:space="preserve"> Machine Lesson。</w:t>
      </w:r>
    </w:p>
    <w:bookmarkEnd w:id="128"/>
    <w:bookmarkStart w:id="129" w:name="企业知识治理"/>
    <w:p>
      <w:pPr>
        <w:pStyle w:val="Heading2"/>
      </w:pPr>
      <w:r>
        <w:rPr>
          <w:rFonts w:hint="eastAsia"/>
        </w:rPr>
        <w:t xml:space="preserve">企业知识治理</w:t>
      </w:r>
    </w:p>
    <w:p>
      <w:pPr>
        <w:pStyle w:val="FirstParagraph"/>
      </w:pPr>
      <w:r>
        <w:rPr>
          <w:rFonts w:hint="eastAsia"/>
        </w:rPr>
        <w:t xml:space="preserve">私有知识库、来源审计、权限、模型治理、业务</w:t>
      </w:r>
      <w:r>
        <w:t xml:space="preserve"> Agent </w:t>
      </w:r>
      <w:r>
        <w:rPr>
          <w:rFonts w:hint="eastAsia"/>
        </w:rPr>
        <w:t xml:space="preserve">和合规记录。</w:t>
      </w:r>
    </w:p>
    <w:bookmarkEnd w:id="129"/>
    <w:bookmarkStart w:id="130" w:name="研究与情报"/>
    <w:p>
      <w:pPr>
        <w:pStyle w:val="Heading2"/>
      </w:pPr>
      <w:r>
        <w:rPr>
          <w:rFonts w:hint="eastAsia"/>
        </w:rPr>
        <w:t xml:space="preserve">研究与情报</w:t>
      </w:r>
    </w:p>
    <w:p>
      <w:pPr>
        <w:pStyle w:val="FirstParagraph"/>
      </w:pPr>
      <w:r>
        <w:rPr>
          <w:rFonts w:hint="eastAsia"/>
        </w:rPr>
        <w:t xml:space="preserve">研究雷达、证据、竞争分析、GitHub</w:t>
      </w:r>
      <w:r>
        <w:t xml:space="preserve"> </w:t>
      </w:r>
      <w:r>
        <w:rPr>
          <w:rFonts w:hint="eastAsia"/>
        </w:rPr>
        <w:t xml:space="preserve">项目筛选和趋势报告。</w:t>
      </w:r>
    </w:p>
    <w:bookmarkEnd w:id="130"/>
    <w:bookmarkStart w:id="131" w:name="设计与创意项目"/>
    <w:p>
      <w:pPr>
        <w:pStyle w:val="Heading2"/>
      </w:pPr>
      <w:r>
        <w:rPr>
          <w:rFonts w:hint="eastAsia"/>
        </w:rPr>
        <w:t xml:space="preserve">设计与创意项目</w:t>
      </w:r>
    </w:p>
    <w:p>
      <w:pPr>
        <w:pStyle w:val="FirstParagraph"/>
      </w:pPr>
      <w:r>
        <w:rPr>
          <w:rFonts w:hint="eastAsia"/>
        </w:rPr>
        <w:t xml:space="preserve">参考资料、案例库、设计方法、视觉资产、项目路线、效果评估和作品集。</w:t>
      </w:r>
    </w:p>
    <w:bookmarkEnd w:id="131"/>
    <w:bookmarkStart w:id="132" w:name="项目管理"/>
    <w:p>
      <w:pPr>
        <w:pStyle w:val="Heading2"/>
      </w:pPr>
      <w:r>
        <w:rPr>
          <w:rFonts w:hint="eastAsia"/>
        </w:rPr>
        <w:t xml:space="preserve">项目管理</w:t>
      </w:r>
    </w:p>
    <w:p>
      <w:pPr>
        <w:pStyle w:val="FirstParagraph"/>
      </w:pPr>
      <w:r>
        <w:rPr>
          <w:rFonts w:hint="eastAsia"/>
        </w:rPr>
        <w:t xml:space="preserve">目标、依赖、任务包、执行</w:t>
      </w:r>
      <w:r>
        <w:t xml:space="preserve"> </w:t>
      </w:r>
      <w:r>
        <w:rPr>
          <w:rFonts w:hint="eastAsia"/>
        </w:rPr>
        <w:t xml:space="preserve">Trace、复盘、经验和长期项目记忆。</w:t>
      </w:r>
    </w:p>
    <w:p>
      <w:pPr>
        <w:pStyle w:val="BodyText"/>
      </w:pPr>
      <w:r>
        <w:rPr>
          <w:rFonts w:hint="eastAsia"/>
        </w:rPr>
        <w:t xml:space="preserve">用户现有的展厅、PPT、文化墙、小游戏、品牌设计及其他项目，应作为元枢中的“项目工作域”和真实技能实战案例，而不是全部变成元枢核心模块。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50" w:name="十一未来路线重新拆分"/>
    <w:p>
      <w:pPr>
        <w:pStyle w:val="Heading1"/>
      </w:pPr>
      <w:r>
        <w:rPr>
          <w:rFonts w:hint="eastAsia"/>
        </w:rPr>
        <w:t xml:space="preserve">十一、未来路线重新拆分</w:t>
      </w:r>
    </w:p>
    <w:p>
      <w:pPr>
        <w:pStyle w:val="FirstParagraph"/>
      </w:pPr>
      <w:r>
        <w:rPr>
          <w:rFonts w:hint="eastAsia"/>
        </w:rPr>
        <w:t xml:space="preserve">当前主闭环仍然优先，未来项目不能抢占最小完整系统。</w:t>
      </w:r>
    </w:p>
    <w:bookmarkStart w:id="134" w:name="phase-04"/>
    <w:p>
      <w:pPr>
        <w:pStyle w:val="Heading2"/>
      </w:pPr>
      <w:r>
        <w:t xml:space="preserve">Phase 0–4</w:t>
      </w:r>
    </w:p>
    <w:p>
      <w:pPr>
        <w:pStyle w:val="FirstParagraph"/>
      </w:pPr>
      <w:r>
        <w:rPr>
          <w:rFonts w:hint="eastAsia"/>
        </w:rPr>
        <w:t xml:space="preserve">基线、Facade、Contract、安全和</w:t>
      </w:r>
      <w:r>
        <w:t xml:space="preserve"> Research Candidate </w:t>
      </w:r>
      <w:r>
        <w:rPr>
          <w:rFonts w:hint="eastAsia"/>
        </w:rPr>
        <w:t xml:space="preserve">闭环。</w:t>
      </w:r>
    </w:p>
    <w:bookmarkEnd w:id="134"/>
    <w:bookmarkStart w:id="135" w:name="phase-5"/>
    <w:p>
      <w:pPr>
        <w:pStyle w:val="Heading2"/>
      </w:pPr>
      <w:r>
        <w:t xml:space="preserve">Phase 5</w:t>
      </w:r>
    </w:p>
    <w:p>
      <w:pPr>
        <w:pStyle w:val="FirstParagraph"/>
      </w:pPr>
      <w:r>
        <w:t xml:space="preserve">Knowledge、Learning、Mastery </w:t>
      </w:r>
      <w:r>
        <w:rPr>
          <w:rFonts w:hint="eastAsia"/>
        </w:rPr>
        <w:t xml:space="preserve">和</w:t>
      </w:r>
      <w:r>
        <w:t xml:space="preserve"> Machine Knowledge </w:t>
      </w:r>
      <w:r>
        <w:rPr>
          <w:rFonts w:hint="eastAsia"/>
        </w:rPr>
        <w:t xml:space="preserve">治理。</w:t>
      </w:r>
    </w:p>
    <w:bookmarkEnd w:id="135"/>
    <w:bookmarkStart w:id="136" w:name="phase-6"/>
    <w:p>
      <w:pPr>
        <w:pStyle w:val="Heading2"/>
      </w:pPr>
      <w:r>
        <w:t xml:space="preserve">Phase 6</w:t>
      </w:r>
    </w:p>
    <w:p>
      <w:pPr>
        <w:pStyle w:val="FirstParagraph"/>
      </w:pPr>
      <w:r>
        <w:rPr>
          <w:rFonts w:hint="eastAsia"/>
        </w:rPr>
        <w:t xml:space="preserve">认知增强、卡片、解释、图解和学习资产。</w:t>
      </w:r>
    </w:p>
    <w:bookmarkEnd w:id="136"/>
    <w:bookmarkStart w:id="137" w:name="phase-7"/>
    <w:p>
      <w:pPr>
        <w:pStyle w:val="Heading2"/>
      </w:pPr>
      <w:r>
        <w:t xml:space="preserve">Phase 7</w:t>
      </w:r>
    </w:p>
    <w:p>
      <w:pPr>
        <w:pStyle w:val="FirstParagraph"/>
      </w:pPr>
      <w:r>
        <w:t xml:space="preserve">Dynamic Runtime。</w:t>
      </w:r>
    </w:p>
    <w:bookmarkEnd w:id="137"/>
    <w:bookmarkStart w:id="138" w:name="phase-8"/>
    <w:p>
      <w:pPr>
        <w:pStyle w:val="Heading2"/>
      </w:pPr>
      <w:r>
        <w:t xml:space="preserve">Phase 8</w:t>
      </w:r>
    </w:p>
    <w:p>
      <w:pPr>
        <w:pStyle w:val="FirstParagraph"/>
      </w:pPr>
      <w:r>
        <w:t xml:space="preserve">Unified Sleep Loop。</w:t>
      </w:r>
    </w:p>
    <w:bookmarkEnd w:id="138"/>
    <w:bookmarkStart w:id="139" w:name="phase-9"/>
    <w:p>
      <w:pPr>
        <w:pStyle w:val="Heading2"/>
      </w:pPr>
      <w:r>
        <w:t xml:space="preserve">Phase 9</w:t>
      </w:r>
    </w:p>
    <w:p>
      <w:pPr>
        <w:pStyle w:val="FirstParagraph"/>
      </w:pPr>
      <w:r>
        <w:t xml:space="preserve">Minimum Complete System Alpha。</w:t>
      </w:r>
    </w:p>
    <w:bookmarkEnd w:id="139"/>
    <w:bookmarkStart w:id="140" w:name="phase-10"/>
    <w:p>
      <w:pPr>
        <w:pStyle w:val="Heading2"/>
      </w:pPr>
      <w:r>
        <w:t xml:space="preserve">Phase 10</w:t>
      </w:r>
    </w:p>
    <w:p>
      <w:pPr>
        <w:pStyle w:val="FirstParagraph"/>
      </w:pPr>
      <w:r>
        <w:t xml:space="preserve">Cognitive Workspace。</w:t>
      </w:r>
    </w:p>
    <w:bookmarkEnd w:id="140"/>
    <w:bookmarkStart w:id="141" w:name="phase-11"/>
    <w:p>
      <w:pPr>
        <w:pStyle w:val="Heading2"/>
      </w:pPr>
      <w:r>
        <w:t xml:space="preserve">Phase 11</w:t>
      </w:r>
    </w:p>
    <w:p>
      <w:pPr>
        <w:pStyle w:val="FirstParagraph"/>
      </w:pPr>
      <w:r>
        <w:t xml:space="preserve">Model、Tool、Agent、Plugin、Open-source Foundry。</w:t>
      </w:r>
    </w:p>
    <w:bookmarkEnd w:id="141"/>
    <w:bookmarkStart w:id="142" w:name="phase-12a"/>
    <w:p>
      <w:pPr>
        <w:pStyle w:val="Heading2"/>
      </w:pPr>
      <w:r>
        <w:t xml:space="preserve">Phase 12A</w:t>
      </w:r>
    </w:p>
    <w:p>
      <w:pPr>
        <w:pStyle w:val="FirstParagraph"/>
      </w:pPr>
      <w:r>
        <w:rPr>
          <w:rFonts w:hint="eastAsia"/>
        </w:rPr>
        <w:t xml:space="preserve">课程知识生产线和</w:t>
      </w:r>
      <w:r>
        <w:t xml:space="preserve"> 2D </w:t>
      </w:r>
      <w:r>
        <w:rPr>
          <w:rFonts w:hint="eastAsia"/>
        </w:rPr>
        <w:t xml:space="preserve">可视化教学。</w:t>
      </w:r>
    </w:p>
    <w:bookmarkEnd w:id="142"/>
    <w:bookmarkStart w:id="143" w:name="phase-12b"/>
    <w:p>
      <w:pPr>
        <w:pStyle w:val="Heading2"/>
      </w:pPr>
      <w:r>
        <w:t xml:space="preserve">Phase 12B</w:t>
      </w:r>
    </w:p>
    <w:p>
      <w:pPr>
        <w:pStyle w:val="FirstParagraph"/>
      </w:pPr>
      <w:r>
        <w:rPr>
          <w:rFonts w:hint="eastAsia"/>
        </w:rPr>
        <w:t xml:space="preserve">Canvas、知识地图、2D</w:t>
      </w:r>
      <w:r>
        <w:t xml:space="preserve"> / 2.5D </w:t>
      </w:r>
      <w:r>
        <w:rPr>
          <w:rFonts w:hint="eastAsia"/>
        </w:rPr>
        <w:t xml:space="preserve">知识宫殿。</w:t>
      </w:r>
    </w:p>
    <w:bookmarkEnd w:id="143"/>
    <w:bookmarkStart w:id="144" w:name="phase-12c"/>
    <w:p>
      <w:pPr>
        <w:pStyle w:val="Heading2"/>
      </w:pPr>
      <w:r>
        <w:t xml:space="preserve">Phase 12C</w:t>
      </w:r>
    </w:p>
    <w:p>
      <w:pPr>
        <w:pStyle w:val="FirstParagraph"/>
      </w:pPr>
      <w:r>
        <w:rPr>
          <w:rFonts w:hint="eastAsia"/>
        </w:rPr>
        <w:t xml:space="preserve">交互式模拟、虚拟实验和动态教学。</w:t>
      </w:r>
    </w:p>
    <w:bookmarkEnd w:id="144"/>
    <w:bookmarkStart w:id="145" w:name="phase-12d"/>
    <w:p>
      <w:pPr>
        <w:pStyle w:val="Heading2"/>
      </w:pPr>
      <w:r>
        <w:t xml:space="preserve">Phase 12D</w:t>
      </w:r>
    </w:p>
    <w:p>
      <w:pPr>
        <w:pStyle w:val="FirstParagraph"/>
      </w:pPr>
      <w:r>
        <w:t xml:space="preserve">Desktop、Sync、Publish、Mobile。</w:t>
      </w:r>
    </w:p>
    <w:bookmarkEnd w:id="145"/>
    <w:bookmarkStart w:id="146" w:name="phase-12e"/>
    <w:p>
      <w:pPr>
        <w:pStyle w:val="Heading2"/>
      </w:pPr>
      <w:r>
        <w:t xml:space="preserve">Phase 12E</w:t>
      </w:r>
    </w:p>
    <w:p>
      <w:pPr>
        <w:pStyle w:val="FirstParagraph"/>
      </w:pPr>
      <w:r>
        <w:t xml:space="preserve">3D </w:t>
      </w:r>
      <w:r>
        <w:rPr>
          <w:rFonts w:hint="eastAsia"/>
        </w:rPr>
        <w:t xml:space="preserve">记忆宫殿。</w:t>
      </w:r>
    </w:p>
    <w:bookmarkEnd w:id="146"/>
    <w:bookmarkStart w:id="147" w:name="phase-12f"/>
    <w:p>
      <w:pPr>
        <w:pStyle w:val="Heading2"/>
      </w:pPr>
      <w:r>
        <w:t xml:space="preserve">Phase 12F</w:t>
      </w:r>
    </w:p>
    <w:p>
      <w:pPr>
        <w:pStyle w:val="FirstParagraph"/>
      </w:pPr>
      <w:r>
        <w:t xml:space="preserve">VR / AR </w:t>
      </w:r>
      <w:r>
        <w:rPr>
          <w:rFonts w:hint="eastAsia"/>
        </w:rPr>
        <w:t xml:space="preserve">空间学习。</w:t>
      </w:r>
    </w:p>
    <w:bookmarkEnd w:id="147"/>
    <w:bookmarkStart w:id="148" w:name="phase-13"/>
    <w:p>
      <w:pPr>
        <w:pStyle w:val="Heading2"/>
      </w:pPr>
      <w:r>
        <w:t xml:space="preserve">Phase 13</w:t>
      </w:r>
    </w:p>
    <w:p>
      <w:pPr>
        <w:pStyle w:val="FirstParagraph"/>
      </w:pPr>
      <w:r>
        <w:rPr>
          <w:rFonts w:hint="eastAsia"/>
        </w:rPr>
        <w:t xml:space="preserve">团队版、企业版和多租户治理。</w:t>
      </w:r>
    </w:p>
    <w:bookmarkEnd w:id="148"/>
    <w:bookmarkStart w:id="149" w:name="phase-14"/>
    <w:p>
      <w:pPr>
        <w:pStyle w:val="Heading2"/>
      </w:pPr>
      <w:r>
        <w:t xml:space="preserve">Phase 14</w:t>
      </w:r>
    </w:p>
    <w:p>
      <w:pPr>
        <w:pStyle w:val="FirstParagraph"/>
      </w:pPr>
      <w:r>
        <w:rPr>
          <w:rFonts w:hint="eastAsia"/>
        </w:rPr>
        <w:t xml:space="preserve">课程路线社区、Fork、Lineage、Diff</w:t>
      </w:r>
      <w:r>
        <w:t xml:space="preserve"> </w:t>
      </w:r>
      <w:r>
        <w:rPr>
          <w:rFonts w:hint="eastAsia"/>
        </w:rPr>
        <w:t xml:space="preserve">和可信发布生态。</w:t>
      </w:r>
    </w:p>
    <w:p>
      <w:pPr>
        <w:pStyle w:val="BodyText"/>
      </w:pPr>
      <w:r>
        <w:rPr>
          <w:rFonts w:hint="eastAsia"/>
        </w:rPr>
        <w:t xml:space="preserve">原有路线已经明确将</w:t>
      </w:r>
      <w:r>
        <w:t xml:space="preserve"> Cognitive Workspace、Plugin/Models/Agent Ecosystem </w:t>
      </w:r>
      <w:r>
        <w:rPr>
          <w:rFonts w:hint="eastAsia"/>
        </w:rPr>
        <w:t xml:space="preserve">以及</w:t>
      </w:r>
      <w:r>
        <w:t xml:space="preserve"> Sync/Publish/Mobile/3D </w:t>
      </w:r>
      <w:r>
        <w:rPr>
          <w:rFonts w:hint="eastAsia"/>
        </w:rPr>
        <w:t xml:space="preserve">放在最小完整闭环之后。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十二项目状态必须分层"/>
    <w:p>
      <w:pPr>
        <w:pStyle w:val="Heading1"/>
      </w:pPr>
      <w:r>
        <w:rPr>
          <w:rFonts w:hint="eastAsia"/>
        </w:rPr>
        <w:t xml:space="preserve">十二、项目状态必须分层</w:t>
      </w:r>
    </w:p>
    <w:p>
      <w:pPr>
        <w:pStyle w:val="FirstParagraph"/>
      </w:pPr>
      <w:r>
        <w:rPr>
          <w:rFonts w:hint="eastAsia"/>
        </w:rPr>
        <w:t xml:space="preserve">所有项目和页面必须标注：</w:t>
      </w:r>
    </w:p>
    <w:p>
      <w:pPr>
        <w:pStyle w:val="SourceCode"/>
      </w:pP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Preview</w:t>
      </w:r>
      <w:r>
        <w:br/>
      </w:r>
      <w:r>
        <w:rPr>
          <w:rStyle w:val="VerbatimChar"/>
        </w:rPr>
        <w:t xml:space="preserve">Experimental</w:t>
      </w:r>
      <w:r>
        <w:br/>
      </w:r>
      <w:r>
        <w:rPr>
          <w:rStyle w:val="VerbatimChar"/>
        </w:rPr>
        <w:t xml:space="preserve">In Development</w:t>
      </w:r>
      <w:r>
        <w:br/>
      </w:r>
      <w:r>
        <w:rPr>
          <w:rStyle w:val="VerbatimChar"/>
        </w:rPr>
        <w:t xml:space="preserve">Roadmap</w:t>
      </w:r>
      <w:r>
        <w:br/>
      </w:r>
      <w:r>
        <w:rPr>
          <w:rStyle w:val="VerbatimChar"/>
        </w:rPr>
        <w:t xml:space="preserve">Vision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rPr>
          <w:rFonts w:hint="eastAsia"/>
        </w:rPr>
        <w:t xml:space="preserve">当前不能把以下内容宣传为已经完成：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完整</w:t>
      </w:r>
      <w:r>
        <w:t xml:space="preserve"> Human Learning </w:t>
      </w:r>
      <w:r>
        <w:rPr>
          <w:rFonts w:hint="eastAsia"/>
        </w:rPr>
        <w:t xml:space="preserve">OS；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完整可视化教学引擎；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自动课程生产线；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完整</w:t>
      </w:r>
      <w:r>
        <w:t xml:space="preserve"> 3D </w:t>
      </w:r>
      <w:r>
        <w:rPr>
          <w:rFonts w:hint="eastAsia"/>
        </w:rPr>
        <w:t xml:space="preserve">宫殿；</w:t>
      </w:r>
    </w:p>
    <w:p>
      <w:pPr>
        <w:pStyle w:val="Compact"/>
        <w:numPr>
          <w:ilvl w:val="0"/>
          <w:numId w:val="1038"/>
        </w:numPr>
      </w:pPr>
      <w:r>
        <w:t xml:space="preserve">VR / </w:t>
      </w:r>
      <w:r>
        <w:rPr>
          <w:rFonts w:hint="eastAsia"/>
        </w:rPr>
        <w:t xml:space="preserve">AR；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通用</w:t>
      </w:r>
      <w:r>
        <w:t xml:space="preserve"> Dynamic </w:t>
      </w:r>
      <w:r>
        <w:rPr>
          <w:rFonts w:hint="eastAsia"/>
        </w:rPr>
        <w:t xml:space="preserve">Planner；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通用多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全自动</w:t>
      </w:r>
      <w:r>
        <w:t xml:space="preserve"> Sleep </w:t>
      </w:r>
      <w:r>
        <w:rPr>
          <w:rFonts w:hint="eastAsia"/>
        </w:rPr>
        <w:t xml:space="preserve">Loop；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企业级多租户；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路线社区；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全端同步。</w:t>
      </w:r>
    </w:p>
    <w:p>
      <w:pPr>
        <w:pStyle w:val="FirstParagraph"/>
      </w:pPr>
      <w:r>
        <w:rPr>
          <w:rFonts w:hint="eastAsia"/>
        </w:rPr>
        <w:t xml:space="preserve">品牌方案必须包含远景，但官网、README</w:t>
      </w:r>
      <w:r>
        <w:t xml:space="preserve"> </w:t>
      </w:r>
      <w:r>
        <w:rPr>
          <w:rFonts w:hint="eastAsia"/>
        </w:rPr>
        <w:t xml:space="preserve">和商业交付必须明确区分现实状态与未来规划。</w:t>
      </w:r>
    </w:p>
    <w:p>
      <w:r>
        <w:pict>
          <v:rect style="width:0;height:1.5pt" o:hralign="center" o:hrstd="t" o:hr="t"/>
        </w:pict>
      </w:r>
    </w:p>
    <w:bookmarkEnd w:id="151"/>
    <w:bookmarkStart w:id="156" w:name="十三最终品牌表达"/>
    <w:p>
      <w:pPr>
        <w:pStyle w:val="Heading1"/>
      </w:pPr>
      <w:r>
        <w:rPr>
          <w:rFonts w:hint="eastAsia"/>
        </w:rPr>
        <w:t xml:space="preserve">十三、最终品牌表达</w:t>
      </w:r>
    </w:p>
    <w:bookmarkStart w:id="152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元枢系统是一套以证据和正式知识为根基，连接人类学习、可视化教学、空间记忆与受控智能执行的人机认知闭环操作系统。</w:t>
      </w:r>
    </w:p>
    <w:bookmarkEnd w:id="152"/>
    <w:bookmarkStart w:id="153" w:name="完整品牌定义"/>
    <w:p>
      <w:pPr>
        <w:pStyle w:val="Heading2"/>
      </w:pPr>
      <w:r>
        <w:rPr>
          <w:rFonts w:hint="eastAsia"/>
        </w:rPr>
        <w:t xml:space="preserve">完整品牌定义</w:t>
      </w:r>
    </w:p>
    <w:p>
      <w:pPr>
        <w:pStyle w:val="BlockText"/>
      </w:pPr>
      <w:r>
        <w:rPr>
          <w:rFonts w:hint="eastAsia"/>
        </w:rPr>
        <w:t xml:space="preserve">元枢系统</w:t>
      </w:r>
      <w:r>
        <w:t xml:space="preserve"> ArcheAxis OS </w:t>
      </w:r>
      <w:r>
        <w:rPr>
          <w:rFonts w:hint="eastAsia"/>
        </w:rPr>
        <w:t xml:space="preserve">将研究、证据、知识、课程、视觉表达、学习、空间记忆、机器上下文、Agent</w:t>
      </w:r>
      <w:r>
        <w:t xml:space="preserve"> </w:t>
      </w:r>
      <w:r>
        <w:rPr>
          <w:rFonts w:hint="eastAsia"/>
        </w:rPr>
        <w:t xml:space="preserve">行动和长期进化组织成统一系统，让信息不再只是被保存，让知识不再只是被阅读，让学习真正形成能力，让机器在明确边界中完成行动。</w:t>
      </w:r>
    </w:p>
    <w:bookmarkEnd w:id="153"/>
    <w:bookmarkStart w:id="154" w:name="终局表达"/>
    <w:p>
      <w:pPr>
        <w:pStyle w:val="Heading2"/>
      </w:pPr>
      <w:r>
        <w:rPr>
          <w:rFonts w:hint="eastAsia"/>
        </w:rPr>
        <w:t xml:space="preserve">终局表达</w:t>
      </w:r>
    </w:p>
    <w:p>
      <w:pPr>
        <w:pStyle w:val="SourceCode"/>
      </w:pPr>
      <w:r>
        <w:rPr>
          <w:rStyle w:val="VerbatimChar"/>
          <w:rFonts w:hint="eastAsia"/>
        </w:rPr>
        <w:t xml:space="preserve">让知识有据，</w:t>
      </w:r>
      <w:r>
        <w:br/>
      </w:r>
      <w:r>
        <w:rPr>
          <w:rStyle w:val="VerbatimChar"/>
          <w:rFonts w:hint="eastAsia"/>
        </w:rPr>
        <w:t xml:space="preserve">让学习可见，</w:t>
      </w:r>
      <w:r>
        <w:br/>
      </w:r>
      <w:r>
        <w:rPr>
          <w:rStyle w:val="VerbatimChar"/>
          <w:rFonts w:hint="eastAsia"/>
        </w:rPr>
        <w:t xml:space="preserve">让记忆有境，</w:t>
      </w:r>
      <w:r>
        <w:br/>
      </w:r>
      <w:r>
        <w:rPr>
          <w:rStyle w:val="VerbatimChar"/>
          <w:rFonts w:hint="eastAsia"/>
        </w:rPr>
        <w:t xml:space="preserve">让机器有界，</w:t>
      </w:r>
      <w:r>
        <w:br/>
      </w:r>
      <w:r>
        <w:rPr>
          <w:rStyle w:val="VerbatimChar"/>
          <w:rFonts w:hint="eastAsia"/>
        </w:rPr>
        <w:t xml:space="preserve">让行动成环。</w:t>
      </w:r>
    </w:p>
    <w:bookmarkEnd w:id="154"/>
    <w:bookmarkStart w:id="155" w:name="英文终局标语"/>
    <w:p>
      <w:pPr>
        <w:pStyle w:val="Heading2"/>
      </w:pPr>
      <w:r>
        <w:rPr>
          <w:rFonts w:hint="eastAsia"/>
        </w:rPr>
        <w:t xml:space="preserve">英文终局标语</w:t>
      </w:r>
    </w:p>
    <w:p>
      <w:pPr>
        <w:pStyle w:val="BlockText"/>
      </w:pPr>
      <w:r>
        <w:t xml:space="preserve">Evidence to knowledge.</w:t>
      </w:r>
      <w:r>
        <w:br/>
      </w:r>
      <w:r>
        <w:t xml:space="preserve">Knowledge to understanding.</w:t>
      </w:r>
      <w:r>
        <w:br/>
      </w:r>
      <w:r>
        <w:t xml:space="preserve">Understanding to memory.</w:t>
      </w:r>
      <w:r>
        <w:br/>
      </w:r>
      <w:r>
        <w:t xml:space="preserve">Memory to capability.</w:t>
      </w:r>
      <w:r>
        <w:br/>
      </w:r>
      <w:r>
        <w:t xml:space="preserve">Capability to governed action.</w:t>
      </w:r>
    </w:p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2026-07-20T08:48:24Z</dcterms:created>
  <dcterms:modified xsi:type="dcterms:W3CDTF">2026-07-20T08:48:24Z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