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元枢系统-archeaxis-os"/>
    <w:p>
      <w:pPr>
        <w:pStyle w:val="Heading1"/>
      </w:pPr>
      <w:r>
        <w:rPr>
          <w:rFonts w:hint="eastAsia"/>
        </w:rPr>
        <w:t xml:space="preserve">元枢系统</w:t>
      </w:r>
      <w:r>
        <w:t xml:space="preserve"> ArcheAxis OS</w:t>
      </w:r>
    </w:p>
    <w:bookmarkStart w:id="20" w:name="前后端工程深化补遗-v3.1"/>
    <w:p>
      <w:pPr>
        <w:pStyle w:val="Heading2"/>
      </w:pPr>
      <w:r>
        <w:rPr>
          <w:rFonts w:hint="eastAsia"/>
        </w:rPr>
        <w:t xml:space="preserve">前后端工程深化补遗</w:t>
      </w:r>
      <w:r>
        <w:t xml:space="preserve"> V3.1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一先锁死系统中的事实状态和视图"/>
    <w:p>
      <w:pPr>
        <w:pStyle w:val="Heading1"/>
      </w:pPr>
      <w:r>
        <w:rPr>
          <w:rFonts w:hint="eastAsia"/>
        </w:rPr>
        <w:t xml:space="preserve">一、先锁死系统中的“事实、状态和视图”</w:t>
      </w:r>
    </w:p>
    <w:p>
      <w:pPr>
        <w:pStyle w:val="FirstParagraph"/>
      </w:pPr>
      <w:r>
        <w:rPr>
          <w:rFonts w:hint="eastAsia"/>
        </w:rPr>
        <w:t xml:space="preserve">元枢的数据不能全部当成普通可修改记录。</w:t>
      </w:r>
    </w:p>
    <w:p>
      <w:pPr>
        <w:pStyle w:val="BodyText"/>
      </w:pPr>
      <w:r>
        <w:rPr>
          <w:rFonts w:hint="eastAsia"/>
        </w:rPr>
        <w:t xml:space="preserve">必须分成三类：</w:t>
      </w:r>
    </w:p>
    <w:bookmarkStart w:id="22" w:name="不可静默修改的事实"/>
    <w:p>
      <w:pPr>
        <w:pStyle w:val="Heading2"/>
      </w:pPr>
      <w:r>
        <w:t xml:space="preserve">1. </w:t>
      </w:r>
      <w:r>
        <w:rPr>
          <w:rFonts w:hint="eastAsia"/>
        </w:rPr>
        <w:t xml:space="preserve">不可静默修改的事实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原始来源快照；</w:t>
      </w:r>
    </w:p>
    <w:p>
      <w:pPr>
        <w:pStyle w:val="Compact"/>
        <w:numPr>
          <w:ilvl w:val="0"/>
          <w:numId w:val="1001"/>
        </w:numPr>
      </w:pPr>
      <w:r>
        <w:t xml:space="preserve">Source </w:t>
      </w: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人工审核决定；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已发布知识版本；</w:t>
      </w:r>
    </w:p>
    <w:p>
      <w:pPr>
        <w:pStyle w:val="Compact"/>
        <w:numPr>
          <w:ilvl w:val="0"/>
          <w:numId w:val="1001"/>
        </w:numPr>
      </w:pPr>
      <w:r>
        <w:t xml:space="preserve">Execution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01"/>
        </w:numPr>
      </w:pPr>
      <w:r>
        <w:t xml:space="preserve">Tool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01"/>
        </w:numPr>
      </w:pPr>
      <w:r>
        <w:t xml:space="preserve">Audit </w:t>
      </w: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已确认的</w:t>
      </w:r>
      <w:r>
        <w:t xml:space="preserve"> Lesson。</w:t>
      </w:r>
    </w:p>
    <w:p>
      <w:pPr>
        <w:pStyle w:val="FirstParagraph"/>
      </w:pPr>
      <w:r>
        <w:rPr>
          <w:rFonts w:hint="eastAsia"/>
        </w:rPr>
        <w:t xml:space="preserve">这些对象只能：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新增新版本</w:t>
      </w:r>
      <w:r>
        <w:br/>
      </w:r>
      <w:r>
        <w:rPr>
          <w:rStyle w:val="VerbatimChar"/>
          <w:rFonts w:hint="eastAsia"/>
        </w:rPr>
        <w:t xml:space="preserve">追加纠正记录</w:t>
      </w:r>
      <w:r>
        <w:br/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supersedes </w:t>
      </w:r>
      <w:r>
        <w:rPr>
          <w:rStyle w:val="VerbatimChar"/>
          <w:rFonts w:hint="eastAsia"/>
        </w:rPr>
        <w:t xml:space="preserve">关系</w:t>
      </w:r>
      <w:r>
        <w:br/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deprecated</w:t>
      </w:r>
    </w:p>
    <w:p>
      <w:pPr>
        <w:pStyle w:val="FirstParagraph"/>
      </w:pPr>
      <w:r>
        <w:rPr>
          <w:rFonts w:hint="eastAsia"/>
        </w:rPr>
        <w:t xml:space="preserve">不能直接覆盖旧内容。</w:t>
      </w:r>
    </w:p>
    <w:bookmarkEnd w:id="22"/>
    <w:bookmarkStart w:id="23" w:name="可持续修改的工作对象"/>
    <w:p>
      <w:pPr>
        <w:pStyle w:val="Heading2"/>
      </w:pPr>
      <w:r>
        <w:t xml:space="preserve">2. </w:t>
      </w:r>
      <w:r>
        <w:rPr>
          <w:rFonts w:hint="eastAsia"/>
        </w:rPr>
        <w:t xml:space="preserve">可持续修改的工作对象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草稿；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待审核知识；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学习路线；</w:t>
      </w:r>
    </w:p>
    <w:p>
      <w:pPr>
        <w:pStyle w:val="Compact"/>
        <w:numPr>
          <w:ilvl w:val="0"/>
          <w:numId w:val="1002"/>
        </w:numPr>
      </w:pPr>
      <w:r>
        <w:t xml:space="preserve">Canvas </w:t>
      </w:r>
      <w:r>
        <w:rPr>
          <w:rFonts w:hint="eastAsia"/>
        </w:rPr>
        <w:t xml:space="preserve">布局；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宫殿草图；</w:t>
      </w:r>
    </w:p>
    <w:p>
      <w:pPr>
        <w:pStyle w:val="Compact"/>
        <w:numPr>
          <w:ilvl w:val="0"/>
          <w:numId w:val="1002"/>
        </w:numPr>
      </w:pPr>
      <w:r>
        <w:t xml:space="preserve">TaskPack </w:t>
      </w:r>
      <w:r>
        <w:rPr>
          <w:rFonts w:hint="eastAsia"/>
        </w:rPr>
        <w:t xml:space="preserve">草稿；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项目说明；</w:t>
      </w:r>
    </w:p>
    <w:p>
      <w:pPr>
        <w:pStyle w:val="Compact"/>
        <w:numPr>
          <w:ilvl w:val="0"/>
          <w:numId w:val="1002"/>
        </w:numPr>
      </w:pPr>
      <w:r>
        <w:t xml:space="preserve">UI </w:t>
      </w:r>
      <w:r>
        <w:rPr>
          <w:rFonts w:hint="eastAsia"/>
        </w:rPr>
        <w:t xml:space="preserve">偏好。</w:t>
      </w:r>
    </w:p>
    <w:p>
      <w:pPr>
        <w:pStyle w:val="FirstParagraph"/>
      </w:pPr>
      <w:r>
        <w:rPr>
          <w:rFonts w:hint="eastAsia"/>
        </w:rPr>
        <w:t xml:space="preserve">这些对象使用：</w:t>
      </w:r>
    </w:p>
    <w:p>
      <w:pPr>
        <w:pStyle w:val="SourceCode"/>
      </w:pP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expected_revision</w:t>
      </w:r>
    </w:p>
    <w:p>
      <w:pPr>
        <w:pStyle w:val="FirstParagraph"/>
      </w:pPr>
      <w:r>
        <w:rPr>
          <w:rFonts w:hint="eastAsia"/>
        </w:rPr>
        <w:t xml:space="preserve">防止两个页面或两个</w:t>
      </w:r>
      <w:r>
        <w:t xml:space="preserve"> Agent </w:t>
      </w:r>
      <w:r>
        <w:rPr>
          <w:rFonts w:hint="eastAsia"/>
        </w:rPr>
        <w:t xml:space="preserve">同时覆盖。</w:t>
      </w:r>
    </w:p>
    <w:bookmarkEnd w:id="23"/>
    <w:bookmarkStart w:id="24" w:name="可重建的投影视图"/>
    <w:p>
      <w:pPr>
        <w:pStyle w:val="Heading2"/>
      </w:pPr>
      <w:r>
        <w:t xml:space="preserve">3. </w:t>
      </w:r>
      <w:r>
        <w:rPr>
          <w:rFonts w:hint="eastAsia"/>
        </w:rPr>
        <w:t xml:space="preserve">可重建的投影视图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FTS；</w:t>
      </w:r>
    </w:p>
    <w:p>
      <w:pPr>
        <w:pStyle w:val="Compact"/>
        <w:numPr>
          <w:ilvl w:val="0"/>
          <w:numId w:val="1003"/>
        </w:numPr>
      </w:pPr>
      <w:r>
        <w:t xml:space="preserve">Vector </w:t>
      </w:r>
      <w:r>
        <w:rPr>
          <w:rFonts w:hint="eastAsia"/>
        </w:rPr>
        <w:t xml:space="preserve">Index；</w:t>
      </w:r>
    </w:p>
    <w:p>
      <w:pPr>
        <w:pStyle w:val="Compact"/>
        <w:numPr>
          <w:ilvl w:val="0"/>
          <w:numId w:val="1003"/>
        </w:numPr>
      </w:pPr>
      <w:r>
        <w:t xml:space="preserve">Graph </w:t>
      </w:r>
      <w:r>
        <w:rPr>
          <w:rFonts w:hint="eastAsia"/>
        </w:rPr>
        <w:t xml:space="preserve">Projection；</w:t>
      </w:r>
    </w:p>
    <w:p>
      <w:pPr>
        <w:pStyle w:val="Compact"/>
        <w:numPr>
          <w:ilvl w:val="0"/>
          <w:numId w:val="1003"/>
        </w:numPr>
      </w:pPr>
      <w:r>
        <w:t xml:space="preserve">Dashboard </w:t>
      </w:r>
      <w:r>
        <w:rPr>
          <w:rFonts w:hint="eastAsia"/>
        </w:rPr>
        <w:t xml:space="preserve">统计；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学习趋势；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推荐队列；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宫殿缩略图；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搜索缓存。</w:t>
      </w:r>
    </w:p>
    <w:p>
      <w:pPr>
        <w:pStyle w:val="FirstParagraph"/>
      </w:pPr>
      <w:r>
        <w:rPr>
          <w:rFonts w:hint="eastAsia"/>
        </w:rPr>
        <w:t xml:space="preserve">这些内容不是事实源，丢失后必须可以从正式对象重新生成。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二统一领域关系图"/>
    <w:p>
      <w:pPr>
        <w:pStyle w:val="Heading1"/>
      </w:pPr>
      <w:r>
        <w:rPr>
          <w:rFonts w:hint="eastAsia"/>
        </w:rPr>
        <w:t xml:space="preserve">二、统一领域关系图</w:t>
      </w:r>
    </w:p>
    <w:p>
      <w:pPr>
        <w:pStyle w:val="FirstParagraph"/>
      </w:pPr>
      <w:r>
        <w:rPr>
          <w:rFonts w:hint="eastAsia"/>
        </w:rPr>
        <w:t xml:space="preserve">所有模块最终必须围绕一条可查询的来源关系连接：</w:t>
      </w:r>
    </w:p>
    <w:p>
      <w:pPr>
        <w:pStyle w:val="SourceCode"/>
      </w:pPr>
      <w:r>
        <w:rPr>
          <w:rStyle w:val="VerbatimChar"/>
        </w:rPr>
        <w:t xml:space="preserve">SourceRecord</w:t>
      </w:r>
      <w:r>
        <w:br/>
      </w:r>
      <w:r>
        <w:rPr>
          <w:rStyle w:val="VerbatimChar"/>
        </w:rPr>
        <w:t xml:space="preserve">→ Claim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ResearchPackage</w:t>
      </w:r>
      <w:r>
        <w:br/>
      </w:r>
      <w:r>
        <w:rPr>
          <w:rStyle w:val="VerbatimChar"/>
        </w:rPr>
        <w:t xml:space="preserve">→ ReviewDecision</w:t>
      </w:r>
      <w:r>
        <w:br/>
      </w:r>
      <w:r>
        <w:rPr>
          <w:rStyle w:val="VerbatimChar"/>
        </w:rPr>
        <w:t xml:space="preserve">→ KnowledgeVersion</w:t>
      </w:r>
    </w:p>
    <w:p>
      <w:pPr>
        <w:pStyle w:val="FirstParagraph"/>
      </w:pPr>
      <w:r>
        <w:rPr>
          <w:rFonts w:hint="eastAsia"/>
        </w:rPr>
        <w:t xml:space="preserve">正式知识向四个方向派生：</w:t>
      </w:r>
    </w:p>
    <w:p>
      <w:pPr>
        <w:pStyle w:val="SourceCode"/>
      </w:pPr>
      <w:r>
        <w:rPr>
          <w:rStyle w:val="VerbatimChar"/>
        </w:rPr>
        <w:t xml:space="preserve">KnowledgeVersion</w:t>
      </w:r>
      <w:r>
        <w:br/>
      </w:r>
      <w:r>
        <w:rPr>
          <w:rStyle w:val="VerbatimChar"/>
        </w:rPr>
        <w:t xml:space="preserve">├── LearningArtifact</w:t>
      </w:r>
      <w:r>
        <w:br/>
      </w:r>
      <w:r>
        <w:rPr>
          <w:rStyle w:val="VerbatimChar"/>
        </w:rPr>
        <w:t xml:space="preserve">├── VisualArtifact</w:t>
      </w:r>
      <w:r>
        <w:br/>
      </w:r>
      <w:r>
        <w:rPr>
          <w:rStyle w:val="VerbatimChar"/>
        </w:rPr>
        <w:t xml:space="preserve">├── PalaceBinding</w:t>
      </w:r>
      <w:r>
        <w:br/>
      </w:r>
      <w:r>
        <w:rPr>
          <w:rStyle w:val="VerbatimChar"/>
        </w:rPr>
        <w:t xml:space="preserve">└── MachineKnowledgeUnit</w:t>
      </w:r>
    </w:p>
    <w:p>
      <w:pPr>
        <w:pStyle w:val="FirstParagraph"/>
      </w:pPr>
      <w:r>
        <w:rPr>
          <w:rFonts w:hint="eastAsia"/>
        </w:rPr>
        <w:t xml:space="preserve">行动链：</w:t>
      </w:r>
    </w:p>
    <w:p>
      <w:pPr>
        <w:pStyle w:val="SourceCode"/>
      </w:pPr>
      <w:r>
        <w:rPr>
          <w:rStyle w:val="VerbatimChar"/>
        </w:rPr>
        <w:t xml:space="preserve">ProjectPack</w:t>
      </w:r>
      <w:r>
        <w:br/>
      </w:r>
      <w:r>
        <w:rPr>
          <w:rStyle w:val="VerbatimChar"/>
        </w:rPr>
        <w:t xml:space="preserve">→ ContextPack</w:t>
      </w:r>
      <w:r>
        <w:br/>
      </w:r>
      <w:r>
        <w:rPr>
          <w:rStyle w:val="VerbatimChar"/>
        </w:rPr>
        <w:t xml:space="preserve">→ TaskPack</w:t>
      </w:r>
      <w:r>
        <w:br/>
      </w:r>
      <w:r>
        <w:rPr>
          <w:rStyle w:val="VerbatimChar"/>
        </w:rPr>
        <w:t xml:space="preserve">→ PermissionDecision</w:t>
      </w:r>
      <w:r>
        <w:br/>
      </w:r>
      <w:r>
        <w:rPr>
          <w:rStyle w:val="VerbatimChar"/>
        </w:rPr>
        <w:t xml:space="preserve">→ ExecutionTrace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Lesson</w:t>
      </w:r>
      <w:r>
        <w:br/>
      </w:r>
      <w:r>
        <w:rPr>
          <w:rStyle w:val="VerbatimChar"/>
        </w:rPr>
        <w:t xml:space="preserve">→ KnowledgeUpdateProposal</w:t>
      </w:r>
    </w:p>
    <w:p>
      <w:pPr>
        <w:pStyle w:val="FirstParagraph"/>
      </w:pPr>
      <w:r>
        <w:rPr>
          <w:rFonts w:hint="eastAsia"/>
        </w:rPr>
        <w:t xml:space="preserve">每一个派生对象都必须记录：</w:t>
      </w:r>
    </w:p>
    <w:p>
      <w:pPr>
        <w:pStyle w:val="SourceCode"/>
      </w:pPr>
      <w:r>
        <w:rPr>
          <w:rStyle w:val="VerbatimChar"/>
        </w:rPr>
        <w:t xml:space="preserve">derived_from</w:t>
      </w:r>
      <w:r>
        <w:br/>
      </w:r>
      <w:r>
        <w:rPr>
          <w:rStyle w:val="VerbatimChar"/>
        </w:rPr>
        <w:t xml:space="preserve">generated_by</w:t>
      </w:r>
      <w:r>
        <w:br/>
      </w:r>
      <w:r>
        <w:rPr>
          <w:rStyle w:val="VerbatimChar"/>
        </w:rPr>
        <w:t xml:space="preserve">reviewed_by</w:t>
      </w:r>
      <w:r>
        <w:br/>
      </w:r>
      <w:r>
        <w:rPr>
          <w:rStyle w:val="VerbatimChar"/>
        </w:rPr>
        <w:t xml:space="preserve">supersedes</w:t>
      </w:r>
      <w:r>
        <w:br/>
      </w:r>
      <w:r>
        <w:rPr>
          <w:rStyle w:val="VerbatimChar"/>
        </w:rPr>
        <w:t xml:space="preserve">invalidated_by</w:t>
      </w:r>
    </w:p>
    <w:p>
      <w:pPr>
        <w:pStyle w:val="FirstParagraph"/>
      </w:pPr>
      <w:r>
        <w:rPr>
          <w:rFonts w:hint="eastAsia"/>
        </w:rPr>
        <w:t xml:space="preserve">前端应允许用户从任何对象反向查看：</w:t>
      </w:r>
    </w:p>
    <w:p>
      <w:pPr>
        <w:pStyle w:val="BlockText"/>
      </w:pPr>
      <w:r>
        <w:rPr>
          <w:rFonts w:hint="eastAsia"/>
        </w:rPr>
        <w:t xml:space="preserve">它从哪里来、经过谁审核、使用了什么模型、生成了哪些内容、后来为什么失效。</w:t>
      </w:r>
    </w:p>
    <w:p>
      <w:r>
        <w:pict>
          <v:rect style="width:0;height:1.5pt" o:hralign="center" o:hrstd="t" o:hr="t"/>
        </w:pict>
      </w:r>
    </w:p>
    <w:bookmarkEnd w:id="26"/>
    <w:bookmarkStart w:id="27" w:name="三统一-api-返回和错误合同"/>
    <w:p>
      <w:pPr>
        <w:pStyle w:val="Heading1"/>
      </w:pPr>
      <w:r>
        <w:rPr>
          <w:rFonts w:hint="eastAsia"/>
        </w:rPr>
        <w:t xml:space="preserve">三、统一</w:t>
      </w:r>
      <w:r>
        <w:t xml:space="preserve"> API </w:t>
      </w:r>
      <w:r>
        <w:rPr>
          <w:rFonts w:hint="eastAsia"/>
        </w:rPr>
        <w:t xml:space="preserve">返回和错误合同</w:t>
      </w:r>
    </w:p>
    <w:p>
      <w:pPr>
        <w:pStyle w:val="FirstParagraph"/>
      </w:pPr>
      <w:r>
        <w:rPr>
          <w:rFonts w:hint="eastAsia"/>
        </w:rPr>
        <w:t xml:space="preserve">当前各路由的异常返回格式还不应继续自由扩张。</w:t>
      </w:r>
    </w:p>
    <w:p>
      <w:pPr>
        <w:pStyle w:val="BodyText"/>
      </w:pPr>
      <w:r>
        <w:rPr>
          <w:rFonts w:hint="eastAsia"/>
        </w:rPr>
        <w:t xml:space="preserve">建立统一错误对象：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"KNOWLEDGE_REVIEW_REQUIRED"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"该候选内容尚未通过正式知识审核"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"ku_xxx"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"完成审核后重新执行"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错误必须区分：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参数错误；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身份错误；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权限拒绝；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状态冲突；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审核缺失；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版本冲突；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外部服务失败；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可重试失败；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数据损坏；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系统内部错误。</w:t>
      </w:r>
    </w:p>
    <w:p>
      <w:pPr>
        <w:pStyle w:val="FirstParagraph"/>
      </w:pPr>
      <w:r>
        <w:rPr>
          <w:rFonts w:hint="eastAsia"/>
        </w:rPr>
        <w:t xml:space="preserve">前端不能只显示“请求失败”。</w:t>
      </w:r>
    </w:p>
    <w:p>
      <w:pPr>
        <w:pStyle w:val="BodyText"/>
      </w:pPr>
      <w:r>
        <w:rPr>
          <w:rFonts w:hint="eastAsia"/>
        </w:rPr>
        <w:t xml:space="preserve">应显示：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发生了什么</w:t>
      </w:r>
      <w:r>
        <w:br/>
      </w:r>
      <w:r>
        <w:rPr>
          <w:rStyle w:val="VerbatimChar"/>
          <w:rFonts w:hint="eastAsia"/>
        </w:rPr>
        <w:t xml:space="preserve">为什么被拒绝</w:t>
      </w:r>
      <w:r>
        <w:br/>
      </w:r>
      <w:r>
        <w:rPr>
          <w:rStyle w:val="VerbatimChar"/>
          <w:rFonts w:hint="eastAsia"/>
        </w:rPr>
        <w:t xml:space="preserve">是否可以重试</w:t>
      </w:r>
      <w:r>
        <w:br/>
      </w:r>
      <w:r>
        <w:rPr>
          <w:rStyle w:val="VerbatimChar"/>
          <w:rFonts w:hint="eastAsia"/>
        </w:rPr>
        <w:t xml:space="preserve">需要完成什么操作</w:t>
      </w:r>
      <w:r>
        <w:br/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Trace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Job</w:t>
      </w:r>
    </w:p>
    <w:p>
      <w:r>
        <w:pict>
          <v:rect style="width:0;height:1.5pt" o:hralign="center" o:hrstd="t" o:hr="t"/>
        </w:pict>
      </w:r>
    </w:p>
    <w:bookmarkEnd w:id="27"/>
    <w:bookmarkStart w:id="28" w:name="四所有写操作必须支持幂等和版本冲突"/>
    <w:p>
      <w:pPr>
        <w:pStyle w:val="Heading1"/>
      </w:pPr>
      <w:r>
        <w:rPr>
          <w:rFonts w:hint="eastAsia"/>
        </w:rPr>
        <w:t xml:space="preserve">四、所有写操作必须支持幂等和版本冲突</w:t>
      </w:r>
    </w:p>
    <w:p>
      <w:pPr>
        <w:pStyle w:val="FirstParagraph"/>
      </w:pPr>
      <w:r>
        <w:rPr>
          <w:rFonts w:hint="eastAsia"/>
        </w:rPr>
        <w:t xml:space="preserve">用户双击按钮、浏览器重试、Worker</w:t>
      </w:r>
      <w:r>
        <w:t xml:space="preserve"> </w:t>
      </w:r>
      <w:r>
        <w:rPr>
          <w:rFonts w:hint="eastAsia"/>
        </w:rPr>
        <w:t xml:space="preserve">崩溃恢复和</w:t>
      </w:r>
      <w:r>
        <w:t xml:space="preserve"> Agent </w:t>
      </w:r>
      <w:r>
        <w:rPr>
          <w:rFonts w:hint="eastAsia"/>
        </w:rPr>
        <w:t xml:space="preserve">重复提交，都可能造成重复操作。</w:t>
      </w:r>
    </w:p>
    <w:p>
      <w:pPr>
        <w:pStyle w:val="BodyText"/>
      </w:pPr>
      <w:r>
        <w:rPr>
          <w:rFonts w:hint="eastAsia"/>
        </w:rPr>
        <w:t xml:space="preserve">所有重要</w:t>
      </w:r>
      <w:r>
        <w:t xml:space="preserve"> Command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command_id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expected_revision</w:t>
      </w:r>
      <w:r>
        <w:br/>
      </w:r>
      <w:r>
        <w:rPr>
          <w:rStyle w:val="VerbatimChar"/>
        </w:rPr>
        <w:t xml:space="preserve">requested_at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发布知识</w:t>
      </w:r>
      <w:r>
        <w:br/>
      </w:r>
      <w:r>
        <w:rPr>
          <w:rStyle w:val="VerbatimChar"/>
          <w:rFonts w:hint="eastAsia"/>
        </w:rPr>
        <w:t xml:space="preserve">批准</w:t>
      </w:r>
      <w:r>
        <w:rPr>
          <w:rStyle w:val="VerbatimChar"/>
        </w:rPr>
        <w:t xml:space="preserve"> TaskPack</w:t>
      </w:r>
      <w:r>
        <w:br/>
      </w:r>
      <w:r>
        <w:rPr>
          <w:rStyle w:val="VerbatimChar"/>
          <w:rFonts w:hint="eastAsia"/>
        </w:rPr>
        <w:t xml:space="preserve">执行任务</w:t>
      </w:r>
      <w:r>
        <w:br/>
      </w:r>
      <w:r>
        <w:rPr>
          <w:rStyle w:val="VerbatimChar"/>
          <w:rFonts w:hint="eastAsia"/>
        </w:rPr>
        <w:t xml:space="preserve">创建视觉资产</w:t>
      </w:r>
      <w:r>
        <w:br/>
      </w:r>
      <w:r>
        <w:rPr>
          <w:rStyle w:val="VerbatimChar"/>
          <w:rFonts w:hint="eastAsia"/>
        </w:rPr>
        <w:t xml:space="preserve">移动宫殿物件</w:t>
      </w:r>
      <w:r>
        <w:br/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Lesson</w:t>
      </w:r>
    </w:p>
    <w:p>
      <w:pPr>
        <w:pStyle w:val="FirstParagraph"/>
      </w:pPr>
      <w:r>
        <w:rPr>
          <w:rFonts w:hint="eastAsia"/>
        </w:rPr>
        <w:t xml:space="preserve">相同幂等键再次调用时，应返回第一次的结果，而不是重复执行。</w:t>
      </w:r>
    </w:p>
    <w:p>
      <w:pPr>
        <w:pStyle w:val="BodyText"/>
      </w:pPr>
      <w:r>
        <w:rPr>
          <w:rFonts w:hint="eastAsia"/>
        </w:rPr>
        <w:t xml:space="preserve">知识、宫殿、Canvas</w:t>
      </w:r>
      <w:r>
        <w:t xml:space="preserve"> </w:t>
      </w:r>
      <w:r>
        <w:rPr>
          <w:rFonts w:hint="eastAsia"/>
        </w:rPr>
        <w:t xml:space="preserve">和</w:t>
      </w:r>
      <w:r>
        <w:t xml:space="preserve"> ProjectPack </w:t>
      </w:r>
      <w:r>
        <w:rPr>
          <w:rFonts w:hint="eastAsia"/>
        </w:rPr>
        <w:t xml:space="preserve">更新应采用乐观锁：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客户端持有</w:t>
      </w:r>
      <w:r>
        <w:rPr>
          <w:rStyle w:val="VerbatimChar"/>
        </w:rPr>
        <w:t xml:space="preserve"> revision=7</w:t>
      </w:r>
      <w:r>
        <w:br/>
      </w:r>
      <w:r>
        <w:rPr>
          <w:rStyle w:val="VerbatimChar"/>
          <w:rFonts w:hint="eastAsia"/>
        </w:rPr>
        <w:t xml:space="preserve">服务端当前</w:t>
      </w:r>
      <w:r>
        <w:rPr>
          <w:rStyle w:val="VerbatimChar"/>
        </w:rPr>
        <w:t xml:space="preserve"> revision=8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409 VERSION_CONFLICT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前端显示</w:t>
      </w:r>
      <w:r>
        <w:rPr>
          <w:rStyle w:val="VerbatimChar"/>
        </w:rPr>
        <w:t xml:space="preserve"> Diff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用户选择合并或放弃</w:t>
      </w:r>
    </w:p>
    <w:p>
      <w:r>
        <w:pict>
          <v:rect style="width:0;height:1.5pt" o:hralign="center" o:hrstd="t" o:hr="t"/>
        </w:pict>
      </w:r>
    </w:p>
    <w:bookmarkEnd w:id="28"/>
    <w:bookmarkStart w:id="33" w:name="五数据库建议进一步收敛"/>
    <w:p>
      <w:pPr>
        <w:pStyle w:val="Heading1"/>
      </w:pPr>
      <w:r>
        <w:rPr>
          <w:rFonts w:hint="eastAsia"/>
        </w:rPr>
        <w:t xml:space="preserve">五、数据库建议进一步收敛</w:t>
      </w:r>
    </w:p>
    <w:p>
      <w:pPr>
        <w:pStyle w:val="FirstParagraph"/>
      </w:pPr>
      <w:r>
        <w:rPr>
          <w:rFonts w:hint="eastAsia"/>
        </w:rPr>
        <w:t xml:space="preserve">不能为八大领域建立八套完全隔离且互不知情的数据库，也不应把全部数据塞进一个没有边界的大库。</w:t>
      </w:r>
    </w:p>
    <w:p>
      <w:pPr>
        <w:pStyle w:val="BodyText"/>
      </w:pPr>
      <w:r>
        <w:rPr>
          <w:rFonts w:hint="eastAsia"/>
        </w:rPr>
        <w:t xml:space="preserve">建议目标结构：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core.sqlite</w:t>
      </w:r>
      <w:r>
        <w:br/>
      </w:r>
      <w:r>
        <w:rPr>
          <w:rStyle w:val="VerbatimChar"/>
        </w:rPr>
        <w:t xml:space="preserve">├── cognition.sqlite</w:t>
      </w:r>
      <w:r>
        <w:br/>
      </w:r>
      <w:r>
        <w:rPr>
          <w:rStyle w:val="VerbatimChar"/>
        </w:rPr>
        <w:t xml:space="preserve">├── runtime.sqlite</w:t>
      </w:r>
      <w:r>
        <w:br/>
      </w:r>
      <w:r>
        <w:rPr>
          <w:rStyle w:val="VerbatimChar"/>
        </w:rPr>
        <w:t xml:space="preserve">├── indexes/</w:t>
      </w:r>
      <w:r>
        <w:br/>
      </w:r>
      <w:r>
        <w:rPr>
          <w:rStyle w:val="VerbatimChar"/>
        </w:rPr>
        <w:t xml:space="preserve">└── artifacts/</w:t>
      </w:r>
    </w:p>
    <w:bookmarkStart w:id="29" w:name="core.sqlite"/>
    <w:p>
      <w:pPr>
        <w:pStyle w:val="Heading2"/>
      </w:pPr>
      <w:r>
        <w:t xml:space="preserve">core.sqlite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Identity；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Workspace；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Role；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Permission；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Outbox；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05"/>
        </w:numPr>
      </w:pPr>
      <w:r>
        <w:t xml:space="preserve">Configuration </w:t>
      </w: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05"/>
        </w:numPr>
      </w:pPr>
      <w:r>
        <w:t xml:space="preserve">Feature Flag。</w:t>
      </w:r>
    </w:p>
    <w:bookmarkEnd w:id="29"/>
    <w:bookmarkStart w:id="30" w:name="cognition.sqlite"/>
    <w:p>
      <w:pPr>
        <w:pStyle w:val="Heading2"/>
      </w:pPr>
      <w:r>
        <w:t xml:space="preserve">cognition.sqlite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Research；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Knowledge；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06"/>
        </w:numPr>
      </w:pPr>
      <w:r>
        <w:t xml:space="preserve">Visualization </w:t>
      </w: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06"/>
        </w:numPr>
      </w:pPr>
      <w:r>
        <w:t xml:space="preserve">Spatial </w:t>
      </w: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06"/>
        </w:numPr>
      </w:pPr>
      <w:r>
        <w:t xml:space="preserve">Machine </w:t>
      </w:r>
      <w:r>
        <w:rPr>
          <w:rFonts w:hint="eastAsia"/>
        </w:rPr>
        <w:t xml:space="preserve">Knowledge；</w:t>
      </w:r>
    </w:p>
    <w:p>
      <w:pPr>
        <w:pStyle w:val="Compact"/>
        <w:numPr>
          <w:ilvl w:val="0"/>
          <w:numId w:val="1006"/>
        </w:numPr>
      </w:pPr>
      <w:r>
        <w:t xml:space="preserve">ProjectPack。</w:t>
      </w:r>
    </w:p>
    <w:bookmarkEnd w:id="30"/>
    <w:bookmarkStart w:id="31" w:name="runtime.sqlite"/>
    <w:p>
      <w:pPr>
        <w:pStyle w:val="Heading2"/>
      </w:pPr>
      <w:r>
        <w:t xml:space="preserve">runtime.sqlite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Goal；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Plan；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TaskPack；</w:t>
      </w:r>
    </w:p>
    <w:p>
      <w:pPr>
        <w:pStyle w:val="Compact"/>
        <w:numPr>
          <w:ilvl w:val="0"/>
          <w:numId w:val="1007"/>
        </w:numPr>
      </w:pPr>
      <w:r>
        <w:t xml:space="preserve">Permission </w:t>
      </w:r>
      <w:r>
        <w:rPr>
          <w:rFonts w:hint="eastAsia"/>
        </w:rPr>
        <w:t xml:space="preserve">Decision；</w:t>
      </w:r>
    </w:p>
    <w:p>
      <w:pPr>
        <w:pStyle w:val="Compact"/>
        <w:numPr>
          <w:ilvl w:val="0"/>
          <w:numId w:val="1007"/>
        </w:numPr>
      </w:pPr>
      <w:r>
        <w:t xml:space="preserve">Execution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Lesson；</w:t>
      </w:r>
    </w:p>
    <w:p>
      <w:pPr>
        <w:pStyle w:val="Compact"/>
        <w:numPr>
          <w:ilvl w:val="0"/>
          <w:numId w:val="1007"/>
        </w:numPr>
      </w:pPr>
      <w:r>
        <w:t xml:space="preserve">Sleep Loop。</w:t>
      </w:r>
    </w:p>
    <w:bookmarkEnd w:id="31"/>
    <w:bookmarkStart w:id="32" w:name="indexes"/>
    <w:p>
      <w:pPr>
        <w:pStyle w:val="Heading2"/>
      </w:pPr>
      <w:r>
        <w:t xml:space="preserve">indexes</w:t>
      </w:r>
    </w:p>
    <w:p>
      <w:pPr>
        <w:pStyle w:val="FirstParagraph"/>
      </w:pPr>
      <w:r>
        <w:rPr>
          <w:rFonts w:hint="eastAsia"/>
        </w:rPr>
        <w:t xml:space="preserve">保存可以重建的数据：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FTS；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Vector；</w:t>
      </w:r>
    </w:p>
    <w:p>
      <w:pPr>
        <w:pStyle w:val="Compact"/>
        <w:numPr>
          <w:ilvl w:val="0"/>
          <w:numId w:val="1008"/>
        </w:numPr>
      </w:pPr>
      <w:r>
        <w:t xml:space="preserve">Graph </w:t>
      </w:r>
      <w:r>
        <w:rPr>
          <w:rFonts w:hint="eastAsia"/>
        </w:rPr>
        <w:t xml:space="preserve">Projection；</w:t>
      </w:r>
    </w:p>
    <w:p>
      <w:pPr>
        <w:pStyle w:val="Compact"/>
        <w:numPr>
          <w:ilvl w:val="0"/>
          <w:numId w:val="1008"/>
        </w:numPr>
      </w:pPr>
      <w:r>
        <w:t xml:space="preserve">Search Cache。</w:t>
      </w:r>
    </w:p>
    <w:p>
      <w:pPr>
        <w:pStyle w:val="FirstParagraph"/>
      </w:pPr>
      <w:r>
        <w:rPr>
          <w:rFonts w:hint="eastAsia"/>
        </w:rPr>
        <w:t xml:space="preserve">现有仓库的数据库变更已经采用</w:t>
      </w:r>
      <w:r>
        <w:t xml:space="preserve"> Owner、Migration Operator、Verified Backup </w:t>
      </w:r>
      <w:r>
        <w:rPr>
          <w:rFonts w:hint="eastAsia"/>
        </w:rPr>
        <w:t xml:space="preserve">和离线回滚机制，新的数据布局应继续使用这些安全原则，而不是重新建立第二套迁移系统。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增加统一事件与-outbox"/>
    <w:p>
      <w:pPr>
        <w:pStyle w:val="Heading1"/>
      </w:pPr>
      <w:r>
        <w:rPr>
          <w:rFonts w:hint="eastAsia"/>
        </w:rPr>
        <w:t xml:space="preserve">六、增加统一事件与</w:t>
      </w:r>
      <w:r>
        <w:t xml:space="preserve"> Outbox</w:t>
      </w:r>
    </w:p>
    <w:p>
      <w:pPr>
        <w:pStyle w:val="FirstParagraph"/>
      </w:pPr>
      <w:r>
        <w:rPr>
          <w:rFonts w:hint="eastAsia"/>
        </w:rPr>
        <w:t xml:space="preserve">模块不能通过直接调用数据库表相互驱动。</w:t>
      </w:r>
    </w:p>
    <w:p>
      <w:pPr>
        <w:pStyle w:val="BodyText"/>
      </w:pPr>
      <w:r>
        <w:rPr>
          <w:rFonts w:hint="eastAsia"/>
        </w:rPr>
        <w:t xml:space="preserve">例如藏识发布正式知识后，不应直接写入学习、视觉和机器知识表。</w:t>
      </w:r>
    </w:p>
    <w:p>
      <w:pPr>
        <w:pStyle w:val="BodyText"/>
      </w:pPr>
      <w:r>
        <w:rPr>
          <w:rFonts w:hint="eastAsia"/>
        </w:rPr>
        <w:t xml:space="preserve">应发布：</w:t>
      </w:r>
    </w:p>
    <w:p>
      <w:pPr>
        <w:pStyle w:val="SourceCode"/>
      </w:pPr>
      <w:r>
        <w:rPr>
          <w:rStyle w:val="VerbatimChar"/>
        </w:rPr>
        <w:t xml:space="preserve">KnowledgeUnitActivated</w:t>
      </w:r>
    </w:p>
    <w:p>
      <w:pPr>
        <w:pStyle w:val="FirstParagraph"/>
      </w:pPr>
      <w:r>
        <w:rPr>
          <w:rFonts w:hint="eastAsia"/>
        </w:rPr>
        <w:t xml:space="preserve">然后不同模块分别消费：</w:t>
      </w:r>
    </w:p>
    <w:p>
      <w:pPr>
        <w:pStyle w:val="SourceCode"/>
      </w:pP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LearningArtifact Candidate</w:t>
      </w:r>
      <w:r>
        <w:br/>
      </w:r>
      <w:r>
        <w:br/>
      </w:r>
      <w:r>
        <w:rPr>
          <w:rStyle w:val="VerbatimChar"/>
        </w:rPr>
        <w:t xml:space="preserve">Visualization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Visual Compilation Job</w:t>
      </w:r>
      <w:r>
        <w:br/>
      </w:r>
      <w:r>
        <w:br/>
      </w:r>
      <w:r>
        <w:rPr>
          <w:rStyle w:val="VerbatimChar"/>
        </w:rPr>
        <w:t xml:space="preserve">Machine Knowledge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MachineKnowledge Candidate</w:t>
      </w:r>
      <w:r>
        <w:br/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更新待处理状态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Transactional </w:t>
      </w:r>
      <w:r>
        <w:rPr>
          <w:rFonts w:hint="eastAsia"/>
        </w:rPr>
        <w:t xml:space="preserve">Outbox：</w:t>
      </w:r>
    </w:p>
    <w:p>
      <w:pPr>
        <w:pStyle w:val="SourceCode"/>
      </w:pPr>
      <w:r>
        <w:rPr>
          <w:rStyle w:val="VerbatimChar"/>
          <w:rFonts w:hint="eastAsia"/>
        </w:rPr>
        <w:t xml:space="preserve">业务数据写入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事件写入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  <w:rFonts w:hint="eastAsia"/>
        </w:rPr>
        <w:t xml:space="preserve">同一个数据库事务</w:t>
      </w:r>
    </w:p>
    <w:p>
      <w:pPr>
        <w:pStyle w:val="FirstParagraph"/>
      </w:pPr>
      <w:r>
        <w:t xml:space="preserve">Worker </w:t>
      </w:r>
      <w:r>
        <w:rPr>
          <w:rFonts w:hint="eastAsia"/>
        </w:rPr>
        <w:t xml:space="preserve">再从</w:t>
      </w:r>
      <w:r>
        <w:t xml:space="preserve"> Outbox </w:t>
      </w:r>
      <w:r>
        <w:rPr>
          <w:rFonts w:hint="eastAsia"/>
        </w:rPr>
        <w:t xml:space="preserve">分发事件，防止业务写入成功但事件丢失。</w:t>
      </w:r>
    </w:p>
    <w:p>
      <w:pPr>
        <w:pStyle w:val="BodyText"/>
      </w:pPr>
      <w:r>
        <w:rPr>
          <w:rFonts w:hint="eastAsia"/>
        </w:rPr>
        <w:t xml:space="preserve">事件必须包含：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aggregate_version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payload_version</w:t>
      </w:r>
    </w:p>
    <w:p>
      <w:r>
        <w:pict>
          <v:rect style="width:0;height:1.5pt" o:hralign="center" o:hrstd="t" o:hr="t"/>
        </w:pict>
      </w:r>
    </w:p>
    <w:bookmarkEnd w:id="34"/>
    <w:bookmarkStart w:id="37" w:name="七后台-worker-还需要完整恢复语义"/>
    <w:p>
      <w:pPr>
        <w:pStyle w:val="Heading1"/>
      </w:pPr>
      <w:r>
        <w:rPr>
          <w:rFonts w:hint="eastAsia"/>
        </w:rPr>
        <w:t xml:space="preserve">七、后台</w:t>
      </w:r>
      <w:r>
        <w:t xml:space="preserve"> Worker </w:t>
      </w:r>
      <w:r>
        <w:rPr>
          <w:rFonts w:hint="eastAsia"/>
        </w:rPr>
        <w:t xml:space="preserve">还需要完整恢复语义</w:t>
      </w:r>
    </w:p>
    <w:p>
      <w:pPr>
        <w:pStyle w:val="FirstParagraph"/>
      </w:pPr>
      <w:r>
        <w:rPr>
          <w:rFonts w:hint="eastAsia"/>
        </w:rPr>
        <w:t xml:space="preserve">不能只实现“把任务放进队列”。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Job </w:t>
      </w:r>
      <w:r>
        <w:rPr>
          <w:rFonts w:hint="eastAsia"/>
        </w:rPr>
        <w:t xml:space="preserve">必须声明：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是否可重试；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是否可取消；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是否可暂停；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是否可恢复；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是否需要人工审批；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是否具有副作用；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是否支持补偿操作；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是否允许并发；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是否需要独占资源。</w:t>
      </w:r>
    </w:p>
    <w:bookmarkStart w:id="35" w:name="job-类型"/>
    <w:p>
      <w:pPr>
        <w:pStyle w:val="Heading2"/>
      </w:pPr>
      <w:r>
        <w:t xml:space="preserve">Job </w:t>
      </w: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VerbatimChar"/>
        </w:rPr>
        <w:t xml:space="preserve">ingestion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indexing</w:t>
      </w:r>
      <w:r>
        <w:br/>
      </w:r>
      <w:r>
        <w:rPr>
          <w:rStyle w:val="VerbatimChar"/>
        </w:rPr>
        <w:t xml:space="preserve">visual_compile</w:t>
      </w:r>
      <w:r>
        <w:br/>
      </w:r>
      <w:r>
        <w:rPr>
          <w:rStyle w:val="VerbatimChar"/>
        </w:rPr>
        <w:t xml:space="preserve">simulation_build</w:t>
      </w:r>
      <w:r>
        <w:br/>
      </w:r>
      <w:r>
        <w:rPr>
          <w:rStyle w:val="VerbatimChar"/>
        </w:rPr>
        <w:t xml:space="preserve">palace_render</w:t>
      </w:r>
      <w:r>
        <w:br/>
      </w:r>
      <w:r>
        <w:rPr>
          <w:rStyle w:val="VerbatimChar"/>
        </w:rPr>
        <w:t xml:space="preserve">model_call</w:t>
      </w:r>
      <w:r>
        <w:br/>
      </w:r>
      <w:r>
        <w:rPr>
          <w:rStyle w:val="VerbatimChar"/>
        </w:rPr>
        <w:t xml:space="preserve">agent_execution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migration</w:t>
      </w:r>
    </w:p>
    <w:bookmarkEnd w:id="35"/>
    <w:bookmarkStart w:id="36" w:name="job-checkpoint"/>
    <w:p>
      <w:pPr>
        <w:pStyle w:val="Heading2"/>
      </w:pPr>
      <w:r>
        <w:t xml:space="preserve">Job Checkpoint</w:t>
      </w:r>
    </w:p>
    <w:p>
      <w:pPr>
        <w:pStyle w:val="FirstParagraph"/>
      </w:pPr>
      <w:r>
        <w:rPr>
          <w:rFonts w:hint="eastAsia"/>
        </w:rPr>
        <w:t xml:space="preserve">长任务每完成一步记录：</w:t>
      </w:r>
    </w:p>
    <w:p>
      <w:pPr>
        <w:pStyle w:val="SourceCode"/>
      </w:pPr>
      <w:r>
        <w:rPr>
          <w:rStyle w:val="VerbatimChar"/>
        </w:rPr>
        <w:t xml:space="preserve">step_id</w:t>
      </w:r>
      <w:r>
        <w:br/>
      </w:r>
      <w:r>
        <w:rPr>
          <w:rStyle w:val="VerbatimChar"/>
        </w:rPr>
        <w:t xml:space="preserve">input_hash</w:t>
      </w:r>
      <w:r>
        <w:br/>
      </w:r>
      <w:r>
        <w:rPr>
          <w:rStyle w:val="VerbatimChar"/>
        </w:rPr>
        <w:t xml:space="preserve">output_reference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finished_at</w:t>
      </w:r>
      <w:r>
        <w:br/>
      </w:r>
      <w:r>
        <w:rPr>
          <w:rStyle w:val="VerbatimChar"/>
        </w:rPr>
        <w:t xml:space="preserve">side_effects</w:t>
      </w:r>
      <w:r>
        <w:br/>
      </w:r>
      <w:r>
        <w:rPr>
          <w:rStyle w:val="VerbatimChar"/>
        </w:rPr>
        <w:t xml:space="preserve">rollback_reference</w:t>
      </w:r>
    </w:p>
    <w:p>
      <w:pPr>
        <w:pStyle w:val="FirstParagraph"/>
      </w:pPr>
      <w:r>
        <w:rPr>
          <w:rFonts w:hint="eastAsia"/>
        </w:rPr>
        <w:t xml:space="preserve">崩溃恢复时，从最后一个已验证</w:t>
      </w:r>
      <w:r>
        <w:t xml:space="preserve"> Checkpoint </w:t>
      </w:r>
      <w:r>
        <w:rPr>
          <w:rFonts w:hint="eastAsia"/>
        </w:rPr>
        <w:t xml:space="preserve">继续，不能从头重复可能产生副作用的操作。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八模型网关需要从-litellm-调用深化为治理层"/>
    <w:p>
      <w:pPr>
        <w:pStyle w:val="Heading1"/>
      </w:pPr>
      <w:r>
        <w:rPr>
          <w:rFonts w:hint="eastAsia"/>
        </w:rPr>
        <w:t xml:space="preserve">八、模型网关需要从</w:t>
      </w:r>
      <w:r>
        <w:t xml:space="preserve"> LiteLLM </w:t>
      </w:r>
      <w:r>
        <w:rPr>
          <w:rFonts w:hint="eastAsia"/>
        </w:rPr>
        <w:t xml:space="preserve">调用深化为治理层</w:t>
      </w:r>
    </w:p>
    <w:p>
      <w:pPr>
        <w:pStyle w:val="FirstParagraph"/>
      </w:pPr>
      <w:r>
        <w:rPr>
          <w:rFonts w:hint="eastAsia"/>
        </w:rPr>
        <w:t xml:space="preserve">仓库已引入</w:t>
      </w:r>
      <w:r>
        <w:t xml:space="preserve"> </w:t>
      </w:r>
      <w:r>
        <w:rPr>
          <w:rFonts w:hint="eastAsia"/>
        </w:rPr>
        <w:t xml:space="preserve">LiteLLM，但未来不能让业务模块直接自由调用模型。</w:t>
      </w:r>
    </w:p>
    <w:p>
      <w:pPr>
        <w:pStyle w:val="BodyText"/>
      </w:pPr>
      <w:r>
        <w:rPr>
          <w:rFonts w:hint="eastAsia"/>
        </w:rPr>
        <w:t xml:space="preserve">统一模型调用接口：</w:t>
      </w:r>
    </w:p>
    <w:p>
      <w:pPr>
        <w:pStyle w:val="SourceCode"/>
      </w:pPr>
      <w:r>
        <w:rPr>
          <w:rStyle w:val="VerbatimChar"/>
        </w:rPr>
        <w:t xml:space="preserve">ModelRequest</w:t>
      </w:r>
      <w:r>
        <w:br/>
      </w:r>
      <w:r>
        <w:rPr>
          <w:rStyle w:val="VerbatimChar"/>
        </w:rPr>
        <w:t xml:space="preserve">├── purpose</w:t>
      </w:r>
      <w:r>
        <w:br/>
      </w:r>
      <w:r>
        <w:rPr>
          <w:rStyle w:val="VerbatimChar"/>
        </w:rPr>
        <w:t xml:space="preserve">├── task_type</w:t>
      </w:r>
      <w:r>
        <w:br/>
      </w:r>
      <w:r>
        <w:rPr>
          <w:rStyle w:val="VerbatimChar"/>
        </w:rPr>
        <w:t xml:space="preserve">├── required_capabilities</w:t>
      </w:r>
      <w:r>
        <w:br/>
      </w:r>
      <w:r>
        <w:rPr>
          <w:rStyle w:val="VerbatimChar"/>
        </w:rPr>
        <w:t xml:space="preserve">├── privacy_scope</w:t>
      </w:r>
      <w:r>
        <w:br/>
      </w:r>
      <w:r>
        <w:rPr>
          <w:rStyle w:val="VerbatimChar"/>
        </w:rPr>
        <w:t xml:space="preserve">├── allowed_providers</w:t>
      </w:r>
      <w:r>
        <w:br/>
      </w:r>
      <w:r>
        <w:rPr>
          <w:rStyle w:val="VerbatimChar"/>
        </w:rPr>
        <w:t xml:space="preserve">├── token_budget</w:t>
      </w:r>
      <w:r>
        <w:br/>
      </w:r>
      <w:r>
        <w:rPr>
          <w:rStyle w:val="VerbatimChar"/>
        </w:rPr>
        <w:t xml:space="preserve">├── latency_budget</w:t>
      </w:r>
      <w:r>
        <w:br/>
      </w:r>
      <w:r>
        <w:rPr>
          <w:rStyle w:val="VerbatimChar"/>
        </w:rPr>
        <w:t xml:space="preserve">├── output_schema</w:t>
      </w:r>
      <w:r>
        <w:br/>
      </w:r>
      <w:r>
        <w:rPr>
          <w:rStyle w:val="VerbatimChar"/>
        </w:rPr>
        <w:t xml:space="preserve">├── evidence_requirements</w:t>
      </w:r>
      <w:r>
        <w:br/>
      </w:r>
      <w:r>
        <w:rPr>
          <w:rStyle w:val="VerbatimChar"/>
        </w:rPr>
        <w:t xml:space="preserve">└── fallback_policy</w:t>
      </w:r>
    </w:p>
    <w:p>
      <w:pPr>
        <w:pStyle w:val="FirstParagraph"/>
      </w:pPr>
      <w:r>
        <w:t xml:space="preserve">Model Gateway </w:t>
      </w: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0"/>
        </w:numPr>
      </w:pPr>
      <w:r>
        <w:t xml:space="preserve">Provider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模型选择；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本地或云端判断；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敏感数据拦截；</w:t>
      </w:r>
    </w:p>
    <w:p>
      <w:pPr>
        <w:pStyle w:val="Compact"/>
        <w:numPr>
          <w:ilvl w:val="0"/>
          <w:numId w:val="1010"/>
        </w:numPr>
      </w:pPr>
      <w:r>
        <w:t xml:space="preserve">Token </w:t>
      </w:r>
      <w:r>
        <w:rPr>
          <w:rFonts w:hint="eastAsia"/>
        </w:rPr>
        <w:t xml:space="preserve">预算；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超时；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限流；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Fallback；</w:t>
      </w:r>
    </w:p>
    <w:p>
      <w:pPr>
        <w:pStyle w:val="Compact"/>
        <w:numPr>
          <w:ilvl w:val="0"/>
          <w:numId w:val="1010"/>
        </w:numPr>
      </w:pPr>
      <w:r>
        <w:t xml:space="preserve">Structured </w:t>
      </w:r>
      <w:r>
        <w:rPr>
          <w:rFonts w:hint="eastAsia"/>
        </w:rPr>
        <w:t xml:space="preserve">Output；</w:t>
      </w:r>
    </w:p>
    <w:p>
      <w:pPr>
        <w:pStyle w:val="Compact"/>
        <w:numPr>
          <w:ilvl w:val="0"/>
          <w:numId w:val="1010"/>
        </w:numPr>
      </w:pPr>
      <w:r>
        <w:t xml:space="preserve">Prompt </w:t>
      </w: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调用审计；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模型效果评价。</w:t>
      </w:r>
    </w:p>
    <w:p>
      <w:pPr>
        <w:pStyle w:val="FirstParagraph"/>
      </w:pPr>
      <w:r>
        <w:rPr>
          <w:rFonts w:hint="eastAsia"/>
        </w:rPr>
        <w:t xml:space="preserve">每次调用记录：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prompt_template_version</w:t>
      </w:r>
      <w:r>
        <w:br/>
      </w:r>
      <w:r>
        <w:rPr>
          <w:rStyle w:val="VerbatimChar"/>
        </w:rPr>
        <w:t xml:space="preserve">input_hash</w:t>
      </w:r>
      <w:r>
        <w:br/>
      </w:r>
      <w:r>
        <w:rPr>
          <w:rStyle w:val="VerbatimChar"/>
        </w:rPr>
        <w:t xml:space="preserve">knowledge_scope</w:t>
      </w:r>
      <w:r>
        <w:br/>
      </w:r>
      <w:r>
        <w:rPr>
          <w:rStyle w:val="VerbatimChar"/>
        </w:rPr>
        <w:t xml:space="preserve">output_hash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token_usage</w:t>
      </w:r>
      <w:r>
        <w:br/>
      </w:r>
      <w:r>
        <w:rPr>
          <w:rStyle w:val="VerbatimChar"/>
        </w:rPr>
        <w:t xml:space="preserve">validation_result</w:t>
      </w:r>
    </w:p>
    <w:p>
      <w:pPr>
        <w:pStyle w:val="FirstParagraph"/>
      </w:pPr>
      <w:r>
        <w:rPr>
          <w:rFonts w:hint="eastAsia"/>
        </w:rPr>
        <w:t xml:space="preserve">正式知识、审核决定和权限策略不能由模型调用结果直接修改。</w:t>
      </w:r>
    </w:p>
    <w:p>
      <w:r>
        <w:pict>
          <v:rect style="width:0;height:1.5pt" o:hralign="center" o:hrstd="t" o:hr="t"/>
        </w:pict>
      </w:r>
    </w:p>
    <w:bookmarkEnd w:id="38"/>
    <w:bookmarkStart w:id="39" w:name="九检索系统必须明确区分不同可信层级"/>
    <w:p>
      <w:pPr>
        <w:pStyle w:val="Heading1"/>
      </w:pPr>
      <w:r>
        <w:rPr>
          <w:rFonts w:hint="eastAsia"/>
        </w:rPr>
        <w:t xml:space="preserve">九、检索系统必须明确区分不同可信层级</w:t>
      </w:r>
    </w:p>
    <w:p>
      <w:pPr>
        <w:pStyle w:val="FirstParagraph"/>
      </w:pPr>
      <w:r>
        <w:rPr>
          <w:rFonts w:hint="eastAsia"/>
        </w:rPr>
        <w:t xml:space="preserve">搜索不能把以下内容混在一个列表中：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外部来源；</w:t>
      </w:r>
    </w:p>
    <w:p>
      <w:pPr>
        <w:pStyle w:val="Compact"/>
        <w:numPr>
          <w:ilvl w:val="0"/>
          <w:numId w:val="1011"/>
        </w:numPr>
      </w:pPr>
      <w:r>
        <w:t xml:space="preserve">Research </w:t>
      </w:r>
      <w:r>
        <w:rPr>
          <w:rFonts w:hint="eastAsia"/>
        </w:rPr>
        <w:t xml:space="preserve">Candidate；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正式知识；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个人笔记；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学习卡片；</w:t>
      </w:r>
    </w:p>
    <w:p>
      <w:pPr>
        <w:pStyle w:val="Compact"/>
        <w:numPr>
          <w:ilvl w:val="0"/>
          <w:numId w:val="1011"/>
        </w:numPr>
      </w:pPr>
      <w:r>
        <w:t xml:space="preserve">Machine </w:t>
      </w:r>
      <w:r>
        <w:rPr>
          <w:rFonts w:hint="eastAsia"/>
        </w:rPr>
        <w:t xml:space="preserve">Knowledge；</w:t>
      </w:r>
    </w:p>
    <w:p>
      <w:pPr>
        <w:pStyle w:val="Compact"/>
        <w:numPr>
          <w:ilvl w:val="0"/>
          <w:numId w:val="1011"/>
        </w:numPr>
      </w:pPr>
      <w:r>
        <w:t xml:space="preserve">Agent </w:t>
      </w:r>
      <w:r>
        <w:rPr>
          <w:rFonts w:hint="eastAsia"/>
        </w:rPr>
        <w:t xml:space="preserve">Lesson；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已弃用内容。</w:t>
      </w:r>
    </w:p>
    <w:p>
      <w:pPr>
        <w:pStyle w:val="FirstParagraph"/>
      </w:pPr>
      <w:r>
        <w:rPr>
          <w:rFonts w:hint="eastAsia"/>
        </w:rPr>
        <w:t xml:space="preserve">查询必须声明</w:t>
      </w:r>
      <w:r>
        <w:t xml:space="preserve"> </w:t>
      </w:r>
      <w:r>
        <w:rPr>
          <w:rFonts w:hint="eastAsia"/>
        </w:rPr>
        <w:t xml:space="preserve">Scope：</w:t>
      </w:r>
    </w:p>
    <w:p>
      <w:pPr>
        <w:pStyle w:val="SourceCode"/>
      </w:pPr>
      <w:r>
        <w:rPr>
          <w:rStyle w:val="VerbatimChar"/>
        </w:rPr>
        <w:t xml:space="preserve">search_scope:</w:t>
      </w:r>
      <w:r>
        <w:br/>
      </w:r>
      <w:r>
        <w:rPr>
          <w:rStyle w:val="VerbatimChar"/>
        </w:rPr>
        <w:t xml:space="preserve">  - active_knowledge</w:t>
      </w:r>
      <w:r>
        <w:br/>
      </w:r>
      <w:r>
        <w:rPr>
          <w:rStyle w:val="VerbatimChar"/>
        </w:rPr>
        <w:t xml:space="preserve">  - candidate_research</w:t>
      </w:r>
      <w:r>
        <w:br/>
      </w:r>
      <w:r>
        <w:rPr>
          <w:rStyle w:val="VerbatimChar"/>
        </w:rPr>
        <w:t xml:space="preserve">  - personal_notes</w:t>
      </w:r>
      <w:r>
        <w:br/>
      </w:r>
      <w:r>
        <w:rPr>
          <w:rStyle w:val="VerbatimChar"/>
        </w:rPr>
        <w:t xml:space="preserve">  - machine_knowledge</w:t>
      </w:r>
      <w:r>
        <w:br/>
      </w:r>
      <w:r>
        <w:rPr>
          <w:rStyle w:val="VerbatimChar"/>
        </w:rPr>
        <w:t xml:space="preserve">  - project_artifacts</w:t>
      </w:r>
    </w:p>
    <w:p>
      <w:pPr>
        <w:pStyle w:val="FirstParagraph"/>
      </w:pPr>
      <w:r>
        <w:rPr>
          <w:rFonts w:hint="eastAsia"/>
        </w:rPr>
        <w:t xml:space="preserve">搜索结果必须返回：</w:t>
      </w:r>
    </w:p>
    <w:p>
      <w:pPr>
        <w:pStyle w:val="SourceCode"/>
      </w:pPr>
      <w:r>
        <w:rPr>
          <w:rStyle w:val="VerbatimChar"/>
          <w:rFonts w:hint="eastAsia"/>
        </w:rPr>
        <w:t xml:space="preserve">结果类型</w:t>
      </w:r>
      <w:r>
        <w:br/>
      </w:r>
      <w:r>
        <w:rPr>
          <w:rStyle w:val="VerbatimChar"/>
          <w:rFonts w:hint="eastAsia"/>
        </w:rPr>
        <w:t xml:space="preserve">可信状态</w:t>
      </w:r>
      <w:r>
        <w:br/>
      </w:r>
      <w:r>
        <w:rPr>
          <w:rStyle w:val="VerbatimChar"/>
          <w:rFonts w:hint="eastAsia"/>
        </w:rPr>
        <w:t xml:space="preserve">来源</w:t>
      </w:r>
      <w:r>
        <w:br/>
      </w:r>
      <w:r>
        <w:rPr>
          <w:rStyle w:val="VerbatimChar"/>
          <w:rFonts w:hint="eastAsia"/>
        </w:rPr>
        <w:t xml:space="preserve">证据数量</w:t>
      </w:r>
      <w:r>
        <w:br/>
      </w:r>
      <w:r>
        <w:rPr>
          <w:rStyle w:val="VerbatimChar"/>
          <w:rFonts w:hint="eastAsia"/>
        </w:rPr>
        <w:t xml:space="preserve">知识版本</w:t>
      </w:r>
      <w:r>
        <w:br/>
      </w:r>
      <w:r>
        <w:rPr>
          <w:rStyle w:val="VerbatimChar"/>
          <w:rFonts w:hint="eastAsia"/>
        </w:rPr>
        <w:t xml:space="preserve">更新时间</w:t>
      </w:r>
      <w:r>
        <w:br/>
      </w:r>
      <w:r>
        <w:rPr>
          <w:rStyle w:val="VerbatimChar"/>
          <w:rFonts w:hint="eastAsia"/>
        </w:rPr>
        <w:t xml:space="preserve">适用范围</w:t>
      </w:r>
      <w:r>
        <w:br/>
      </w:r>
      <w:r>
        <w:rPr>
          <w:rStyle w:val="VerbatimChar"/>
          <w:rFonts w:hint="eastAsia"/>
        </w:rPr>
        <w:t xml:space="preserve">是否已弃用</w:t>
      </w:r>
      <w:r>
        <w:br/>
      </w:r>
      <w:r>
        <w:rPr>
          <w:rStyle w:val="VerbatimChar"/>
          <w:rFonts w:hint="eastAsia"/>
        </w:rPr>
        <w:t xml:space="preserve">为什么被召回</w:t>
      </w:r>
    </w:p>
    <w:p>
      <w:pPr>
        <w:pStyle w:val="FirstParagraph"/>
      </w:pPr>
      <w:r>
        <w:rPr>
          <w:rFonts w:hint="eastAsia"/>
        </w:rPr>
        <w:t xml:space="preserve">建议检索链：</w:t>
      </w:r>
    </w:p>
    <w:p>
      <w:pPr>
        <w:pStyle w:val="SourceCode"/>
      </w:pPr>
      <w:r>
        <w:rPr>
          <w:rStyle w:val="VerbatimChar"/>
        </w:rPr>
        <w:t xml:space="preserve">Query Classification</w:t>
      </w:r>
      <w:r>
        <w:br/>
      </w:r>
      <w:r>
        <w:rPr>
          <w:rStyle w:val="VerbatimChar"/>
        </w:rPr>
        <w:t xml:space="preserve">→ Scope Filter</w:t>
      </w:r>
      <w:r>
        <w:br/>
      </w:r>
      <w:r>
        <w:rPr>
          <w:rStyle w:val="VerbatimChar"/>
        </w:rPr>
        <w:t xml:space="preserve">→ Keyword / Vector Retrieval</w:t>
      </w:r>
      <w:r>
        <w:br/>
      </w:r>
      <w:r>
        <w:rPr>
          <w:rStyle w:val="VerbatimChar"/>
        </w:rPr>
        <w:t xml:space="preserve">→ Graph Expansion</w:t>
      </w:r>
      <w:r>
        <w:br/>
      </w:r>
      <w:r>
        <w:rPr>
          <w:rStyle w:val="VerbatimChar"/>
        </w:rPr>
        <w:t xml:space="preserve">→ Rerank</w:t>
      </w:r>
      <w:r>
        <w:br/>
      </w:r>
      <w:r>
        <w:rPr>
          <w:rStyle w:val="VerbatimChar"/>
        </w:rPr>
        <w:t xml:space="preserve">→ Evidence Check</w:t>
      </w:r>
      <w:r>
        <w:br/>
      </w:r>
      <w:r>
        <w:rPr>
          <w:rStyle w:val="VerbatimChar"/>
        </w:rPr>
        <w:t xml:space="preserve">→ Result Explanation</w:t>
      </w:r>
    </w:p>
    <w:p>
      <w:pPr>
        <w:pStyle w:val="FirstParagraph"/>
      </w:pPr>
      <w:r>
        <w:t xml:space="preserve">Machine Knowledge </w:t>
      </w:r>
      <w:r>
        <w:rPr>
          <w:rFonts w:hint="eastAsia"/>
        </w:rPr>
        <w:t xml:space="preserve">检索默认只能访问明确授权的</w:t>
      </w:r>
      <w:r>
        <w:t xml:space="preserve"> Active </w:t>
      </w:r>
      <w:r>
        <w:rPr>
          <w:rFonts w:hint="eastAsia"/>
        </w:rPr>
        <w:t xml:space="preserve">对象。</w:t>
      </w:r>
    </w:p>
    <w:p>
      <w:r>
        <w:pict>
          <v:rect style="width:0;height:1.5pt" o:hralign="center" o:hrstd="t" o:hr="t"/>
        </w:pict>
      </w:r>
    </w:p>
    <w:bookmarkEnd w:id="39"/>
    <w:bookmarkStart w:id="40" w:name="十文件与大型资产采用内容寻址存储"/>
    <w:p>
      <w:pPr>
        <w:pStyle w:val="Heading1"/>
      </w:pPr>
      <w:r>
        <w:rPr>
          <w:rFonts w:hint="eastAsia"/>
        </w:rPr>
        <w:t xml:space="preserve">十、文件与大型资产采用内容寻址存储</w:t>
      </w:r>
    </w:p>
    <w:p>
      <w:pPr>
        <w:pStyle w:val="FirstParagraph"/>
      </w:pPr>
      <w:r>
        <w:rPr>
          <w:rFonts w:hint="eastAsia"/>
        </w:rPr>
        <w:t xml:space="preserve">PDF、图片、视频、3D</w:t>
      </w:r>
      <w:r>
        <w:t xml:space="preserve"> </w:t>
      </w:r>
      <w:r>
        <w:rPr>
          <w:rFonts w:hint="eastAsia"/>
        </w:rPr>
        <w:t xml:space="preserve">模型、导出包不能只靠原始文件名管理。</w:t>
      </w:r>
    </w:p>
    <w:p>
      <w:pPr>
        <w:pStyle w:val="BodyText"/>
      </w:pPr>
      <w:r>
        <w:rPr>
          <w:rFonts w:hint="eastAsia"/>
        </w:rPr>
        <w:t xml:space="preserve">使用内容</w:t>
      </w:r>
      <w:r>
        <w:t xml:space="preserve"> </w:t>
      </w:r>
      <w:r>
        <w:rPr>
          <w:rFonts w:hint="eastAsia"/>
        </w:rPr>
        <w:t xml:space="preserve">Hash：</w:t>
      </w:r>
    </w:p>
    <w:p>
      <w:pPr>
        <w:pStyle w:val="SourceCode"/>
      </w:pPr>
      <w:r>
        <w:rPr>
          <w:rStyle w:val="VerbatimChar"/>
        </w:rPr>
        <w:t xml:space="preserve">artifact_id</w:t>
      </w:r>
      <w:r>
        <w:br/>
      </w:r>
      <w:r>
        <w:rPr>
          <w:rStyle w:val="VerbatimChar"/>
        </w:rPr>
        <w:t xml:space="preserve">sha256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original_name</w:t>
      </w:r>
      <w:r>
        <w:br/>
      </w:r>
      <w:r>
        <w:rPr>
          <w:rStyle w:val="VerbatimChar"/>
        </w:rPr>
        <w:t xml:space="preserve">relative_path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encryption_state</w:t>
      </w:r>
    </w:p>
    <w:p>
      <w:pPr>
        <w:pStyle w:val="FirstParagraph"/>
      </w:pPr>
      <w:r>
        <w:rPr>
          <w:rFonts w:hint="eastAsia"/>
        </w:rPr>
        <w:t xml:space="preserve">相同文件只保存一次，不同业务对象通过引用连接。</w:t>
      </w:r>
    </w:p>
    <w:p>
      <w:pPr>
        <w:pStyle w:val="BodyText"/>
      </w:pPr>
      <w:r>
        <w:rPr>
          <w:rFonts w:hint="eastAsia"/>
        </w:rPr>
        <w:t xml:space="preserve">大型资产目录可以采用：</w:t>
      </w:r>
    </w:p>
    <w:p>
      <w:pPr>
        <w:pStyle w:val="SourceCode"/>
      </w:pPr>
      <w:r>
        <w:rPr>
          <w:rStyle w:val="VerbatimChar"/>
        </w:rPr>
        <w:t xml:space="preserve">artifacts/</w:t>
      </w:r>
      <w:r>
        <w:br/>
      </w:r>
      <w:r>
        <w:rPr>
          <w:rStyle w:val="VerbatimChar"/>
        </w:rPr>
        <w:t xml:space="preserve">└── sha256/</w:t>
      </w:r>
      <w:r>
        <w:br/>
      </w:r>
      <w:r>
        <w:rPr>
          <w:rStyle w:val="VerbatimChar"/>
        </w:rPr>
        <w:t xml:space="preserve">    └── ab/</w:t>
      </w:r>
      <w:r>
        <w:br/>
      </w:r>
      <w:r>
        <w:rPr>
          <w:rStyle w:val="VerbatimChar"/>
        </w:rPr>
        <w:t xml:space="preserve">        └── cd/</w:t>
      </w:r>
      <w:r>
        <w:br/>
      </w:r>
      <w:r>
        <w:rPr>
          <w:rStyle w:val="VerbatimChar"/>
        </w:rPr>
        <w:t xml:space="preserve">            └── abcdef...</w:t>
      </w:r>
    </w:p>
    <w:p>
      <w:pPr>
        <w:pStyle w:val="FirstParagraph"/>
      </w:pPr>
      <w:r>
        <w:rPr>
          <w:rFonts w:hint="eastAsia"/>
        </w:rPr>
        <w:t xml:space="preserve">好处：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完整性验证；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防止同名覆盖；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支持备份；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支持迁移；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支持来源追踪。</w:t>
      </w:r>
    </w:p>
    <w:p>
      <w:r>
        <w:pict>
          <v:rect style="width:0;height:1.5pt" o:hralign="center" o:hrstd="t" o:hr="t"/>
        </w:pict>
      </w:r>
    </w:p>
    <w:bookmarkEnd w:id="40"/>
    <w:bookmarkStart w:id="45" w:name="十一前端状态必须分成四类"/>
    <w:p>
      <w:pPr>
        <w:pStyle w:val="Heading1"/>
      </w:pPr>
      <w:r>
        <w:rPr>
          <w:rFonts w:hint="eastAsia"/>
        </w:rPr>
        <w:t xml:space="preserve">十一、前端状态必须分成四类</w:t>
      </w:r>
    </w:p>
    <w:p>
      <w:pPr>
        <w:pStyle w:val="FirstParagraph"/>
      </w:pPr>
      <w:r>
        <w:rPr>
          <w:rFonts w:hint="eastAsia"/>
        </w:rPr>
        <w:t xml:space="preserve">不能把全部状态都放进</w:t>
      </w:r>
      <w:r>
        <w:t xml:space="preserve"> </w:t>
      </w:r>
      <w:r>
        <w:rPr>
          <w:rFonts w:hint="eastAsia"/>
        </w:rPr>
        <w:t xml:space="preserve">Zustand，也不能全部依赖接口重新请求。</w:t>
      </w:r>
    </w:p>
    <w:bookmarkStart w:id="41" w:name="server-state"/>
    <w:p>
      <w:pPr>
        <w:pStyle w:val="Heading2"/>
      </w:pPr>
      <w:r>
        <w:t xml:space="preserve">1. Server State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TanStack Query </w:t>
      </w:r>
      <w:r>
        <w:rPr>
          <w:rFonts w:hint="eastAsia"/>
        </w:rPr>
        <w:t xml:space="preserve">管理：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知识；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来源；</w:t>
      </w:r>
      <w:r>
        <w:t xml:space="preserve"> </w:t>
      </w:r>
      <w:r>
        <w:rPr>
          <w:rFonts w:hint="eastAsia"/>
        </w:rPr>
        <w:t xml:space="preserve">-任务；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Job；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Trace；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审核状态。</w:t>
      </w:r>
    </w:p>
    <w:bookmarkEnd w:id="41"/>
    <w:bookmarkStart w:id="42" w:name="ui-state"/>
    <w:p>
      <w:pPr>
        <w:pStyle w:val="Heading2"/>
      </w:pPr>
      <w:r>
        <w:t xml:space="preserve">2. UI State</w:t>
      </w:r>
    </w:p>
    <w:p>
      <w:pPr>
        <w:pStyle w:val="FirstParagraph"/>
      </w:pPr>
      <w:r>
        <w:rPr>
          <w:rFonts w:hint="eastAsia"/>
        </w:rPr>
        <w:t xml:space="preserve">由轻量</w:t>
      </w:r>
      <w:r>
        <w:t xml:space="preserve"> Store </w:t>
      </w:r>
      <w:r>
        <w:rPr>
          <w:rFonts w:hint="eastAsia"/>
        </w:rPr>
        <w:t xml:space="preserve">管理：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Sidebar；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面板展开；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当前主题；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过滤条件；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临时选择。</w:t>
      </w:r>
    </w:p>
    <w:bookmarkEnd w:id="42"/>
    <w:bookmarkStart w:id="43" w:name="editor-state"/>
    <w:p>
      <w:pPr>
        <w:pStyle w:val="Heading2"/>
      </w:pPr>
      <w:r>
        <w:t xml:space="preserve">3. Editor State</w:t>
      </w:r>
    </w:p>
    <w:p>
      <w:pPr>
        <w:pStyle w:val="FirstParagraph"/>
      </w:pPr>
      <w:r>
        <w:rPr>
          <w:rFonts w:hint="eastAsia"/>
        </w:rPr>
        <w:t xml:space="preserve">独立编辑器状态：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Canvas；</w:t>
      </w:r>
    </w:p>
    <w:p>
      <w:pPr>
        <w:pStyle w:val="Compact"/>
        <w:numPr>
          <w:ilvl w:val="0"/>
          <w:numId w:val="1015"/>
        </w:numPr>
      </w:pPr>
      <w:r>
        <w:t xml:space="preserve">Visual </w:t>
      </w:r>
      <w:r>
        <w:rPr>
          <w:rFonts w:hint="eastAsia"/>
        </w:rPr>
        <w:t xml:space="preserve">Artifact；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Palace；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Simulation；</w:t>
      </w:r>
    </w:p>
    <w:p>
      <w:pPr>
        <w:pStyle w:val="Compact"/>
        <w:numPr>
          <w:ilvl w:val="0"/>
          <w:numId w:val="1015"/>
        </w:numPr>
      </w:pPr>
      <w:r>
        <w:t xml:space="preserve">Rich Text。</w:t>
      </w:r>
    </w:p>
    <w:p>
      <w:pPr>
        <w:pStyle w:val="FirstParagraph"/>
      </w:pPr>
      <w:r>
        <w:rPr>
          <w:rFonts w:hint="eastAsia"/>
        </w:rPr>
        <w:t xml:space="preserve">必须支持：</w:t>
      </w:r>
    </w:p>
    <w:p>
      <w:pPr>
        <w:pStyle w:val="SourceCode"/>
      </w:pPr>
      <w:r>
        <w:rPr>
          <w:rStyle w:val="VerbatimChar"/>
        </w:rPr>
        <w:t xml:space="preserve">Undo</w:t>
      </w:r>
      <w:r>
        <w:br/>
      </w:r>
      <w:r>
        <w:rPr>
          <w:rStyle w:val="VerbatimChar"/>
        </w:rPr>
        <w:t xml:space="preserve">Redo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Autosave</w:t>
      </w:r>
      <w:r>
        <w:br/>
      </w:r>
      <w:r>
        <w:rPr>
          <w:rStyle w:val="VerbatimChar"/>
        </w:rPr>
        <w:t xml:space="preserve">Dirty State</w:t>
      </w:r>
      <w:r>
        <w:br/>
      </w:r>
      <w:r>
        <w:rPr>
          <w:rStyle w:val="VerbatimChar"/>
        </w:rPr>
        <w:t xml:space="preserve">Revision Conflict</w:t>
      </w:r>
      <w:r>
        <w:br/>
      </w:r>
      <w:r>
        <w:rPr>
          <w:rStyle w:val="VerbatimChar"/>
        </w:rPr>
        <w:t xml:space="preserve">Diff</w:t>
      </w:r>
    </w:p>
    <w:bookmarkEnd w:id="43"/>
    <w:bookmarkStart w:id="44" w:name="url-state"/>
    <w:p>
      <w:pPr>
        <w:pStyle w:val="Heading2"/>
      </w:pPr>
      <w:r>
        <w:t xml:space="preserve">4. URL State</w:t>
      </w:r>
    </w:p>
    <w:p>
      <w:pPr>
        <w:pStyle w:val="FirstParagraph"/>
      </w:pPr>
      <w:r>
        <w:rPr>
          <w:rFonts w:hint="eastAsia"/>
        </w:rPr>
        <w:t xml:space="preserve">以下内容放入</w:t>
      </w:r>
      <w:r>
        <w:t xml:space="preserve"> </w:t>
      </w:r>
      <w:r>
        <w:rPr>
          <w:rFonts w:hint="eastAsia"/>
        </w:rPr>
        <w:t xml:space="preserve">URL：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当前页面；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对象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Tab；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搜索词；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Scope；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Filter；</w:t>
      </w:r>
    </w:p>
    <w:p>
      <w:pPr>
        <w:pStyle w:val="Compact"/>
        <w:numPr>
          <w:ilvl w:val="0"/>
          <w:numId w:val="1016"/>
        </w:numPr>
      </w:pPr>
      <w:r>
        <w:t xml:space="preserve">Sort。</w:t>
      </w:r>
    </w:p>
    <w:p>
      <w:pPr>
        <w:pStyle w:val="FirstParagraph"/>
      </w:pPr>
      <w:r>
        <w:rPr>
          <w:rFonts w:hint="eastAsia"/>
        </w:rPr>
        <w:t xml:space="preserve">这样页面才能刷新、收藏和分享定位。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十二建立统一编辑器框架"/>
    <w:p>
      <w:pPr>
        <w:pStyle w:val="Heading1"/>
      </w:pPr>
      <w:r>
        <w:rPr>
          <w:rFonts w:hint="eastAsia"/>
        </w:rPr>
        <w:t xml:space="preserve">十二、建立统一编辑器框架</w:t>
      </w:r>
    </w:p>
    <w:p>
      <w:pPr>
        <w:pStyle w:val="FirstParagraph"/>
      </w:pPr>
      <w:r>
        <w:rPr>
          <w:rFonts w:hint="eastAsia"/>
        </w:rPr>
        <w:t xml:space="preserve">显象、知境、Canvas、流程图和</w:t>
      </w:r>
      <w:r>
        <w:t xml:space="preserve"> Simulation </w:t>
      </w:r>
      <w:r>
        <w:rPr>
          <w:rFonts w:hint="eastAsia"/>
        </w:rPr>
        <w:t xml:space="preserve">不应分别造五套完全不同的编辑器外壳。</w:t>
      </w:r>
    </w:p>
    <w:p>
      <w:pPr>
        <w:pStyle w:val="BodyText"/>
      </w:pPr>
      <w:r>
        <w:rPr>
          <w:rFonts w:hint="eastAsia"/>
        </w:rPr>
        <w:t xml:space="preserve">建立：</w:t>
      </w:r>
    </w:p>
    <w:bookmarkStart w:id="46" w:name="archeaxis-editor-shell"/>
    <w:p>
      <w:pPr>
        <w:pStyle w:val="Heading2"/>
      </w:pPr>
      <w:r>
        <w:t xml:space="preserve">ArcheAxis Editor Shell</w:t>
      </w:r>
    </w:p>
    <w:p>
      <w:pPr>
        <w:pStyle w:val="FirstParagraph"/>
      </w:pPr>
      <w:r>
        <w:rPr>
          <w:rFonts w:hint="eastAsia"/>
        </w:rPr>
        <w:t xml:space="preserve">统一提供：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顶部工具栏</w:t>
      </w:r>
      <w:r>
        <w:br/>
      </w:r>
      <w:r>
        <w:rPr>
          <w:rStyle w:val="VerbatimChar"/>
          <w:rFonts w:hint="eastAsia"/>
        </w:rPr>
        <w:t xml:space="preserve">左侧资产栏</w:t>
      </w:r>
      <w:r>
        <w:br/>
      </w:r>
      <w:r>
        <w:rPr>
          <w:rStyle w:val="VerbatimChar"/>
          <w:rFonts w:hint="eastAsia"/>
        </w:rPr>
        <w:t xml:space="preserve">中央画布</w:t>
      </w:r>
      <w:r>
        <w:br/>
      </w:r>
      <w:r>
        <w:rPr>
          <w:rStyle w:val="VerbatimChar"/>
          <w:rFonts w:hint="eastAsia"/>
        </w:rPr>
        <w:t xml:space="preserve">右侧属性栏</w:t>
      </w:r>
      <w:r>
        <w:br/>
      </w:r>
      <w:r>
        <w:rPr>
          <w:rStyle w:val="VerbatimChar"/>
          <w:rFonts w:hint="eastAsia"/>
        </w:rPr>
        <w:t xml:space="preserve">版本历史</w:t>
      </w:r>
      <w:r>
        <w:br/>
      </w:r>
      <w:r>
        <w:rPr>
          <w:rStyle w:val="VerbatimChar"/>
          <w:rFonts w:hint="eastAsia"/>
        </w:rPr>
        <w:t xml:space="preserve">证据面板</w:t>
      </w:r>
      <w:r>
        <w:br/>
      </w:r>
      <w:r>
        <w:rPr>
          <w:rStyle w:val="VerbatimChar"/>
          <w:rFonts w:hint="eastAsia"/>
        </w:rPr>
        <w:t xml:space="preserve">审核面板</w:t>
      </w:r>
      <w:r>
        <w:br/>
      </w:r>
      <w:r>
        <w:rPr>
          <w:rStyle w:val="VerbatimChar"/>
        </w:rPr>
        <w:t xml:space="preserve">Job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Undo / Redo</w:t>
      </w:r>
      <w:r>
        <w:br/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/ Freeze / Fork</w:t>
      </w:r>
      <w:r>
        <w:br/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</w:rPr>
        <w:t xml:space="preserve">不同编辑器只替换中央</w:t>
      </w:r>
      <w:r>
        <w:t xml:space="preserve"> </w:t>
      </w:r>
      <w:r>
        <w:rPr>
          <w:rFonts w:hint="eastAsia"/>
        </w:rPr>
        <w:t xml:space="preserve">Renderer：</w:t>
      </w:r>
    </w:p>
    <w:p>
      <w:pPr>
        <w:pStyle w:val="SourceCode"/>
      </w:pPr>
      <w:r>
        <w:rPr>
          <w:rStyle w:val="VerbatimChar"/>
        </w:rPr>
        <w:t xml:space="preserve">Diagram Renderer</w:t>
      </w:r>
      <w:r>
        <w:br/>
      </w:r>
      <w:r>
        <w:rPr>
          <w:rStyle w:val="VerbatimChar"/>
        </w:rPr>
        <w:t xml:space="preserve">Canvas Renderer</w:t>
      </w:r>
      <w:r>
        <w:br/>
      </w:r>
      <w:r>
        <w:rPr>
          <w:rStyle w:val="VerbatimChar"/>
        </w:rPr>
        <w:t xml:space="preserve">Timeline Renderer</w:t>
      </w:r>
      <w:r>
        <w:br/>
      </w:r>
      <w:r>
        <w:rPr>
          <w:rStyle w:val="VerbatimChar"/>
        </w:rPr>
        <w:t xml:space="preserve">Simulation Renderer</w:t>
      </w:r>
      <w:r>
        <w:br/>
      </w:r>
      <w:r>
        <w:rPr>
          <w:rStyle w:val="VerbatimChar"/>
        </w:rPr>
        <w:t xml:space="preserve">Palace 2D Renderer</w:t>
      </w:r>
      <w:r>
        <w:br/>
      </w:r>
      <w:r>
        <w:rPr>
          <w:rStyle w:val="VerbatimChar"/>
        </w:rPr>
        <w:t xml:space="preserve">Palace 3D Renderer</w:t>
      </w:r>
    </w:p>
    <w:bookmarkEnd w:id="46"/>
    <w:bookmarkStart w:id="47" w:name="renderer-contract"/>
    <w:p>
      <w:pPr>
        <w:pStyle w:val="Heading2"/>
      </w:pPr>
      <w:r>
        <w:t xml:space="preserve">Renderer Contract</w:t>
      </w:r>
    </w:p>
    <w:p>
      <w:pPr>
        <w:pStyle w:val="SourceCode"/>
      </w:pPr>
      <w:r>
        <w:rPr>
          <w:rStyle w:val="VerbatimChar"/>
        </w:rPr>
        <w:t xml:space="preserve">load(document)</w:t>
      </w:r>
      <w:r>
        <w:br/>
      </w:r>
      <w:r>
        <w:rPr>
          <w:rStyle w:val="VerbatimChar"/>
        </w:rPr>
        <w:t xml:space="preserve">render()</w:t>
      </w:r>
      <w:r>
        <w:br/>
      </w:r>
      <w:r>
        <w:rPr>
          <w:rStyle w:val="VerbatimChar"/>
        </w:rPr>
        <w:t xml:space="preserve">validate()</w:t>
      </w:r>
      <w:r>
        <w:br/>
      </w:r>
      <w:r>
        <w:rPr>
          <w:rStyle w:val="VerbatimChar"/>
        </w:rPr>
        <w:t xml:space="preserve">serialize()</w:t>
      </w:r>
      <w:r>
        <w:br/>
      </w:r>
      <w:r>
        <w:rPr>
          <w:rStyle w:val="VerbatimChar"/>
        </w:rPr>
        <w:t xml:space="preserve">export(format)</w:t>
      </w:r>
      <w:r>
        <w:br/>
      </w:r>
      <w:r>
        <w:rPr>
          <w:rStyle w:val="VerbatimChar"/>
        </w:rPr>
        <w:t xml:space="preserve">getSelection()</w:t>
      </w:r>
      <w:r>
        <w:br/>
      </w:r>
      <w:r>
        <w:rPr>
          <w:rStyle w:val="VerbatimChar"/>
        </w:rPr>
        <w:t xml:space="preserve">applyPatch()</w:t>
      </w:r>
      <w:r>
        <w:br/>
      </w:r>
      <w:r>
        <w:rPr>
          <w:rStyle w:val="VerbatimChar"/>
        </w:rPr>
        <w:t xml:space="preserve">undo()</w:t>
      </w:r>
      <w:r>
        <w:br/>
      </w:r>
      <w:r>
        <w:rPr>
          <w:rStyle w:val="VerbatimChar"/>
        </w:rPr>
        <w:t xml:space="preserve">redo()</w:t>
      </w:r>
    </w:p>
    <w:p>
      <w:pPr>
        <w:pStyle w:val="FirstParagraph"/>
      </w:pPr>
      <w:r>
        <w:rPr>
          <w:rFonts w:hint="eastAsia"/>
        </w:rPr>
        <w:t xml:space="preserve">这样后续增加新的教学图、地图或空间模式，不需要重写整个页面框架。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十三3d-宫殿还需要场景图协议"/>
    <w:p>
      <w:pPr>
        <w:pStyle w:val="Heading1"/>
      </w:pPr>
      <w:r>
        <w:rPr>
          <w:rFonts w:hint="eastAsia"/>
        </w:rPr>
        <w:t xml:space="preserve">十三、3D</w:t>
      </w:r>
      <w:r>
        <w:t xml:space="preserve"> </w:t>
      </w:r>
      <w:r>
        <w:rPr>
          <w:rFonts w:hint="eastAsia"/>
        </w:rPr>
        <w:t xml:space="preserve">宫殿还需要场景图协议</w:t>
      </w:r>
    </w:p>
    <w:p>
      <w:pPr>
        <w:pStyle w:val="FirstParagraph"/>
      </w:pPr>
      <w:r>
        <w:t xml:space="preserve">PalacePackage </w:t>
      </w:r>
      <w:r>
        <w:rPr>
          <w:rFonts w:hint="eastAsia"/>
        </w:rPr>
        <w:t xml:space="preserve">保存知识语义，Scene</w:t>
      </w:r>
      <w:r>
        <w:t xml:space="preserve"> Graph </w:t>
      </w:r>
      <w:r>
        <w:rPr>
          <w:rFonts w:hint="eastAsia"/>
        </w:rPr>
        <w:t xml:space="preserve">保存渲染结构。</w:t>
      </w:r>
    </w:p>
    <w:p>
      <w:pPr>
        <w:pStyle w:val="SourceCode"/>
      </w:pPr>
      <w:r>
        <w:rPr>
          <w:rStyle w:val="VerbatimChar"/>
        </w:rPr>
        <w:t xml:space="preserve">SceneGraph</w:t>
      </w:r>
      <w:r>
        <w:br/>
      </w:r>
      <w:r>
        <w:rPr>
          <w:rStyle w:val="VerbatimChar"/>
        </w:rPr>
        <w:t xml:space="preserve">├── scene</w:t>
      </w:r>
      <w:r>
        <w:br/>
      </w:r>
      <w:r>
        <w:rPr>
          <w:rStyle w:val="VerbatimChar"/>
        </w:rPr>
        <w:t xml:space="preserve">├── camera_profiles</w:t>
      </w:r>
      <w:r>
        <w:br/>
      </w:r>
      <w:r>
        <w:rPr>
          <w:rStyle w:val="VerbatimChar"/>
        </w:rPr>
        <w:t xml:space="preserve">├── environment</w:t>
      </w:r>
      <w:r>
        <w:br/>
      </w:r>
      <w:r>
        <w:rPr>
          <w:rStyle w:val="VerbatimChar"/>
        </w:rPr>
        <w:t xml:space="preserve">├── room_instances</w:t>
      </w:r>
      <w:r>
        <w:br/>
      </w:r>
      <w:r>
        <w:rPr>
          <w:rStyle w:val="VerbatimChar"/>
        </w:rPr>
        <w:t xml:space="preserve">├── locus_instances</w:t>
      </w:r>
      <w:r>
        <w:br/>
      </w:r>
      <w:r>
        <w:rPr>
          <w:rStyle w:val="VerbatimChar"/>
        </w:rPr>
        <w:t xml:space="preserve">├── object_instances</w:t>
      </w:r>
      <w:r>
        <w:br/>
      </w:r>
      <w:r>
        <w:rPr>
          <w:rStyle w:val="VerbatimChar"/>
        </w:rPr>
        <w:t xml:space="preserve">├── lights</w:t>
      </w:r>
      <w:r>
        <w:br/>
      </w:r>
      <w:r>
        <w:rPr>
          <w:rStyle w:val="VerbatimChar"/>
        </w:rPr>
        <w:t xml:space="preserve">├── interaction_zones</w:t>
      </w:r>
      <w:r>
        <w:br/>
      </w:r>
      <w:r>
        <w:rPr>
          <w:rStyle w:val="VerbatimChar"/>
        </w:rPr>
        <w:t xml:space="preserve">└── navigation_graph</w:t>
      </w:r>
    </w:p>
    <w:p>
      <w:pPr>
        <w:pStyle w:val="FirstParagraph"/>
      </w:pPr>
      <w:r>
        <w:rPr>
          <w:rFonts w:hint="eastAsia"/>
        </w:rPr>
        <w:t xml:space="preserve">知识与渲染通过稳定</w:t>
      </w:r>
      <w:r>
        <w:t xml:space="preserve"> ID </w:t>
      </w:r>
      <w:r>
        <w:rPr>
          <w:rFonts w:hint="eastAsia"/>
        </w:rPr>
        <w:t xml:space="preserve">绑定：</w:t>
      </w:r>
    </w:p>
    <w:p>
      <w:pPr>
        <w:pStyle w:val="SourceCode"/>
      </w:pPr>
      <w:r>
        <w:rPr>
          <w:rStyle w:val="VerbatimChar"/>
        </w:rPr>
        <w:t xml:space="preserve">knowledge_unit_id</w:t>
      </w:r>
      <w:r>
        <w:br/>
      </w:r>
      <w:r>
        <w:rPr>
          <w:rStyle w:val="VerbatimChar"/>
        </w:rPr>
        <w:t xml:space="preserve">→ memory_object_id</w:t>
      </w:r>
      <w:r>
        <w:br/>
      </w:r>
      <w:r>
        <w:rPr>
          <w:rStyle w:val="VerbatimChar"/>
        </w:rPr>
        <w:t xml:space="preserve">→ locus_id</w:t>
      </w:r>
      <w:r>
        <w:br/>
      </w:r>
      <w:r>
        <w:rPr>
          <w:rStyle w:val="VerbatimChar"/>
        </w:rPr>
        <w:t xml:space="preserve">→ scene_node_id</w:t>
      </w:r>
    </w:p>
    <w:bookmarkStart w:id="49" w:name="性能边界"/>
    <w:p>
      <w:pPr>
        <w:pStyle w:val="Heading2"/>
      </w:pPr>
      <w:r>
        <w:rPr>
          <w:rFonts w:hint="eastAsia"/>
        </w:rPr>
        <w:t xml:space="preserve">性能边界</w:t>
      </w:r>
    </w:p>
    <w:p>
      <w:pPr>
        <w:pStyle w:val="FirstParagraph"/>
      </w:pPr>
      <w:r>
        <w:rPr>
          <w:rFonts w:hint="eastAsia"/>
        </w:rPr>
        <w:t xml:space="preserve">第一版应限制：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单宫殿</w:t>
      </w:r>
      <w:r>
        <w:t xml:space="preserve"> 3–5 </w:t>
      </w:r>
      <w:r>
        <w:rPr>
          <w:rFonts w:hint="eastAsia"/>
        </w:rPr>
        <w:t xml:space="preserve">个房间；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单房间</w:t>
      </w:r>
      <w:r>
        <w:t xml:space="preserve"> 8–12 </w:t>
      </w:r>
      <w:r>
        <w:rPr>
          <w:rFonts w:hint="eastAsia"/>
        </w:rPr>
        <w:t xml:space="preserve">个主</w:t>
      </w:r>
      <w:r>
        <w:t xml:space="preserve"> </w:t>
      </w:r>
      <w:r>
        <w:rPr>
          <w:rFonts w:hint="eastAsia"/>
        </w:rPr>
        <w:t xml:space="preserve">Locus；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首屏模型按需加载；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重复物件使用实例化；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远距离对象使用低精度模型；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音频、动画按需加载；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移动端默认进入</w:t>
      </w:r>
      <w:r>
        <w:t xml:space="preserve"> 2D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2.5D；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必须提供非</w:t>
      </w:r>
      <w:r>
        <w:t xml:space="preserve"> 3D </w:t>
      </w:r>
      <w:r>
        <w:rPr>
          <w:rFonts w:hint="eastAsia"/>
        </w:rPr>
        <w:t xml:space="preserve">可访问视图。</w:t>
      </w:r>
    </w:p>
    <w:p>
      <w:pPr>
        <w:pStyle w:val="FirstParagraph"/>
      </w:pPr>
      <w:r>
        <w:t xml:space="preserve">3D </w:t>
      </w:r>
      <w:r>
        <w:rPr>
          <w:rFonts w:hint="eastAsia"/>
        </w:rPr>
        <w:t xml:space="preserve">只是同一</w:t>
      </w:r>
      <w:r>
        <w:t xml:space="preserve"> PalacePackage </w:t>
      </w:r>
      <w:r>
        <w:rPr>
          <w:rFonts w:hint="eastAsia"/>
        </w:rPr>
        <w:t xml:space="preserve">的一种</w:t>
      </w:r>
      <w:r>
        <w:t xml:space="preserve"> </w:t>
      </w:r>
      <w:r>
        <w:rPr>
          <w:rFonts w:hint="eastAsia"/>
        </w:rPr>
        <w:t xml:space="preserve">Renderer，不拥有独立事实。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四前端必须内置审核工作流"/>
    <w:p>
      <w:pPr>
        <w:pStyle w:val="Heading1"/>
      </w:pPr>
      <w:r>
        <w:rPr>
          <w:rFonts w:hint="eastAsia"/>
        </w:rPr>
        <w:t xml:space="preserve">十四、前端必须内置审核工作流</w:t>
      </w:r>
    </w:p>
    <w:p>
      <w:pPr>
        <w:pStyle w:val="FirstParagraph"/>
      </w:pPr>
      <w:r>
        <w:rPr>
          <w:rFonts w:hint="eastAsia"/>
        </w:rPr>
        <w:t xml:space="preserve">元枢不是普通</w:t>
      </w:r>
      <w:r>
        <w:t xml:space="preserve"> CRUD </w:t>
      </w:r>
      <w:r>
        <w:rPr>
          <w:rFonts w:hint="eastAsia"/>
        </w:rPr>
        <w:t xml:space="preserve">后台。</w:t>
      </w:r>
    </w:p>
    <w:p>
      <w:pPr>
        <w:pStyle w:val="BodyText"/>
      </w:pPr>
      <w:r>
        <w:rPr>
          <w:rFonts w:hint="eastAsia"/>
        </w:rPr>
        <w:t xml:space="preserve">每类关键对象都需要</w:t>
      </w:r>
      <w:r>
        <w:t xml:space="preserve"> Review </w:t>
      </w: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左侧：候选内容</w:t>
      </w:r>
      <w:r>
        <w:br/>
      </w:r>
      <w:r>
        <w:rPr>
          <w:rStyle w:val="VerbatimChar"/>
          <w:rFonts w:hint="eastAsia"/>
        </w:rPr>
        <w:t xml:space="preserve">中间：来源、证据和</w:t>
      </w:r>
      <w:r>
        <w:rPr>
          <w:rStyle w:val="VerbatimChar"/>
        </w:rPr>
        <w:t xml:space="preserve"> Diff</w:t>
      </w:r>
      <w:r>
        <w:br/>
      </w:r>
      <w:r>
        <w:rPr>
          <w:rStyle w:val="VerbatimChar"/>
          <w:rFonts w:hint="eastAsia"/>
        </w:rPr>
        <w:t xml:space="preserve">右侧：审核结论</w:t>
      </w:r>
    </w:p>
    <w:p>
      <w:pPr>
        <w:pStyle w:val="FirstParagraph"/>
      </w:pPr>
      <w:r>
        <w:rPr>
          <w:rFonts w:hint="eastAsia"/>
        </w:rPr>
        <w:t xml:space="preserve">审核动作不能只有“通过”和“拒绝”。</w:t>
      </w:r>
    </w:p>
    <w:p>
      <w:pPr>
        <w:pStyle w:val="BodyText"/>
      </w:pPr>
      <w:r>
        <w:rPr>
          <w:rFonts w:hint="eastAsia"/>
        </w:rPr>
        <w:t xml:space="preserve">应包括：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Request Changes</w:t>
      </w:r>
      <w:r>
        <w:br/>
      </w:r>
      <w:r>
        <w:rPr>
          <w:rStyle w:val="VerbatimChar"/>
        </w:rPr>
        <w:t xml:space="preserve">Mark Conflict</w:t>
      </w:r>
      <w:r>
        <w:br/>
      </w:r>
      <w:r>
        <w:rPr>
          <w:rStyle w:val="VerbatimChar"/>
        </w:rPr>
        <w:t xml:space="preserve">Restrict Scope</w:t>
      </w:r>
      <w:r>
        <w:br/>
      </w:r>
      <w:r>
        <w:rPr>
          <w:rStyle w:val="VerbatimChar"/>
        </w:rPr>
        <w:t xml:space="preserve">Require More Evidence</w:t>
      </w:r>
      <w:r>
        <w:br/>
      </w:r>
      <w:r>
        <w:rPr>
          <w:rStyle w:val="VerbatimChar"/>
        </w:rPr>
        <w:t xml:space="preserve">Deprecate</w:t>
      </w:r>
      <w:r>
        <w:br/>
      </w:r>
      <w:r>
        <w:rPr>
          <w:rStyle w:val="VerbatimChar"/>
        </w:rPr>
        <w:t xml:space="preserve">Supersede</w:t>
      </w:r>
    </w:p>
    <w:p>
      <w:pPr>
        <w:pStyle w:val="FirstParagraph"/>
      </w:pPr>
      <w:r>
        <w:rPr>
          <w:rFonts w:hint="eastAsia"/>
        </w:rPr>
        <w:t xml:space="preserve">审核决定必须记录理由和证据。</w:t>
      </w:r>
    </w:p>
    <w:p>
      <w:r>
        <w:pict>
          <v:rect style="width:0;height:1.5pt" o:hralign="center" o:hrstd="t" o:hr="t"/>
        </w:pict>
      </w:r>
    </w:p>
    <w:bookmarkEnd w:id="51"/>
    <w:bookmarkStart w:id="52" w:name="十五建立统一权限决策对象"/>
    <w:p>
      <w:pPr>
        <w:pStyle w:val="Heading1"/>
      </w:pPr>
      <w:r>
        <w:rPr>
          <w:rFonts w:hint="eastAsia"/>
        </w:rPr>
        <w:t xml:space="preserve">十五、建立统一权限决策对象</w:t>
      </w:r>
    </w:p>
    <w:p>
      <w:pPr>
        <w:pStyle w:val="FirstParagraph"/>
      </w:pPr>
      <w:r>
        <w:rPr>
          <w:rFonts w:hint="eastAsia"/>
        </w:rPr>
        <w:t xml:space="preserve">只使用角色不足以表达元枢权限。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RBAC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ABAC：</w:t>
      </w:r>
    </w:p>
    <w:p>
      <w:pPr>
        <w:pStyle w:val="SourceCode"/>
      </w:pPr>
      <w:r>
        <w:rPr>
          <w:rStyle w:val="VerbatimChar"/>
        </w:rPr>
        <w:t xml:space="preserve">PermissionDecision</w:t>
      </w:r>
      <w:r>
        <w:br/>
      </w:r>
      <w:r>
        <w:rPr>
          <w:rStyle w:val="VerbatimChar"/>
        </w:rPr>
        <w:t xml:space="preserve">├── actor</w:t>
      </w:r>
      <w:r>
        <w:br/>
      </w:r>
      <w:r>
        <w:rPr>
          <w:rStyle w:val="VerbatimChar"/>
        </w:rPr>
        <w:t xml:space="preserve">├── role</w:t>
      </w:r>
      <w:r>
        <w:br/>
      </w:r>
      <w:r>
        <w:rPr>
          <w:rStyle w:val="VerbatimChar"/>
        </w:rPr>
        <w:t xml:space="preserve">├── action</w:t>
      </w:r>
      <w:r>
        <w:br/>
      </w:r>
      <w:r>
        <w:rPr>
          <w:rStyle w:val="VerbatimChar"/>
        </w:rPr>
        <w:t xml:space="preserve">├── resource</w:t>
      </w:r>
      <w:r>
        <w:br/>
      </w:r>
      <w:r>
        <w:rPr>
          <w:rStyle w:val="VerbatimChar"/>
        </w:rPr>
        <w:t xml:space="preserve">├── workspace</w:t>
      </w:r>
      <w:r>
        <w:br/>
      </w:r>
      <w:r>
        <w:rPr>
          <w:rStyle w:val="VerbatimChar"/>
        </w:rPr>
        <w:t xml:space="preserve">├── project</w:t>
      </w:r>
      <w:r>
        <w:br/>
      </w:r>
      <w:r>
        <w:rPr>
          <w:rStyle w:val="VerbatimChar"/>
        </w:rPr>
        <w:t xml:space="preserve">├── knowledge_scope</w:t>
      </w:r>
      <w:r>
        <w:br/>
      </w:r>
      <w:r>
        <w:rPr>
          <w:rStyle w:val="VerbatimChar"/>
        </w:rPr>
        <w:t xml:space="preserve">├── data_sensitivity</w:t>
      </w:r>
      <w:r>
        <w:br/>
      </w:r>
      <w:r>
        <w:rPr>
          <w:rStyle w:val="VerbatimChar"/>
        </w:rPr>
        <w:t xml:space="preserve">├── risk_level</w:t>
      </w:r>
      <w:r>
        <w:br/>
      </w:r>
      <w:r>
        <w:rPr>
          <w:rStyle w:val="VerbatimChar"/>
        </w:rPr>
        <w:t xml:space="preserve">├── tool</w:t>
      </w:r>
      <w:r>
        <w:br/>
      </w:r>
      <w:r>
        <w:rPr>
          <w:rStyle w:val="VerbatimChar"/>
        </w:rPr>
        <w:t xml:space="preserve">├── environment</w:t>
      </w:r>
      <w:r>
        <w:br/>
      </w:r>
      <w:r>
        <w:rPr>
          <w:rStyle w:val="VerbatimChar"/>
        </w:rPr>
        <w:t xml:space="preserve">├── decision</w:t>
      </w:r>
      <w:r>
        <w:br/>
      </w:r>
      <w:r>
        <w:rPr>
          <w:rStyle w:val="VerbatimChar"/>
        </w:rPr>
        <w:t xml:space="preserve">└── reason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lockText"/>
      </w:pPr>
      <w:r>
        <w:t xml:space="preserve">Agent A </w:t>
      </w:r>
      <w:r>
        <w:rPr>
          <w:rFonts w:hint="eastAsia"/>
        </w:rPr>
        <w:t xml:space="preserve">可以在项目</w:t>
      </w:r>
      <w:r>
        <w:t xml:space="preserve"> X </w:t>
      </w:r>
      <w:r>
        <w:rPr>
          <w:rFonts w:hint="eastAsia"/>
        </w:rPr>
        <w:t xml:space="preserve">中读取公开知识和项目资料，但不能读取个人学习画像，允许创建文件，不允许删除或发布。</w:t>
      </w:r>
    </w:p>
    <w:p>
      <w:pPr>
        <w:pStyle w:val="FirstParagraph"/>
      </w:pPr>
      <w:r>
        <w:rPr>
          <w:rFonts w:hint="eastAsia"/>
        </w:rPr>
        <w:t xml:space="preserve">前端在每次高风险操作前显示完整权限原因。</w:t>
      </w:r>
    </w:p>
    <w:p>
      <w:r>
        <w:pict>
          <v:rect style="width:0;height:1.5pt" o:hralign="center" o:hrstd="t" o:hr="t"/>
        </w:pict>
      </w:r>
    </w:p>
    <w:bookmarkEnd w:id="52"/>
    <w:bookmarkStart w:id="53" w:name="十六同步与离线能力现在就要预留"/>
    <w:p>
      <w:pPr>
        <w:pStyle w:val="Heading1"/>
      </w:pPr>
      <w:r>
        <w:rPr>
          <w:rFonts w:hint="eastAsia"/>
        </w:rPr>
        <w:t xml:space="preserve">十六、同步与离线能力现在就要预留</w:t>
      </w:r>
    </w:p>
    <w:p>
      <w:pPr>
        <w:pStyle w:val="FirstParagraph"/>
      </w:pPr>
      <w:r>
        <w:rPr>
          <w:rFonts w:hint="eastAsia"/>
        </w:rPr>
        <w:t xml:space="preserve">即使近期不开发</w:t>
      </w:r>
      <w:r>
        <w:t xml:space="preserve"> </w:t>
      </w:r>
      <w:r>
        <w:rPr>
          <w:rFonts w:hint="eastAsia"/>
        </w:rPr>
        <w:t xml:space="preserve">Relay，也应从数据层预留：</w:t>
      </w:r>
    </w:p>
    <w:p>
      <w:pPr>
        <w:pStyle w:val="SourceCode"/>
      </w:pP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origin_device</w:t>
      </w:r>
      <w:r>
        <w:br/>
      </w:r>
      <w:r>
        <w:rPr>
          <w:rStyle w:val="VerbatimChar"/>
        </w:rPr>
        <w:t xml:space="preserve">sync_state</w:t>
      </w:r>
      <w:r>
        <w:br/>
      </w:r>
      <w:r>
        <w:rPr>
          <w:rStyle w:val="VerbatimChar"/>
        </w:rPr>
        <w:t xml:space="preserve">conflict_state</w:t>
      </w:r>
    </w:p>
    <w:p>
      <w:pPr>
        <w:pStyle w:val="FirstParagraph"/>
      </w:pPr>
      <w:r>
        <w:rPr>
          <w:rFonts w:hint="eastAsia"/>
        </w:rPr>
        <w:t xml:space="preserve">本地数据是事实源。</w:t>
      </w:r>
    </w:p>
    <w:p>
      <w:pPr>
        <w:pStyle w:val="BodyText"/>
      </w:pPr>
      <w:r>
        <w:rPr>
          <w:rFonts w:hint="eastAsia"/>
        </w:rPr>
        <w:t xml:space="preserve">同步只复制：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版本化对象；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事件；</w:t>
      </w:r>
    </w:p>
    <w:p>
      <w:pPr>
        <w:pStyle w:val="Compact"/>
        <w:numPr>
          <w:ilvl w:val="0"/>
          <w:numId w:val="1018"/>
        </w:numPr>
      </w:pPr>
      <w:r>
        <w:t xml:space="preserve">Artifact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必要文件。</w:t>
      </w:r>
    </w:p>
    <w:p>
      <w:pPr>
        <w:pStyle w:val="FirstParagraph"/>
      </w:pPr>
      <w:r>
        <w:rPr>
          <w:rFonts w:hint="eastAsia"/>
        </w:rPr>
        <w:t xml:space="preserve">不直接同步重建型索引。</w:t>
      </w:r>
    </w:p>
    <w:p>
      <w:pPr>
        <w:pStyle w:val="BodyText"/>
      </w:pPr>
      <w:r>
        <w:rPr>
          <w:rFonts w:hint="eastAsia"/>
        </w:rPr>
        <w:t xml:space="preserve">早期不要引入多人实时协作</w:t>
      </w:r>
      <w:r>
        <w:t xml:space="preserve"> </w:t>
      </w:r>
      <w:r>
        <w:rPr>
          <w:rFonts w:hint="eastAsia"/>
        </w:rPr>
        <w:t xml:space="preserve">CRDT。先完成：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单用户</w:t>
      </w:r>
      <w:r>
        <w:br/>
      </w:r>
      <w:r>
        <w:rPr>
          <w:rStyle w:val="VerbatimChar"/>
          <w:rFonts w:hint="eastAsia"/>
        </w:rPr>
        <w:t xml:space="preserve">多设备</w:t>
      </w:r>
      <w:r>
        <w:br/>
      </w:r>
      <w:r>
        <w:rPr>
          <w:rStyle w:val="VerbatimChar"/>
          <w:rFonts w:hint="eastAsia"/>
        </w:rPr>
        <w:t xml:space="preserve">离线编辑</w:t>
      </w:r>
      <w:r>
        <w:br/>
      </w:r>
      <w:r>
        <w:rPr>
          <w:rStyle w:val="VerbatimChar"/>
          <w:rFonts w:hint="eastAsia"/>
        </w:rPr>
        <w:t xml:space="preserve">版本冲突</w:t>
      </w:r>
      <w:r>
        <w:br/>
      </w:r>
      <w:r>
        <w:rPr>
          <w:rStyle w:val="VerbatimChar"/>
          <w:rFonts w:hint="eastAsia"/>
        </w:rPr>
        <w:t xml:space="preserve">手工合并</w:t>
      </w:r>
    </w:p>
    <w:p>
      <w:pPr>
        <w:pStyle w:val="FirstParagraph"/>
      </w:pPr>
      <w:r>
        <w:rPr>
          <w:rFonts w:hint="eastAsia"/>
        </w:rPr>
        <w:t xml:space="preserve">以后确实需要多人同时编辑</w:t>
      </w:r>
      <w:r>
        <w:t xml:space="preserve"> Canvas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Palace，再局部引入</w:t>
      </w:r>
      <w:r>
        <w:t xml:space="preserve"> Yjs </w:t>
      </w:r>
      <w:r>
        <w:rPr>
          <w:rFonts w:hint="eastAsia"/>
        </w:rPr>
        <w:t xml:space="preserve">等协作机制。</w:t>
      </w:r>
    </w:p>
    <w:p>
      <w:r>
        <w:pict>
          <v:rect style="width:0;height:1.5pt" o:hralign="center" o:hrstd="t" o:hr="t"/>
        </w:pict>
      </w:r>
    </w:p>
    <w:bookmarkEnd w:id="53"/>
    <w:bookmarkStart w:id="54" w:name="十七备份恢复导入和导出必须成为正式模块"/>
    <w:p>
      <w:pPr>
        <w:pStyle w:val="Heading1"/>
      </w:pPr>
      <w:r>
        <w:rPr>
          <w:rFonts w:hint="eastAsia"/>
        </w:rPr>
        <w:t xml:space="preserve">十七、备份、恢复、导入和导出必须成为正式模块</w:t>
      </w:r>
    </w:p>
    <w:p>
      <w:pPr>
        <w:pStyle w:val="FirstParagraph"/>
      </w:pPr>
      <w:r>
        <w:rPr>
          <w:rFonts w:hint="eastAsia"/>
        </w:rPr>
        <w:t xml:space="preserve">系统不能只备份</w:t>
      </w:r>
      <w:r>
        <w:t xml:space="preserve"> SQLite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完整备份包：</w:t>
      </w:r>
    </w:p>
    <w:p>
      <w:pPr>
        <w:pStyle w:val="SourceCode"/>
      </w:pPr>
      <w:r>
        <w:rPr>
          <w:rStyle w:val="VerbatimChar"/>
        </w:rPr>
        <w:t xml:space="preserve">ArcheAxisBackup</w:t>
      </w:r>
      <w:r>
        <w:br/>
      </w:r>
      <w:r>
        <w:rPr>
          <w:rStyle w:val="VerbatimChar"/>
        </w:rPr>
        <w:t xml:space="preserve">├── manifest.json</w:t>
      </w:r>
      <w:r>
        <w:br/>
      </w:r>
      <w:r>
        <w:rPr>
          <w:rStyle w:val="VerbatimChar"/>
        </w:rPr>
        <w:t xml:space="preserve">├── core.sqlite</w:t>
      </w:r>
      <w:r>
        <w:br/>
      </w:r>
      <w:r>
        <w:rPr>
          <w:rStyle w:val="VerbatimChar"/>
        </w:rPr>
        <w:t xml:space="preserve">├── cognition.sqlite</w:t>
      </w:r>
      <w:r>
        <w:br/>
      </w:r>
      <w:r>
        <w:rPr>
          <w:rStyle w:val="VerbatimChar"/>
        </w:rPr>
        <w:t xml:space="preserve">├── runtime.sqlite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├── config-sanitized/</w:t>
      </w:r>
      <w:r>
        <w:br/>
      </w:r>
      <w:r>
        <w:rPr>
          <w:rStyle w:val="VerbatimChar"/>
        </w:rPr>
        <w:t xml:space="preserve">├── schema-versions.json</w:t>
      </w:r>
      <w:r>
        <w:br/>
      </w:r>
      <w:r>
        <w:rPr>
          <w:rStyle w:val="VerbatimChar"/>
        </w:rPr>
        <w:t xml:space="preserve">├── checksums.json</w:t>
      </w:r>
      <w:r>
        <w:br/>
      </w:r>
      <w:r>
        <w:rPr>
          <w:rStyle w:val="VerbatimChar"/>
        </w:rPr>
        <w:t xml:space="preserve">└── compatibility.json</w:t>
      </w:r>
    </w:p>
    <w:p>
      <w:pPr>
        <w:pStyle w:val="FirstParagraph"/>
      </w:pPr>
      <w:r>
        <w:rPr>
          <w:rFonts w:hint="eastAsia"/>
        </w:rPr>
        <w:t xml:space="preserve">恢复过程：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Manifest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Hash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检查版本兼容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在临时目录恢复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运行迁移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运行完整性检查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生成恢复候选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人工切换</w:t>
      </w:r>
    </w:p>
    <w:p>
      <w:pPr>
        <w:pStyle w:val="FirstParagraph"/>
      </w:pPr>
      <w:r>
        <w:rPr>
          <w:rFonts w:hint="eastAsia"/>
        </w:rPr>
        <w:t xml:space="preserve">继续沿用当前仓库“不直接覆盖活动数据库、先生成离线恢复候选”的原则。</w:t>
      </w:r>
    </w:p>
    <w:p>
      <w:r>
        <w:pict>
          <v:rect style="width:0;height:1.5pt" o:hralign="center" o:hrstd="t" o:hr="t"/>
        </w:pict>
      </w:r>
    </w:p>
    <w:bookmarkEnd w:id="54"/>
    <w:bookmarkStart w:id="55" w:name="十八必须补全威胁模型"/>
    <w:p>
      <w:pPr>
        <w:pStyle w:val="Heading1"/>
      </w:pPr>
      <w:r>
        <w:rPr>
          <w:rFonts w:hint="eastAsia"/>
        </w:rPr>
        <w:t xml:space="preserve">十八、必须补全威胁模型</w:t>
      </w:r>
    </w:p>
    <w:p>
      <w:pPr>
        <w:pStyle w:val="FirstParagraph"/>
      </w:pPr>
      <w:r>
        <w:rPr>
          <w:rFonts w:hint="eastAsia"/>
        </w:rPr>
        <w:t xml:space="preserve">重点威胁不只是账号密码。</w:t>
      </w:r>
    </w:p>
    <w:p>
      <w:pPr>
        <w:pStyle w:val="BodyText"/>
      </w:pPr>
      <w:r>
        <w:rPr>
          <w:rFonts w:hint="eastAsia"/>
        </w:rPr>
        <w:t xml:space="preserve">元枢需要防范：</w:t>
      </w:r>
    </w:p>
    <w:p>
      <w:pPr>
        <w:pStyle w:val="Compact"/>
        <w:numPr>
          <w:ilvl w:val="0"/>
          <w:numId w:val="1019"/>
        </w:numPr>
      </w:pPr>
      <w:r>
        <w:t xml:space="preserve">Prompt </w:t>
      </w:r>
      <w:r>
        <w:rPr>
          <w:rFonts w:hint="eastAsia"/>
        </w:rPr>
        <w:t xml:space="preserve">Injection；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恶意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19"/>
        </w:numPr>
      </w:pPr>
      <w:r>
        <w:t xml:space="preserve">Zip </w:t>
      </w:r>
      <w:r>
        <w:rPr>
          <w:rFonts w:hint="eastAsia"/>
        </w:rPr>
        <w:t xml:space="preserve">Bomb；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路径穿越；</w:t>
      </w:r>
    </w:p>
    <w:p>
      <w:pPr>
        <w:pStyle w:val="Compact"/>
        <w:numPr>
          <w:ilvl w:val="0"/>
          <w:numId w:val="1019"/>
        </w:numPr>
      </w:pPr>
      <w:r>
        <w:t xml:space="preserve">Symlink / Junction </w:t>
      </w:r>
      <w:r>
        <w:rPr>
          <w:rFonts w:hint="eastAsia"/>
        </w:rPr>
        <w:t xml:space="preserve">越界；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SSRF；</w:t>
      </w:r>
    </w:p>
    <w:p>
      <w:pPr>
        <w:pStyle w:val="Compact"/>
        <w:numPr>
          <w:ilvl w:val="0"/>
          <w:numId w:val="1019"/>
        </w:numPr>
      </w:pPr>
      <w:r>
        <w:t xml:space="preserve">Metadata </w:t>
      </w:r>
      <w:r>
        <w:rPr>
          <w:rFonts w:hint="eastAsia"/>
        </w:rPr>
        <w:t xml:space="preserve">Endpoint；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恶意重定向；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XSS；</w:t>
      </w:r>
    </w:p>
    <w:p>
      <w:pPr>
        <w:pStyle w:val="Compact"/>
        <w:numPr>
          <w:ilvl w:val="0"/>
          <w:numId w:val="1019"/>
        </w:numPr>
      </w:pPr>
      <w:r>
        <w:t xml:space="preserve">Markdown HTML </w:t>
      </w:r>
      <w:r>
        <w:rPr>
          <w:rFonts w:hint="eastAsia"/>
        </w:rPr>
        <w:t xml:space="preserve">注入；</w:t>
      </w:r>
    </w:p>
    <w:p>
      <w:pPr>
        <w:pStyle w:val="Compact"/>
        <w:numPr>
          <w:ilvl w:val="0"/>
          <w:numId w:val="1019"/>
        </w:numPr>
      </w:pPr>
      <w:r>
        <w:t xml:space="preserve">3D </w:t>
      </w:r>
      <w:r>
        <w:rPr>
          <w:rFonts w:hint="eastAsia"/>
        </w:rPr>
        <w:t xml:space="preserve">资产恶意脚本；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模型输出伪造工具结果；</w:t>
      </w:r>
    </w:p>
    <w:p>
      <w:pPr>
        <w:pStyle w:val="Compact"/>
        <w:numPr>
          <w:ilvl w:val="0"/>
          <w:numId w:val="1019"/>
        </w:numPr>
      </w:pPr>
      <w:r>
        <w:t xml:space="preserve">Agent </w:t>
      </w:r>
      <w:r>
        <w:rPr>
          <w:rFonts w:hint="eastAsia"/>
        </w:rPr>
        <w:t xml:space="preserve">权限升级；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敏感文件泄露；</w:t>
      </w:r>
    </w:p>
    <w:p>
      <w:pPr>
        <w:pStyle w:val="Compact"/>
        <w:numPr>
          <w:ilvl w:val="0"/>
          <w:numId w:val="1019"/>
        </w:numPr>
      </w:pPr>
      <w:r>
        <w:t xml:space="preserve">Secret </w:t>
      </w: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第三方插件供应链风险；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错误备份覆盖。</w:t>
      </w:r>
    </w:p>
    <w:p>
      <w:pPr>
        <w:pStyle w:val="FirstParagraph"/>
      </w:pPr>
      <w:r>
        <w:rPr>
          <w:rFonts w:hint="eastAsia"/>
        </w:rPr>
        <w:t xml:space="preserve">当前仓库已经建立</w:t>
      </w:r>
      <w:r>
        <w:t xml:space="preserve"> Safe HTTP、Approved Roots、Proxy </w:t>
      </w:r>
      <w:r>
        <w:rPr>
          <w:rFonts w:hint="eastAsia"/>
        </w:rPr>
        <w:t xml:space="preserve">Trust、强密钥检查和最小权限基础，未来新增前端、插件、模型和</w:t>
      </w:r>
      <w:r>
        <w:t xml:space="preserve"> 3D </w:t>
      </w:r>
      <w:r>
        <w:rPr>
          <w:rFonts w:hint="eastAsia"/>
        </w:rPr>
        <w:t xml:space="preserve">资产时必须延续相同的</w:t>
      </w:r>
      <w:r>
        <w:t xml:space="preserve"> fail-closed </w:t>
      </w:r>
      <w:r>
        <w:rPr>
          <w:rFonts w:hint="eastAsia"/>
        </w:rPr>
        <w:t xml:space="preserve">原则。</w:t>
      </w:r>
    </w:p>
    <w:p>
      <w:r>
        <w:pict>
          <v:rect style="width:0;height:1.5pt" o:hralign="center" o:hrstd="t" o:hr="t"/>
        </w:pict>
      </w:r>
    </w:p>
    <w:bookmarkEnd w:id="55"/>
    <w:bookmarkStart w:id="65" w:name="十九测试体系还需要九层门禁"/>
    <w:p>
      <w:pPr>
        <w:pStyle w:val="Heading1"/>
      </w:pPr>
      <w:r>
        <w:rPr>
          <w:rFonts w:hint="eastAsia"/>
        </w:rPr>
        <w:t xml:space="preserve">十九、测试体系还需要九层门禁</w:t>
      </w:r>
    </w:p>
    <w:bookmarkStart w:id="56" w:name="unit-test"/>
    <w:p>
      <w:pPr>
        <w:pStyle w:val="Heading2"/>
      </w:pPr>
      <w:r>
        <w:t xml:space="preserve">1. Unit Test</w:t>
      </w:r>
    </w:p>
    <w:p>
      <w:pPr>
        <w:pStyle w:val="FirstParagraph"/>
      </w:pPr>
      <w:r>
        <w:rPr>
          <w:rFonts w:hint="eastAsia"/>
        </w:rPr>
        <w:t xml:space="preserve">单个服务、算法和状态机。</w:t>
      </w:r>
    </w:p>
    <w:bookmarkEnd w:id="56"/>
    <w:bookmarkStart w:id="57" w:name="contract-test"/>
    <w:p>
      <w:pPr>
        <w:pStyle w:val="Heading2"/>
      </w:pPr>
      <w:r>
        <w:t xml:space="preserve">2. Contract Test</w:t>
      </w:r>
    </w:p>
    <w:p>
      <w:pPr>
        <w:pStyle w:val="FirstParagraph"/>
      </w:pPr>
      <w:r>
        <w:t xml:space="preserve">Pydantic </w:t>
      </w:r>
      <w:r>
        <w:rPr>
          <w:rFonts w:hint="eastAsia"/>
        </w:rPr>
        <w:t xml:space="preserve">对象、Adapter、前后端类型兼容。</w:t>
      </w:r>
    </w:p>
    <w:bookmarkEnd w:id="57"/>
    <w:bookmarkStart w:id="58" w:name="state-transition-test"/>
    <w:p>
      <w:pPr>
        <w:pStyle w:val="Heading2"/>
      </w:pPr>
      <w:r>
        <w:t xml:space="preserve">3. State Transition Test</w:t>
      </w:r>
    </w:p>
    <w:p>
      <w:pPr>
        <w:pStyle w:val="FirstParagraph"/>
      </w:pPr>
      <w:r>
        <w:rPr>
          <w:rFonts w:hint="eastAsia"/>
        </w:rPr>
        <w:t xml:space="preserve">禁止非法状态跳转。</w:t>
      </w:r>
    </w:p>
    <w:bookmarkEnd w:id="58"/>
    <w:bookmarkStart w:id="59" w:name="migration-test"/>
    <w:p>
      <w:pPr>
        <w:pStyle w:val="Heading2"/>
      </w:pPr>
      <w:r>
        <w:t xml:space="preserve">4. Migration Test</w:t>
      </w:r>
    </w:p>
    <w:p>
      <w:pPr>
        <w:pStyle w:val="FirstParagraph"/>
      </w:pPr>
      <w:r>
        <w:t xml:space="preserve">Fresh、Upgrade、Rollback、Drift。</w:t>
      </w:r>
    </w:p>
    <w:bookmarkEnd w:id="59"/>
    <w:bookmarkStart w:id="60" w:name="integration-test"/>
    <w:p>
      <w:pPr>
        <w:pStyle w:val="Heading2"/>
      </w:pPr>
      <w:r>
        <w:t xml:space="preserve">5. Integration Test</w:t>
      </w:r>
    </w:p>
    <w:p>
      <w:pPr>
        <w:pStyle w:val="FirstParagraph"/>
      </w:pPr>
      <w:r>
        <w:rPr>
          <w:rFonts w:hint="eastAsia"/>
        </w:rPr>
        <w:t xml:space="preserve">数据库、文件、模型</w:t>
      </w:r>
      <w:r>
        <w:t xml:space="preserve"> Adapter、Worker。</w:t>
      </w:r>
    </w:p>
    <w:bookmarkEnd w:id="60"/>
    <w:bookmarkStart w:id="61" w:name="end-to-end-test"/>
    <w:p>
      <w:pPr>
        <w:pStyle w:val="Heading2"/>
      </w:pPr>
      <w:r>
        <w:t xml:space="preserve">6. End-to-End Test</w:t>
      </w:r>
    </w:p>
    <w:p>
      <w:pPr>
        <w:pStyle w:val="FirstParagraph"/>
      </w:pPr>
      <w:r>
        <w:rPr>
          <w:rFonts w:hint="eastAsia"/>
        </w:rPr>
        <w:t xml:space="preserve">浏览器完整闭环。</w:t>
      </w:r>
    </w:p>
    <w:bookmarkEnd w:id="61"/>
    <w:bookmarkStart w:id="62" w:name="recovery-test"/>
    <w:p>
      <w:pPr>
        <w:pStyle w:val="Heading2"/>
      </w:pPr>
      <w:r>
        <w:t xml:space="preserve">7. Recovery Test</w:t>
      </w:r>
    </w:p>
    <w:p>
      <w:pPr>
        <w:pStyle w:val="FirstParagraph"/>
      </w:pPr>
      <w:r>
        <w:rPr>
          <w:rFonts w:hint="eastAsia"/>
        </w:rPr>
        <w:t xml:space="preserve">崩溃、超时、重复提交、恢复和回滚。</w:t>
      </w:r>
    </w:p>
    <w:bookmarkEnd w:id="62"/>
    <w:bookmarkStart w:id="63" w:name="visual-regression"/>
    <w:p>
      <w:pPr>
        <w:pStyle w:val="Heading2"/>
      </w:pPr>
      <w:r>
        <w:t xml:space="preserve">8. Visual Regression</w:t>
      </w:r>
    </w:p>
    <w:p>
      <w:pPr>
        <w:pStyle w:val="FirstParagraph"/>
      </w:pPr>
      <w:r>
        <w:rPr>
          <w:rFonts w:hint="eastAsia"/>
        </w:rPr>
        <w:t xml:space="preserve">组件、流程图、Canvas、宫殿关键视图。</w:t>
      </w:r>
    </w:p>
    <w:bookmarkEnd w:id="63"/>
    <w:bookmarkStart w:id="64" w:name="golden-scenario"/>
    <w:p>
      <w:pPr>
        <w:pStyle w:val="Heading2"/>
      </w:pPr>
      <w:r>
        <w:t xml:space="preserve">9. Golden Scenario</w:t>
      </w:r>
    </w:p>
    <w:p>
      <w:pPr>
        <w:pStyle w:val="FirstParagraph"/>
      </w:pPr>
      <w:r>
        <w:rPr>
          <w:rFonts w:hint="eastAsia"/>
        </w:rPr>
        <w:t xml:space="preserve">固定五条</w:t>
      </w:r>
      <w:r>
        <w:t xml:space="preserve"> Minimum Complete System </w:t>
      </w:r>
      <w:r>
        <w:rPr>
          <w:rFonts w:hint="eastAsia"/>
        </w:rPr>
        <w:t xml:space="preserve">闭环，任何重构都必须通过。</w:t>
      </w:r>
    </w:p>
    <w:p>
      <w:pPr>
        <w:pStyle w:val="BodyText"/>
      </w:pPr>
      <w:r>
        <w:rPr>
          <w:rFonts w:hint="eastAsia"/>
        </w:rPr>
        <w:t xml:space="preserve">前端不能只测试页面是否显示；要测试状态、权限和审核链是否正确。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二十可观测性和诊断"/>
    <w:p>
      <w:pPr>
        <w:pStyle w:val="Heading1"/>
      </w:pPr>
      <w:r>
        <w:rPr>
          <w:rFonts w:hint="eastAsia"/>
        </w:rPr>
        <w:t xml:space="preserve">二十、可观测性和诊断</w:t>
      </w:r>
    </w:p>
    <w:p>
      <w:pPr>
        <w:pStyle w:val="FirstParagraph"/>
      </w:pPr>
      <w:r>
        <w:rPr>
          <w:rFonts w:hint="eastAsia"/>
        </w:rPr>
        <w:t xml:space="preserve">每次操作贯穿统一标识：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command_id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project_id</w:t>
      </w:r>
    </w:p>
    <w:p>
      <w:pPr>
        <w:pStyle w:val="FirstParagraph"/>
      </w:pPr>
      <w:r>
        <w:rPr>
          <w:rFonts w:hint="eastAsia"/>
        </w:rPr>
        <w:t xml:space="preserve">前端详情页可以查看：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用户操作</w:t>
      </w:r>
      <w:r>
        <w:br/>
      </w:r>
      <w:r>
        <w:rPr>
          <w:rStyle w:val="VerbatimChar"/>
        </w:rPr>
        <w:t xml:space="preserve">→ API Command</w:t>
      </w:r>
      <w:r>
        <w:br/>
      </w:r>
      <w:r>
        <w:rPr>
          <w:rStyle w:val="VerbatimChar"/>
        </w:rPr>
        <w:t xml:space="preserve">→ Job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模型调用</w:t>
      </w:r>
      <w:r>
        <w:br/>
      </w:r>
      <w:r>
        <w:rPr>
          <w:rStyle w:val="VerbatimChar"/>
        </w:rPr>
        <w:t xml:space="preserve">→ Tool Call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文件变化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最终状态</w:t>
      </w:r>
    </w:p>
    <w:p>
      <w:pPr>
        <w:pStyle w:val="FirstParagraph"/>
      </w:pPr>
      <w:r>
        <w:rPr>
          <w:rFonts w:hint="eastAsia"/>
        </w:rPr>
        <w:t xml:space="preserve">增加本地诊断包：</w:t>
      </w:r>
    </w:p>
    <w:p>
      <w:pPr>
        <w:pStyle w:val="SourceCode"/>
      </w:pPr>
      <w:r>
        <w:rPr>
          <w:rStyle w:val="VerbatimChar"/>
        </w:rPr>
        <w:t xml:space="preserve">diagnostics.zip</w:t>
      </w:r>
      <w:r>
        <w:br/>
      </w:r>
      <w:r>
        <w:rPr>
          <w:rStyle w:val="VerbatimChar"/>
        </w:rPr>
        <w:t xml:space="preserve">├── system-info</w:t>
      </w:r>
      <w:r>
        <w:br/>
      </w:r>
      <w:r>
        <w:rPr>
          <w:rStyle w:val="VerbatimChar"/>
        </w:rPr>
        <w:t xml:space="preserve">├── dependency-versions</w:t>
      </w:r>
      <w:r>
        <w:br/>
      </w:r>
      <w:r>
        <w:rPr>
          <w:rStyle w:val="VerbatimChar"/>
        </w:rPr>
        <w:t xml:space="preserve">├── configuration-summary</w:t>
      </w:r>
      <w:r>
        <w:br/>
      </w:r>
      <w:r>
        <w:rPr>
          <w:rStyle w:val="VerbatimChar"/>
        </w:rPr>
        <w:t xml:space="preserve">├── migration-status</w:t>
      </w:r>
      <w:r>
        <w:br/>
      </w:r>
      <w:r>
        <w:rPr>
          <w:rStyle w:val="VerbatimChar"/>
        </w:rPr>
        <w:t xml:space="preserve">├── recent-errors</w:t>
      </w:r>
      <w:r>
        <w:br/>
      </w:r>
      <w:r>
        <w:rPr>
          <w:rStyle w:val="VerbatimChar"/>
        </w:rPr>
        <w:t xml:space="preserve">├── job-status</w:t>
      </w:r>
      <w:r>
        <w:br/>
      </w:r>
      <w:r>
        <w:rPr>
          <w:rStyle w:val="VerbatimChar"/>
        </w:rPr>
        <w:t xml:space="preserve">├── index-health</w:t>
      </w:r>
      <w:r>
        <w:br/>
      </w:r>
      <w:r>
        <w:rPr>
          <w:rStyle w:val="VerbatimChar"/>
        </w:rPr>
        <w:t xml:space="preserve">└── sanitized-logs</w:t>
      </w:r>
    </w:p>
    <w:p>
      <w:pPr>
        <w:pStyle w:val="FirstParagraph"/>
      </w:pPr>
      <w:r>
        <w:rPr>
          <w:rFonts w:hint="eastAsia"/>
        </w:rPr>
        <w:t xml:space="preserve">必须自动移除：</w:t>
      </w:r>
    </w:p>
    <w:p>
      <w:pPr>
        <w:pStyle w:val="Compact"/>
        <w:numPr>
          <w:ilvl w:val="0"/>
          <w:numId w:val="1020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私密知识正文；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用户本地绝对路径；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模型输入原文。</w:t>
      </w:r>
    </w:p>
    <w:p>
      <w:r>
        <w:pict>
          <v:rect style="width:0;height:1.5pt" o:hralign="center" o:hrstd="t" o:hr="t"/>
        </w:pict>
      </w:r>
    </w:p>
    <w:bookmarkEnd w:id="66"/>
    <w:bookmarkStart w:id="71" w:name="二十一性能预算"/>
    <w:p>
      <w:pPr>
        <w:pStyle w:val="Heading1"/>
      </w:pPr>
      <w:r>
        <w:rPr>
          <w:rFonts w:hint="eastAsia"/>
        </w:rPr>
        <w:t xml:space="preserve">二十一、性能预算</w:t>
      </w:r>
    </w:p>
    <w:p>
      <w:pPr>
        <w:pStyle w:val="FirstParagraph"/>
      </w:pPr>
      <w:r>
        <w:rPr>
          <w:rFonts w:hint="eastAsia"/>
        </w:rPr>
        <w:t xml:space="preserve">系统应在开发前定义预算，而不是卡顿后再优化。</w:t>
      </w:r>
    </w:p>
    <w:bookmarkStart w:id="67" w:name="普通工作台"/>
    <w:p>
      <w:pPr>
        <w:pStyle w:val="Heading2"/>
      </w:pPr>
      <w:r>
        <w:rPr>
          <w:rFonts w:hint="eastAsia"/>
        </w:rPr>
        <w:t xml:space="preserve">普通工作台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首屏不加载图谱和</w:t>
      </w:r>
      <w:r>
        <w:t xml:space="preserve"> </w:t>
      </w:r>
      <w:r>
        <w:rPr>
          <w:rFonts w:hint="eastAsia"/>
        </w:rPr>
        <w:t xml:space="preserve">3D；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大表格虚拟滚动；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搜索分页；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大对象按</w:t>
      </w:r>
      <w:r>
        <w:t xml:space="preserve"> Tab </w:t>
      </w:r>
      <w:r>
        <w:rPr>
          <w:rFonts w:hint="eastAsia"/>
        </w:rPr>
        <w:t xml:space="preserve">延迟加载；</w:t>
      </w:r>
    </w:p>
    <w:p>
      <w:pPr>
        <w:pStyle w:val="Compact"/>
        <w:numPr>
          <w:ilvl w:val="0"/>
          <w:numId w:val="1021"/>
        </w:numPr>
      </w:pPr>
      <w:r>
        <w:t xml:space="preserve">Job </w:t>
      </w:r>
      <w:r>
        <w:rPr>
          <w:rFonts w:hint="eastAsia"/>
        </w:rPr>
        <w:t xml:space="preserve">通过</w:t>
      </w:r>
      <w:r>
        <w:t xml:space="preserve"> SSE </w:t>
      </w:r>
      <w:r>
        <w:rPr>
          <w:rFonts w:hint="eastAsia"/>
        </w:rPr>
        <w:t xml:space="preserve">更新，避免频繁轮询。</w:t>
      </w:r>
    </w:p>
    <w:bookmarkEnd w:id="67"/>
    <w:bookmarkStart w:id="68" w:name="canvas-和图谱"/>
    <w:p>
      <w:pPr>
        <w:pStyle w:val="Heading2"/>
      </w:pPr>
      <w:r>
        <w:t xml:space="preserve">Canvas </w:t>
      </w:r>
      <w:r>
        <w:rPr>
          <w:rFonts w:hint="eastAsia"/>
        </w:rPr>
        <w:t xml:space="preserve">和图谱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小规模直接渲染；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大规模分层加载；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聚类；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局部展开；</w:t>
      </w:r>
    </w:p>
    <w:p>
      <w:pPr>
        <w:pStyle w:val="Compact"/>
        <w:numPr>
          <w:ilvl w:val="0"/>
          <w:numId w:val="1022"/>
        </w:numPr>
      </w:pPr>
      <w:r>
        <w:t xml:space="preserve">Web Worker </w:t>
      </w:r>
      <w:r>
        <w:rPr>
          <w:rFonts w:hint="eastAsia"/>
        </w:rPr>
        <w:t xml:space="preserve">计算布局；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不一次渲染全部知识节点。</w:t>
      </w:r>
    </w:p>
    <w:bookmarkEnd w:id="68"/>
    <w:bookmarkStart w:id="69" w:name="d"/>
    <w:p>
      <w:pPr>
        <w:pStyle w:val="Heading2"/>
      </w:pPr>
      <w:r>
        <w:t xml:space="preserve">3D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场景分块；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GLTF；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LOD；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Instancing；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纹理压缩；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按房间加载；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可关闭动画与粒子。</w:t>
      </w:r>
    </w:p>
    <w:bookmarkEnd w:id="69"/>
    <w:bookmarkStart w:id="70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模型调用和解析任务全部进入</w:t>
      </w:r>
      <w:r>
        <w:t xml:space="preserve"> </w:t>
      </w: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24"/>
        </w:numPr>
      </w:pPr>
      <w:r>
        <w:t xml:space="preserve">Search Query </w:t>
      </w:r>
      <w:r>
        <w:rPr>
          <w:rFonts w:hint="eastAsia"/>
        </w:rPr>
        <w:t xml:space="preserve">设置范围和超时；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图查询限制最大跳数；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文件提取设置大小、类型和时间边界；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所有批处理支持分段和</w:t>
      </w:r>
      <w:r>
        <w:t xml:space="preserve"> Checkpoint。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二十二配置体系"/>
    <w:p>
      <w:pPr>
        <w:pStyle w:val="Heading1"/>
      </w:pPr>
      <w:r>
        <w:rPr>
          <w:rFonts w:hint="eastAsia"/>
        </w:rPr>
        <w:t xml:space="preserve">二十二、配置体系</w:t>
      </w:r>
    </w:p>
    <w:p>
      <w:pPr>
        <w:pStyle w:val="FirstParagraph"/>
      </w:pPr>
      <w:r>
        <w:rPr>
          <w:rFonts w:hint="eastAsia"/>
        </w:rPr>
        <w:t xml:space="preserve">配置优先级统一为：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&lt; Config File</w:t>
      </w:r>
      <w:r>
        <w:br/>
      </w:r>
      <w:r>
        <w:rPr>
          <w:rStyle w:val="VerbatimChar"/>
        </w:rPr>
        <w:t xml:space="preserve">&lt; Environment Variable</w:t>
      </w:r>
      <w:r>
        <w:br/>
      </w:r>
      <w:r>
        <w:rPr>
          <w:rStyle w:val="VerbatimChar"/>
        </w:rPr>
        <w:t xml:space="preserve">&lt; CLI Argument</w:t>
      </w:r>
    </w:p>
    <w:p>
      <w:pPr>
        <w:pStyle w:val="FirstParagraph"/>
      </w:pPr>
      <w:r>
        <w:rPr>
          <w:rFonts w:hint="eastAsia"/>
        </w:rPr>
        <w:t xml:space="preserve">配置分成：</w:t>
      </w:r>
    </w:p>
    <w:p>
      <w:pPr>
        <w:pStyle w:val="SourceCode"/>
      </w:pPr>
      <w:r>
        <w:rPr>
          <w:rStyle w:val="VerbatimChar"/>
        </w:rPr>
        <w:t xml:space="preserve">System Config</w:t>
      </w:r>
      <w:r>
        <w:br/>
      </w:r>
      <w:r>
        <w:rPr>
          <w:rStyle w:val="VerbatimChar"/>
        </w:rPr>
        <w:t xml:space="preserve">Workspace Config</w:t>
      </w:r>
      <w:r>
        <w:br/>
      </w:r>
      <w:r>
        <w:rPr>
          <w:rStyle w:val="VerbatimChar"/>
        </w:rPr>
        <w:t xml:space="preserve">Project Config</w:t>
      </w:r>
      <w:r>
        <w:br/>
      </w:r>
      <w:r>
        <w:rPr>
          <w:rStyle w:val="VerbatimChar"/>
        </w:rPr>
        <w:t xml:space="preserve">User Preference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Feature Flag</w:t>
      </w:r>
    </w:p>
    <w:p>
      <w:pPr>
        <w:pStyle w:val="FirstParagraph"/>
      </w:pPr>
      <w:r>
        <w:t xml:space="preserve">Secret </w:t>
      </w:r>
      <w:r>
        <w:rPr>
          <w:rFonts w:hint="eastAsia"/>
        </w:rPr>
        <w:t xml:space="preserve">不得写入普通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功能还没有完成时，使用</w:t>
      </w:r>
      <w:r>
        <w:t xml:space="preserve"> Feature </w:t>
      </w:r>
      <w:r>
        <w:rPr>
          <w:rFonts w:hint="eastAsia"/>
        </w:rPr>
        <w:t xml:space="preserve">Flag：</w:t>
      </w:r>
    </w:p>
    <w:p>
      <w:pPr>
        <w:pStyle w:val="SourceCode"/>
      </w:pPr>
      <w:r>
        <w:rPr>
          <w:rStyle w:val="VerbatimChar"/>
        </w:rPr>
        <w:t xml:space="preserve">visualization.enabled</w:t>
      </w:r>
      <w:r>
        <w:br/>
      </w:r>
      <w:r>
        <w:rPr>
          <w:rStyle w:val="VerbatimChar"/>
        </w:rPr>
        <w:t xml:space="preserve">spatial_2d.enabled</w:t>
      </w:r>
      <w:r>
        <w:br/>
      </w:r>
      <w:r>
        <w:rPr>
          <w:rStyle w:val="VerbatimChar"/>
        </w:rPr>
        <w:t xml:space="preserve">spatial_3d.experimental</w:t>
      </w:r>
      <w:r>
        <w:br/>
      </w:r>
      <w:r>
        <w:rPr>
          <w:rStyle w:val="VerbatimChar"/>
        </w:rPr>
        <w:t xml:space="preserve">runtime.dynamic_planner.enabled</w:t>
      </w:r>
      <w:r>
        <w:br/>
      </w:r>
      <w:r>
        <w:rPr>
          <w:rStyle w:val="VerbatimChar"/>
        </w:rPr>
        <w:t xml:space="preserve">sync.enabled</w:t>
      </w:r>
    </w:p>
    <w:p>
      <w:pPr>
        <w:pStyle w:val="FirstParagraph"/>
      </w:pPr>
      <w:r>
        <w:rPr>
          <w:rFonts w:hint="eastAsia"/>
        </w:rPr>
        <w:t xml:space="preserve">前端根据后端</w:t>
      </w:r>
      <w:r>
        <w:t xml:space="preserve"> Capability API </w:t>
      </w:r>
      <w:r>
        <w:rPr>
          <w:rFonts w:hint="eastAsia"/>
        </w:rPr>
        <w:t xml:space="preserve">决定显示什么，不能仅根据前端代码判断。</w:t>
      </w:r>
    </w:p>
    <w:p>
      <w:r>
        <w:pict>
          <v:rect style="width:0;height:1.5pt" o:hralign="center" o:hrstd="t" o:hr="t"/>
        </w:pict>
      </w:r>
    </w:p>
    <w:bookmarkEnd w:id="72"/>
    <w:bookmarkStart w:id="83" w:name="二十三下一轮真正应该执行的十个-taskpack"/>
    <w:p>
      <w:pPr>
        <w:pStyle w:val="Heading1"/>
      </w:pPr>
      <w:r>
        <w:rPr>
          <w:rFonts w:hint="eastAsia"/>
        </w:rPr>
        <w:t xml:space="preserve">二十三、下一轮真正应该执行的十个</w:t>
      </w:r>
      <w:r>
        <w:t xml:space="preserve"> TaskPack</w:t>
      </w:r>
    </w:p>
    <w:bookmarkStart w:id="73" w:name="taskpack-1api-foundation"/>
    <w:p>
      <w:pPr>
        <w:pStyle w:val="Heading2"/>
      </w:pPr>
      <w:r>
        <w:t xml:space="preserve">TaskPack </w:t>
      </w:r>
      <w:r>
        <w:rPr>
          <w:rFonts w:hint="eastAsia"/>
        </w:rPr>
        <w:t xml:space="preserve">1：API</w:t>
      </w:r>
      <w:r>
        <w:t xml:space="preserve"> Foundation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/api/v1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统一响应；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统一错误；</w:t>
      </w:r>
    </w:p>
    <w:p>
      <w:pPr>
        <w:pStyle w:val="Compact"/>
        <w:numPr>
          <w:ilvl w:val="0"/>
          <w:numId w:val="1025"/>
        </w:numPr>
      </w:pPr>
      <w:r>
        <w:t xml:space="preserve">Trace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25"/>
        </w:numPr>
      </w:pPr>
      <w:r>
        <w:t xml:space="preserve">Revision </w:t>
      </w:r>
      <w:r>
        <w:rPr>
          <w:rFonts w:hint="eastAsia"/>
        </w:rPr>
        <w:t xml:space="preserve">冲突。</w:t>
      </w:r>
    </w:p>
    <w:bookmarkEnd w:id="73"/>
    <w:bookmarkStart w:id="74" w:name="taskpack-2jobeventoutbox"/>
    <w:p>
      <w:pPr>
        <w:pStyle w:val="Heading2"/>
      </w:pPr>
      <w:r>
        <w:t xml:space="preserve">TaskPack </w:t>
      </w:r>
      <w:r>
        <w:rPr>
          <w:rFonts w:hint="eastAsia"/>
        </w:rPr>
        <w:t xml:space="preserve">2：Job、Event、Outbox</w:t>
      </w:r>
    </w:p>
    <w:p>
      <w:pPr>
        <w:pStyle w:val="Compact"/>
        <w:numPr>
          <w:ilvl w:val="0"/>
          <w:numId w:val="1026"/>
        </w:numPr>
      </w:pPr>
      <w:r>
        <w:t xml:space="preserve">Job </w:t>
      </w:r>
      <w:r>
        <w:rPr>
          <w:rFonts w:hint="eastAsia"/>
        </w:rPr>
        <w:t xml:space="preserve">表；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Worker；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Lease；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Retry；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26"/>
        </w:numPr>
      </w:pPr>
      <w:r>
        <w:t xml:space="preserve">SSE。</w:t>
      </w:r>
    </w:p>
    <w:bookmarkEnd w:id="74"/>
    <w:bookmarkStart w:id="75" w:name="taskpack-3phase-5-review-gate"/>
    <w:p>
      <w:pPr>
        <w:pStyle w:val="Heading2"/>
      </w:pPr>
      <w:r>
        <w:t xml:space="preserve">TaskPack </w:t>
      </w:r>
      <w:r>
        <w:rPr>
          <w:rFonts w:hint="eastAsia"/>
        </w:rPr>
        <w:t xml:space="preserve">3：Phase</w:t>
      </w:r>
      <w:r>
        <w:t xml:space="preserve"> 5 Review Gate</w:t>
      </w:r>
    </w:p>
    <w:p>
      <w:pPr>
        <w:pStyle w:val="SourceCode"/>
      </w:pPr>
      <w:r>
        <w:rPr>
          <w:rStyle w:val="VerbatimChar"/>
        </w:rPr>
        <w:t xml:space="preserve">Research Candidate</w:t>
      </w:r>
      <w:r>
        <w:br/>
      </w:r>
      <w:r>
        <w:rPr>
          <w:rStyle w:val="VerbatimChar"/>
        </w:rPr>
        <w:t xml:space="preserve">→ ReviewDecision</w:t>
      </w:r>
      <w:r>
        <w:br/>
      </w:r>
      <w:r>
        <w:rPr>
          <w:rStyle w:val="VerbatimChar"/>
        </w:rPr>
        <w:t xml:space="preserve">→ KnowledgeVersion</w:t>
      </w:r>
    </w:p>
    <w:bookmarkEnd w:id="75"/>
    <w:bookmarkStart w:id="76" w:name="taskpack-4learning-与-machine-knowledge"/>
    <w:p>
      <w:pPr>
        <w:pStyle w:val="Heading2"/>
      </w:pPr>
      <w:r>
        <w:t xml:space="preserve">TaskPack </w:t>
      </w:r>
      <w:r>
        <w:rPr>
          <w:rFonts w:hint="eastAsia"/>
        </w:rPr>
        <w:t xml:space="preserve">4：Learning</w:t>
      </w:r>
      <w:r>
        <w:t xml:space="preserve"> </w:t>
      </w:r>
      <w:r>
        <w:rPr>
          <w:rFonts w:hint="eastAsia"/>
        </w:rPr>
        <w:t xml:space="preserve">与</w:t>
      </w:r>
      <w:r>
        <w:t xml:space="preserve"> Machine Knowledge</w:t>
      </w:r>
    </w:p>
    <w:p>
      <w:pPr>
        <w:pStyle w:val="SourceCode"/>
      </w:pPr>
      <w:r>
        <w:rPr>
          <w:rStyle w:val="VerbatimChar"/>
        </w:rPr>
        <w:t xml:space="preserve">KnowledgeVersion</w:t>
      </w:r>
      <w:r>
        <w:br/>
      </w:r>
      <w:r>
        <w:rPr>
          <w:rStyle w:val="VerbatimChar"/>
        </w:rPr>
        <w:t xml:space="preserve">→ LearningArtifact</w:t>
      </w:r>
      <w:r>
        <w:br/>
      </w:r>
      <w:r>
        <w:rPr>
          <w:rStyle w:val="VerbatimChar"/>
        </w:rPr>
        <w:t xml:space="preserve">→ MasterySignal</w:t>
      </w:r>
      <w:r>
        <w:br/>
      </w:r>
      <w:r>
        <w:rPr>
          <w:rStyle w:val="VerbatimChar"/>
        </w:rPr>
        <w:t xml:space="preserve">→ MachineKnowledge Candidate</w:t>
      </w:r>
    </w:p>
    <w:bookmarkEnd w:id="76"/>
    <w:bookmarkStart w:id="77" w:name="taskpack-5react-工作台底座"/>
    <w:p>
      <w:pPr>
        <w:pStyle w:val="Heading2"/>
      </w:pPr>
      <w:r>
        <w:t xml:space="preserve">TaskPack </w:t>
      </w:r>
      <w:r>
        <w:rPr>
          <w:rFonts w:hint="eastAsia"/>
        </w:rPr>
        <w:t xml:space="preserve">5：React</w:t>
      </w:r>
      <w:r>
        <w:t xml:space="preserve"> </w:t>
      </w:r>
      <w:r>
        <w:rPr>
          <w:rFonts w:hint="eastAsia"/>
        </w:rPr>
        <w:t xml:space="preserve">工作台底座</w:t>
      </w:r>
    </w:p>
    <w:p>
      <w:pPr>
        <w:pStyle w:val="Compact"/>
        <w:numPr>
          <w:ilvl w:val="0"/>
          <w:numId w:val="1027"/>
        </w:numPr>
      </w:pPr>
      <w:r>
        <w:t xml:space="preserve">App </w:t>
      </w:r>
      <w:r>
        <w:rPr>
          <w:rFonts w:hint="eastAsia"/>
        </w:rPr>
        <w:t xml:space="preserve">Shell；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Router；</w:t>
      </w:r>
    </w:p>
    <w:p>
      <w:pPr>
        <w:pStyle w:val="Compact"/>
        <w:numPr>
          <w:ilvl w:val="0"/>
          <w:numId w:val="1027"/>
        </w:numPr>
      </w:pPr>
      <w:r>
        <w:t xml:space="preserve">OpenAPI </w:t>
      </w:r>
      <w:r>
        <w:rPr>
          <w:rFonts w:hint="eastAsia"/>
        </w:rPr>
        <w:t xml:space="preserve">Client；</w:t>
      </w:r>
    </w:p>
    <w:p>
      <w:pPr>
        <w:pStyle w:val="Compact"/>
        <w:numPr>
          <w:ilvl w:val="0"/>
          <w:numId w:val="1027"/>
        </w:numPr>
      </w:pPr>
      <w:r>
        <w:t xml:space="preserve">TanStack </w:t>
      </w:r>
      <w:r>
        <w:rPr>
          <w:rFonts w:hint="eastAsia"/>
        </w:rPr>
        <w:t xml:space="preserve">Query；</w:t>
      </w:r>
    </w:p>
    <w:p>
      <w:pPr>
        <w:pStyle w:val="Compact"/>
        <w:numPr>
          <w:ilvl w:val="0"/>
          <w:numId w:val="1027"/>
        </w:numPr>
      </w:pPr>
      <w:r>
        <w:t xml:space="preserve">Theme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状态组件；</w:t>
      </w:r>
    </w:p>
    <w:p>
      <w:pPr>
        <w:pStyle w:val="Compact"/>
        <w:numPr>
          <w:ilvl w:val="0"/>
          <w:numId w:val="1027"/>
        </w:numPr>
      </w:pPr>
      <w:r>
        <w:t xml:space="preserve">Error Boundary。</w:t>
      </w:r>
    </w:p>
    <w:bookmarkEnd w:id="77"/>
    <w:bookmarkStart w:id="78" w:name="taskpack-6研究和知识审核前端"/>
    <w:p>
      <w:pPr>
        <w:pStyle w:val="Heading2"/>
      </w:pPr>
      <w:r>
        <w:t xml:space="preserve">TaskPack </w:t>
      </w:r>
      <w:r>
        <w:rPr>
          <w:rFonts w:hint="eastAsia"/>
        </w:rPr>
        <w:t xml:space="preserve">6：研究和知识审核前端</w:t>
      </w:r>
    </w:p>
    <w:p>
      <w:pPr>
        <w:pStyle w:val="Compact"/>
        <w:numPr>
          <w:ilvl w:val="0"/>
          <w:numId w:val="1028"/>
        </w:numPr>
      </w:pPr>
      <w:r>
        <w:t xml:space="preserve">Research </w:t>
      </w:r>
      <w:r>
        <w:rPr>
          <w:rFonts w:hint="eastAsia"/>
        </w:rPr>
        <w:t xml:space="preserve">Package；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28"/>
        </w:numPr>
      </w:pPr>
      <w:r>
        <w:t xml:space="preserve">Knowledge Version。</w:t>
      </w:r>
    </w:p>
    <w:bookmarkEnd w:id="78"/>
    <w:bookmarkStart w:id="79" w:name="taskpack-7runtime-可视化"/>
    <w:p>
      <w:pPr>
        <w:pStyle w:val="Heading2"/>
      </w:pPr>
      <w:r>
        <w:t xml:space="preserve">TaskPack </w:t>
      </w:r>
      <w:r>
        <w:rPr>
          <w:rFonts w:hint="eastAsia"/>
        </w:rPr>
        <w:t xml:space="preserve">7：Runtime</w:t>
      </w:r>
      <w:r>
        <w:t xml:space="preserve"> </w:t>
      </w:r>
      <w:r>
        <w:rPr>
          <w:rFonts w:hint="eastAsia"/>
        </w:rPr>
        <w:t xml:space="preserve">可视化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TaskPack；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Permission；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SSE；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29"/>
        </w:numPr>
      </w:pPr>
      <w:r>
        <w:t xml:space="preserve">Evaluation。</w:t>
      </w:r>
    </w:p>
    <w:bookmarkEnd w:id="79"/>
    <w:bookmarkStart w:id="80" w:name="taskpack-8projectpack"/>
    <w:p>
      <w:pPr>
        <w:pStyle w:val="Heading2"/>
      </w:pPr>
      <w:r>
        <w:t xml:space="preserve">TaskPack </w:t>
      </w:r>
      <w:r>
        <w:rPr>
          <w:rFonts w:hint="eastAsia"/>
        </w:rPr>
        <w:t xml:space="preserve">8：ProjectPack</w:t>
      </w:r>
    </w:p>
    <w:p>
      <w:pPr>
        <w:pStyle w:val="FirstParagraph"/>
      </w:pPr>
      <w:r>
        <w:rPr>
          <w:rFonts w:hint="eastAsia"/>
        </w:rPr>
        <w:t xml:space="preserve">将真实项目接入研究、知识、任务和经验闭环。</w:t>
      </w:r>
    </w:p>
    <w:bookmarkEnd w:id="80"/>
    <w:bookmarkStart w:id="81" w:name="taskpack-9visualartifact-mvp"/>
    <w:p>
      <w:pPr>
        <w:pStyle w:val="Heading2"/>
      </w:pPr>
      <w:r>
        <w:t xml:space="preserve">TaskPack </w:t>
      </w:r>
      <w:r>
        <w:rPr>
          <w:rFonts w:hint="eastAsia"/>
        </w:rPr>
        <w:t xml:space="preserve">9：VisualArtifact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只做：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概念图；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课程结构；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卡片图解。</w:t>
      </w:r>
    </w:p>
    <w:bookmarkEnd w:id="81"/>
    <w:bookmarkStart w:id="82" w:name="taskpack-10palacepackage-2d-mvp"/>
    <w:p>
      <w:pPr>
        <w:pStyle w:val="Heading2"/>
      </w:pPr>
      <w:r>
        <w:t xml:space="preserve">TaskPack </w:t>
      </w:r>
      <w:r>
        <w:rPr>
          <w:rFonts w:hint="eastAsia"/>
        </w:rPr>
        <w:t xml:space="preserve">10：PalacePackage</w:t>
      </w:r>
      <w:r>
        <w:t xml:space="preserve"> 2D MVP</w:t>
      </w:r>
    </w:p>
    <w:p>
      <w:pPr>
        <w:pStyle w:val="FirstParagraph"/>
      </w:pPr>
      <w:r>
        <w:rPr>
          <w:rFonts w:hint="eastAsia"/>
        </w:rPr>
        <w:t xml:space="preserve">只做：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一个宫殿；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三个房间；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Locus；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知识物件；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路线；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回忆记录。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二十四最终工程结构"/>
    <w:p>
      <w:pPr>
        <w:pStyle w:val="Heading1"/>
      </w:pPr>
      <w:r>
        <w:rPr>
          <w:rFonts w:hint="eastAsia"/>
        </w:rPr>
        <w:t xml:space="preserve">二十四、最终工程结构</w:t>
      </w:r>
    </w:p>
    <w:p>
      <w:pPr>
        <w:pStyle w:val="FirstParagraph"/>
      </w:pPr>
      <w:r>
        <w:rPr>
          <w:rFonts w:hint="eastAsia"/>
        </w:rPr>
        <w:t xml:space="preserve">元枢项目最终不是简单的：</w:t>
      </w:r>
    </w:p>
    <w:p>
      <w:pPr>
        <w:pStyle w:val="SourceCode"/>
      </w:pPr>
      <w:r>
        <w:rPr>
          <w:rStyle w:val="VerbatimChar"/>
        </w:rPr>
        <w:t xml:space="preserve">React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+ FastAPI </w:t>
      </w:r>
      <w:r>
        <w:rPr>
          <w:rStyle w:val="VerbatimChar"/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统一工作台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编辑器框架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多渲染器</w:t>
      </w:r>
      <w:r>
        <w:br/>
      </w:r>
      <w:r>
        <w:rPr>
          <w:rStyle w:val="VerbatimChar"/>
        </w:rPr>
        <w:t xml:space="preserve">+ API Gateway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八大领域模块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本源平台层</w:t>
      </w:r>
      <w:r>
        <w:br/>
      </w:r>
      <w:r>
        <w:rPr>
          <w:rStyle w:val="VerbatimChar"/>
        </w:rPr>
        <w:t xml:space="preserve">+ Worker</w:t>
      </w:r>
      <w:r>
        <w:br/>
      </w:r>
      <w:r>
        <w:rPr>
          <w:rStyle w:val="VerbatimChar"/>
        </w:rPr>
        <w:t xml:space="preserve">+ Job / Event / Outbox</w:t>
      </w:r>
      <w:r>
        <w:br/>
      </w:r>
      <w:r>
        <w:rPr>
          <w:rStyle w:val="VerbatimChar"/>
        </w:rPr>
        <w:t xml:space="preserve">+ Canonical Contracts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状态机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权限决策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来源与审计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本地数据与资产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可恢复运行机制</w:t>
      </w:r>
    </w:p>
    <w:p>
      <w:pPr>
        <w:pStyle w:val="FirstParagraph"/>
      </w:pPr>
      <w:r>
        <w:rPr>
          <w:rFonts w:hint="eastAsia"/>
        </w:rPr>
        <w:t xml:space="preserve">到这里以后，不应该再继续无限新增一级模块。</w:t>
      </w:r>
    </w:p>
    <w:p>
      <w:pPr>
        <w:pStyle w:val="BodyText"/>
      </w:pPr>
      <w:r>
        <w:rPr>
          <w:rFonts w:hint="eastAsia"/>
        </w:rPr>
        <w:t xml:space="preserve">未来新能力应优先判断它属于：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领域服务</w:t>
      </w:r>
      <w:r>
        <w:br/>
      </w:r>
      <w:r>
        <w:rPr>
          <w:rStyle w:val="VerbatimChar"/>
          <w:rFonts w:hint="eastAsia"/>
        </w:rPr>
        <w:t xml:space="preserve">编辑器</w:t>
      </w:r>
      <w:r>
        <w:br/>
      </w:r>
      <w:r>
        <w:rPr>
          <w:rStyle w:val="VerbatimChar"/>
        </w:rPr>
        <w:t xml:space="preserve">Renderer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Project Template</w:t>
      </w:r>
    </w:p>
    <w:p>
      <w:pPr>
        <w:pStyle w:val="FirstParagraph"/>
      </w:pPr>
      <w:r>
        <w:rPr>
          <w:rFonts w:hint="eastAsia"/>
        </w:rPr>
        <w:t xml:space="preserve">只有确实出现新的独立事实、生命周期和权限边界时，才允许新增领域模块。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2026-07-20T09:03:40Z</dcterms:created>
  <dcterms:modified xsi:type="dcterms:W3CDTF">2026-07-20T09:03:40Z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