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FC7E0" w14:textId="77777777" w:rsidR="00D32021" w:rsidRDefault="00022177" w:rsidP="00D32021">
      <w:pPr>
        <w:pStyle w:val="Noparagraphstyle"/>
        <w:spacing w:before="240" w:after="480" w:line="240" w:lineRule="auto"/>
        <w:rPr>
          <w:rFonts w:ascii="Arial" w:hAnsi="Arial" w:cs="Arial"/>
          <w:b/>
          <w:noProof/>
          <w:sz w:val="32"/>
          <w:szCs w:val="32"/>
        </w:rPr>
      </w:pPr>
      <w:r>
        <w:rPr>
          <w:rFonts w:ascii="Arial" w:hAnsi="Arial" w:cs="Arial"/>
          <w:b/>
          <w:noProof/>
          <w:sz w:val="32"/>
          <w:szCs w:val="32"/>
          <w:lang w:eastAsia="en-US"/>
        </w:rPr>
        <mc:AlternateContent>
          <mc:Choice Requires="wps">
            <w:drawing>
              <wp:anchor distT="0" distB="0" distL="114300" distR="114300" simplePos="0" relativeHeight="251657728" behindDoc="0" locked="0" layoutInCell="1" allowOverlap="1" wp14:anchorId="1A1BF35A" wp14:editId="3D538AA7">
                <wp:simplePos x="0" y="0"/>
                <wp:positionH relativeFrom="column">
                  <wp:posOffset>4554855</wp:posOffset>
                </wp:positionH>
                <wp:positionV relativeFrom="paragraph">
                  <wp:posOffset>-221615</wp:posOffset>
                </wp:positionV>
                <wp:extent cx="1714500" cy="1257300"/>
                <wp:effectExtent l="1905" t="0" r="0" b="25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881B3" w14:textId="77777777" w:rsidR="00236E67" w:rsidRDefault="00236E67">
                            <w:r>
                              <w:rPr>
                                <w:noProof/>
                                <w:lang w:val="en-US" w:eastAsia="en-US"/>
                              </w:rPr>
                              <w:drawing>
                                <wp:inline distT="0" distB="0" distL="0" distR="0" wp14:anchorId="0610CC52" wp14:editId="4D7B0F86">
                                  <wp:extent cx="1447800" cy="1244600"/>
                                  <wp:effectExtent l="0" t="0" r="0" b="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D6493C2" w14:textId="77777777" w:rsidR="00236E67" w:rsidRDefault="00236E67"/>
                          <w:p w14:paraId="26854A40" w14:textId="77777777" w:rsidR="00236E67" w:rsidRDefault="00236E67" w:rsidP="00081E40">
                            <w:r>
                              <w:rPr>
                                <w:noProof/>
                                <w:lang w:val="en-US" w:eastAsia="en-US"/>
                              </w:rPr>
                              <w:drawing>
                                <wp:inline distT="0" distB="0" distL="0" distR="0" wp14:anchorId="050F6831" wp14:editId="3B1CD17B">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627E4BBF" w14:textId="77777777" w:rsidR="00236E67" w:rsidRDefault="00236E67" w:rsidP="00081E40"/>
                          <w:p w14:paraId="222CB7B4" w14:textId="77777777" w:rsidR="00236E67" w:rsidRDefault="00236E67" w:rsidP="00081E40">
                            <w:r>
                              <w:rPr>
                                <w:noProof/>
                                <w:lang w:val="en-US" w:eastAsia="en-US"/>
                              </w:rPr>
                              <w:drawing>
                                <wp:inline distT="0" distB="0" distL="0" distR="0" wp14:anchorId="5B9D1F91" wp14:editId="35D0ED3F">
                                  <wp:extent cx="1447800" cy="124460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28903BA6" w14:textId="77777777" w:rsidR="00236E67" w:rsidRDefault="00236E67" w:rsidP="00081E40"/>
                          <w:p w14:paraId="404D1F2E" w14:textId="77777777" w:rsidR="00236E67" w:rsidRDefault="00236E67" w:rsidP="00081E40">
                            <w:r>
                              <w:rPr>
                                <w:noProof/>
                                <w:lang w:val="en-US" w:eastAsia="en-US"/>
                              </w:rPr>
                              <w:drawing>
                                <wp:inline distT="0" distB="0" distL="0" distR="0" wp14:anchorId="2B2A4F1F" wp14:editId="112A2BCF">
                                  <wp:extent cx="1447800" cy="1244600"/>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69B1F350" w14:textId="77777777" w:rsidR="00236E67" w:rsidRDefault="00236E67" w:rsidP="00081E40"/>
                          <w:p w14:paraId="6AD02877" w14:textId="77777777" w:rsidR="00236E67" w:rsidRDefault="00236E67" w:rsidP="00081E40">
                            <w:r>
                              <w:rPr>
                                <w:noProof/>
                                <w:lang w:val="en-US" w:eastAsia="en-US"/>
                              </w:rPr>
                              <w:drawing>
                                <wp:inline distT="0" distB="0" distL="0" distR="0" wp14:anchorId="19DF6BFC" wp14:editId="2B3E5679">
                                  <wp:extent cx="1447800" cy="12446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EAD465B" w14:textId="77777777" w:rsidR="00236E67" w:rsidRDefault="00236E67" w:rsidP="00081E40"/>
                          <w:p w14:paraId="6870E4E7" w14:textId="77777777" w:rsidR="00236E67" w:rsidRDefault="00236E67" w:rsidP="00081E40">
                            <w:r>
                              <w:rPr>
                                <w:noProof/>
                                <w:lang w:val="en-US" w:eastAsia="en-US"/>
                              </w:rPr>
                              <w:drawing>
                                <wp:inline distT="0" distB="0" distL="0" distR="0" wp14:anchorId="11883514" wp14:editId="316900EE">
                                  <wp:extent cx="1447800" cy="124460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E0A5592" w14:textId="77777777" w:rsidR="00236E67" w:rsidRDefault="00236E67" w:rsidP="00081E40"/>
                          <w:p w14:paraId="7D81B234" w14:textId="77777777" w:rsidR="00236E67" w:rsidRDefault="00236E67" w:rsidP="00081E40">
                            <w:r>
                              <w:rPr>
                                <w:noProof/>
                                <w:lang w:val="en-US" w:eastAsia="en-US"/>
                              </w:rPr>
                              <w:drawing>
                                <wp:inline distT="0" distB="0" distL="0" distR="0" wp14:anchorId="24557AF0" wp14:editId="7E59FFCF">
                                  <wp:extent cx="1447800" cy="124460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739E71DE" w14:textId="77777777" w:rsidR="00236E67" w:rsidRDefault="00236E67" w:rsidP="00081E40"/>
                          <w:p w14:paraId="208350F4" w14:textId="77777777" w:rsidR="00236E67" w:rsidRDefault="00236E67" w:rsidP="00081E40">
                            <w:r>
                              <w:rPr>
                                <w:noProof/>
                                <w:lang w:val="en-US" w:eastAsia="en-US"/>
                              </w:rPr>
                              <w:drawing>
                                <wp:inline distT="0" distB="0" distL="0" distR="0" wp14:anchorId="5DB791FF" wp14:editId="6668CFC2">
                                  <wp:extent cx="1447800" cy="12446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358.65pt;margin-top:-17.4pt;width:135pt;height: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" stroked="f">
                <v:textbox>
                  <w:txbxContent>
                    <w:p w14:paraId="5C0881B3" w14:textId="77777777" w:rsidR="00236E67" w:rsidRDefault="00236E67">
                      <w:r>
                        <w:rPr>
                          <w:noProof/>
                          <w:lang w:val="en-US" w:eastAsia="en-US"/>
                        </w:rPr>
                        <w:drawing>
                          <wp:inline distT="0" distB="0" distL="0" distR="0" wp14:anchorId="0610CC52" wp14:editId="4D7B0F86">
                            <wp:extent cx="1447800" cy="1244600"/>
                            <wp:effectExtent l="0" t="0" r="0" b="0"/>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D6493C2" w14:textId="77777777" w:rsidR="00236E67" w:rsidRDefault="00236E67"/>
                    <w:p w14:paraId="26854A40" w14:textId="77777777" w:rsidR="00236E67" w:rsidRDefault="00236E67" w:rsidP="00081E40">
                      <w:r>
                        <w:rPr>
                          <w:noProof/>
                          <w:lang w:val="en-US" w:eastAsia="en-US"/>
                        </w:rPr>
                        <w:drawing>
                          <wp:inline distT="0" distB="0" distL="0" distR="0" wp14:anchorId="050F6831" wp14:editId="3B1CD17B">
                            <wp:extent cx="1447800" cy="124460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627E4BBF" w14:textId="77777777" w:rsidR="00236E67" w:rsidRDefault="00236E67" w:rsidP="00081E40"/>
                    <w:p w14:paraId="222CB7B4" w14:textId="77777777" w:rsidR="00236E67" w:rsidRDefault="00236E67" w:rsidP="00081E40">
                      <w:r>
                        <w:rPr>
                          <w:noProof/>
                          <w:lang w:val="en-US" w:eastAsia="en-US"/>
                        </w:rPr>
                        <w:drawing>
                          <wp:inline distT="0" distB="0" distL="0" distR="0" wp14:anchorId="5B9D1F91" wp14:editId="35D0ED3F">
                            <wp:extent cx="1447800" cy="124460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28903BA6" w14:textId="77777777" w:rsidR="00236E67" w:rsidRDefault="00236E67" w:rsidP="00081E40"/>
                    <w:p w14:paraId="404D1F2E" w14:textId="77777777" w:rsidR="00236E67" w:rsidRDefault="00236E67" w:rsidP="00081E40">
                      <w:r>
                        <w:rPr>
                          <w:noProof/>
                          <w:lang w:val="en-US" w:eastAsia="en-US"/>
                        </w:rPr>
                        <w:drawing>
                          <wp:inline distT="0" distB="0" distL="0" distR="0" wp14:anchorId="2B2A4F1F" wp14:editId="112A2BCF">
                            <wp:extent cx="1447800" cy="1244600"/>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69B1F350" w14:textId="77777777" w:rsidR="00236E67" w:rsidRDefault="00236E67" w:rsidP="00081E40"/>
                    <w:p w14:paraId="6AD02877" w14:textId="77777777" w:rsidR="00236E67" w:rsidRDefault="00236E67" w:rsidP="00081E40">
                      <w:r>
                        <w:rPr>
                          <w:noProof/>
                          <w:lang w:val="en-US" w:eastAsia="en-US"/>
                        </w:rPr>
                        <w:drawing>
                          <wp:inline distT="0" distB="0" distL="0" distR="0" wp14:anchorId="19DF6BFC" wp14:editId="2B3E5679">
                            <wp:extent cx="1447800" cy="1244600"/>
                            <wp:effectExtent l="0" t="0" r="0" b="0"/>
                            <wp:docPr id="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EAD465B" w14:textId="77777777" w:rsidR="00236E67" w:rsidRDefault="00236E67" w:rsidP="00081E40"/>
                    <w:p w14:paraId="6870E4E7" w14:textId="77777777" w:rsidR="00236E67" w:rsidRDefault="00236E67" w:rsidP="00081E40">
                      <w:r>
                        <w:rPr>
                          <w:noProof/>
                          <w:lang w:val="en-US" w:eastAsia="en-US"/>
                        </w:rPr>
                        <w:drawing>
                          <wp:inline distT="0" distB="0" distL="0" distR="0" wp14:anchorId="11883514" wp14:editId="316900EE">
                            <wp:extent cx="1447800" cy="1244600"/>
                            <wp:effectExtent l="0" t="0" r="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4E0A5592" w14:textId="77777777" w:rsidR="00236E67" w:rsidRDefault="00236E67" w:rsidP="00081E40"/>
                    <w:p w14:paraId="7D81B234" w14:textId="77777777" w:rsidR="00236E67" w:rsidRDefault="00236E67" w:rsidP="00081E40">
                      <w:r>
                        <w:rPr>
                          <w:noProof/>
                          <w:lang w:val="en-US" w:eastAsia="en-US"/>
                        </w:rPr>
                        <w:drawing>
                          <wp:inline distT="0" distB="0" distL="0" distR="0" wp14:anchorId="24557AF0" wp14:editId="7E59FFCF">
                            <wp:extent cx="1447800" cy="124460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p w14:paraId="739E71DE" w14:textId="77777777" w:rsidR="00236E67" w:rsidRDefault="00236E67" w:rsidP="00081E40"/>
                    <w:p w14:paraId="208350F4" w14:textId="77777777" w:rsidR="00236E67" w:rsidRDefault="00236E67" w:rsidP="00081E40">
                      <w:r>
                        <w:rPr>
                          <w:noProof/>
                          <w:lang w:val="en-US" w:eastAsia="en-US"/>
                        </w:rPr>
                        <w:drawing>
                          <wp:inline distT="0" distB="0" distL="0" distR="0" wp14:anchorId="5DB791FF" wp14:editId="6668CFC2">
                            <wp:extent cx="1447800" cy="124460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44600"/>
                                    </a:xfrm>
                                    <a:prstGeom prst="rect">
                                      <a:avLst/>
                                    </a:prstGeom>
                                    <a:noFill/>
                                    <a:ln>
                                      <a:noFill/>
                                    </a:ln>
                                  </pic:spPr>
                                </pic:pic>
                              </a:graphicData>
                            </a:graphic>
                          </wp:inline>
                        </w:drawing>
                      </w:r>
                    </w:p>
                  </w:txbxContent>
                </v:textbox>
              </v:shape>
            </w:pict>
          </mc:Fallback>
        </mc:AlternateContent>
      </w:r>
    </w:p>
    <w:p w14:paraId="08E3C19B" w14:textId="77777777" w:rsidR="000325FF" w:rsidRDefault="00D32021" w:rsidP="000325FF">
      <w:pPr>
        <w:pStyle w:val="Noparagraphstyle"/>
        <w:spacing w:before="240" w:after="240" w:line="240" w:lineRule="auto"/>
        <w:rPr>
          <w:rFonts w:ascii="Verdana" w:hAnsi="Verdana" w:cs="Arial"/>
          <w:noProof/>
          <w:sz w:val="28"/>
          <w:szCs w:val="28"/>
        </w:rPr>
      </w:pPr>
      <w:r w:rsidRPr="000325FF">
        <w:rPr>
          <w:rFonts w:ascii="Verdana" w:hAnsi="Verdana" w:cs="Arial"/>
          <w:noProof/>
          <w:sz w:val="28"/>
          <w:szCs w:val="28"/>
        </w:rPr>
        <w:t xml:space="preserve">Department of </w:t>
      </w:r>
      <w:r w:rsidR="0045744F" w:rsidRPr="000325FF">
        <w:rPr>
          <w:rFonts w:ascii="Verdana" w:hAnsi="Verdana" w:cs="Arial"/>
          <w:noProof/>
          <w:sz w:val="28"/>
          <w:szCs w:val="28"/>
        </w:rPr>
        <w:t>Electrical &amp; Computer Engineering</w:t>
      </w:r>
    </w:p>
    <w:p w14:paraId="24871A12" w14:textId="77777777" w:rsidR="00FC1BE4" w:rsidRPr="00FC1BE4" w:rsidRDefault="00FC1BE4" w:rsidP="00FC1BE4">
      <w:pPr>
        <w:pStyle w:val="Noparagraphstyle"/>
        <w:spacing w:before="240" w:after="240" w:line="240" w:lineRule="auto"/>
        <w:rPr>
          <w:rFonts w:ascii="Verdana" w:hAnsi="Verdana" w:cs="Arial"/>
          <w:noProof/>
          <w:sz w:val="28"/>
          <w:szCs w:val="28"/>
        </w:rPr>
      </w:pPr>
      <w:r w:rsidRPr="00FC1BE4">
        <w:rPr>
          <w:rFonts w:ascii="Verdana" w:hAnsi="Verdana" w:cs="Arial"/>
          <w:noProof/>
          <w:sz w:val="28"/>
          <w:szCs w:val="28"/>
        </w:rPr>
        <w:t>Airborne Sampling/Sensing of Distal Volcanic Ash</w:t>
      </w:r>
    </w:p>
    <w:p w14:paraId="6DFFF84E" w14:textId="55C3A67C" w:rsidR="000325FF" w:rsidRDefault="000325FF" w:rsidP="000325FF">
      <w:pPr>
        <w:pStyle w:val="Noparagraphstyle"/>
        <w:spacing w:before="240" w:after="240" w:line="240" w:lineRule="auto"/>
        <w:rPr>
          <w:rFonts w:ascii="Verdana" w:hAnsi="Verdana" w:cs="Arial"/>
          <w:noProof/>
          <w:sz w:val="28"/>
          <w:szCs w:val="28"/>
        </w:rPr>
      </w:pPr>
      <w:r>
        <w:rPr>
          <w:rFonts w:ascii="Verdana" w:hAnsi="Verdana" w:cs="Arial"/>
          <w:noProof/>
          <w:sz w:val="28"/>
          <w:szCs w:val="28"/>
        </w:rPr>
        <w:t>Project Group Meeting #</w:t>
      </w:r>
      <w:r w:rsidR="006F5D03">
        <w:rPr>
          <w:rFonts w:ascii="Verdana" w:hAnsi="Verdana" w:cs="Arial"/>
          <w:noProof/>
          <w:sz w:val="28"/>
          <w:szCs w:val="28"/>
        </w:rPr>
        <w:t>8</w:t>
      </w:r>
    </w:p>
    <w:p w14:paraId="0FE5CB64" w14:textId="77777777" w:rsidR="00316502" w:rsidRPr="000325FF" w:rsidRDefault="00FF5CD3" w:rsidP="00F5471B">
      <w:pPr>
        <w:rPr>
          <w:rFonts w:ascii="Verdana" w:hAnsi="Verdana" w:cs="Arial"/>
          <w:szCs w:val="24"/>
        </w:rPr>
      </w:pPr>
      <w:r>
        <w:rPr>
          <w:rFonts w:ascii="Verdana" w:hAnsi="Verdana" w:cs="Arial"/>
          <w:szCs w:val="24"/>
        </w:rPr>
        <w:pict w14:anchorId="48FB0308">
          <v:rect id="_x0000_i1025" style="width:481.55pt;height:3pt" o:hralign="center" o:hrstd="t" o:hrnoshade="t" o:hr="t" fillcolor="black" stroked="f"/>
        </w:pict>
      </w:r>
    </w:p>
    <w:p w14:paraId="7DB862F6" w14:textId="77777777" w:rsidR="00DE13B3" w:rsidRDefault="00DE13B3" w:rsidP="000325FF">
      <w:pPr>
        <w:rPr>
          <w:rFonts w:ascii="Verdana" w:hAnsi="Verdana"/>
          <w:sz w:val="36"/>
        </w:rPr>
      </w:pPr>
    </w:p>
    <w:p w14:paraId="25B97AF1" w14:textId="77777777" w:rsidR="000325FF" w:rsidRDefault="00476AD1" w:rsidP="000325FF">
      <w:pPr>
        <w:rPr>
          <w:rFonts w:ascii="Verdana" w:hAnsi="Verdana"/>
          <w:sz w:val="36"/>
        </w:rPr>
      </w:pPr>
      <w:r>
        <w:rPr>
          <w:rFonts w:ascii="Verdana" w:hAnsi="Verdana"/>
          <w:sz w:val="36"/>
        </w:rPr>
        <w:t>Minutes</w:t>
      </w:r>
    </w:p>
    <w:p w14:paraId="57AE47E4" w14:textId="77777777" w:rsidR="00DE13B3" w:rsidRPr="000325FF" w:rsidRDefault="00DE13B3" w:rsidP="000325FF">
      <w:pPr>
        <w:rPr>
          <w:rFonts w:ascii="Verdana" w:hAnsi="Verdana"/>
          <w:szCs w:val="24"/>
        </w:rPr>
      </w:pPr>
    </w:p>
    <w:p w14:paraId="5408D596" w14:textId="77777777" w:rsidR="00944B2D" w:rsidRPr="005F4CDB" w:rsidRDefault="00944B2D" w:rsidP="00944B2D">
      <w:pPr>
        <w:rPr>
          <w:rFonts w:ascii="Verdana" w:hAnsi="Verdana" w:cs="Arial"/>
          <w:b/>
          <w:szCs w:val="24"/>
        </w:rPr>
      </w:pPr>
      <w:r w:rsidRPr="005F4CDB">
        <w:rPr>
          <w:rFonts w:ascii="Verdana" w:hAnsi="Verdana" w:cs="Arial"/>
          <w:b/>
          <w:szCs w:val="24"/>
        </w:rPr>
        <w:t xml:space="preserve">Minutes of the meeting </w:t>
      </w:r>
      <w:r w:rsidR="00A328D5">
        <w:rPr>
          <w:rFonts w:ascii="Verdana" w:hAnsi="Verdana" w:cs="Arial"/>
          <w:b/>
          <w:szCs w:val="24"/>
        </w:rPr>
        <w:t>PGM #8</w:t>
      </w:r>
      <w:r w:rsidR="003021B0">
        <w:rPr>
          <w:rFonts w:ascii="Verdana" w:hAnsi="Verdana" w:cs="Arial"/>
          <w:b/>
          <w:szCs w:val="24"/>
        </w:rPr>
        <w:t xml:space="preserve"> </w:t>
      </w:r>
      <w:r w:rsidR="00A328D5">
        <w:rPr>
          <w:rFonts w:ascii="Verdana" w:hAnsi="Verdana" w:cs="Arial"/>
          <w:b/>
          <w:szCs w:val="24"/>
        </w:rPr>
        <w:t>20</w:t>
      </w:r>
      <w:r w:rsidR="00F35F2F" w:rsidRPr="00F35F2F">
        <w:rPr>
          <w:rFonts w:ascii="Verdana" w:hAnsi="Verdana" w:cs="Arial"/>
          <w:b/>
          <w:szCs w:val="24"/>
          <w:vertAlign w:val="superscript"/>
        </w:rPr>
        <w:t>th</w:t>
      </w:r>
      <w:r w:rsidR="00F35F2F">
        <w:rPr>
          <w:rFonts w:ascii="Verdana" w:hAnsi="Verdana" w:cs="Arial"/>
          <w:b/>
          <w:szCs w:val="24"/>
        </w:rPr>
        <w:t xml:space="preserve"> </w:t>
      </w:r>
      <w:r w:rsidR="003021B0">
        <w:rPr>
          <w:rFonts w:ascii="Verdana" w:hAnsi="Verdana" w:cs="Arial"/>
          <w:b/>
          <w:szCs w:val="24"/>
        </w:rPr>
        <w:t xml:space="preserve">May </w:t>
      </w:r>
      <w:r w:rsidRPr="005F4CDB">
        <w:rPr>
          <w:rFonts w:ascii="Verdana" w:hAnsi="Verdana" w:cs="Arial"/>
          <w:b/>
          <w:szCs w:val="24"/>
        </w:rPr>
        <w:t>201</w:t>
      </w:r>
      <w:r w:rsidR="00E014BF">
        <w:rPr>
          <w:rFonts w:ascii="Verdana" w:hAnsi="Verdana" w:cs="Arial"/>
          <w:b/>
          <w:szCs w:val="24"/>
        </w:rPr>
        <w:t>6</w:t>
      </w:r>
      <w:r w:rsidR="00081E40">
        <w:rPr>
          <w:rFonts w:ascii="Verdana" w:hAnsi="Verdana" w:cs="Arial"/>
          <w:b/>
          <w:szCs w:val="24"/>
        </w:rPr>
        <w:t>, VH 457</w:t>
      </w:r>
    </w:p>
    <w:p w14:paraId="71F6BA93" w14:textId="77777777" w:rsidR="00944B2D" w:rsidRPr="005F4CDB" w:rsidRDefault="00944B2D" w:rsidP="00944B2D">
      <w:pPr>
        <w:pStyle w:val="BodyText"/>
        <w:ind w:left="1440" w:hanging="1440"/>
        <w:jc w:val="both"/>
        <w:rPr>
          <w:rFonts w:ascii="Verdana" w:hAnsi="Verdana"/>
          <w:b/>
          <w:sz w:val="24"/>
          <w:szCs w:val="24"/>
        </w:rPr>
      </w:pPr>
    </w:p>
    <w:p w14:paraId="21608680" w14:textId="77777777" w:rsidR="00944B2D" w:rsidRDefault="00944B2D" w:rsidP="00944B2D">
      <w:pPr>
        <w:pStyle w:val="BodyText"/>
        <w:ind w:left="1440" w:hanging="1440"/>
        <w:jc w:val="both"/>
        <w:rPr>
          <w:rFonts w:ascii="Verdana" w:hAnsi="Verdana"/>
          <w:b/>
          <w:sz w:val="24"/>
          <w:szCs w:val="24"/>
        </w:rPr>
      </w:pPr>
      <w:r w:rsidRPr="005F4CDB">
        <w:rPr>
          <w:rFonts w:ascii="Verdana" w:hAnsi="Verdana"/>
          <w:b/>
          <w:sz w:val="24"/>
          <w:szCs w:val="24"/>
        </w:rPr>
        <w:t>Present:</w:t>
      </w:r>
      <w:r w:rsidRPr="005F4CDB">
        <w:rPr>
          <w:rFonts w:ascii="Verdana" w:hAnsi="Verdana"/>
          <w:b/>
          <w:sz w:val="24"/>
          <w:szCs w:val="24"/>
        </w:rPr>
        <w:tab/>
      </w:r>
    </w:p>
    <w:p w14:paraId="0F14A1F6" w14:textId="77777777" w:rsidR="003021B0" w:rsidRPr="003021B0" w:rsidRDefault="003021B0" w:rsidP="00944B2D">
      <w:pPr>
        <w:pStyle w:val="BodyText"/>
        <w:ind w:left="1440" w:hanging="1440"/>
        <w:jc w:val="both"/>
        <w:rPr>
          <w:rFonts w:ascii="Verdana" w:hAnsi="Verdana"/>
          <w:sz w:val="24"/>
          <w:szCs w:val="24"/>
        </w:rPr>
      </w:pPr>
      <w:proofErr w:type="spellStart"/>
      <w:r w:rsidRPr="003021B0">
        <w:rPr>
          <w:rFonts w:ascii="Verdana" w:hAnsi="Verdana"/>
          <w:sz w:val="24"/>
          <w:szCs w:val="24"/>
        </w:rPr>
        <w:t>Maan</w:t>
      </w:r>
      <w:proofErr w:type="spellEnd"/>
      <w:r w:rsidRPr="003021B0">
        <w:rPr>
          <w:rFonts w:ascii="Verdana" w:hAnsi="Verdana"/>
          <w:sz w:val="24"/>
          <w:szCs w:val="24"/>
        </w:rPr>
        <w:t xml:space="preserve"> </w:t>
      </w:r>
      <w:proofErr w:type="spellStart"/>
      <w:r>
        <w:rPr>
          <w:rFonts w:ascii="Verdana" w:hAnsi="Verdana"/>
          <w:sz w:val="24"/>
          <w:szCs w:val="24"/>
        </w:rPr>
        <w:t>Alkaisi</w:t>
      </w:r>
      <w:proofErr w:type="spellEnd"/>
      <w:r>
        <w:rPr>
          <w:rFonts w:ascii="Verdana" w:hAnsi="Verdana"/>
          <w:sz w:val="24"/>
          <w:szCs w:val="24"/>
        </w:rPr>
        <w:t xml:space="preserve">, Jamie Van de </w:t>
      </w:r>
      <w:proofErr w:type="spellStart"/>
      <w:r w:rsidR="00A328D5">
        <w:rPr>
          <w:rFonts w:ascii="Verdana" w:hAnsi="Verdana"/>
          <w:sz w:val="24"/>
          <w:szCs w:val="24"/>
        </w:rPr>
        <w:t>Laar</w:t>
      </w:r>
      <w:proofErr w:type="spellEnd"/>
      <w:r w:rsidR="00A328D5">
        <w:rPr>
          <w:rFonts w:ascii="Verdana" w:hAnsi="Verdana"/>
          <w:sz w:val="24"/>
          <w:szCs w:val="24"/>
        </w:rPr>
        <w:t>, Ryan Taylor</w:t>
      </w:r>
      <w:r>
        <w:rPr>
          <w:rFonts w:ascii="Verdana" w:hAnsi="Verdana"/>
          <w:sz w:val="24"/>
          <w:szCs w:val="24"/>
        </w:rPr>
        <w:t>, Michael</w:t>
      </w:r>
      <w:r w:rsidR="00A328D5">
        <w:rPr>
          <w:rFonts w:ascii="Verdana" w:hAnsi="Verdana"/>
          <w:sz w:val="24"/>
          <w:szCs w:val="24"/>
        </w:rPr>
        <w:t xml:space="preserve"> Shanaher, </w:t>
      </w:r>
      <w:proofErr w:type="spellStart"/>
      <w:r w:rsidR="00A328D5">
        <w:rPr>
          <w:rFonts w:ascii="Verdana" w:hAnsi="Verdana"/>
          <w:sz w:val="24"/>
          <w:szCs w:val="24"/>
        </w:rPr>
        <w:t>Parth</w:t>
      </w:r>
      <w:proofErr w:type="spellEnd"/>
      <w:r w:rsidR="00A328D5">
        <w:rPr>
          <w:rFonts w:ascii="Verdana" w:hAnsi="Verdana"/>
          <w:sz w:val="24"/>
          <w:szCs w:val="24"/>
        </w:rPr>
        <w:t xml:space="preserve"> </w:t>
      </w:r>
      <w:r w:rsidR="00081E40">
        <w:rPr>
          <w:rFonts w:ascii="Verdana" w:hAnsi="Verdana"/>
          <w:sz w:val="24"/>
          <w:szCs w:val="24"/>
        </w:rPr>
        <w:t>Thakur, Adrian Weller (Skype)</w:t>
      </w:r>
    </w:p>
    <w:p w14:paraId="25961C75" w14:textId="77777777" w:rsidR="00944B2D" w:rsidRPr="005F4CDB" w:rsidRDefault="00944B2D" w:rsidP="00944B2D">
      <w:pPr>
        <w:pStyle w:val="BodyText"/>
        <w:ind w:left="1440" w:hanging="1440"/>
        <w:jc w:val="both"/>
        <w:rPr>
          <w:rFonts w:ascii="Verdana" w:hAnsi="Verdana"/>
          <w:b/>
          <w:sz w:val="24"/>
          <w:szCs w:val="24"/>
        </w:rPr>
      </w:pPr>
    </w:p>
    <w:p w14:paraId="0ACE6FED" w14:textId="77777777" w:rsidR="00944B2D" w:rsidRPr="005F4CDB" w:rsidRDefault="00944B2D" w:rsidP="00944B2D">
      <w:pPr>
        <w:pStyle w:val="BodyText"/>
        <w:jc w:val="both"/>
        <w:rPr>
          <w:rFonts w:ascii="Verdana" w:hAnsi="Verdana"/>
          <w:b/>
          <w:sz w:val="24"/>
          <w:szCs w:val="24"/>
        </w:rPr>
      </w:pPr>
      <w:r w:rsidRPr="005F4CDB">
        <w:rPr>
          <w:rFonts w:ascii="Verdana" w:hAnsi="Verdana"/>
          <w:b/>
          <w:sz w:val="24"/>
          <w:szCs w:val="24"/>
        </w:rPr>
        <w:t xml:space="preserve">1. </w:t>
      </w:r>
      <w:r w:rsidR="00327125">
        <w:rPr>
          <w:rFonts w:ascii="Verdana" w:hAnsi="Verdana"/>
          <w:b/>
          <w:sz w:val="24"/>
          <w:szCs w:val="24"/>
        </w:rPr>
        <w:tab/>
      </w:r>
      <w:r w:rsidRPr="005F4CDB">
        <w:rPr>
          <w:rFonts w:ascii="Verdana" w:hAnsi="Verdana"/>
          <w:b/>
          <w:sz w:val="24"/>
          <w:szCs w:val="24"/>
        </w:rPr>
        <w:t>Apologies:</w:t>
      </w:r>
      <w:r w:rsidRPr="005F4CDB">
        <w:rPr>
          <w:rFonts w:ascii="Verdana" w:hAnsi="Verdana"/>
          <w:b/>
          <w:sz w:val="24"/>
          <w:szCs w:val="24"/>
        </w:rPr>
        <w:tab/>
      </w:r>
    </w:p>
    <w:p w14:paraId="2CA88C26" w14:textId="77777777" w:rsidR="00944B2D" w:rsidRDefault="00A328D5" w:rsidP="00327125">
      <w:pPr>
        <w:ind w:firstLine="680"/>
        <w:jc w:val="both"/>
        <w:rPr>
          <w:rFonts w:ascii="Verdana" w:hAnsi="Verdana"/>
          <w:szCs w:val="24"/>
        </w:rPr>
      </w:pPr>
      <w:r>
        <w:rPr>
          <w:rFonts w:ascii="Verdana" w:hAnsi="Verdana"/>
          <w:szCs w:val="24"/>
        </w:rPr>
        <w:t>Jake Campbell</w:t>
      </w:r>
    </w:p>
    <w:p w14:paraId="5915585B" w14:textId="77777777" w:rsidR="00081E40" w:rsidRPr="005F4CDB" w:rsidRDefault="00081E40" w:rsidP="00944B2D">
      <w:pPr>
        <w:jc w:val="both"/>
        <w:rPr>
          <w:rFonts w:ascii="Verdana" w:hAnsi="Verdana" w:cs="Arial"/>
          <w:bCs/>
          <w:szCs w:val="24"/>
        </w:rPr>
      </w:pPr>
    </w:p>
    <w:p w14:paraId="22EB90FF" w14:textId="77777777" w:rsidR="00944B2D" w:rsidRPr="005F4CDB" w:rsidRDefault="00944B2D" w:rsidP="00944B2D">
      <w:pPr>
        <w:ind w:left="-22"/>
        <w:jc w:val="both"/>
        <w:rPr>
          <w:rFonts w:ascii="Verdana" w:hAnsi="Verdana" w:cs="Arial"/>
          <w:bCs/>
          <w:szCs w:val="24"/>
        </w:rPr>
      </w:pPr>
      <w:r w:rsidRPr="005F4CDB">
        <w:rPr>
          <w:rFonts w:ascii="Verdana" w:hAnsi="Verdana" w:cs="Arial"/>
          <w:b/>
          <w:bCs/>
          <w:szCs w:val="24"/>
        </w:rPr>
        <w:t xml:space="preserve">2. </w:t>
      </w:r>
      <w:r w:rsidR="00327125">
        <w:rPr>
          <w:rFonts w:ascii="Verdana" w:hAnsi="Verdana" w:cs="Arial"/>
          <w:b/>
          <w:bCs/>
          <w:szCs w:val="24"/>
        </w:rPr>
        <w:tab/>
      </w:r>
      <w:r w:rsidRPr="005F4CDB">
        <w:rPr>
          <w:rFonts w:ascii="Verdana" w:hAnsi="Verdana" w:cs="Arial"/>
          <w:b/>
          <w:bCs/>
          <w:szCs w:val="24"/>
        </w:rPr>
        <w:t xml:space="preserve">Minutes from </w:t>
      </w:r>
      <w:r w:rsidR="00A328D5">
        <w:rPr>
          <w:rFonts w:ascii="Verdana" w:hAnsi="Verdana" w:cs="Arial"/>
          <w:b/>
          <w:bCs/>
          <w:szCs w:val="24"/>
        </w:rPr>
        <w:t>Meeting #7</w:t>
      </w:r>
      <w:r w:rsidRPr="005F4CDB">
        <w:rPr>
          <w:rFonts w:ascii="Verdana" w:hAnsi="Verdana" w:cs="Arial"/>
          <w:b/>
          <w:bCs/>
          <w:szCs w:val="24"/>
        </w:rPr>
        <w:t xml:space="preserve"> </w:t>
      </w:r>
    </w:p>
    <w:p w14:paraId="42265CBB" w14:textId="77777777" w:rsidR="00944B2D" w:rsidRPr="005F4CDB" w:rsidRDefault="00944B2D" w:rsidP="00944B2D">
      <w:pPr>
        <w:jc w:val="both"/>
        <w:rPr>
          <w:rFonts w:ascii="Verdana" w:hAnsi="Verdana" w:cs="Arial"/>
          <w:bCs/>
          <w:szCs w:val="24"/>
        </w:rPr>
      </w:pPr>
      <w:r w:rsidRPr="005F4CDB">
        <w:rPr>
          <w:rFonts w:ascii="Verdana" w:hAnsi="Verdana" w:cs="Arial"/>
          <w:bCs/>
          <w:szCs w:val="24"/>
        </w:rPr>
        <w:t>Confirmed as a true an</w:t>
      </w:r>
      <w:r w:rsidR="00081E40">
        <w:rPr>
          <w:rFonts w:ascii="Verdana" w:hAnsi="Verdana" w:cs="Arial"/>
          <w:bCs/>
          <w:szCs w:val="24"/>
        </w:rPr>
        <w:t>d</w:t>
      </w:r>
      <w:r w:rsidRPr="005F4CDB">
        <w:rPr>
          <w:rFonts w:ascii="Verdana" w:hAnsi="Verdana" w:cs="Arial"/>
          <w:bCs/>
          <w:szCs w:val="24"/>
        </w:rPr>
        <w:t xml:space="preserve"> accurate record. </w:t>
      </w:r>
    </w:p>
    <w:p w14:paraId="54C04075" w14:textId="77777777" w:rsidR="00944B2D" w:rsidRPr="005F4CDB" w:rsidRDefault="00944B2D" w:rsidP="00944B2D">
      <w:pPr>
        <w:jc w:val="both"/>
        <w:rPr>
          <w:rFonts w:ascii="Verdana" w:hAnsi="Verdana" w:cs="Arial"/>
          <w:bCs/>
          <w:szCs w:val="24"/>
        </w:rPr>
      </w:pPr>
    </w:p>
    <w:p w14:paraId="6E75B021" w14:textId="77777777" w:rsidR="000325FF" w:rsidRPr="005F4CDB" w:rsidRDefault="00DE13B3" w:rsidP="00944B2D">
      <w:pPr>
        <w:ind w:left="-22"/>
        <w:jc w:val="both"/>
        <w:rPr>
          <w:rFonts w:ascii="Verdana" w:hAnsi="Verdana" w:cs="Arial"/>
          <w:b/>
          <w:bCs/>
          <w:szCs w:val="24"/>
        </w:rPr>
      </w:pPr>
      <w:r w:rsidRPr="005F4CDB">
        <w:rPr>
          <w:rFonts w:ascii="Verdana" w:hAnsi="Verdana" w:cs="Arial"/>
          <w:b/>
          <w:bCs/>
          <w:szCs w:val="24"/>
        </w:rPr>
        <w:t>3.</w:t>
      </w:r>
      <w:r w:rsidRPr="005F4CDB">
        <w:rPr>
          <w:rFonts w:ascii="Verdana" w:hAnsi="Verdana" w:cs="Arial"/>
          <w:b/>
          <w:bCs/>
          <w:szCs w:val="24"/>
        </w:rPr>
        <w:tab/>
      </w:r>
      <w:r w:rsidR="000325FF" w:rsidRPr="005F4CDB">
        <w:rPr>
          <w:rFonts w:ascii="Verdana" w:hAnsi="Verdana" w:cs="Arial"/>
          <w:b/>
          <w:bCs/>
          <w:szCs w:val="24"/>
        </w:rPr>
        <w:t>Matters arising</w:t>
      </w:r>
    </w:p>
    <w:p w14:paraId="79D6E038" w14:textId="1540F040" w:rsidR="00327125" w:rsidRDefault="007E2760" w:rsidP="00327125">
      <w:pPr>
        <w:pStyle w:val="NormalWeb"/>
        <w:spacing w:before="0" w:beforeAutospacing="0" w:after="0" w:afterAutospacing="0"/>
        <w:rPr>
          <w:rFonts w:ascii="Verdana" w:hAnsi="Verdana"/>
        </w:rPr>
      </w:pPr>
      <w:r>
        <w:rPr>
          <w:rFonts w:ascii="Verdana" w:hAnsi="Verdana"/>
        </w:rPr>
        <w:t>Contacted Sam from NIWA regarding the source for the cheaper particle sensors that they have used.</w:t>
      </w:r>
    </w:p>
    <w:p w14:paraId="07EDCCDC" w14:textId="77777777" w:rsidR="0021326F" w:rsidRDefault="0021326F" w:rsidP="00327125">
      <w:pPr>
        <w:pStyle w:val="NormalWeb"/>
        <w:spacing w:before="0" w:beforeAutospacing="0" w:after="0" w:afterAutospacing="0"/>
        <w:rPr>
          <w:rFonts w:ascii="Verdana" w:hAnsi="Verdana"/>
        </w:rPr>
      </w:pPr>
    </w:p>
    <w:p w14:paraId="64D92578" w14:textId="48D8C347" w:rsidR="00FF5CD3" w:rsidRPr="00573765" w:rsidRDefault="0021326F" w:rsidP="00327125">
      <w:pPr>
        <w:pStyle w:val="NormalWeb"/>
        <w:spacing w:before="0" w:beforeAutospacing="0" w:after="0" w:afterAutospacing="0"/>
        <w:rPr>
          <w:rFonts w:ascii="Verdana" w:hAnsi="Verdana"/>
        </w:rPr>
      </w:pPr>
      <w:r>
        <w:rPr>
          <w:rFonts w:ascii="Verdana" w:hAnsi="Verdana"/>
        </w:rPr>
        <w:t>Order for OPC-N2 and USB adapter placed.</w:t>
      </w:r>
    </w:p>
    <w:p w14:paraId="2EA1EE55" w14:textId="77777777" w:rsidR="007E2760" w:rsidRPr="005F4CDB" w:rsidRDefault="007E2760" w:rsidP="00944B2D">
      <w:pPr>
        <w:jc w:val="both"/>
        <w:rPr>
          <w:rFonts w:ascii="Verdana" w:hAnsi="Verdana" w:cs="Arial"/>
          <w:bCs/>
          <w:szCs w:val="24"/>
        </w:rPr>
      </w:pPr>
    </w:p>
    <w:p w14:paraId="090F0381" w14:textId="77777777" w:rsidR="00DE13B3" w:rsidRPr="005F4CDB" w:rsidRDefault="00DE13B3" w:rsidP="006B2923">
      <w:pPr>
        <w:pStyle w:val="BodyText"/>
        <w:jc w:val="both"/>
        <w:rPr>
          <w:rFonts w:ascii="Verdana" w:hAnsi="Verdana"/>
          <w:b/>
          <w:sz w:val="24"/>
          <w:szCs w:val="24"/>
        </w:rPr>
      </w:pPr>
      <w:r w:rsidRPr="005F4CDB">
        <w:rPr>
          <w:rFonts w:ascii="Verdana" w:hAnsi="Verdana"/>
          <w:b/>
          <w:sz w:val="24"/>
          <w:szCs w:val="24"/>
        </w:rPr>
        <w:t>4.</w:t>
      </w:r>
      <w:r w:rsidRPr="005F4CDB">
        <w:rPr>
          <w:rFonts w:ascii="Verdana" w:hAnsi="Verdana"/>
          <w:b/>
          <w:sz w:val="24"/>
          <w:szCs w:val="24"/>
        </w:rPr>
        <w:tab/>
        <w:t>Correspondence</w:t>
      </w:r>
    </w:p>
    <w:p w14:paraId="2006106E" w14:textId="6AE28FE4" w:rsidR="006B2923" w:rsidRDefault="00E2171E" w:rsidP="00327125">
      <w:pPr>
        <w:pStyle w:val="ListParagraph"/>
        <w:jc w:val="both"/>
        <w:rPr>
          <w:rFonts w:ascii="Verdana" w:hAnsi="Verdana" w:cs="Arial"/>
          <w:bCs/>
          <w:szCs w:val="24"/>
        </w:rPr>
      </w:pPr>
      <w:r>
        <w:rPr>
          <w:rFonts w:ascii="Verdana" w:hAnsi="Verdana" w:cs="Arial"/>
          <w:bCs/>
          <w:szCs w:val="24"/>
        </w:rPr>
        <w:t xml:space="preserve">All group members </w:t>
      </w:r>
      <w:proofErr w:type="spellStart"/>
      <w:r>
        <w:rPr>
          <w:rFonts w:ascii="Verdana" w:hAnsi="Verdana" w:cs="Arial"/>
          <w:bCs/>
          <w:szCs w:val="24"/>
        </w:rPr>
        <w:t>CC’d</w:t>
      </w:r>
      <w:proofErr w:type="spellEnd"/>
      <w:r>
        <w:rPr>
          <w:rFonts w:ascii="Verdana" w:hAnsi="Verdana" w:cs="Arial"/>
          <w:bCs/>
          <w:szCs w:val="24"/>
        </w:rPr>
        <w:t xml:space="preserve"> in relevant email correspondence throughout the week.</w:t>
      </w:r>
    </w:p>
    <w:p w14:paraId="36F833A8" w14:textId="77777777" w:rsidR="00E2171E" w:rsidRDefault="00E2171E" w:rsidP="00327125">
      <w:pPr>
        <w:pStyle w:val="ListParagraph"/>
        <w:jc w:val="both"/>
        <w:rPr>
          <w:rFonts w:ascii="Verdana" w:hAnsi="Verdana" w:cs="Arial"/>
          <w:bCs/>
          <w:szCs w:val="24"/>
        </w:rPr>
      </w:pPr>
    </w:p>
    <w:p w14:paraId="10B71232" w14:textId="5A41BF16" w:rsidR="00E2171E" w:rsidRPr="005F4CDB" w:rsidRDefault="00E2171E" w:rsidP="00327125">
      <w:pPr>
        <w:pStyle w:val="ListParagraph"/>
        <w:jc w:val="both"/>
        <w:rPr>
          <w:rFonts w:ascii="Verdana" w:hAnsi="Verdana" w:cs="Arial"/>
          <w:bCs/>
          <w:szCs w:val="24"/>
        </w:rPr>
      </w:pPr>
      <w:r>
        <w:rPr>
          <w:rFonts w:ascii="Verdana" w:hAnsi="Verdana" w:cs="Arial"/>
          <w:bCs/>
          <w:szCs w:val="24"/>
        </w:rPr>
        <w:t>No other forms of relevant correspondence.</w:t>
      </w:r>
    </w:p>
    <w:p w14:paraId="23B11804" w14:textId="77777777" w:rsidR="006B2923" w:rsidRPr="005F4CDB" w:rsidRDefault="006B2923" w:rsidP="006B2923">
      <w:pPr>
        <w:jc w:val="both"/>
        <w:rPr>
          <w:rFonts w:ascii="Verdana" w:hAnsi="Verdana" w:cs="Arial"/>
          <w:bCs/>
          <w:szCs w:val="24"/>
        </w:rPr>
      </w:pPr>
    </w:p>
    <w:p w14:paraId="5BF312F0" w14:textId="77777777" w:rsidR="000325FF" w:rsidRDefault="00DE13B3" w:rsidP="006B2923">
      <w:pPr>
        <w:pStyle w:val="BodyText"/>
        <w:jc w:val="both"/>
        <w:rPr>
          <w:rFonts w:ascii="Verdana" w:hAnsi="Verdana"/>
          <w:b/>
          <w:sz w:val="24"/>
          <w:szCs w:val="24"/>
        </w:rPr>
      </w:pPr>
      <w:r w:rsidRPr="005F4CDB">
        <w:rPr>
          <w:rFonts w:ascii="Verdana" w:hAnsi="Verdana"/>
          <w:b/>
          <w:sz w:val="24"/>
          <w:szCs w:val="24"/>
        </w:rPr>
        <w:t>5.</w:t>
      </w:r>
      <w:r w:rsidRPr="005F4CDB">
        <w:rPr>
          <w:rFonts w:ascii="Verdana" w:hAnsi="Verdana"/>
          <w:b/>
          <w:sz w:val="24"/>
          <w:szCs w:val="24"/>
        </w:rPr>
        <w:tab/>
      </w:r>
      <w:r w:rsidR="000325FF" w:rsidRPr="005F4CDB">
        <w:rPr>
          <w:rFonts w:ascii="Verdana" w:hAnsi="Verdana"/>
          <w:b/>
          <w:sz w:val="24"/>
          <w:szCs w:val="24"/>
        </w:rPr>
        <w:t>Progress Reports</w:t>
      </w:r>
      <w:r w:rsidRPr="005F4CDB">
        <w:rPr>
          <w:rFonts w:ascii="Verdana" w:hAnsi="Verdana"/>
          <w:b/>
          <w:sz w:val="24"/>
          <w:szCs w:val="24"/>
        </w:rPr>
        <w:t>:</w:t>
      </w:r>
    </w:p>
    <w:p w14:paraId="172A77F4" w14:textId="77777777" w:rsidR="007D4038" w:rsidRPr="005F4CDB" w:rsidRDefault="007D4038" w:rsidP="006B2923">
      <w:pPr>
        <w:pStyle w:val="BodyText"/>
        <w:jc w:val="both"/>
        <w:rPr>
          <w:rFonts w:ascii="Verdana" w:hAnsi="Verdana"/>
          <w:b/>
          <w:sz w:val="24"/>
          <w:szCs w:val="24"/>
        </w:rPr>
      </w:pPr>
    </w:p>
    <w:p w14:paraId="53487B4B" w14:textId="77777777" w:rsidR="00B74FA9" w:rsidRPr="007D4038" w:rsidRDefault="00B74FA9" w:rsidP="00B74FA9">
      <w:pPr>
        <w:pStyle w:val="ListParagraph"/>
        <w:numPr>
          <w:ilvl w:val="0"/>
          <w:numId w:val="18"/>
        </w:numPr>
        <w:spacing w:after="240"/>
        <w:rPr>
          <w:rFonts w:ascii="Verdana" w:hAnsi="Verdana"/>
          <w:b/>
          <w:szCs w:val="24"/>
        </w:rPr>
      </w:pPr>
      <w:r w:rsidRPr="007D4038">
        <w:rPr>
          <w:rFonts w:ascii="Verdana" w:hAnsi="Verdana"/>
          <w:b/>
          <w:szCs w:val="24"/>
        </w:rPr>
        <w:t>Ryan</w:t>
      </w:r>
    </w:p>
    <w:p w14:paraId="1EAEDA2B" w14:textId="2C95C591" w:rsidR="00B74FA9" w:rsidRPr="00290728" w:rsidRDefault="00E050BF" w:rsidP="00B74FA9">
      <w:pPr>
        <w:pStyle w:val="NormalWeb"/>
        <w:spacing w:before="0" w:beforeAutospacing="0" w:after="0" w:afterAutospacing="0"/>
        <w:ind w:left="360"/>
        <w:rPr>
          <w:rFonts w:ascii="Verdana" w:hAnsi="Verdana"/>
        </w:rPr>
      </w:pPr>
      <w:r>
        <w:rPr>
          <w:rFonts w:ascii="Verdana" w:hAnsi="Verdana"/>
        </w:rPr>
        <w:t>Update on sampling system design</w:t>
      </w:r>
    </w:p>
    <w:p w14:paraId="34F46901" w14:textId="02F720DF" w:rsidR="00B74FA9" w:rsidRDefault="00E050BF" w:rsidP="00B74FA9">
      <w:pPr>
        <w:pStyle w:val="ListParagraph"/>
        <w:numPr>
          <w:ilvl w:val="0"/>
          <w:numId w:val="21"/>
        </w:numPr>
        <w:rPr>
          <w:rFonts w:ascii="Verdana" w:hAnsi="Verdana"/>
        </w:rPr>
      </w:pPr>
      <w:r>
        <w:rPr>
          <w:rFonts w:ascii="Verdana" w:hAnsi="Verdana"/>
        </w:rPr>
        <w:t xml:space="preserve">To use carbon tape to collect sample placed at some angle to the </w:t>
      </w:r>
      <w:proofErr w:type="gramStart"/>
      <w:r>
        <w:rPr>
          <w:rFonts w:ascii="Verdana" w:hAnsi="Verdana"/>
        </w:rPr>
        <w:t>air flow</w:t>
      </w:r>
      <w:proofErr w:type="gramEnd"/>
      <w:r>
        <w:rPr>
          <w:rFonts w:ascii="Verdana" w:hAnsi="Verdana"/>
        </w:rPr>
        <w:t xml:space="preserve"> through an internal tube in the nose. Air deflected out side or bottom/top of </w:t>
      </w:r>
      <w:proofErr w:type="gramStart"/>
      <w:r>
        <w:rPr>
          <w:rFonts w:ascii="Verdana" w:hAnsi="Verdana"/>
        </w:rPr>
        <w:t>air frame</w:t>
      </w:r>
      <w:proofErr w:type="gramEnd"/>
      <w:r>
        <w:rPr>
          <w:rFonts w:ascii="Verdana" w:hAnsi="Verdana"/>
        </w:rPr>
        <w:t>.</w:t>
      </w:r>
    </w:p>
    <w:p w14:paraId="5AEAF648" w14:textId="6194C179" w:rsidR="00E050BF" w:rsidRPr="00B74FA9" w:rsidRDefault="00E050BF" w:rsidP="00B74FA9">
      <w:pPr>
        <w:pStyle w:val="ListParagraph"/>
        <w:numPr>
          <w:ilvl w:val="0"/>
          <w:numId w:val="21"/>
        </w:numPr>
        <w:rPr>
          <w:rFonts w:ascii="Verdana" w:hAnsi="Verdana"/>
        </w:rPr>
      </w:pPr>
      <w:r>
        <w:rPr>
          <w:rFonts w:ascii="Verdana" w:hAnsi="Verdana"/>
        </w:rPr>
        <w:lastRenderedPageBreak/>
        <w:t xml:space="preserve">Angle of deflection and operation at -70 </w:t>
      </w:r>
      <w:proofErr w:type="spellStart"/>
      <w:r>
        <w:rPr>
          <w:rFonts w:ascii="Verdana" w:hAnsi="Verdana"/>
        </w:rPr>
        <w:t>degC</w:t>
      </w:r>
      <w:proofErr w:type="spellEnd"/>
      <w:r>
        <w:rPr>
          <w:rFonts w:ascii="Verdana" w:hAnsi="Verdana"/>
        </w:rPr>
        <w:t xml:space="preserve"> important consideration</w:t>
      </w:r>
    </w:p>
    <w:p w14:paraId="1F6D2CD9" w14:textId="77D1CC0B" w:rsidR="00B74FA9" w:rsidRPr="00E050BF" w:rsidRDefault="00B74FA9" w:rsidP="00E050BF">
      <w:pPr>
        <w:rPr>
          <w:rFonts w:ascii="Verdana" w:hAnsi="Verdana"/>
        </w:rPr>
      </w:pPr>
    </w:p>
    <w:p w14:paraId="3A5E405F" w14:textId="77777777" w:rsidR="00B74FA9" w:rsidRPr="00B74FA9" w:rsidRDefault="00B74FA9" w:rsidP="00B74FA9">
      <w:pPr>
        <w:ind w:left="360"/>
        <w:rPr>
          <w:rFonts w:ascii="Verdana" w:hAnsi="Verdana"/>
          <w:szCs w:val="24"/>
        </w:rPr>
      </w:pPr>
    </w:p>
    <w:p w14:paraId="4CD8578D" w14:textId="77777777" w:rsidR="000325FF" w:rsidRPr="007D4038" w:rsidRDefault="007D4038" w:rsidP="00DE13B3">
      <w:pPr>
        <w:pStyle w:val="ListParagraph"/>
        <w:numPr>
          <w:ilvl w:val="0"/>
          <w:numId w:val="18"/>
        </w:numPr>
        <w:spacing w:after="240"/>
        <w:rPr>
          <w:rFonts w:ascii="Verdana" w:hAnsi="Verdana"/>
          <w:b/>
          <w:szCs w:val="24"/>
        </w:rPr>
      </w:pPr>
      <w:r w:rsidRPr="007D4038">
        <w:rPr>
          <w:rFonts w:ascii="Verdana" w:hAnsi="Verdana"/>
          <w:b/>
          <w:szCs w:val="24"/>
        </w:rPr>
        <w:t>Jamie</w:t>
      </w:r>
    </w:p>
    <w:p w14:paraId="729E2CE6" w14:textId="44B1C24C" w:rsidR="007D4038" w:rsidRDefault="000D2069" w:rsidP="000D2069">
      <w:pPr>
        <w:pStyle w:val="NormalWeb"/>
        <w:spacing w:before="0" w:beforeAutospacing="0" w:after="0" w:afterAutospacing="0"/>
        <w:ind w:left="360"/>
        <w:rPr>
          <w:rFonts w:ascii="Verdana" w:hAnsi="Verdana"/>
        </w:rPr>
      </w:pPr>
      <w:r>
        <w:rPr>
          <w:rFonts w:ascii="Verdana" w:hAnsi="Verdana"/>
        </w:rPr>
        <w:t>Static ash test chamber discussed. Agreed that acrylic would be less than ideal due to cost and electrostatic properties. A glass fish tank could be cheaper, however, MDF could prove to be the cheapest material that would enable easy rework. We identified the need for a coating that would enable easy cleaning.</w:t>
      </w:r>
    </w:p>
    <w:p w14:paraId="392D7961" w14:textId="77777777" w:rsidR="007D4038" w:rsidRPr="00290728" w:rsidRDefault="007D4038" w:rsidP="007D4038">
      <w:pPr>
        <w:pStyle w:val="NormalWeb"/>
        <w:spacing w:before="0" w:beforeAutospacing="0" w:after="0" w:afterAutospacing="0"/>
        <w:rPr>
          <w:rFonts w:ascii="Verdana" w:hAnsi="Verdana"/>
        </w:rPr>
      </w:pPr>
    </w:p>
    <w:p w14:paraId="2096419A" w14:textId="77777777" w:rsidR="000325FF" w:rsidRPr="007D4038" w:rsidRDefault="007D4038" w:rsidP="00DE13B3">
      <w:pPr>
        <w:pStyle w:val="ListParagraph"/>
        <w:numPr>
          <w:ilvl w:val="0"/>
          <w:numId w:val="18"/>
        </w:numPr>
        <w:spacing w:after="240"/>
        <w:rPr>
          <w:rFonts w:ascii="Verdana" w:hAnsi="Verdana"/>
          <w:b/>
          <w:szCs w:val="24"/>
        </w:rPr>
      </w:pPr>
      <w:proofErr w:type="spellStart"/>
      <w:r w:rsidRPr="007D4038">
        <w:rPr>
          <w:rFonts w:ascii="Verdana" w:hAnsi="Verdana"/>
          <w:b/>
          <w:szCs w:val="24"/>
        </w:rPr>
        <w:t>Parth</w:t>
      </w:r>
      <w:proofErr w:type="spellEnd"/>
    </w:p>
    <w:p w14:paraId="3F5F6FBC" w14:textId="77777777" w:rsidR="00F85866" w:rsidRPr="00290728" w:rsidRDefault="00F85866" w:rsidP="00F85866">
      <w:pPr>
        <w:pStyle w:val="NormalWeb"/>
        <w:spacing w:before="0" w:beforeAutospacing="0" w:after="0" w:afterAutospacing="0"/>
        <w:ind w:firstLine="360"/>
        <w:rPr>
          <w:rFonts w:ascii="Verdana" w:hAnsi="Verdana"/>
        </w:rPr>
      </w:pPr>
      <w:r>
        <w:rPr>
          <w:rFonts w:ascii="Verdana" w:hAnsi="Verdana"/>
        </w:rPr>
        <w:t>T</w:t>
      </w:r>
      <w:r w:rsidRPr="00290728">
        <w:rPr>
          <w:rFonts w:ascii="Verdana" w:hAnsi="Verdana"/>
        </w:rPr>
        <w:t>alked about electrostatic sensors</w:t>
      </w:r>
      <w:r>
        <w:rPr>
          <w:rFonts w:ascii="Verdana" w:hAnsi="Verdana"/>
        </w:rPr>
        <w:t>:</w:t>
      </w:r>
    </w:p>
    <w:p w14:paraId="4B4E6161" w14:textId="7856D48A" w:rsidR="00F85866" w:rsidRPr="00290728" w:rsidRDefault="00236E67" w:rsidP="00F85866">
      <w:pPr>
        <w:pStyle w:val="NormalWeb"/>
        <w:numPr>
          <w:ilvl w:val="1"/>
          <w:numId w:val="18"/>
        </w:numPr>
        <w:spacing w:before="0" w:beforeAutospacing="0" w:after="0" w:afterAutospacing="0"/>
        <w:rPr>
          <w:rFonts w:ascii="Verdana" w:hAnsi="Verdana"/>
        </w:rPr>
      </w:pPr>
      <w:r>
        <w:rPr>
          <w:rFonts w:ascii="Verdana" w:hAnsi="Verdana"/>
        </w:rPr>
        <w:t>Confirmed that DIY approach is only viable option due to power requirements of off-the-shelf designs</w:t>
      </w:r>
    </w:p>
    <w:p w14:paraId="1F08B6D8" w14:textId="77777777" w:rsidR="002436C0" w:rsidRDefault="002436C0" w:rsidP="00F85866">
      <w:pPr>
        <w:pStyle w:val="NormalWeb"/>
        <w:numPr>
          <w:ilvl w:val="1"/>
          <w:numId w:val="18"/>
        </w:numPr>
        <w:spacing w:before="0" w:beforeAutospacing="0" w:after="0" w:afterAutospacing="0"/>
        <w:rPr>
          <w:rFonts w:ascii="Verdana" w:hAnsi="Verdana"/>
        </w:rPr>
      </w:pPr>
      <w:r>
        <w:rPr>
          <w:rFonts w:ascii="Verdana" w:hAnsi="Verdana"/>
        </w:rPr>
        <w:t>Identified possibility of using conductive paint as electrodes on wings</w:t>
      </w:r>
    </w:p>
    <w:p w14:paraId="6085E053" w14:textId="1A0D571F" w:rsidR="00F85866" w:rsidRDefault="002436C0" w:rsidP="00F85866">
      <w:pPr>
        <w:pStyle w:val="NormalWeb"/>
        <w:numPr>
          <w:ilvl w:val="1"/>
          <w:numId w:val="18"/>
        </w:numPr>
        <w:spacing w:before="0" w:beforeAutospacing="0" w:after="0" w:afterAutospacing="0"/>
        <w:rPr>
          <w:rFonts w:ascii="Verdana" w:hAnsi="Verdana"/>
        </w:rPr>
      </w:pPr>
      <w:r>
        <w:rPr>
          <w:rFonts w:ascii="Verdana" w:hAnsi="Verdana"/>
        </w:rPr>
        <w:t>DTA could provide advice on analog electronics and sensor design</w:t>
      </w:r>
    </w:p>
    <w:p w14:paraId="0AFBC797" w14:textId="77777777" w:rsidR="00F85866" w:rsidRPr="00290728" w:rsidRDefault="00F85866" w:rsidP="00F85866">
      <w:pPr>
        <w:pStyle w:val="NormalWeb"/>
        <w:spacing w:before="0" w:beforeAutospacing="0" w:after="0" w:afterAutospacing="0"/>
        <w:rPr>
          <w:rFonts w:ascii="Verdana" w:hAnsi="Verdana"/>
        </w:rPr>
      </w:pPr>
    </w:p>
    <w:p w14:paraId="7824B3DC" w14:textId="77777777" w:rsidR="000325FF" w:rsidRPr="0086437E" w:rsidRDefault="0086437E" w:rsidP="00DE13B3">
      <w:pPr>
        <w:pStyle w:val="ListParagraph"/>
        <w:numPr>
          <w:ilvl w:val="0"/>
          <w:numId w:val="18"/>
        </w:numPr>
        <w:spacing w:after="240"/>
        <w:rPr>
          <w:rFonts w:ascii="Verdana" w:hAnsi="Verdana"/>
          <w:b/>
          <w:szCs w:val="24"/>
        </w:rPr>
      </w:pPr>
      <w:r w:rsidRPr="0086437E">
        <w:rPr>
          <w:rFonts w:ascii="Verdana" w:hAnsi="Verdana"/>
          <w:b/>
          <w:szCs w:val="24"/>
        </w:rPr>
        <w:t>Jake</w:t>
      </w:r>
    </w:p>
    <w:p w14:paraId="6B4037C6" w14:textId="4FB77526" w:rsidR="006050B3" w:rsidRDefault="000D2069" w:rsidP="006050B3">
      <w:pPr>
        <w:pStyle w:val="ListParagraph"/>
        <w:numPr>
          <w:ilvl w:val="0"/>
          <w:numId w:val="23"/>
        </w:numPr>
        <w:spacing w:after="240"/>
        <w:rPr>
          <w:rFonts w:ascii="Verdana" w:hAnsi="Verdana"/>
          <w:szCs w:val="24"/>
        </w:rPr>
      </w:pPr>
      <w:r>
        <w:rPr>
          <w:rFonts w:ascii="Verdana" w:hAnsi="Verdana"/>
          <w:szCs w:val="24"/>
        </w:rPr>
        <w:t>No progress to report as Jake was away.</w:t>
      </w:r>
    </w:p>
    <w:p w14:paraId="4C162525" w14:textId="77777777" w:rsidR="006050B3" w:rsidRPr="006050B3" w:rsidRDefault="006050B3" w:rsidP="006050B3">
      <w:pPr>
        <w:pStyle w:val="ListParagraph"/>
        <w:spacing w:after="240"/>
        <w:ind w:left="1400"/>
        <w:rPr>
          <w:rFonts w:ascii="Verdana" w:hAnsi="Verdana"/>
          <w:szCs w:val="24"/>
        </w:rPr>
      </w:pPr>
    </w:p>
    <w:p w14:paraId="5A36BD20" w14:textId="5E868DAB" w:rsidR="006050B3" w:rsidRPr="007D4038" w:rsidRDefault="006050B3" w:rsidP="006050B3">
      <w:pPr>
        <w:pStyle w:val="ListParagraph"/>
        <w:numPr>
          <w:ilvl w:val="0"/>
          <w:numId w:val="18"/>
        </w:numPr>
        <w:spacing w:after="240"/>
        <w:rPr>
          <w:rFonts w:ascii="Verdana" w:hAnsi="Verdana"/>
          <w:b/>
          <w:szCs w:val="24"/>
        </w:rPr>
      </w:pPr>
      <w:r>
        <w:rPr>
          <w:rFonts w:ascii="Verdana" w:hAnsi="Verdana"/>
          <w:b/>
          <w:szCs w:val="24"/>
        </w:rPr>
        <w:t>Mike</w:t>
      </w:r>
    </w:p>
    <w:p w14:paraId="44281C7F" w14:textId="76D44C50" w:rsidR="006050B3" w:rsidRDefault="006050B3" w:rsidP="006050B3">
      <w:pPr>
        <w:pStyle w:val="NormalWeb"/>
        <w:spacing w:before="0" w:beforeAutospacing="0" w:after="0" w:afterAutospacing="0"/>
        <w:ind w:firstLine="360"/>
        <w:rPr>
          <w:rFonts w:ascii="Verdana" w:hAnsi="Verdana"/>
        </w:rPr>
      </w:pPr>
      <w:r>
        <w:rPr>
          <w:rFonts w:ascii="Verdana" w:hAnsi="Verdana"/>
        </w:rPr>
        <w:t>Progress on telemetry/air frame</w:t>
      </w:r>
    </w:p>
    <w:p w14:paraId="73FE1E10" w14:textId="62BBB785" w:rsidR="006050B3" w:rsidRDefault="006050B3" w:rsidP="006050B3">
      <w:pPr>
        <w:pStyle w:val="NormalWeb"/>
        <w:numPr>
          <w:ilvl w:val="1"/>
          <w:numId w:val="18"/>
        </w:numPr>
        <w:spacing w:before="0" w:beforeAutospacing="0" w:after="0" w:afterAutospacing="0"/>
        <w:rPr>
          <w:rFonts w:ascii="Verdana" w:hAnsi="Verdana"/>
        </w:rPr>
      </w:pPr>
      <w:r>
        <w:rPr>
          <w:rFonts w:ascii="Verdana" w:hAnsi="Verdana"/>
        </w:rPr>
        <w:t>Meeting with Kelvin Barnsdale</w:t>
      </w:r>
    </w:p>
    <w:p w14:paraId="498086AF" w14:textId="5EF19740" w:rsidR="006050B3" w:rsidRDefault="006050B3" w:rsidP="006050B3">
      <w:pPr>
        <w:pStyle w:val="NormalWeb"/>
        <w:numPr>
          <w:ilvl w:val="1"/>
          <w:numId w:val="18"/>
        </w:numPr>
        <w:spacing w:before="0" w:beforeAutospacing="0" w:after="0" w:afterAutospacing="0"/>
        <w:rPr>
          <w:rFonts w:ascii="Verdana" w:hAnsi="Verdana"/>
        </w:rPr>
      </w:pPr>
      <w:r>
        <w:rPr>
          <w:rFonts w:ascii="Verdana" w:hAnsi="Verdana"/>
        </w:rPr>
        <w:t>Have use of RC transmitter &amp; receiver</w:t>
      </w:r>
    </w:p>
    <w:p w14:paraId="5A5B46AE" w14:textId="77777777" w:rsidR="006050B3" w:rsidRDefault="006050B3" w:rsidP="006050B3">
      <w:pPr>
        <w:pStyle w:val="NormalWeb"/>
        <w:numPr>
          <w:ilvl w:val="1"/>
          <w:numId w:val="18"/>
        </w:numPr>
        <w:spacing w:before="0" w:beforeAutospacing="0" w:after="0" w:afterAutospacing="0"/>
        <w:rPr>
          <w:rFonts w:ascii="Verdana" w:hAnsi="Verdana"/>
        </w:rPr>
      </w:pPr>
      <w:r>
        <w:rPr>
          <w:rFonts w:ascii="Verdana" w:hAnsi="Verdana"/>
        </w:rPr>
        <w:t>Have use of telemetry set</w:t>
      </w:r>
    </w:p>
    <w:p w14:paraId="4D5CD788" w14:textId="77777777" w:rsidR="006050B3" w:rsidRDefault="006050B3" w:rsidP="006050B3">
      <w:pPr>
        <w:pStyle w:val="NormalWeb"/>
        <w:numPr>
          <w:ilvl w:val="1"/>
          <w:numId w:val="18"/>
        </w:numPr>
        <w:spacing w:before="0" w:beforeAutospacing="0" w:after="0" w:afterAutospacing="0"/>
        <w:rPr>
          <w:rFonts w:ascii="Verdana" w:hAnsi="Verdana"/>
        </w:rPr>
      </w:pPr>
      <w:r>
        <w:rPr>
          <w:rFonts w:ascii="Verdana" w:hAnsi="Verdana"/>
        </w:rPr>
        <w:t>433MHz antennas ordered</w:t>
      </w:r>
    </w:p>
    <w:p w14:paraId="21F777E8" w14:textId="14A6EBE1" w:rsidR="006050B3" w:rsidRDefault="006050B3" w:rsidP="006050B3">
      <w:pPr>
        <w:pStyle w:val="NormalWeb"/>
        <w:numPr>
          <w:ilvl w:val="1"/>
          <w:numId w:val="18"/>
        </w:numPr>
        <w:spacing w:before="0" w:beforeAutospacing="0" w:after="0" w:afterAutospacing="0"/>
        <w:rPr>
          <w:rFonts w:ascii="Verdana" w:hAnsi="Verdana"/>
        </w:rPr>
      </w:pPr>
      <w:r>
        <w:rPr>
          <w:rFonts w:ascii="Verdana" w:hAnsi="Verdana"/>
        </w:rPr>
        <w:t>Confirmed airspeed sensor to be ordered by DTA. DTA identified difficulty in making small orders. Mike suggested that the airspeed sensor order be delayed until he determines which long range telemetry equipment to order. DTA suggested that we do not wait that long and decided to go head and order the digital airspeed sensor.</w:t>
      </w:r>
    </w:p>
    <w:p w14:paraId="2B9768F1" w14:textId="77777777" w:rsidR="006050B3" w:rsidRPr="006050B3" w:rsidRDefault="006050B3" w:rsidP="006050B3">
      <w:pPr>
        <w:spacing w:after="240"/>
        <w:rPr>
          <w:rFonts w:ascii="Verdana" w:hAnsi="Verdana"/>
          <w:szCs w:val="24"/>
        </w:rPr>
      </w:pPr>
    </w:p>
    <w:p w14:paraId="179C1933" w14:textId="77777777" w:rsidR="000325FF" w:rsidRPr="005F4CDB" w:rsidRDefault="00DE13B3" w:rsidP="000325FF">
      <w:pPr>
        <w:spacing w:after="240"/>
        <w:rPr>
          <w:rFonts w:ascii="Verdana" w:hAnsi="Verdana"/>
          <w:szCs w:val="24"/>
        </w:rPr>
      </w:pPr>
      <w:r w:rsidRPr="005F4CDB">
        <w:rPr>
          <w:rFonts w:ascii="Verdana" w:hAnsi="Verdana"/>
          <w:szCs w:val="24"/>
        </w:rPr>
        <w:t>6.</w:t>
      </w:r>
      <w:r w:rsidRPr="005F4CDB">
        <w:rPr>
          <w:rFonts w:ascii="Verdana" w:hAnsi="Verdana"/>
          <w:szCs w:val="24"/>
        </w:rPr>
        <w:tab/>
      </w:r>
      <w:r w:rsidR="000325FF" w:rsidRPr="005F4CDB">
        <w:rPr>
          <w:rFonts w:ascii="Verdana" w:eastAsia="Times New Roman" w:hAnsi="Verdana"/>
          <w:b/>
          <w:szCs w:val="24"/>
          <w:lang w:val="en-US"/>
        </w:rPr>
        <w:t>Other business</w:t>
      </w:r>
      <w:r w:rsidRPr="005F4CDB">
        <w:rPr>
          <w:rFonts w:ascii="Verdana" w:eastAsia="Times New Roman" w:hAnsi="Verdana"/>
          <w:b/>
          <w:szCs w:val="24"/>
          <w:lang w:val="en-US"/>
        </w:rPr>
        <w:t>:</w:t>
      </w:r>
    </w:p>
    <w:p w14:paraId="267DA57D" w14:textId="106D8973" w:rsidR="004C7C24" w:rsidRDefault="000D2069" w:rsidP="004C7C24">
      <w:pPr>
        <w:rPr>
          <w:rFonts w:ascii="Verdana" w:hAnsi="Verdana"/>
        </w:rPr>
      </w:pPr>
      <w:r>
        <w:rPr>
          <w:rFonts w:ascii="Verdana" w:hAnsi="Verdana"/>
        </w:rPr>
        <w:t>Adrian raised discussion on use of the DTA wind tunnel. Likely to be expensive to ship but perhaps DTA can send only the fan and fan controller section. In any case, if we were to build our own here at UC then their design could be copied.</w:t>
      </w:r>
    </w:p>
    <w:p w14:paraId="553EBDC5" w14:textId="77777777" w:rsidR="000D2069" w:rsidRDefault="000D2069" w:rsidP="004C7C24">
      <w:pPr>
        <w:rPr>
          <w:rFonts w:ascii="Verdana" w:hAnsi="Verdana"/>
        </w:rPr>
      </w:pPr>
    </w:p>
    <w:p w14:paraId="0CD3F5C4" w14:textId="3A8807D7" w:rsidR="002436C0" w:rsidRDefault="002436C0" w:rsidP="004C7C24">
      <w:pPr>
        <w:rPr>
          <w:rFonts w:ascii="Verdana" w:hAnsi="Verdana"/>
        </w:rPr>
      </w:pPr>
      <w:r>
        <w:rPr>
          <w:rFonts w:ascii="Verdana" w:hAnsi="Verdana"/>
        </w:rPr>
        <w:lastRenderedPageBreak/>
        <w:t>Adrian suggested that the cheaper sensors could be used as the final solution if proven suitable. The OPC-N2 could be used as the gold standard/benchmark for testing and calibrating them.</w:t>
      </w:r>
    </w:p>
    <w:p w14:paraId="0FA1A052" w14:textId="77777777" w:rsidR="002436C0" w:rsidRDefault="002436C0" w:rsidP="004C7C24">
      <w:pPr>
        <w:rPr>
          <w:rFonts w:ascii="Verdana" w:hAnsi="Verdana"/>
        </w:rPr>
      </w:pPr>
    </w:p>
    <w:p w14:paraId="630302DC" w14:textId="05919907" w:rsidR="000D2069" w:rsidRPr="00290728" w:rsidRDefault="000D2069" w:rsidP="004C7C24">
      <w:pPr>
        <w:rPr>
          <w:rFonts w:ascii="Verdana" w:hAnsi="Verdana"/>
        </w:rPr>
      </w:pPr>
      <w:r>
        <w:rPr>
          <w:rFonts w:ascii="Verdana" w:hAnsi="Verdana"/>
        </w:rPr>
        <w:t>Daniel Ashman introduced to the group as another source of information/advice that can be contacted directly for specific needs as required.</w:t>
      </w:r>
    </w:p>
    <w:p w14:paraId="3D427371" w14:textId="77777777" w:rsidR="000325FF" w:rsidRPr="005F4CDB" w:rsidRDefault="000325FF" w:rsidP="000325FF">
      <w:pPr>
        <w:spacing w:after="240"/>
        <w:ind w:firstLine="675"/>
        <w:rPr>
          <w:rFonts w:ascii="Verdana" w:hAnsi="Verdana"/>
          <w:szCs w:val="24"/>
        </w:rPr>
      </w:pPr>
    </w:p>
    <w:p w14:paraId="39539762" w14:textId="0BF7F602" w:rsidR="006B2923" w:rsidRPr="005F4CDB" w:rsidRDefault="002436C0" w:rsidP="006B2923">
      <w:pPr>
        <w:pStyle w:val="BodyText"/>
        <w:jc w:val="center"/>
        <w:rPr>
          <w:rFonts w:ascii="Verdana" w:hAnsi="Verdana" w:cs="Arial"/>
          <w:b/>
          <w:sz w:val="24"/>
          <w:szCs w:val="24"/>
          <w:lang w:val="en-NZ"/>
        </w:rPr>
      </w:pPr>
      <w:r>
        <w:rPr>
          <w:rFonts w:ascii="Verdana" w:hAnsi="Verdana" w:cs="Arial"/>
          <w:b/>
          <w:sz w:val="24"/>
          <w:szCs w:val="24"/>
          <w:lang w:val="en-NZ"/>
        </w:rPr>
        <w:t>Meeting #8</w:t>
      </w:r>
      <w:r w:rsidR="004C5E52">
        <w:rPr>
          <w:rFonts w:ascii="Verdana" w:hAnsi="Verdana" w:cs="Arial"/>
          <w:b/>
          <w:sz w:val="24"/>
          <w:szCs w:val="24"/>
          <w:lang w:val="en-NZ"/>
        </w:rPr>
        <w:t xml:space="preserve"> </w:t>
      </w:r>
      <w:r w:rsidR="006B2923" w:rsidRPr="005F4CDB">
        <w:rPr>
          <w:rFonts w:ascii="Verdana" w:hAnsi="Verdana" w:cs="Arial"/>
          <w:b/>
          <w:sz w:val="24"/>
          <w:szCs w:val="24"/>
          <w:lang w:val="en-NZ"/>
        </w:rPr>
        <w:t>ACTION LIST</w:t>
      </w:r>
    </w:p>
    <w:p w14:paraId="56E36291" w14:textId="77777777" w:rsidR="006B2923" w:rsidRPr="005F4CDB" w:rsidRDefault="006B2923" w:rsidP="006B2923">
      <w:pPr>
        <w:pStyle w:val="BodyText"/>
        <w:jc w:val="both"/>
        <w:rPr>
          <w:rFonts w:ascii="Verdana" w:hAnsi="Verdana" w:cs="Arial"/>
          <w:sz w:val="24"/>
          <w:szCs w:val="24"/>
          <w:lang w:val="en-NZ"/>
        </w:rPr>
      </w:pPr>
    </w:p>
    <w:p w14:paraId="6C4937F4" w14:textId="77777777" w:rsidR="006B2923" w:rsidRPr="005F4CDB" w:rsidRDefault="006B2923" w:rsidP="006B2923">
      <w:pPr>
        <w:pStyle w:val="BodyText"/>
        <w:jc w:val="both"/>
        <w:rPr>
          <w:rFonts w:ascii="Verdana" w:hAnsi="Verdana" w:cs="Arial"/>
          <w:sz w:val="24"/>
          <w:szCs w:val="24"/>
          <w:lang w:val="en-N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2552"/>
        <w:gridCol w:w="1951"/>
      </w:tblGrid>
      <w:tr w:rsidR="006B2923" w:rsidRPr="005F4CDB" w14:paraId="2F74651C" w14:textId="77777777" w:rsidTr="00FF5CD3">
        <w:trPr>
          <w:trHeight w:val="794"/>
        </w:trPr>
        <w:tc>
          <w:tcPr>
            <w:tcW w:w="4644" w:type="dxa"/>
            <w:vAlign w:val="center"/>
          </w:tcPr>
          <w:p w14:paraId="4FF47F54" w14:textId="77777777" w:rsidR="006B2923" w:rsidRPr="005F4CDB" w:rsidRDefault="006B2923" w:rsidP="00FF5CD3">
            <w:pPr>
              <w:pStyle w:val="BodyText"/>
              <w:jc w:val="both"/>
              <w:rPr>
                <w:rFonts w:ascii="Verdana" w:hAnsi="Verdana" w:cs="Arial"/>
                <w:b/>
                <w:sz w:val="24"/>
                <w:szCs w:val="24"/>
                <w:lang w:val="en-NZ"/>
              </w:rPr>
            </w:pPr>
            <w:r w:rsidRPr="005F4CDB">
              <w:rPr>
                <w:rFonts w:ascii="Verdana" w:hAnsi="Verdana" w:cs="Arial"/>
                <w:b/>
                <w:sz w:val="24"/>
                <w:szCs w:val="24"/>
                <w:lang w:val="en-NZ"/>
              </w:rPr>
              <w:t>ACTION</w:t>
            </w:r>
          </w:p>
        </w:tc>
        <w:tc>
          <w:tcPr>
            <w:tcW w:w="2552" w:type="dxa"/>
            <w:vAlign w:val="center"/>
          </w:tcPr>
          <w:p w14:paraId="71C5A4BC" w14:textId="77777777" w:rsidR="006B2923" w:rsidRPr="005F4CDB" w:rsidRDefault="006B2923" w:rsidP="00FF5CD3">
            <w:pPr>
              <w:pStyle w:val="BodyText"/>
              <w:jc w:val="center"/>
              <w:rPr>
                <w:rFonts w:ascii="Verdana" w:hAnsi="Verdana" w:cs="Arial"/>
                <w:b/>
                <w:sz w:val="24"/>
                <w:szCs w:val="24"/>
                <w:lang w:val="en-NZ"/>
              </w:rPr>
            </w:pPr>
            <w:r w:rsidRPr="005F4CDB">
              <w:rPr>
                <w:rFonts w:ascii="Verdana" w:hAnsi="Verdana" w:cs="Arial"/>
                <w:b/>
                <w:sz w:val="24"/>
                <w:szCs w:val="24"/>
                <w:lang w:val="en-NZ"/>
              </w:rPr>
              <w:t>ASSIGNED TO</w:t>
            </w:r>
          </w:p>
        </w:tc>
        <w:tc>
          <w:tcPr>
            <w:tcW w:w="1951" w:type="dxa"/>
            <w:vAlign w:val="center"/>
          </w:tcPr>
          <w:p w14:paraId="464DBDBA" w14:textId="77777777" w:rsidR="006B2923" w:rsidRPr="005F4CDB" w:rsidRDefault="006B2923" w:rsidP="00FF5CD3">
            <w:pPr>
              <w:pStyle w:val="BodyText"/>
              <w:jc w:val="center"/>
              <w:rPr>
                <w:rFonts w:ascii="Verdana" w:hAnsi="Verdana" w:cs="Arial"/>
                <w:b/>
                <w:sz w:val="24"/>
                <w:szCs w:val="24"/>
                <w:lang w:val="en-NZ"/>
              </w:rPr>
            </w:pPr>
            <w:r w:rsidRPr="005F4CDB">
              <w:rPr>
                <w:rFonts w:ascii="Verdana" w:hAnsi="Verdana" w:cs="Arial"/>
                <w:b/>
                <w:sz w:val="24"/>
                <w:szCs w:val="24"/>
                <w:lang w:val="en-NZ"/>
              </w:rPr>
              <w:t>DUE DATE</w:t>
            </w:r>
          </w:p>
        </w:tc>
      </w:tr>
      <w:tr w:rsidR="006B2923" w:rsidRPr="005F4CDB" w14:paraId="7A2F2EB4" w14:textId="77777777" w:rsidTr="00FF5CD3">
        <w:trPr>
          <w:trHeight w:val="794"/>
        </w:trPr>
        <w:tc>
          <w:tcPr>
            <w:tcW w:w="4644" w:type="dxa"/>
            <w:vAlign w:val="center"/>
          </w:tcPr>
          <w:p w14:paraId="1F57A32A" w14:textId="760C32D3" w:rsidR="006B2923" w:rsidRPr="005F4CDB" w:rsidRDefault="006050B3" w:rsidP="00FF5CD3">
            <w:pPr>
              <w:pStyle w:val="BodyText"/>
              <w:rPr>
                <w:rFonts w:ascii="Verdana" w:hAnsi="Verdana" w:cs="Arial"/>
                <w:sz w:val="24"/>
                <w:szCs w:val="24"/>
                <w:lang w:val="en-NZ"/>
              </w:rPr>
            </w:pPr>
            <w:r>
              <w:rPr>
                <w:rFonts w:ascii="Verdana" w:hAnsi="Verdana" w:cs="Arial"/>
                <w:sz w:val="24"/>
                <w:szCs w:val="24"/>
                <w:lang w:val="en-NZ"/>
              </w:rPr>
              <w:t>Contact Chris Hann (wind tunnel supervisor at UC)</w:t>
            </w:r>
          </w:p>
        </w:tc>
        <w:tc>
          <w:tcPr>
            <w:tcW w:w="2552" w:type="dxa"/>
            <w:vAlign w:val="center"/>
          </w:tcPr>
          <w:p w14:paraId="001B3A62" w14:textId="19BB9B11" w:rsidR="006B2923" w:rsidRPr="005F4CDB" w:rsidRDefault="006050B3" w:rsidP="00FF5CD3">
            <w:pPr>
              <w:pStyle w:val="BodyText"/>
              <w:jc w:val="center"/>
              <w:rPr>
                <w:rFonts w:ascii="Verdana" w:hAnsi="Verdana" w:cs="Arial"/>
                <w:sz w:val="24"/>
                <w:szCs w:val="24"/>
                <w:lang w:val="en-NZ"/>
              </w:rPr>
            </w:pPr>
            <w:r>
              <w:rPr>
                <w:rFonts w:ascii="Verdana" w:hAnsi="Verdana" w:cs="Arial"/>
                <w:sz w:val="24"/>
                <w:szCs w:val="24"/>
                <w:lang w:val="en-NZ"/>
              </w:rPr>
              <w:t>Jamie</w:t>
            </w:r>
          </w:p>
        </w:tc>
        <w:tc>
          <w:tcPr>
            <w:tcW w:w="1951" w:type="dxa"/>
            <w:vAlign w:val="center"/>
          </w:tcPr>
          <w:p w14:paraId="2F9B76F4" w14:textId="21ED670F" w:rsidR="006B2923" w:rsidRPr="005F4CDB" w:rsidRDefault="006050B3" w:rsidP="006050B3">
            <w:pPr>
              <w:pStyle w:val="BodyText"/>
              <w:jc w:val="center"/>
              <w:rPr>
                <w:rFonts w:ascii="Verdana" w:hAnsi="Verdana" w:cs="Arial"/>
                <w:sz w:val="24"/>
                <w:szCs w:val="24"/>
                <w:lang w:val="en-NZ"/>
              </w:rPr>
            </w:pPr>
            <w:r>
              <w:rPr>
                <w:rFonts w:ascii="Verdana" w:hAnsi="Verdana" w:cs="Arial"/>
                <w:sz w:val="24"/>
                <w:szCs w:val="24"/>
                <w:lang w:val="en-NZ"/>
              </w:rPr>
              <w:t>Asap</w:t>
            </w:r>
          </w:p>
        </w:tc>
      </w:tr>
      <w:tr w:rsidR="00E050BF" w:rsidRPr="005F4CDB" w14:paraId="70D12953" w14:textId="77777777" w:rsidTr="00FF5CD3">
        <w:trPr>
          <w:trHeight w:val="794"/>
        </w:trPr>
        <w:tc>
          <w:tcPr>
            <w:tcW w:w="4644" w:type="dxa"/>
            <w:vAlign w:val="center"/>
          </w:tcPr>
          <w:p w14:paraId="353B3D6D" w14:textId="232B4120" w:rsidR="00E050BF" w:rsidRDefault="00E050BF" w:rsidP="005F4CDB">
            <w:pPr>
              <w:pStyle w:val="BodyText"/>
              <w:jc w:val="both"/>
              <w:rPr>
                <w:rFonts w:ascii="Verdana" w:hAnsi="Verdana" w:cs="Arial"/>
                <w:sz w:val="24"/>
                <w:szCs w:val="24"/>
                <w:lang w:val="en-NZ"/>
              </w:rPr>
            </w:pPr>
            <w:r>
              <w:rPr>
                <w:rFonts w:ascii="Verdana" w:hAnsi="Verdana" w:cs="Arial"/>
                <w:sz w:val="24"/>
                <w:szCs w:val="24"/>
                <w:lang w:val="en-NZ"/>
              </w:rPr>
              <w:t>Investigate cost of sending wind tunnel</w:t>
            </w:r>
          </w:p>
        </w:tc>
        <w:tc>
          <w:tcPr>
            <w:tcW w:w="2552" w:type="dxa"/>
            <w:vAlign w:val="center"/>
          </w:tcPr>
          <w:p w14:paraId="3CB056B7" w14:textId="4D6E38B9" w:rsidR="00E050BF" w:rsidRDefault="00E050BF" w:rsidP="00FF5CD3">
            <w:pPr>
              <w:pStyle w:val="BodyText"/>
              <w:jc w:val="center"/>
              <w:rPr>
                <w:rFonts w:ascii="Verdana" w:hAnsi="Verdana" w:cs="Arial"/>
                <w:sz w:val="24"/>
                <w:szCs w:val="24"/>
                <w:lang w:val="en-NZ"/>
              </w:rPr>
            </w:pPr>
            <w:r>
              <w:rPr>
                <w:rFonts w:ascii="Verdana" w:hAnsi="Verdana" w:cs="Arial"/>
                <w:sz w:val="24"/>
                <w:szCs w:val="24"/>
                <w:lang w:val="en-NZ"/>
              </w:rPr>
              <w:t>Adrian</w:t>
            </w:r>
          </w:p>
        </w:tc>
        <w:tc>
          <w:tcPr>
            <w:tcW w:w="1951" w:type="dxa"/>
            <w:vAlign w:val="center"/>
          </w:tcPr>
          <w:p w14:paraId="53FB7555" w14:textId="1882F1B8" w:rsidR="00E050BF" w:rsidRDefault="00E050BF" w:rsidP="00E050BF">
            <w:pPr>
              <w:pStyle w:val="BodyText"/>
              <w:jc w:val="center"/>
              <w:rPr>
                <w:rFonts w:ascii="Verdana" w:hAnsi="Verdana" w:cs="Arial"/>
                <w:sz w:val="24"/>
                <w:szCs w:val="24"/>
                <w:lang w:val="en-NZ"/>
              </w:rPr>
            </w:pPr>
            <w:r>
              <w:rPr>
                <w:rFonts w:ascii="Verdana" w:hAnsi="Verdana" w:cs="Arial"/>
                <w:sz w:val="24"/>
                <w:szCs w:val="24"/>
                <w:lang w:val="en-NZ"/>
              </w:rPr>
              <w:t>Asap</w:t>
            </w:r>
          </w:p>
        </w:tc>
      </w:tr>
      <w:tr w:rsidR="00DF65EC" w:rsidRPr="005F4CDB" w14:paraId="1F58EF32" w14:textId="77777777" w:rsidTr="00FF5CD3">
        <w:trPr>
          <w:trHeight w:val="794"/>
        </w:trPr>
        <w:tc>
          <w:tcPr>
            <w:tcW w:w="4644" w:type="dxa"/>
            <w:vAlign w:val="center"/>
          </w:tcPr>
          <w:p w14:paraId="20430988" w14:textId="31DD181F" w:rsidR="00DF65EC" w:rsidRDefault="00DF65EC" w:rsidP="005F4CDB">
            <w:pPr>
              <w:pStyle w:val="BodyText"/>
              <w:jc w:val="both"/>
              <w:rPr>
                <w:rFonts w:ascii="Verdana" w:hAnsi="Verdana" w:cs="Arial"/>
                <w:sz w:val="24"/>
                <w:szCs w:val="24"/>
                <w:lang w:val="en-NZ"/>
              </w:rPr>
            </w:pPr>
            <w:r>
              <w:rPr>
                <w:rFonts w:ascii="Verdana" w:hAnsi="Verdana" w:cs="Arial"/>
                <w:sz w:val="24"/>
                <w:szCs w:val="24"/>
                <w:lang w:val="en-NZ"/>
              </w:rPr>
              <w:t>Investigate purchase of carbon tape</w:t>
            </w:r>
          </w:p>
        </w:tc>
        <w:tc>
          <w:tcPr>
            <w:tcW w:w="2552" w:type="dxa"/>
            <w:vAlign w:val="center"/>
          </w:tcPr>
          <w:p w14:paraId="46D176F5" w14:textId="09F337A1" w:rsidR="00DF65EC" w:rsidRDefault="00DF65EC" w:rsidP="00FF5CD3">
            <w:pPr>
              <w:pStyle w:val="BodyText"/>
              <w:jc w:val="center"/>
              <w:rPr>
                <w:rFonts w:ascii="Verdana" w:hAnsi="Verdana" w:cs="Arial"/>
                <w:sz w:val="24"/>
                <w:szCs w:val="24"/>
                <w:lang w:val="en-NZ"/>
              </w:rPr>
            </w:pPr>
            <w:r>
              <w:rPr>
                <w:rFonts w:ascii="Verdana" w:hAnsi="Verdana" w:cs="Arial"/>
                <w:sz w:val="24"/>
                <w:szCs w:val="24"/>
                <w:lang w:val="en-NZ"/>
              </w:rPr>
              <w:t>Ryan</w:t>
            </w:r>
          </w:p>
        </w:tc>
        <w:tc>
          <w:tcPr>
            <w:tcW w:w="1951" w:type="dxa"/>
            <w:vAlign w:val="center"/>
          </w:tcPr>
          <w:p w14:paraId="6CCD6998" w14:textId="447DD087" w:rsidR="00DF65EC" w:rsidRDefault="00DF65EC" w:rsidP="00E050BF">
            <w:pPr>
              <w:pStyle w:val="BodyText"/>
              <w:jc w:val="center"/>
              <w:rPr>
                <w:rFonts w:ascii="Verdana" w:hAnsi="Verdana" w:cs="Arial"/>
                <w:sz w:val="24"/>
                <w:szCs w:val="24"/>
                <w:lang w:val="en-NZ"/>
              </w:rPr>
            </w:pPr>
            <w:r>
              <w:rPr>
                <w:rFonts w:ascii="Verdana" w:hAnsi="Verdana" w:cs="Arial"/>
                <w:sz w:val="24"/>
                <w:szCs w:val="24"/>
                <w:lang w:val="en-NZ"/>
              </w:rPr>
              <w:t>When needed</w:t>
            </w:r>
          </w:p>
        </w:tc>
      </w:tr>
      <w:tr w:rsidR="00DF65EC" w:rsidRPr="005F4CDB" w14:paraId="1CD34B4F" w14:textId="77777777" w:rsidTr="00FF5CD3">
        <w:trPr>
          <w:trHeight w:val="794"/>
        </w:trPr>
        <w:tc>
          <w:tcPr>
            <w:tcW w:w="4644" w:type="dxa"/>
            <w:vAlign w:val="center"/>
          </w:tcPr>
          <w:p w14:paraId="7D5272FF" w14:textId="70FCCB6C" w:rsidR="00DF65EC" w:rsidRDefault="00DF65EC" w:rsidP="005F4CDB">
            <w:pPr>
              <w:pStyle w:val="BodyText"/>
              <w:jc w:val="both"/>
              <w:rPr>
                <w:rFonts w:ascii="Verdana" w:hAnsi="Verdana" w:cs="Arial"/>
                <w:sz w:val="24"/>
                <w:szCs w:val="24"/>
                <w:lang w:val="en-NZ"/>
              </w:rPr>
            </w:pPr>
            <w:r>
              <w:rPr>
                <w:rFonts w:ascii="Verdana" w:hAnsi="Verdana" w:cs="Arial"/>
                <w:sz w:val="24"/>
                <w:szCs w:val="24"/>
                <w:lang w:val="en-NZ"/>
              </w:rPr>
              <w:t>Power up and initial configuration of air frame</w:t>
            </w:r>
          </w:p>
        </w:tc>
        <w:tc>
          <w:tcPr>
            <w:tcW w:w="2552" w:type="dxa"/>
            <w:vAlign w:val="center"/>
          </w:tcPr>
          <w:p w14:paraId="5F12A46F" w14:textId="2D14D124" w:rsidR="00DF65EC" w:rsidRDefault="00DF65EC" w:rsidP="00FF5CD3">
            <w:pPr>
              <w:pStyle w:val="BodyText"/>
              <w:jc w:val="center"/>
              <w:rPr>
                <w:rFonts w:ascii="Verdana" w:hAnsi="Verdana" w:cs="Arial"/>
                <w:sz w:val="24"/>
                <w:szCs w:val="24"/>
                <w:lang w:val="en-NZ"/>
              </w:rPr>
            </w:pPr>
            <w:r>
              <w:rPr>
                <w:rFonts w:ascii="Verdana" w:hAnsi="Verdana" w:cs="Arial"/>
                <w:sz w:val="24"/>
                <w:szCs w:val="24"/>
                <w:lang w:val="en-NZ"/>
              </w:rPr>
              <w:t>Mike</w:t>
            </w:r>
          </w:p>
        </w:tc>
        <w:tc>
          <w:tcPr>
            <w:tcW w:w="1951" w:type="dxa"/>
            <w:vAlign w:val="center"/>
          </w:tcPr>
          <w:p w14:paraId="693B23A4" w14:textId="12A822EE" w:rsidR="00DF65EC" w:rsidRDefault="00DF65EC" w:rsidP="00E050BF">
            <w:pPr>
              <w:pStyle w:val="BodyText"/>
              <w:jc w:val="center"/>
              <w:rPr>
                <w:rFonts w:ascii="Verdana" w:hAnsi="Verdana" w:cs="Arial"/>
                <w:sz w:val="24"/>
                <w:szCs w:val="24"/>
                <w:lang w:val="en-NZ"/>
              </w:rPr>
            </w:pPr>
            <w:r>
              <w:rPr>
                <w:rFonts w:ascii="Verdana" w:hAnsi="Verdana" w:cs="Arial"/>
                <w:sz w:val="24"/>
                <w:szCs w:val="24"/>
                <w:lang w:val="en-NZ"/>
              </w:rPr>
              <w:t>Next week</w:t>
            </w:r>
          </w:p>
        </w:tc>
      </w:tr>
      <w:tr w:rsidR="002436C0" w:rsidRPr="005F4CDB" w14:paraId="6E6220CB" w14:textId="77777777" w:rsidTr="00FF5CD3">
        <w:trPr>
          <w:trHeight w:val="794"/>
        </w:trPr>
        <w:tc>
          <w:tcPr>
            <w:tcW w:w="4644" w:type="dxa"/>
            <w:vAlign w:val="center"/>
          </w:tcPr>
          <w:p w14:paraId="5AF0A9DF" w14:textId="68C0983B" w:rsidR="002436C0" w:rsidRDefault="002436C0" w:rsidP="005F4CDB">
            <w:pPr>
              <w:pStyle w:val="BodyText"/>
              <w:jc w:val="both"/>
              <w:rPr>
                <w:rFonts w:ascii="Verdana" w:hAnsi="Verdana" w:cs="Arial"/>
                <w:sz w:val="24"/>
                <w:szCs w:val="24"/>
                <w:lang w:val="en-NZ"/>
              </w:rPr>
            </w:pPr>
            <w:r>
              <w:rPr>
                <w:rFonts w:ascii="Verdana" w:hAnsi="Verdana" w:cs="Arial"/>
                <w:sz w:val="24"/>
                <w:szCs w:val="24"/>
                <w:lang w:val="en-NZ"/>
              </w:rPr>
              <w:t>Contact Dr Thomas Wilson RE: ash testing rig/ash advice</w:t>
            </w:r>
          </w:p>
        </w:tc>
        <w:tc>
          <w:tcPr>
            <w:tcW w:w="2552" w:type="dxa"/>
            <w:vAlign w:val="center"/>
          </w:tcPr>
          <w:p w14:paraId="5DB1BBD5" w14:textId="3F9D055F" w:rsidR="002436C0" w:rsidRDefault="002436C0" w:rsidP="00FF5CD3">
            <w:pPr>
              <w:pStyle w:val="BodyText"/>
              <w:jc w:val="center"/>
              <w:rPr>
                <w:rFonts w:ascii="Verdana" w:hAnsi="Verdana" w:cs="Arial"/>
                <w:sz w:val="24"/>
                <w:szCs w:val="24"/>
                <w:lang w:val="en-NZ"/>
              </w:rPr>
            </w:pPr>
            <w:r>
              <w:rPr>
                <w:rFonts w:ascii="Verdana" w:hAnsi="Verdana" w:cs="Arial"/>
                <w:sz w:val="24"/>
                <w:szCs w:val="24"/>
                <w:lang w:val="en-NZ"/>
              </w:rPr>
              <w:t>Adrian</w:t>
            </w:r>
          </w:p>
        </w:tc>
        <w:tc>
          <w:tcPr>
            <w:tcW w:w="1951" w:type="dxa"/>
            <w:vAlign w:val="center"/>
          </w:tcPr>
          <w:p w14:paraId="067FC2D5" w14:textId="05E3E39C" w:rsidR="002436C0" w:rsidRDefault="002436C0" w:rsidP="00E050BF">
            <w:pPr>
              <w:pStyle w:val="BodyText"/>
              <w:jc w:val="center"/>
              <w:rPr>
                <w:rFonts w:ascii="Verdana" w:hAnsi="Verdana" w:cs="Arial"/>
                <w:sz w:val="24"/>
                <w:szCs w:val="24"/>
                <w:lang w:val="en-NZ"/>
              </w:rPr>
            </w:pPr>
            <w:r>
              <w:rPr>
                <w:rFonts w:ascii="Verdana" w:hAnsi="Verdana" w:cs="Arial"/>
                <w:sz w:val="24"/>
                <w:szCs w:val="24"/>
                <w:lang w:val="en-NZ"/>
              </w:rPr>
              <w:t>Asap</w:t>
            </w:r>
          </w:p>
        </w:tc>
      </w:tr>
      <w:tr w:rsidR="006B2923" w:rsidRPr="005F4CDB" w14:paraId="29A26BD7" w14:textId="77777777" w:rsidTr="00FF5CD3">
        <w:trPr>
          <w:trHeight w:val="794"/>
        </w:trPr>
        <w:tc>
          <w:tcPr>
            <w:tcW w:w="4644" w:type="dxa"/>
            <w:vAlign w:val="center"/>
          </w:tcPr>
          <w:p w14:paraId="7F1FA33A" w14:textId="38F5E692" w:rsidR="006B2923" w:rsidRPr="005F4CDB" w:rsidRDefault="00E050BF" w:rsidP="005F4CDB">
            <w:pPr>
              <w:pStyle w:val="BodyText"/>
              <w:jc w:val="both"/>
              <w:rPr>
                <w:rFonts w:ascii="Verdana" w:hAnsi="Verdana" w:cs="Arial"/>
                <w:sz w:val="24"/>
                <w:szCs w:val="24"/>
                <w:lang w:val="en-NZ"/>
              </w:rPr>
            </w:pPr>
            <w:r>
              <w:rPr>
                <w:rFonts w:ascii="Verdana" w:hAnsi="Verdana" w:cs="Arial"/>
                <w:sz w:val="24"/>
                <w:szCs w:val="24"/>
                <w:lang w:val="en-NZ"/>
              </w:rPr>
              <w:t>Order Airspeed sensor</w:t>
            </w:r>
          </w:p>
        </w:tc>
        <w:tc>
          <w:tcPr>
            <w:tcW w:w="2552" w:type="dxa"/>
            <w:vAlign w:val="center"/>
          </w:tcPr>
          <w:p w14:paraId="7BC5E160" w14:textId="7AEEC0ED" w:rsidR="006B2923" w:rsidRPr="005F4CDB" w:rsidRDefault="00E050BF" w:rsidP="00FF5CD3">
            <w:pPr>
              <w:pStyle w:val="BodyText"/>
              <w:jc w:val="center"/>
              <w:rPr>
                <w:rFonts w:ascii="Verdana" w:hAnsi="Verdana" w:cs="Arial"/>
                <w:sz w:val="24"/>
                <w:szCs w:val="24"/>
                <w:lang w:val="en-NZ"/>
              </w:rPr>
            </w:pPr>
            <w:r>
              <w:rPr>
                <w:rFonts w:ascii="Verdana" w:hAnsi="Verdana" w:cs="Arial"/>
                <w:sz w:val="24"/>
                <w:szCs w:val="24"/>
                <w:lang w:val="en-NZ"/>
              </w:rPr>
              <w:t>Adrian</w:t>
            </w:r>
          </w:p>
        </w:tc>
        <w:tc>
          <w:tcPr>
            <w:tcW w:w="1951" w:type="dxa"/>
            <w:vAlign w:val="center"/>
          </w:tcPr>
          <w:p w14:paraId="71642312" w14:textId="7AE8B66B" w:rsidR="00E050BF" w:rsidRPr="005F4CDB" w:rsidRDefault="00E050BF" w:rsidP="00E050BF">
            <w:pPr>
              <w:pStyle w:val="BodyText"/>
              <w:jc w:val="center"/>
              <w:rPr>
                <w:rFonts w:ascii="Verdana" w:hAnsi="Verdana" w:cs="Arial"/>
                <w:sz w:val="24"/>
                <w:szCs w:val="24"/>
                <w:lang w:val="en-NZ"/>
              </w:rPr>
            </w:pPr>
            <w:r>
              <w:rPr>
                <w:rFonts w:ascii="Verdana" w:hAnsi="Verdana" w:cs="Arial"/>
                <w:sz w:val="24"/>
                <w:szCs w:val="24"/>
                <w:lang w:val="en-NZ"/>
              </w:rPr>
              <w:t>Not urgent</w:t>
            </w:r>
          </w:p>
        </w:tc>
      </w:tr>
    </w:tbl>
    <w:p w14:paraId="570FEC26" w14:textId="2EAB40FB" w:rsidR="006B2923" w:rsidRDefault="006B2923" w:rsidP="006B2923">
      <w:pPr>
        <w:pStyle w:val="BodyText"/>
        <w:jc w:val="both"/>
        <w:rPr>
          <w:rFonts w:ascii="Verdana" w:hAnsi="Verdana" w:cs="Arial"/>
          <w:sz w:val="24"/>
          <w:szCs w:val="24"/>
        </w:rPr>
      </w:pPr>
    </w:p>
    <w:p w14:paraId="18E34DDE" w14:textId="77777777" w:rsidR="00BF22E0" w:rsidRPr="005F4CDB" w:rsidRDefault="00BF22E0" w:rsidP="006B2923">
      <w:pPr>
        <w:pStyle w:val="BodyText"/>
        <w:jc w:val="both"/>
        <w:rPr>
          <w:rFonts w:ascii="Verdana" w:hAnsi="Verdana" w:cs="Arial"/>
          <w:sz w:val="24"/>
          <w:szCs w:val="24"/>
        </w:rPr>
      </w:pPr>
    </w:p>
    <w:p w14:paraId="632EEBE1" w14:textId="4AC23850" w:rsidR="005F79A5" w:rsidRPr="00BF22E0" w:rsidRDefault="00BF22E0" w:rsidP="000325FF">
      <w:pPr>
        <w:rPr>
          <w:rFonts w:ascii="Verdana" w:hAnsi="Verdana" w:cs="Arial"/>
          <w:b/>
          <w:szCs w:val="24"/>
        </w:rPr>
      </w:pPr>
      <w:r w:rsidRPr="00BF22E0">
        <w:rPr>
          <w:rFonts w:ascii="Verdana" w:hAnsi="Verdana" w:cs="Arial"/>
          <w:b/>
          <w:szCs w:val="24"/>
        </w:rPr>
        <w:t xml:space="preserve">Next meeting date: </w:t>
      </w:r>
      <w:r w:rsidR="002436C0">
        <w:rPr>
          <w:rFonts w:ascii="Verdana" w:hAnsi="Verdana" w:cs="Arial"/>
          <w:b/>
          <w:szCs w:val="24"/>
        </w:rPr>
        <w:t>Friday 27</w:t>
      </w:r>
      <w:r w:rsidR="00490045" w:rsidRPr="00490045">
        <w:rPr>
          <w:rFonts w:ascii="Verdana" w:hAnsi="Verdana" w:cs="Arial"/>
          <w:b/>
          <w:szCs w:val="24"/>
          <w:vertAlign w:val="superscript"/>
        </w:rPr>
        <w:t>th</w:t>
      </w:r>
      <w:r w:rsidR="00490045">
        <w:rPr>
          <w:rFonts w:ascii="Verdana" w:hAnsi="Verdana" w:cs="Arial"/>
          <w:b/>
          <w:szCs w:val="24"/>
        </w:rPr>
        <w:t xml:space="preserve"> May 2016</w:t>
      </w:r>
      <w:bookmarkStart w:id="0" w:name="_GoBack"/>
      <w:bookmarkEnd w:id="0"/>
    </w:p>
    <w:sectPr w:rsidR="005F79A5" w:rsidRPr="00BF22E0" w:rsidSect="0046103C">
      <w:footerReference w:type="default" r:id="rId9"/>
      <w:pgSz w:w="11899" w:h="16838" w:code="9"/>
      <w:pgMar w:top="1530" w:right="1134" w:bottom="1710" w:left="1134" w:header="1021" w:footer="68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BC93B3" w14:textId="77777777" w:rsidR="00236E67" w:rsidRDefault="00236E67">
      <w:r>
        <w:separator/>
      </w:r>
    </w:p>
  </w:endnote>
  <w:endnote w:type="continuationSeparator" w:id="0">
    <w:p w14:paraId="6CBB3A87" w14:textId="77777777" w:rsidR="00236E67" w:rsidRDefault="0023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MS Gothic"/>
    <w:charset w:val="80"/>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ungsuh">
    <w:charset w:val="81"/>
    <w:family w:val="roman"/>
    <w:pitch w:val="variable"/>
    <w:sig w:usb0="B00002AF" w:usb1="69D77CFB" w:usb2="00000030" w:usb3="00000000" w:csb0="0008009F"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46105" w14:textId="77777777" w:rsidR="00236E67" w:rsidRDefault="00236E67">
    <w:pPr>
      <w:pStyle w:val="Footer"/>
    </w:pPr>
    <w:r>
      <w:rPr>
        <w:rFonts w:ascii="Arial" w:hAnsi="Arial" w:cs="Arial"/>
        <w:b/>
        <w:sz w:val="18"/>
        <w:szCs w:val="18"/>
        <w:lang w:val="en-NZ"/>
      </w:rPr>
      <w:t xml:space="preserve">13 May 2016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025FE" w14:textId="77777777" w:rsidR="00236E67" w:rsidRDefault="00236E67">
      <w:r>
        <w:separator/>
      </w:r>
    </w:p>
  </w:footnote>
  <w:footnote w:type="continuationSeparator" w:id="0">
    <w:p w14:paraId="1D460990" w14:textId="77777777" w:rsidR="00236E67" w:rsidRDefault="00236E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383070"/>
    <w:lvl w:ilvl="0">
      <w:start w:val="1"/>
      <w:numFmt w:val="decimal"/>
      <w:lvlText w:val="%1."/>
      <w:lvlJc w:val="left"/>
      <w:pPr>
        <w:tabs>
          <w:tab w:val="num" w:pos="1492"/>
        </w:tabs>
        <w:ind w:left="1492" w:hanging="360"/>
      </w:pPr>
    </w:lvl>
  </w:abstractNum>
  <w:abstractNum w:abstractNumId="1">
    <w:nsid w:val="FFFFFF7D"/>
    <w:multiLevelType w:val="singleLevel"/>
    <w:tmpl w:val="F22894AC"/>
    <w:lvl w:ilvl="0">
      <w:start w:val="1"/>
      <w:numFmt w:val="decimal"/>
      <w:lvlText w:val="%1."/>
      <w:lvlJc w:val="left"/>
      <w:pPr>
        <w:tabs>
          <w:tab w:val="num" w:pos="1209"/>
        </w:tabs>
        <w:ind w:left="1209" w:hanging="360"/>
      </w:pPr>
    </w:lvl>
  </w:abstractNum>
  <w:abstractNum w:abstractNumId="2">
    <w:nsid w:val="FFFFFF7E"/>
    <w:multiLevelType w:val="singleLevel"/>
    <w:tmpl w:val="46EADA58"/>
    <w:lvl w:ilvl="0">
      <w:start w:val="1"/>
      <w:numFmt w:val="decimal"/>
      <w:lvlText w:val="%1."/>
      <w:lvlJc w:val="left"/>
      <w:pPr>
        <w:tabs>
          <w:tab w:val="num" w:pos="926"/>
        </w:tabs>
        <w:ind w:left="926" w:hanging="360"/>
      </w:pPr>
    </w:lvl>
  </w:abstractNum>
  <w:abstractNum w:abstractNumId="3">
    <w:nsid w:val="FFFFFF7F"/>
    <w:multiLevelType w:val="singleLevel"/>
    <w:tmpl w:val="49A6B732"/>
    <w:lvl w:ilvl="0">
      <w:start w:val="1"/>
      <w:numFmt w:val="decimal"/>
      <w:lvlText w:val="%1."/>
      <w:lvlJc w:val="left"/>
      <w:pPr>
        <w:tabs>
          <w:tab w:val="num" w:pos="643"/>
        </w:tabs>
        <w:ind w:left="643" w:hanging="360"/>
      </w:pPr>
    </w:lvl>
  </w:abstractNum>
  <w:abstractNum w:abstractNumId="4">
    <w:nsid w:val="FFFFFF80"/>
    <w:multiLevelType w:val="singleLevel"/>
    <w:tmpl w:val="A5682E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A435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36A46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6074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3B89FA2"/>
    <w:lvl w:ilvl="0">
      <w:start w:val="1"/>
      <w:numFmt w:val="decimal"/>
      <w:lvlText w:val="%1."/>
      <w:lvlJc w:val="left"/>
      <w:pPr>
        <w:tabs>
          <w:tab w:val="num" w:pos="360"/>
        </w:tabs>
        <w:ind w:left="360" w:hanging="360"/>
      </w:pPr>
    </w:lvl>
  </w:abstractNum>
  <w:abstractNum w:abstractNumId="9">
    <w:nsid w:val="FFFFFF89"/>
    <w:multiLevelType w:val="singleLevel"/>
    <w:tmpl w:val="18608930"/>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8Num2"/>
    <w:lvl w:ilvl="0">
      <w:start w:val="1"/>
      <w:numFmt w:val="bullet"/>
      <w:lvlText w:val=""/>
      <w:lvlJc w:val="left"/>
      <w:pPr>
        <w:tabs>
          <w:tab w:val="num" w:pos="720"/>
        </w:tabs>
        <w:ind w:left="720" w:hanging="360"/>
      </w:pPr>
      <w:rPr>
        <w:rFonts w:ascii="Symbol" w:hAnsi="Symbol"/>
        <w:b/>
        <w:i/>
        <w:sz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b/>
        <w:i/>
        <w:sz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b/>
        <w:i/>
        <w:sz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nsid w:val="3D094922"/>
    <w:multiLevelType w:val="hybridMultilevel"/>
    <w:tmpl w:val="AD0884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FD2057"/>
    <w:multiLevelType w:val="hybridMultilevel"/>
    <w:tmpl w:val="AFA28F40"/>
    <w:lvl w:ilvl="0" w:tplc="04090001">
      <w:start w:val="1"/>
      <w:numFmt w:val="bullet"/>
      <w:lvlText w:val=""/>
      <w:lvlJc w:val="left"/>
      <w:pPr>
        <w:ind w:left="1400" w:hanging="360"/>
      </w:pPr>
      <w:rPr>
        <w:rFonts w:ascii="Symbol" w:hAnsi="Symbol" w:hint="default"/>
      </w:rPr>
    </w:lvl>
    <w:lvl w:ilvl="1" w:tplc="14090003">
      <w:start w:val="1"/>
      <w:numFmt w:val="bullet"/>
      <w:lvlText w:val="o"/>
      <w:lvlJc w:val="left"/>
      <w:pPr>
        <w:ind w:left="2120" w:hanging="360"/>
      </w:pPr>
      <w:rPr>
        <w:rFonts w:ascii="Courier New" w:hAnsi="Courier New" w:cs="Courier New" w:hint="default"/>
      </w:rPr>
    </w:lvl>
    <w:lvl w:ilvl="2" w:tplc="14090005" w:tentative="1">
      <w:start w:val="1"/>
      <w:numFmt w:val="bullet"/>
      <w:lvlText w:val=""/>
      <w:lvlJc w:val="left"/>
      <w:pPr>
        <w:ind w:left="2840" w:hanging="360"/>
      </w:pPr>
      <w:rPr>
        <w:rFonts w:ascii="Wingdings" w:hAnsi="Wingdings" w:hint="default"/>
      </w:rPr>
    </w:lvl>
    <w:lvl w:ilvl="3" w:tplc="14090001" w:tentative="1">
      <w:start w:val="1"/>
      <w:numFmt w:val="bullet"/>
      <w:lvlText w:val=""/>
      <w:lvlJc w:val="left"/>
      <w:pPr>
        <w:ind w:left="3560" w:hanging="360"/>
      </w:pPr>
      <w:rPr>
        <w:rFonts w:ascii="Symbol" w:hAnsi="Symbol" w:hint="default"/>
      </w:rPr>
    </w:lvl>
    <w:lvl w:ilvl="4" w:tplc="14090003" w:tentative="1">
      <w:start w:val="1"/>
      <w:numFmt w:val="bullet"/>
      <w:lvlText w:val="o"/>
      <w:lvlJc w:val="left"/>
      <w:pPr>
        <w:ind w:left="4280" w:hanging="360"/>
      </w:pPr>
      <w:rPr>
        <w:rFonts w:ascii="Courier New" w:hAnsi="Courier New" w:cs="Courier New" w:hint="default"/>
      </w:rPr>
    </w:lvl>
    <w:lvl w:ilvl="5" w:tplc="14090005" w:tentative="1">
      <w:start w:val="1"/>
      <w:numFmt w:val="bullet"/>
      <w:lvlText w:val=""/>
      <w:lvlJc w:val="left"/>
      <w:pPr>
        <w:ind w:left="5000" w:hanging="360"/>
      </w:pPr>
      <w:rPr>
        <w:rFonts w:ascii="Wingdings" w:hAnsi="Wingdings" w:hint="default"/>
      </w:rPr>
    </w:lvl>
    <w:lvl w:ilvl="6" w:tplc="14090001" w:tentative="1">
      <w:start w:val="1"/>
      <w:numFmt w:val="bullet"/>
      <w:lvlText w:val=""/>
      <w:lvlJc w:val="left"/>
      <w:pPr>
        <w:ind w:left="5720" w:hanging="360"/>
      </w:pPr>
      <w:rPr>
        <w:rFonts w:ascii="Symbol" w:hAnsi="Symbol" w:hint="default"/>
      </w:rPr>
    </w:lvl>
    <w:lvl w:ilvl="7" w:tplc="14090003" w:tentative="1">
      <w:start w:val="1"/>
      <w:numFmt w:val="bullet"/>
      <w:lvlText w:val="o"/>
      <w:lvlJc w:val="left"/>
      <w:pPr>
        <w:ind w:left="6440" w:hanging="360"/>
      </w:pPr>
      <w:rPr>
        <w:rFonts w:ascii="Courier New" w:hAnsi="Courier New" w:cs="Courier New" w:hint="default"/>
      </w:rPr>
    </w:lvl>
    <w:lvl w:ilvl="8" w:tplc="14090005" w:tentative="1">
      <w:start w:val="1"/>
      <w:numFmt w:val="bullet"/>
      <w:lvlText w:val=""/>
      <w:lvlJc w:val="left"/>
      <w:pPr>
        <w:ind w:left="7160" w:hanging="360"/>
      </w:pPr>
      <w:rPr>
        <w:rFonts w:ascii="Wingdings" w:hAnsi="Wingdings" w:hint="default"/>
      </w:rPr>
    </w:lvl>
  </w:abstractNum>
  <w:abstractNum w:abstractNumId="13">
    <w:nsid w:val="40AC473E"/>
    <w:multiLevelType w:val="hybridMultilevel"/>
    <w:tmpl w:val="52D4F4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7B57D6"/>
    <w:multiLevelType w:val="hybridMultilevel"/>
    <w:tmpl w:val="0AC236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572E3D7D"/>
    <w:multiLevelType w:val="hybridMultilevel"/>
    <w:tmpl w:val="FFA8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DB1727"/>
    <w:multiLevelType w:val="hybridMultilevel"/>
    <w:tmpl w:val="C11E1B5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nsid w:val="5CA72C9E"/>
    <w:multiLevelType w:val="hybridMultilevel"/>
    <w:tmpl w:val="7CBCAD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8C92F8F"/>
    <w:multiLevelType w:val="hybridMultilevel"/>
    <w:tmpl w:val="96223C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69081670"/>
    <w:multiLevelType w:val="hybridMultilevel"/>
    <w:tmpl w:val="D11229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BD33D7F"/>
    <w:multiLevelType w:val="hybridMultilevel"/>
    <w:tmpl w:val="FCC4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64D74"/>
    <w:multiLevelType w:val="hybridMultilevel"/>
    <w:tmpl w:val="1178A8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76C70B70"/>
    <w:multiLevelType w:val="hybridMultilevel"/>
    <w:tmpl w:val="00C4A0A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9"/>
  </w:num>
  <w:num w:numId="14">
    <w:abstractNumId w:val="17"/>
  </w:num>
  <w:num w:numId="15">
    <w:abstractNumId w:val="22"/>
  </w:num>
  <w:num w:numId="16">
    <w:abstractNumId w:val="11"/>
  </w:num>
  <w:num w:numId="17">
    <w:abstractNumId w:val="15"/>
  </w:num>
  <w:num w:numId="18">
    <w:abstractNumId w:val="13"/>
  </w:num>
  <w:num w:numId="19">
    <w:abstractNumId w:val="20"/>
  </w:num>
  <w:num w:numId="20">
    <w:abstractNumId w:val="21"/>
  </w:num>
  <w:num w:numId="21">
    <w:abstractNumId w:val="16"/>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FA7"/>
    <w:rsid w:val="00002F98"/>
    <w:rsid w:val="000061E7"/>
    <w:rsid w:val="00022177"/>
    <w:rsid w:val="00030B08"/>
    <w:rsid w:val="000325FF"/>
    <w:rsid w:val="000422DE"/>
    <w:rsid w:val="000435F9"/>
    <w:rsid w:val="000449E3"/>
    <w:rsid w:val="00052C0E"/>
    <w:rsid w:val="00056E88"/>
    <w:rsid w:val="00057BF0"/>
    <w:rsid w:val="0006084E"/>
    <w:rsid w:val="00073C77"/>
    <w:rsid w:val="0007491B"/>
    <w:rsid w:val="00081E40"/>
    <w:rsid w:val="00092672"/>
    <w:rsid w:val="00093856"/>
    <w:rsid w:val="000A5E9B"/>
    <w:rsid w:val="000B005A"/>
    <w:rsid w:val="000B65AA"/>
    <w:rsid w:val="000B6CA7"/>
    <w:rsid w:val="000D0A31"/>
    <w:rsid w:val="000D2069"/>
    <w:rsid w:val="000E4D12"/>
    <w:rsid w:val="000E60A7"/>
    <w:rsid w:val="000F396A"/>
    <w:rsid w:val="000F41BE"/>
    <w:rsid w:val="0012607B"/>
    <w:rsid w:val="001302A8"/>
    <w:rsid w:val="001303B5"/>
    <w:rsid w:val="001334AF"/>
    <w:rsid w:val="00135C4D"/>
    <w:rsid w:val="0014645D"/>
    <w:rsid w:val="001512B4"/>
    <w:rsid w:val="001542E5"/>
    <w:rsid w:val="00161B93"/>
    <w:rsid w:val="001642ED"/>
    <w:rsid w:val="001769EC"/>
    <w:rsid w:val="001A7962"/>
    <w:rsid w:val="001C1999"/>
    <w:rsid w:val="001C2C15"/>
    <w:rsid w:val="001C3DBA"/>
    <w:rsid w:val="001C6200"/>
    <w:rsid w:val="001F0C80"/>
    <w:rsid w:val="001F3656"/>
    <w:rsid w:val="001F74F4"/>
    <w:rsid w:val="00202E98"/>
    <w:rsid w:val="0021326F"/>
    <w:rsid w:val="00221DD7"/>
    <w:rsid w:val="00226AE7"/>
    <w:rsid w:val="00236E67"/>
    <w:rsid w:val="00240BBE"/>
    <w:rsid w:val="002422DC"/>
    <w:rsid w:val="002436C0"/>
    <w:rsid w:val="00251D66"/>
    <w:rsid w:val="002529F0"/>
    <w:rsid w:val="00287AF3"/>
    <w:rsid w:val="00291A02"/>
    <w:rsid w:val="002A0855"/>
    <w:rsid w:val="002A68BD"/>
    <w:rsid w:val="002A6F99"/>
    <w:rsid w:val="002B2282"/>
    <w:rsid w:val="002D230E"/>
    <w:rsid w:val="002D2A22"/>
    <w:rsid w:val="002D4A98"/>
    <w:rsid w:val="002D65EB"/>
    <w:rsid w:val="002D76D1"/>
    <w:rsid w:val="002E4825"/>
    <w:rsid w:val="002E6AA8"/>
    <w:rsid w:val="002E7E97"/>
    <w:rsid w:val="003021B0"/>
    <w:rsid w:val="00304D8A"/>
    <w:rsid w:val="00316502"/>
    <w:rsid w:val="00316BB5"/>
    <w:rsid w:val="00322C79"/>
    <w:rsid w:val="003263A8"/>
    <w:rsid w:val="00327125"/>
    <w:rsid w:val="00332B2A"/>
    <w:rsid w:val="00353D63"/>
    <w:rsid w:val="00363DD3"/>
    <w:rsid w:val="00372586"/>
    <w:rsid w:val="00380E84"/>
    <w:rsid w:val="00380FD7"/>
    <w:rsid w:val="00392376"/>
    <w:rsid w:val="003B1ECA"/>
    <w:rsid w:val="003B75A7"/>
    <w:rsid w:val="003C0360"/>
    <w:rsid w:val="003E406E"/>
    <w:rsid w:val="003E5944"/>
    <w:rsid w:val="00404284"/>
    <w:rsid w:val="00404DD3"/>
    <w:rsid w:val="00405FE4"/>
    <w:rsid w:val="004105E9"/>
    <w:rsid w:val="00411461"/>
    <w:rsid w:val="004215C3"/>
    <w:rsid w:val="004323BA"/>
    <w:rsid w:val="00435A37"/>
    <w:rsid w:val="00440379"/>
    <w:rsid w:val="00441879"/>
    <w:rsid w:val="00447CE7"/>
    <w:rsid w:val="00456408"/>
    <w:rsid w:val="0045744F"/>
    <w:rsid w:val="0046103C"/>
    <w:rsid w:val="00461521"/>
    <w:rsid w:val="00474667"/>
    <w:rsid w:val="00476AD1"/>
    <w:rsid w:val="004879BA"/>
    <w:rsid w:val="00490045"/>
    <w:rsid w:val="0049321C"/>
    <w:rsid w:val="004A03E0"/>
    <w:rsid w:val="004A6B21"/>
    <w:rsid w:val="004B1BB0"/>
    <w:rsid w:val="004C5E52"/>
    <w:rsid w:val="004C6520"/>
    <w:rsid w:val="004C7C24"/>
    <w:rsid w:val="004D6818"/>
    <w:rsid w:val="004D70D9"/>
    <w:rsid w:val="005054B7"/>
    <w:rsid w:val="00527936"/>
    <w:rsid w:val="0053231F"/>
    <w:rsid w:val="005448DC"/>
    <w:rsid w:val="005506DB"/>
    <w:rsid w:val="00562BF0"/>
    <w:rsid w:val="00592399"/>
    <w:rsid w:val="00596321"/>
    <w:rsid w:val="005C3462"/>
    <w:rsid w:val="005D0667"/>
    <w:rsid w:val="005E7204"/>
    <w:rsid w:val="005F1A4A"/>
    <w:rsid w:val="005F4CDB"/>
    <w:rsid w:val="005F79A5"/>
    <w:rsid w:val="006050B3"/>
    <w:rsid w:val="00621062"/>
    <w:rsid w:val="00661F99"/>
    <w:rsid w:val="00667325"/>
    <w:rsid w:val="00671556"/>
    <w:rsid w:val="00675028"/>
    <w:rsid w:val="00675D20"/>
    <w:rsid w:val="0068468D"/>
    <w:rsid w:val="00685601"/>
    <w:rsid w:val="00692D11"/>
    <w:rsid w:val="006A3208"/>
    <w:rsid w:val="006B12A2"/>
    <w:rsid w:val="006B2923"/>
    <w:rsid w:val="006B2A88"/>
    <w:rsid w:val="006B32E3"/>
    <w:rsid w:val="006B38B9"/>
    <w:rsid w:val="006B3C3D"/>
    <w:rsid w:val="006B4183"/>
    <w:rsid w:val="006C32C7"/>
    <w:rsid w:val="006F5D03"/>
    <w:rsid w:val="0070077E"/>
    <w:rsid w:val="007025C6"/>
    <w:rsid w:val="00703D20"/>
    <w:rsid w:val="00715A07"/>
    <w:rsid w:val="00717F5C"/>
    <w:rsid w:val="007224A7"/>
    <w:rsid w:val="00724849"/>
    <w:rsid w:val="00731CE3"/>
    <w:rsid w:val="00733360"/>
    <w:rsid w:val="00743343"/>
    <w:rsid w:val="007468D2"/>
    <w:rsid w:val="00755C33"/>
    <w:rsid w:val="00757746"/>
    <w:rsid w:val="0076450F"/>
    <w:rsid w:val="00783FB2"/>
    <w:rsid w:val="007931F7"/>
    <w:rsid w:val="007A2D8C"/>
    <w:rsid w:val="007C57D2"/>
    <w:rsid w:val="007D15DA"/>
    <w:rsid w:val="007D4038"/>
    <w:rsid w:val="007E2760"/>
    <w:rsid w:val="007E6446"/>
    <w:rsid w:val="007F2D35"/>
    <w:rsid w:val="008138C9"/>
    <w:rsid w:val="008212C2"/>
    <w:rsid w:val="00821C69"/>
    <w:rsid w:val="00824667"/>
    <w:rsid w:val="008269A9"/>
    <w:rsid w:val="0083001A"/>
    <w:rsid w:val="008572A7"/>
    <w:rsid w:val="00860A02"/>
    <w:rsid w:val="0086437E"/>
    <w:rsid w:val="00877EEE"/>
    <w:rsid w:val="00886105"/>
    <w:rsid w:val="00886903"/>
    <w:rsid w:val="008903E4"/>
    <w:rsid w:val="008976EC"/>
    <w:rsid w:val="008A06B0"/>
    <w:rsid w:val="008A5611"/>
    <w:rsid w:val="008A6DE2"/>
    <w:rsid w:val="008B12DC"/>
    <w:rsid w:val="008B1FA7"/>
    <w:rsid w:val="008B42E7"/>
    <w:rsid w:val="008D1221"/>
    <w:rsid w:val="008D3816"/>
    <w:rsid w:val="008E3CB1"/>
    <w:rsid w:val="008F0918"/>
    <w:rsid w:val="008F0DAC"/>
    <w:rsid w:val="008F3D42"/>
    <w:rsid w:val="008F48BA"/>
    <w:rsid w:val="00906FFE"/>
    <w:rsid w:val="0091217B"/>
    <w:rsid w:val="00920DED"/>
    <w:rsid w:val="009241C5"/>
    <w:rsid w:val="00924DF4"/>
    <w:rsid w:val="00925CC3"/>
    <w:rsid w:val="009278A0"/>
    <w:rsid w:val="00943851"/>
    <w:rsid w:val="00944B2D"/>
    <w:rsid w:val="009461C0"/>
    <w:rsid w:val="009526CA"/>
    <w:rsid w:val="00972B4B"/>
    <w:rsid w:val="00974EA1"/>
    <w:rsid w:val="00980194"/>
    <w:rsid w:val="0098159D"/>
    <w:rsid w:val="0098232D"/>
    <w:rsid w:val="0098374A"/>
    <w:rsid w:val="00985D5F"/>
    <w:rsid w:val="00990A05"/>
    <w:rsid w:val="009911AE"/>
    <w:rsid w:val="009A3794"/>
    <w:rsid w:val="009A400C"/>
    <w:rsid w:val="009A73D3"/>
    <w:rsid w:val="009C219A"/>
    <w:rsid w:val="009C5ED9"/>
    <w:rsid w:val="009D288F"/>
    <w:rsid w:val="009D75BB"/>
    <w:rsid w:val="009D7A76"/>
    <w:rsid w:val="00A024D9"/>
    <w:rsid w:val="00A21EB2"/>
    <w:rsid w:val="00A222FA"/>
    <w:rsid w:val="00A2232C"/>
    <w:rsid w:val="00A328D5"/>
    <w:rsid w:val="00A41A02"/>
    <w:rsid w:val="00A579C8"/>
    <w:rsid w:val="00A62D19"/>
    <w:rsid w:val="00A645BA"/>
    <w:rsid w:val="00A65D2A"/>
    <w:rsid w:val="00A72F14"/>
    <w:rsid w:val="00A747D5"/>
    <w:rsid w:val="00A76F7A"/>
    <w:rsid w:val="00A80AE4"/>
    <w:rsid w:val="00A93898"/>
    <w:rsid w:val="00AA23D0"/>
    <w:rsid w:val="00AA3259"/>
    <w:rsid w:val="00AB49B6"/>
    <w:rsid w:val="00AB75D9"/>
    <w:rsid w:val="00AC4086"/>
    <w:rsid w:val="00AC5B24"/>
    <w:rsid w:val="00AC67AB"/>
    <w:rsid w:val="00AC795C"/>
    <w:rsid w:val="00AD0DDB"/>
    <w:rsid w:val="00AD3E78"/>
    <w:rsid w:val="00AD6C69"/>
    <w:rsid w:val="00AE6A2B"/>
    <w:rsid w:val="00AE6D3A"/>
    <w:rsid w:val="00AE7096"/>
    <w:rsid w:val="00AE715B"/>
    <w:rsid w:val="00AE71DD"/>
    <w:rsid w:val="00AF5ADD"/>
    <w:rsid w:val="00B02B60"/>
    <w:rsid w:val="00B232BF"/>
    <w:rsid w:val="00B26834"/>
    <w:rsid w:val="00B3060B"/>
    <w:rsid w:val="00B74FA9"/>
    <w:rsid w:val="00B87ED2"/>
    <w:rsid w:val="00B9068D"/>
    <w:rsid w:val="00BA3177"/>
    <w:rsid w:val="00BB303C"/>
    <w:rsid w:val="00BC48EA"/>
    <w:rsid w:val="00BC5DF4"/>
    <w:rsid w:val="00BD4F7B"/>
    <w:rsid w:val="00BF22E0"/>
    <w:rsid w:val="00BF3BF3"/>
    <w:rsid w:val="00C0416B"/>
    <w:rsid w:val="00C04231"/>
    <w:rsid w:val="00C127DB"/>
    <w:rsid w:val="00C16EBE"/>
    <w:rsid w:val="00C32AB2"/>
    <w:rsid w:val="00C34C59"/>
    <w:rsid w:val="00C434F3"/>
    <w:rsid w:val="00C46907"/>
    <w:rsid w:val="00C54FF4"/>
    <w:rsid w:val="00C66861"/>
    <w:rsid w:val="00C66F76"/>
    <w:rsid w:val="00C70360"/>
    <w:rsid w:val="00C771B4"/>
    <w:rsid w:val="00C815D1"/>
    <w:rsid w:val="00C82156"/>
    <w:rsid w:val="00C91D6F"/>
    <w:rsid w:val="00C95BC2"/>
    <w:rsid w:val="00CC119C"/>
    <w:rsid w:val="00CC4914"/>
    <w:rsid w:val="00CC7C96"/>
    <w:rsid w:val="00CD2A4C"/>
    <w:rsid w:val="00CD4081"/>
    <w:rsid w:val="00CD54C1"/>
    <w:rsid w:val="00CE1E9E"/>
    <w:rsid w:val="00CE59A9"/>
    <w:rsid w:val="00CE77D4"/>
    <w:rsid w:val="00D016B6"/>
    <w:rsid w:val="00D30567"/>
    <w:rsid w:val="00D32021"/>
    <w:rsid w:val="00D35771"/>
    <w:rsid w:val="00D5271E"/>
    <w:rsid w:val="00D543B3"/>
    <w:rsid w:val="00D5652A"/>
    <w:rsid w:val="00D65555"/>
    <w:rsid w:val="00D66EF4"/>
    <w:rsid w:val="00D90787"/>
    <w:rsid w:val="00D93AA1"/>
    <w:rsid w:val="00DA6D90"/>
    <w:rsid w:val="00DA7A17"/>
    <w:rsid w:val="00DC3DC0"/>
    <w:rsid w:val="00DD08AC"/>
    <w:rsid w:val="00DD1672"/>
    <w:rsid w:val="00DD786E"/>
    <w:rsid w:val="00DE13B3"/>
    <w:rsid w:val="00DE6CED"/>
    <w:rsid w:val="00DF06E2"/>
    <w:rsid w:val="00DF14B9"/>
    <w:rsid w:val="00DF65EC"/>
    <w:rsid w:val="00DF6C32"/>
    <w:rsid w:val="00E014BF"/>
    <w:rsid w:val="00E02269"/>
    <w:rsid w:val="00E050BF"/>
    <w:rsid w:val="00E20E8B"/>
    <w:rsid w:val="00E2171E"/>
    <w:rsid w:val="00E27203"/>
    <w:rsid w:val="00E32297"/>
    <w:rsid w:val="00E36367"/>
    <w:rsid w:val="00E50578"/>
    <w:rsid w:val="00E5223A"/>
    <w:rsid w:val="00E60B4E"/>
    <w:rsid w:val="00E63832"/>
    <w:rsid w:val="00E651D7"/>
    <w:rsid w:val="00E66C7E"/>
    <w:rsid w:val="00E700D7"/>
    <w:rsid w:val="00E9208A"/>
    <w:rsid w:val="00EB3F19"/>
    <w:rsid w:val="00EB79CD"/>
    <w:rsid w:val="00EC19FA"/>
    <w:rsid w:val="00EC39AF"/>
    <w:rsid w:val="00ED1F50"/>
    <w:rsid w:val="00EE7A73"/>
    <w:rsid w:val="00EE7B90"/>
    <w:rsid w:val="00F037A2"/>
    <w:rsid w:val="00F0786F"/>
    <w:rsid w:val="00F1513F"/>
    <w:rsid w:val="00F212D3"/>
    <w:rsid w:val="00F24FDA"/>
    <w:rsid w:val="00F27331"/>
    <w:rsid w:val="00F35F2F"/>
    <w:rsid w:val="00F47910"/>
    <w:rsid w:val="00F5471B"/>
    <w:rsid w:val="00F57BA6"/>
    <w:rsid w:val="00F64320"/>
    <w:rsid w:val="00F85866"/>
    <w:rsid w:val="00F932D8"/>
    <w:rsid w:val="00F951BF"/>
    <w:rsid w:val="00F97C7A"/>
    <w:rsid w:val="00F97F84"/>
    <w:rsid w:val="00FA1650"/>
    <w:rsid w:val="00FB0CB5"/>
    <w:rsid w:val="00FB381E"/>
    <w:rsid w:val="00FC1BE4"/>
    <w:rsid w:val="00FC2B8B"/>
    <w:rsid w:val="00FD34D7"/>
    <w:rsid w:val="00FF5C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7"/>
    <o:shapelayout v:ext="edit">
      <o:idmap v:ext="edit" data="1"/>
    </o:shapelayout>
  </w:shapeDefaults>
  <w:decimalSymbol w:val="."/>
  <w:listSeparator w:val=","/>
  <w14:docId w14:val="6D17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NZ" w:eastAsia="en-NZ"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999"/>
    <w:rPr>
      <w:sz w:val="24"/>
      <w:lang w:val="en-AU" w:eastAsia="en-AU"/>
    </w:rPr>
  </w:style>
  <w:style w:type="paragraph" w:styleId="Heading1">
    <w:name w:val="heading 1"/>
    <w:basedOn w:val="Normal"/>
    <w:next w:val="Normal"/>
    <w:qFormat/>
    <w:rsid w:val="001C1999"/>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1C1999"/>
    <w:pPr>
      <w:widowControl w:val="0"/>
      <w:autoSpaceDE w:val="0"/>
      <w:autoSpaceDN w:val="0"/>
      <w:adjustRightInd w:val="0"/>
      <w:spacing w:line="288" w:lineRule="auto"/>
      <w:textAlignment w:val="center"/>
    </w:pPr>
    <w:rPr>
      <w:rFonts w:eastAsia="Times New Roman"/>
      <w:color w:val="000000"/>
      <w:sz w:val="24"/>
      <w:lang w:val="en-US" w:eastAsia="en-AU"/>
    </w:rPr>
  </w:style>
  <w:style w:type="paragraph" w:styleId="BodyText">
    <w:name w:val="Body Text"/>
    <w:basedOn w:val="Normal"/>
    <w:rsid w:val="001C1999"/>
    <w:pPr>
      <w:widowControl w:val="0"/>
      <w:autoSpaceDE w:val="0"/>
      <w:autoSpaceDN w:val="0"/>
      <w:adjustRightInd w:val="0"/>
      <w:spacing w:line="288" w:lineRule="atLeast"/>
    </w:pPr>
    <w:rPr>
      <w:rFonts w:ascii="Arial" w:eastAsia="Times New Roman" w:hAnsi="Arial"/>
      <w:sz w:val="22"/>
      <w:lang w:val="en-US"/>
    </w:rPr>
  </w:style>
  <w:style w:type="character" w:styleId="Hyperlink">
    <w:name w:val="Hyperlink"/>
    <w:basedOn w:val="DefaultParagraphFont"/>
    <w:rsid w:val="008B1FA7"/>
    <w:rPr>
      <w:color w:val="0000FF"/>
      <w:u w:val="single"/>
    </w:rPr>
  </w:style>
  <w:style w:type="paragraph" w:styleId="BalloonText">
    <w:name w:val="Balloon Text"/>
    <w:basedOn w:val="Normal"/>
    <w:semiHidden/>
    <w:rsid w:val="005054B7"/>
    <w:rPr>
      <w:rFonts w:ascii="Tahoma" w:hAnsi="Tahoma" w:cs="Tahoma"/>
      <w:sz w:val="16"/>
      <w:szCs w:val="16"/>
    </w:rPr>
  </w:style>
  <w:style w:type="paragraph" w:styleId="Header">
    <w:name w:val="header"/>
    <w:basedOn w:val="Normal"/>
    <w:rsid w:val="009241C5"/>
    <w:pPr>
      <w:tabs>
        <w:tab w:val="center" w:pos="4153"/>
        <w:tab w:val="right" w:pos="8306"/>
      </w:tabs>
    </w:pPr>
  </w:style>
  <w:style w:type="paragraph" w:styleId="Footer">
    <w:name w:val="footer"/>
    <w:basedOn w:val="Normal"/>
    <w:rsid w:val="009241C5"/>
    <w:pPr>
      <w:tabs>
        <w:tab w:val="center" w:pos="4153"/>
        <w:tab w:val="right" w:pos="8306"/>
      </w:tabs>
    </w:pPr>
  </w:style>
  <w:style w:type="paragraph" w:customStyle="1" w:styleId="TableHeading1">
    <w:name w:val="Table Heading 1"/>
    <w:basedOn w:val="Normal"/>
    <w:rsid w:val="00886903"/>
    <w:pPr>
      <w:suppressAutoHyphens/>
    </w:pPr>
    <w:rPr>
      <w:rFonts w:ascii="Arial" w:eastAsia="Gungsuh" w:hAnsi="Arial"/>
      <w:b/>
      <w:sz w:val="20"/>
      <w:szCs w:val="24"/>
      <w:lang w:eastAsia="ar-SA"/>
    </w:rPr>
  </w:style>
  <w:style w:type="table" w:styleId="TableGrid">
    <w:name w:val="Table Grid"/>
    <w:basedOn w:val="TableNormal"/>
    <w:rsid w:val="00A22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5FF"/>
    <w:pPr>
      <w:ind w:left="720"/>
      <w:contextualSpacing/>
    </w:pPr>
  </w:style>
  <w:style w:type="paragraph" w:styleId="NormalWeb">
    <w:name w:val="Normal (Web)"/>
    <w:basedOn w:val="Normal"/>
    <w:uiPriority w:val="99"/>
    <w:unhideWhenUsed/>
    <w:rsid w:val="00081E40"/>
    <w:pPr>
      <w:spacing w:before="100" w:beforeAutospacing="1" w:after="100" w:afterAutospacing="1"/>
    </w:pPr>
    <w:rPr>
      <w:rFonts w:ascii="Times New Roman" w:eastAsia="Times New Roman" w:hAnsi="Times New Roman"/>
      <w:color w:val="000000"/>
      <w:szCs w:val="24"/>
      <w:lang w:val="en-NZ" w:eastAsia="en-NZ"/>
    </w:rPr>
  </w:style>
  <w:style w:type="character" w:customStyle="1" w:styleId="aqj">
    <w:name w:val="aqj"/>
    <w:basedOn w:val="DefaultParagraphFont"/>
    <w:rsid w:val="00081E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NZ" w:eastAsia="en-NZ"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999"/>
    <w:rPr>
      <w:sz w:val="24"/>
      <w:lang w:val="en-AU" w:eastAsia="en-AU"/>
    </w:rPr>
  </w:style>
  <w:style w:type="paragraph" w:styleId="Heading1">
    <w:name w:val="heading 1"/>
    <w:basedOn w:val="Normal"/>
    <w:next w:val="Normal"/>
    <w:qFormat/>
    <w:rsid w:val="001C1999"/>
    <w:pPr>
      <w:keepNext/>
      <w:spacing w:before="240" w:after="60"/>
      <w:outlineLvl w:val="0"/>
    </w:pPr>
    <w:rPr>
      <w:rFonts w:ascii="Helvetica" w:hAnsi="Helvetica"/>
      <w:b/>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1C1999"/>
    <w:pPr>
      <w:widowControl w:val="0"/>
      <w:autoSpaceDE w:val="0"/>
      <w:autoSpaceDN w:val="0"/>
      <w:adjustRightInd w:val="0"/>
      <w:spacing w:line="288" w:lineRule="auto"/>
      <w:textAlignment w:val="center"/>
    </w:pPr>
    <w:rPr>
      <w:rFonts w:eastAsia="Times New Roman"/>
      <w:color w:val="000000"/>
      <w:sz w:val="24"/>
      <w:lang w:val="en-US" w:eastAsia="en-AU"/>
    </w:rPr>
  </w:style>
  <w:style w:type="paragraph" w:styleId="BodyText">
    <w:name w:val="Body Text"/>
    <w:basedOn w:val="Normal"/>
    <w:rsid w:val="001C1999"/>
    <w:pPr>
      <w:widowControl w:val="0"/>
      <w:autoSpaceDE w:val="0"/>
      <w:autoSpaceDN w:val="0"/>
      <w:adjustRightInd w:val="0"/>
      <w:spacing w:line="288" w:lineRule="atLeast"/>
    </w:pPr>
    <w:rPr>
      <w:rFonts w:ascii="Arial" w:eastAsia="Times New Roman" w:hAnsi="Arial"/>
      <w:sz w:val="22"/>
      <w:lang w:val="en-US"/>
    </w:rPr>
  </w:style>
  <w:style w:type="character" w:styleId="Hyperlink">
    <w:name w:val="Hyperlink"/>
    <w:basedOn w:val="DefaultParagraphFont"/>
    <w:rsid w:val="008B1FA7"/>
    <w:rPr>
      <w:color w:val="0000FF"/>
      <w:u w:val="single"/>
    </w:rPr>
  </w:style>
  <w:style w:type="paragraph" w:styleId="BalloonText">
    <w:name w:val="Balloon Text"/>
    <w:basedOn w:val="Normal"/>
    <w:semiHidden/>
    <w:rsid w:val="005054B7"/>
    <w:rPr>
      <w:rFonts w:ascii="Tahoma" w:hAnsi="Tahoma" w:cs="Tahoma"/>
      <w:sz w:val="16"/>
      <w:szCs w:val="16"/>
    </w:rPr>
  </w:style>
  <w:style w:type="paragraph" w:styleId="Header">
    <w:name w:val="header"/>
    <w:basedOn w:val="Normal"/>
    <w:rsid w:val="009241C5"/>
    <w:pPr>
      <w:tabs>
        <w:tab w:val="center" w:pos="4153"/>
        <w:tab w:val="right" w:pos="8306"/>
      </w:tabs>
    </w:pPr>
  </w:style>
  <w:style w:type="paragraph" w:styleId="Footer">
    <w:name w:val="footer"/>
    <w:basedOn w:val="Normal"/>
    <w:rsid w:val="009241C5"/>
    <w:pPr>
      <w:tabs>
        <w:tab w:val="center" w:pos="4153"/>
        <w:tab w:val="right" w:pos="8306"/>
      </w:tabs>
    </w:pPr>
  </w:style>
  <w:style w:type="paragraph" w:customStyle="1" w:styleId="TableHeading1">
    <w:name w:val="Table Heading 1"/>
    <w:basedOn w:val="Normal"/>
    <w:rsid w:val="00886903"/>
    <w:pPr>
      <w:suppressAutoHyphens/>
    </w:pPr>
    <w:rPr>
      <w:rFonts w:ascii="Arial" w:eastAsia="Gungsuh" w:hAnsi="Arial"/>
      <w:b/>
      <w:sz w:val="20"/>
      <w:szCs w:val="24"/>
      <w:lang w:eastAsia="ar-SA"/>
    </w:rPr>
  </w:style>
  <w:style w:type="table" w:styleId="TableGrid">
    <w:name w:val="Table Grid"/>
    <w:basedOn w:val="TableNormal"/>
    <w:rsid w:val="00A223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25FF"/>
    <w:pPr>
      <w:ind w:left="720"/>
      <w:contextualSpacing/>
    </w:pPr>
  </w:style>
  <w:style w:type="paragraph" w:styleId="NormalWeb">
    <w:name w:val="Normal (Web)"/>
    <w:basedOn w:val="Normal"/>
    <w:uiPriority w:val="99"/>
    <w:unhideWhenUsed/>
    <w:rsid w:val="00081E40"/>
    <w:pPr>
      <w:spacing w:before="100" w:beforeAutospacing="1" w:after="100" w:afterAutospacing="1"/>
    </w:pPr>
    <w:rPr>
      <w:rFonts w:ascii="Times New Roman" w:eastAsia="Times New Roman" w:hAnsi="Times New Roman"/>
      <w:color w:val="000000"/>
      <w:szCs w:val="24"/>
      <w:lang w:val="en-NZ" w:eastAsia="en-NZ"/>
    </w:rPr>
  </w:style>
  <w:style w:type="character" w:customStyle="1" w:styleId="aqj">
    <w:name w:val="aqj"/>
    <w:basedOn w:val="DefaultParagraphFont"/>
    <w:rsid w:val="0008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5747">
      <w:bodyDiv w:val="1"/>
      <w:marLeft w:val="0"/>
      <w:marRight w:val="0"/>
      <w:marTop w:val="0"/>
      <w:marBottom w:val="0"/>
      <w:divBdr>
        <w:top w:val="none" w:sz="0" w:space="0" w:color="auto"/>
        <w:left w:val="none" w:sz="0" w:space="0" w:color="auto"/>
        <w:bottom w:val="none" w:sz="0" w:space="0" w:color="auto"/>
        <w:right w:val="none" w:sz="0" w:space="0" w:color="auto"/>
      </w:divBdr>
    </w:div>
    <w:div w:id="335690582">
      <w:bodyDiv w:val="1"/>
      <w:marLeft w:val="0"/>
      <w:marRight w:val="0"/>
      <w:marTop w:val="0"/>
      <w:marBottom w:val="0"/>
      <w:divBdr>
        <w:top w:val="none" w:sz="0" w:space="0" w:color="auto"/>
        <w:left w:val="none" w:sz="0" w:space="0" w:color="auto"/>
        <w:bottom w:val="none" w:sz="0" w:space="0" w:color="auto"/>
        <w:right w:val="none" w:sz="0" w:space="0" w:color="auto"/>
      </w:divBdr>
    </w:div>
    <w:div w:id="8975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s74\Local%20Settings\Temporary%20Internet%20Files\OLKBE\UC_letterhead_BW_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Settings\kas74\Local Settings\Temporary Internet Files\OLKBE\UC_letterhead_BW_Word.dot</Template>
  <TotalTime>47</TotalTime>
  <Pages>3</Pages>
  <Words>471</Words>
  <Characters>2688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College of Science</vt:lpstr>
    </vt:vector>
  </TitlesOfParts>
  <Company>strategy</Company>
  <LinksUpToDate>false</LinksUpToDate>
  <CharactersWithSpaces>3153</CharactersWithSpaces>
  <SharedDoc>false</SharedDoc>
  <HLinks>
    <vt:vector size="6" baseType="variant">
      <vt:variant>
        <vt:i4>3473434</vt:i4>
      </vt:variant>
      <vt:variant>
        <vt:i4>0</vt:i4>
      </vt:variant>
      <vt:variant>
        <vt:i4>0</vt:i4>
      </vt:variant>
      <vt:variant>
        <vt:i4>5</vt:i4>
      </vt:variant>
      <vt:variant>
        <vt:lpwstr>mailto:irene.chang@canterbury.ac.nz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Science</dc:title>
  <dc:creator>Desktop User</dc:creator>
  <cp:lastModifiedBy>Michael Shanaher</cp:lastModifiedBy>
  <cp:revision>13</cp:revision>
  <cp:lastPrinted>2013-02-06T23:42:00Z</cp:lastPrinted>
  <dcterms:created xsi:type="dcterms:W3CDTF">2016-05-23T21:01:00Z</dcterms:created>
  <dcterms:modified xsi:type="dcterms:W3CDTF">2016-05-23T22:09:00Z</dcterms:modified>
</cp:coreProperties>
</file>