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63EE1" w14:textId="77777777" w:rsidR="00B227BD" w:rsidRPr="00546B4E" w:rsidRDefault="00F523E2">
      <w:pPr>
        <w:rPr>
          <w:u w:val="single"/>
          <w:lang w:val="en-AU"/>
        </w:rPr>
      </w:pPr>
      <w:r w:rsidRPr="00546B4E">
        <w:rPr>
          <w:u w:val="single"/>
          <w:lang w:val="en-AU"/>
        </w:rPr>
        <w:t xml:space="preserve">Minutes, may 6 2016. </w:t>
      </w:r>
    </w:p>
    <w:p w14:paraId="501049EC" w14:textId="77C9B1A0" w:rsidR="00546B4E" w:rsidRDefault="00546B4E" w:rsidP="00546B4E"/>
    <w:p w14:paraId="1BF0CF3C" w14:textId="77777777" w:rsidR="00546B4E" w:rsidRDefault="00546B4E" w:rsidP="00546B4E">
      <w:r>
        <w:t xml:space="preserve">All present. </w:t>
      </w:r>
      <w:bookmarkStart w:id="0" w:name="_GoBack"/>
      <w:bookmarkEnd w:id="0"/>
    </w:p>
    <w:p w14:paraId="004AE4E0" w14:textId="77777777" w:rsidR="00546B4E" w:rsidRDefault="00546B4E" w:rsidP="00546B4E"/>
    <w:p w14:paraId="543B2211" w14:textId="77777777" w:rsidR="00546B4E" w:rsidRDefault="00546B4E" w:rsidP="00546B4E">
      <w:r>
        <w:t xml:space="preserve">Mike, briefed Adrian on meeting Kelvin. </w:t>
      </w:r>
    </w:p>
    <w:p w14:paraId="7B96C4F5" w14:textId="77777777" w:rsidR="00546B4E" w:rsidRDefault="00546B4E" w:rsidP="00546B4E"/>
    <w:p w14:paraId="620EF0F9" w14:textId="77777777" w:rsidR="00546B4E" w:rsidRDefault="00546B4E" w:rsidP="00546B4E">
      <w:r>
        <w:t xml:space="preserve">Adrian, can get help regarding Pixhawk and flight telemetry. </w:t>
      </w:r>
    </w:p>
    <w:p w14:paraId="723F77F7" w14:textId="77777777" w:rsidR="00546B4E" w:rsidRDefault="00546B4E" w:rsidP="00546B4E"/>
    <w:p w14:paraId="07EA3412" w14:textId="77777777" w:rsidR="00546B4E" w:rsidRDefault="00546B4E" w:rsidP="00546B4E">
      <w:r>
        <w:t xml:space="preserve">Jake, report on computer vision and concluded that his didn’t work and would recommend buying specialised sensor. </w:t>
      </w:r>
    </w:p>
    <w:p w14:paraId="3EDC5B66" w14:textId="77777777" w:rsidR="00546B4E" w:rsidRDefault="00546B4E" w:rsidP="00546B4E"/>
    <w:p w14:paraId="26AB2F20" w14:textId="77777777" w:rsidR="00546B4E" w:rsidRDefault="00546B4E" w:rsidP="00546B4E">
      <w:r>
        <w:t>Jamie, stating that we can use Kelvins equipment. Radio gear, Pixhawk, etc.</w:t>
      </w:r>
    </w:p>
    <w:p w14:paraId="103B94A7" w14:textId="77777777" w:rsidR="00546B4E" w:rsidRDefault="00546B4E" w:rsidP="00546B4E">
      <w:r>
        <w:t xml:space="preserve">And had the idea of sampling on the way up, following air currents. </w:t>
      </w:r>
    </w:p>
    <w:p w14:paraId="58C27CB8" w14:textId="77777777" w:rsidR="00546B4E" w:rsidRDefault="00546B4E" w:rsidP="00546B4E"/>
    <w:p w14:paraId="38378592" w14:textId="77777777" w:rsidR="00546B4E" w:rsidRDefault="00546B4E" w:rsidP="00546B4E">
      <w:r>
        <w:t xml:space="preserve">Jake, a pending question about whether CAA will allow non powered glider. </w:t>
      </w:r>
    </w:p>
    <w:p w14:paraId="450C0D01" w14:textId="77777777" w:rsidR="00546B4E" w:rsidRDefault="00546B4E" w:rsidP="00546B4E"/>
    <w:p w14:paraId="7A5BA678" w14:textId="77777777" w:rsidR="00546B4E" w:rsidRDefault="00546B4E" w:rsidP="00546B4E">
      <w:r>
        <w:t>Mike, sense and sample on the way up and down. Can have the option of different air flows on the way and down respectively for different sensors. Richard green mentioned a powerful computer to tell different way points, and had code to change waypoints for Pixhawk. Kelvin had software to add additional servo controls.</w:t>
      </w:r>
    </w:p>
    <w:p w14:paraId="290E31E5" w14:textId="77777777" w:rsidR="00546B4E" w:rsidRDefault="00546B4E" w:rsidP="00546B4E"/>
    <w:p w14:paraId="209CF20A" w14:textId="77777777" w:rsidR="00546B4E" w:rsidRDefault="00546B4E" w:rsidP="00546B4E">
      <w:r>
        <w:t>Ryan, Power of flying up was inconclusive and required airframe deemed too large. Popping of balloon in ash was discussed - past testing using a balloon in ash didn’t have a problem. Julian should be able to find us a battery of any size easily. Stating to the meeting that there is a testing area up to 1000 feet easily accessible.</w:t>
      </w:r>
    </w:p>
    <w:p w14:paraId="3FFE26ED" w14:textId="77777777" w:rsidR="00546B4E" w:rsidRDefault="00546B4E" w:rsidP="00546B4E"/>
    <w:p w14:paraId="14281BE8" w14:textId="77777777" w:rsidR="00546B4E" w:rsidRDefault="00546B4E" w:rsidP="00546B4E">
      <w:proofErr w:type="spellStart"/>
      <w:r>
        <w:t>Parth</w:t>
      </w:r>
      <w:proofErr w:type="spellEnd"/>
      <w:r>
        <w:t xml:space="preserve">, electrostatic sensor. From his small experiment he had recorded a change in voltage after stimulating the ash. </w:t>
      </w:r>
    </w:p>
    <w:p w14:paraId="61C34389" w14:textId="77777777" w:rsidR="00546B4E" w:rsidRDefault="00546B4E" w:rsidP="00546B4E">
      <w:r>
        <w:t>Regarding a testing environment, first using basic test chamber, then secondly have a chamber with a fan. The group discuss the best way to experiment with a test chamber.</w:t>
      </w:r>
    </w:p>
    <w:p w14:paraId="1B02B7B6" w14:textId="77777777" w:rsidR="00546B4E" w:rsidRDefault="00546B4E" w:rsidP="00546B4E"/>
    <w:p w14:paraId="524E8BE5" w14:textId="77777777" w:rsidR="00546B4E" w:rsidRDefault="00546B4E" w:rsidP="00546B4E">
      <w:r>
        <w:t>Adrian, the DTA can help with CFD modelling to do with inner ash chambers.</w:t>
      </w:r>
    </w:p>
    <w:p w14:paraId="2A59B4AC" w14:textId="77777777" w:rsidR="00546B4E" w:rsidRDefault="00546B4E" w:rsidP="00546B4E"/>
    <w:p w14:paraId="4E74F437" w14:textId="77777777" w:rsidR="00546B4E" w:rsidRDefault="00546B4E" w:rsidP="00546B4E">
      <w:r>
        <w:t>Maan, reiterating the pending progress report 2 weeks away. And he read an email stating the airframe was in Christchurch and just needed to be picked up.</w:t>
      </w:r>
    </w:p>
    <w:p w14:paraId="517816A2" w14:textId="77777777" w:rsidR="00045E52" w:rsidRPr="00F523E2" w:rsidRDefault="00045E52" w:rsidP="00546B4E">
      <w:pPr>
        <w:rPr>
          <w:lang w:val="en-AU"/>
        </w:rPr>
      </w:pPr>
    </w:p>
    <w:sectPr w:rsidR="00045E52" w:rsidRPr="00F523E2" w:rsidSect="001A02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E2"/>
    <w:rsid w:val="00045E52"/>
    <w:rsid w:val="001A02CE"/>
    <w:rsid w:val="001C6A7A"/>
    <w:rsid w:val="00352D56"/>
    <w:rsid w:val="00524D2D"/>
    <w:rsid w:val="00546B4E"/>
    <w:rsid w:val="00547E66"/>
    <w:rsid w:val="005B15CD"/>
    <w:rsid w:val="006C3006"/>
    <w:rsid w:val="0076283F"/>
    <w:rsid w:val="008E46DF"/>
    <w:rsid w:val="009016FE"/>
    <w:rsid w:val="009225C4"/>
    <w:rsid w:val="00957BC8"/>
    <w:rsid w:val="009C0F1F"/>
    <w:rsid w:val="009E7C79"/>
    <w:rsid w:val="00A65EAC"/>
    <w:rsid w:val="00AD41D5"/>
    <w:rsid w:val="00BF7944"/>
    <w:rsid w:val="00D36D8F"/>
    <w:rsid w:val="00E222DA"/>
    <w:rsid w:val="00E85949"/>
    <w:rsid w:val="00F5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A0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Taylor</dc:creator>
  <cp:keywords/>
  <dc:description/>
  <cp:lastModifiedBy>Jamie Van de Laar</cp:lastModifiedBy>
  <cp:revision>11</cp:revision>
  <dcterms:created xsi:type="dcterms:W3CDTF">2016-05-06T02:58:00Z</dcterms:created>
  <dcterms:modified xsi:type="dcterms:W3CDTF">2016-05-11T08:12:00Z</dcterms:modified>
</cp:coreProperties>
</file>