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BA2" w:rsidRDefault="00E34CD2">
      <w:r>
        <w:t>DTA Small Wind Tunnel</w:t>
      </w:r>
    </w:p>
    <w:p w:rsidR="00E34CD2" w:rsidRDefault="00E34CD2">
      <w:r>
        <w:t>Overall Size:  Approx. 3 m long x 1 m wide</w:t>
      </w:r>
    </w:p>
    <w:p w:rsidR="00E34CD2" w:rsidRDefault="00E34CD2">
      <w:r>
        <w:t xml:space="preserve">Working section </w:t>
      </w:r>
      <w:proofErr w:type="gramStart"/>
      <w:r>
        <w:t>Approx</w:t>
      </w:r>
      <w:proofErr w:type="gramEnd"/>
      <w:r>
        <w:t>. 0.4 x 0.4 m area where transparent windows are.</w:t>
      </w:r>
    </w:p>
    <w:p w:rsidR="00E34CD2" w:rsidRDefault="00E34CD2">
      <w:r>
        <w:t>Airflow Control: Uses Two model aircraft props/motors and controllers. Max airspeed can achieve 30-40 km/h, Should be able to control around 5 m/s for experimentation.</w:t>
      </w:r>
    </w:p>
    <w:p w:rsidR="00E34CD2" w:rsidRDefault="00E34CD2">
      <w:r>
        <w:t xml:space="preserve">Ancillaries: Is setup to be controlled via a model aircraft RC controller. Battery powered (12/24 V) DTA has used standard </w:t>
      </w:r>
      <w:proofErr w:type="spellStart"/>
      <w:r>
        <w:t>Pb</w:t>
      </w:r>
      <w:proofErr w:type="spellEnd"/>
      <w:r>
        <w:t xml:space="preserve"> acid batteries.</w:t>
      </w:r>
    </w:p>
    <w:p w:rsidR="00E34CD2" w:rsidRDefault="00E34CD2">
      <w:r>
        <w:t xml:space="preserve">System breaks into several sections so could be shipped to UC. However shipping costs may not be cheap. Potentially the Fan section could be shipped with a new working section made at UC. Alternatively the tunnel could be used at DTA, or a similar type rig could be made or sourced at UC. A simple fan system with a basic tunnel is not too hard to build. </w:t>
      </w:r>
    </w:p>
    <w:p w:rsidR="00E34CD2" w:rsidRDefault="00E34CD2">
      <w:proofErr w:type="gramStart"/>
      <w:r>
        <w:t>Adaptation for Ash injection.</w:t>
      </w:r>
      <w:proofErr w:type="gramEnd"/>
      <w:r>
        <w:t xml:space="preserve"> A system to inject ash after the fans would need to be developed. At a flow rate of 5 m/s at 10 mg/m3 you are looking at having to meter in around 0.45 g/min. This might </w:t>
      </w:r>
      <w:bookmarkStart w:id="0" w:name="_GoBack"/>
      <w:bookmarkEnd w:id="0"/>
      <w:r>
        <w:t xml:space="preserve">be controllable.  </w:t>
      </w:r>
    </w:p>
    <w:p w:rsidR="00DA621E" w:rsidRDefault="00DA621E">
      <w:r>
        <w:t>In addition you would need to seal the gaps in the tunnel better and use some type of filter on the outlet to capture the ash.</w:t>
      </w:r>
    </w:p>
    <w:p w:rsidR="00DA621E" w:rsidRDefault="00DA621E"/>
    <w:p w:rsidR="00E34CD2" w:rsidRDefault="00E34CD2"/>
    <w:p w:rsidR="00E34CD2" w:rsidRDefault="00E34CD2"/>
    <w:p w:rsidR="00E34CD2" w:rsidRDefault="00E34CD2"/>
    <w:p w:rsidR="00E34CD2" w:rsidRDefault="00E34CD2"/>
    <w:p w:rsidR="00E34CD2" w:rsidRDefault="00E34CD2"/>
    <w:p w:rsidR="00E34CD2" w:rsidRDefault="00E34CD2"/>
    <w:p w:rsidR="00E34CD2" w:rsidRDefault="00E34CD2">
      <w:r>
        <w:rPr>
          <w:noProof/>
          <w:lang w:eastAsia="en-NZ"/>
        </w:rPr>
        <w:lastRenderedPageBreak/>
        <w:drawing>
          <wp:inline distT="0" distB="0" distL="0" distR="0">
            <wp:extent cx="5727700" cy="7642860"/>
            <wp:effectExtent l="0" t="0" r="6350" b="0"/>
            <wp:docPr id="1" name="Picture 1" descr="\\dta\data\AVS\Project Folders\F0621\Project Management\Contracts\UoCanterbury\UC Airborne VA sampling 2016\Photos\DTA wind tunnel\IMG_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dta\data\AVS\Project Folders\F0621\Project Management\Contracts\UoCanterbury\UC Airborne VA sampling 2016\Photos\DTA wind tunnel\IMG_00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D2" w:rsidRDefault="00E34CD2">
      <w:r>
        <w:rPr>
          <w:noProof/>
          <w:lang w:eastAsia="en-NZ"/>
        </w:rPr>
        <w:lastRenderedPageBreak/>
        <w:drawing>
          <wp:inline distT="0" distB="0" distL="0" distR="0">
            <wp:extent cx="5727700" cy="4295775"/>
            <wp:effectExtent l="0" t="0" r="6350" b="9525"/>
            <wp:docPr id="2" name="Picture 2" descr="\\dta\data\AVS\Project Folders\F0621\Project Management\Contracts\UoCanterbury\UC Airborne VA sampling 2016\Photos\DTA wind tunnel\IMG_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dta\data\AVS\Project Folders\F0621\Project Management\Contracts\UoCanterbury\UC Airborne VA sampling 2016\Photos\DTA wind tunnel\IMG_0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>
            <wp:extent cx="5727700" cy="4295775"/>
            <wp:effectExtent l="0" t="0" r="6350" b="9525"/>
            <wp:docPr id="3" name="Picture 3" descr="\\dta\data\AVS\Project Folders\F0621\Project Management\Contracts\UoCanterbury\UC Airborne VA sampling 2016\Photos\DTA wind tunnel\IMG_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dta\data\AVS\Project Folders\F0621\Project Management\Contracts\UoCanterbury\UC Airborne VA sampling 2016\Photos\DTA wind tunnel\IMG_0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D2" w:rsidRDefault="00E34CD2">
      <w:r>
        <w:rPr>
          <w:noProof/>
          <w:lang w:eastAsia="en-NZ"/>
        </w:rPr>
        <w:lastRenderedPageBreak/>
        <w:drawing>
          <wp:inline distT="0" distB="0" distL="0" distR="0">
            <wp:extent cx="5727700" cy="4295775"/>
            <wp:effectExtent l="0" t="0" r="6350" b="9525"/>
            <wp:docPr id="4" name="Picture 4" descr="\\dta\data\AVS\Project Folders\F0621\Project Management\Contracts\UoCanterbury\UC Airborne VA sampling 2016\Photos\DTA wind tunnel\IMG_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dta\data\AVS\Project Folders\F0621\Project Management\Contracts\UoCanterbury\UC Airborne VA sampling 2016\Photos\DTA wind tunnel\IMG_00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4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CD2"/>
    <w:rsid w:val="00270167"/>
    <w:rsid w:val="0031351D"/>
    <w:rsid w:val="009149F2"/>
    <w:rsid w:val="00AC0D81"/>
    <w:rsid w:val="00AE76E8"/>
    <w:rsid w:val="00DA621E"/>
    <w:rsid w:val="00E3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 Weller</dc:creator>
  <cp:lastModifiedBy>Adrian Weller</cp:lastModifiedBy>
  <cp:revision>2</cp:revision>
  <dcterms:created xsi:type="dcterms:W3CDTF">2016-05-17T23:37:00Z</dcterms:created>
  <dcterms:modified xsi:type="dcterms:W3CDTF">2016-05-17T23:50:00Z</dcterms:modified>
</cp:coreProperties>
</file>