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70958732"/>
        <w:docPartObj>
          <w:docPartGallery w:val="Cover Pages"/>
          <w:docPartUnique/>
        </w:docPartObj>
      </w:sdtPr>
      <w:sdtContent>
        <w:p w14:paraId="180815DE" w14:textId="23B1853F" w:rsidR="006A0E7C" w:rsidRDefault="006A0E7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E23FB7" wp14:editId="18D840B2">
                    <wp:simplePos x="0" y="0"/>
                    <wp:positionH relativeFrom="margin">
                      <wp:posOffset>5232400</wp:posOffset>
                    </wp:positionH>
                    <wp:positionV relativeFrom="page">
                      <wp:posOffset>228600</wp:posOffset>
                    </wp:positionV>
                    <wp:extent cx="716017" cy="978408"/>
                    <wp:effectExtent l="0" t="0" r="0" b="0"/>
                    <wp:wrapNone/>
                    <wp:docPr id="132" name="Rectangle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16017" cy="97840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77626E" w14:textId="3B948093" w:rsidR="006A0E7C" w:rsidRPr="006A0E7C" w:rsidRDefault="006A0E7C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A0E7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4/30/25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E23FB7" id="Rectangle 77" o:spid="_x0000_s1026" style="position:absolute;margin-left:412pt;margin-top:18pt;width:56.4pt;height:7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" fillcolor="#156082 [3204]" stroked="f" strokeweight="1pt">
                    <o:lock v:ext="edit" aspectratio="t"/>
                    <v:textbox inset="3.6pt,,3.6pt">
                      <w:txbxContent>
                        <w:p w14:paraId="6D77626E" w14:textId="3B948093" w:rsidR="006A0E7C" w:rsidRPr="006A0E7C" w:rsidRDefault="006A0E7C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A0E7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4/30/25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F12B5E4" w14:textId="685BC56B" w:rsidR="006A0E7C" w:rsidRDefault="006A0E7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CA2E28" wp14:editId="609B1A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546600" cy="6720840"/>
                    <wp:effectExtent l="0" t="0" r="0" b="6985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66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8CF4A" w14:textId="4B67BE93" w:rsidR="006A0E7C" w:rsidRPr="006A0E7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A0E7C" w:rsidRPr="006A0E7C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Least Squares </w:t>
                                    </w:r>
                                    <w:r w:rsidR="009C1094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Regression </w:t>
                                    </w:r>
                                    <w:r w:rsidR="006A0E7C" w:rsidRPr="006A0E7C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and Interaction Matrices for a Finite Dimensional Data Set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153555" w14:textId="1B3AE6E0" w:rsidR="006A0E7C" w:rsidRPr="006A0E7C" w:rsidRDefault="006A0E7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A0E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Appm 3310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ABC37D" w14:textId="2602AC6F" w:rsidR="006A0E7C" w:rsidRPr="006A0E7C" w:rsidRDefault="006A0E7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A0E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Chiara Pesce, danny Alemayehu, Calen Michel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CA2E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7" type="#_x0000_t202" style="position:absolute;margin-left:0;margin-top:0;width:358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758CF4A" w14:textId="4B67BE93" w:rsidR="006A0E7C" w:rsidRPr="006A0E7C" w:rsidRDefault="006A0E7C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A0E7C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Least Squares </w:t>
                              </w:r>
                              <w:r w:rsidR="009C1094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Regression </w:t>
                              </w:r>
                              <w:r w:rsidRPr="006A0E7C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>and Interaction Matrices for a Finite Dimensional Data Set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153555" w14:textId="1B3AE6E0" w:rsidR="006A0E7C" w:rsidRPr="006A0E7C" w:rsidRDefault="006A0E7C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A0E7C"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Appm 3310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ABC37D" w14:textId="2602AC6F" w:rsidR="006A0E7C" w:rsidRPr="006A0E7C" w:rsidRDefault="006A0E7C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6A0E7C"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Chiara Pesce, danny Alemayehu, Calen Michel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B04EF31" w14:textId="0E29386A" w:rsidR="006A0E7C" w:rsidRDefault="006A0E7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11CF4336" w14:textId="77777777" w:rsidR="006A323C" w:rsidRPr="006A323C" w:rsidRDefault="006A323C">
      <w:pPr>
        <w:rPr>
          <w:rFonts w:ascii="Times New Roman" w:hAnsi="Times New Roman" w:cs="Times New Roman"/>
          <w:b/>
          <w:bCs/>
        </w:rPr>
      </w:pPr>
    </w:p>
    <w:p w14:paraId="075F0E9C" w14:textId="1E176396" w:rsidR="006A0E7C" w:rsidRDefault="006A0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6BDB" w:rsidRPr="00306BDB">
        <w:rPr>
          <w:rFonts w:ascii="Times New Roman" w:hAnsi="Times New Roman" w:cs="Times New Roman"/>
        </w:rPr>
        <w:t xml:space="preserve">Understanding how </w:t>
      </w:r>
      <w:r w:rsidR="00306BDB">
        <w:rPr>
          <w:rFonts w:ascii="Times New Roman" w:hAnsi="Times New Roman" w:cs="Times New Roman"/>
        </w:rPr>
        <w:t>variables in air quality</w:t>
      </w:r>
      <w:r w:rsidR="00306BDB" w:rsidRPr="00306BDB">
        <w:rPr>
          <w:rFonts w:ascii="Times New Roman" w:hAnsi="Times New Roman" w:cs="Times New Roman"/>
        </w:rPr>
        <w:t xml:space="preserve"> </w:t>
      </w:r>
      <w:r w:rsidR="00306BDB">
        <w:rPr>
          <w:rFonts w:ascii="Times New Roman" w:hAnsi="Times New Roman" w:cs="Times New Roman"/>
        </w:rPr>
        <w:t>impact</w:t>
      </w:r>
      <w:r w:rsidR="00306BDB" w:rsidRPr="00306BDB">
        <w:rPr>
          <w:rFonts w:ascii="Times New Roman" w:hAnsi="Times New Roman" w:cs="Times New Roman"/>
        </w:rPr>
        <w:t xml:space="preserve"> one another is essential for assessing pollutant behavior and developing long-term solutions to air quality challenges. This project employs least-squares linear regression in combination with the construction of an interaction matrix to classify variables</w:t>
      </w:r>
      <w:r w:rsidR="00306BDB">
        <w:rPr>
          <w:rFonts w:ascii="Times New Roman" w:hAnsi="Times New Roman" w:cs="Times New Roman"/>
        </w:rPr>
        <w:t xml:space="preserve"> (</w:t>
      </w:r>
      <w:r w:rsidR="00306BDB" w:rsidRPr="00306BDB">
        <w:rPr>
          <w:rFonts w:ascii="Times New Roman" w:hAnsi="Times New Roman" w:cs="Times New Roman"/>
        </w:rPr>
        <w:t>such as carbon monoxide (CO), carbon dioxide (CO</w:t>
      </w:r>
      <w:r w:rsidR="00306BDB">
        <w:rPr>
          <w:rFonts w:ascii="Times New Roman" w:hAnsi="Times New Roman" w:cs="Times New Roman"/>
        </w:rPr>
        <w:t>2</w:t>
      </w:r>
      <w:r w:rsidR="00306BDB" w:rsidRPr="00306BDB">
        <w:rPr>
          <w:rFonts w:ascii="Times New Roman" w:hAnsi="Times New Roman" w:cs="Times New Roman"/>
        </w:rPr>
        <w:t>), and volatile organic compounds (VOC</w:t>
      </w:r>
      <w:r w:rsidR="00306BDB">
        <w:rPr>
          <w:rFonts w:ascii="Times New Roman" w:hAnsi="Times New Roman" w:cs="Times New Roman"/>
        </w:rPr>
        <w:t>s</w:t>
      </w:r>
      <w:r w:rsidR="00306BDB" w:rsidRPr="00306BDB">
        <w:rPr>
          <w:rFonts w:ascii="Times New Roman" w:hAnsi="Times New Roman" w:cs="Times New Roman"/>
        </w:rPr>
        <w:t>)</w:t>
      </w:r>
      <w:r w:rsidR="00306BDB">
        <w:rPr>
          <w:rFonts w:ascii="Times New Roman" w:hAnsi="Times New Roman" w:cs="Times New Roman"/>
        </w:rPr>
        <w:t xml:space="preserve">) with respect to </w:t>
      </w:r>
      <w:r w:rsidR="00306BDB" w:rsidRPr="00306BDB">
        <w:rPr>
          <w:rFonts w:ascii="Times New Roman" w:hAnsi="Times New Roman" w:cs="Times New Roman"/>
        </w:rPr>
        <w:t xml:space="preserve">their systemic roles. Specifically, each variable is categorized as more or less interactive, and as dominant or subordinate within the </w:t>
      </w:r>
      <w:r w:rsidR="00306BDB">
        <w:rPr>
          <w:rFonts w:ascii="Times New Roman" w:hAnsi="Times New Roman" w:cs="Times New Roman"/>
        </w:rPr>
        <w:t>system interaction</w:t>
      </w:r>
      <w:r w:rsidR="00306BDB" w:rsidRPr="00306BDB">
        <w:rPr>
          <w:rFonts w:ascii="Times New Roman" w:hAnsi="Times New Roman" w:cs="Times New Roman"/>
        </w:rPr>
        <w:t xml:space="preserve">. The dataset used in this analysis was </w:t>
      </w:r>
      <w:r w:rsidR="00306BDB">
        <w:rPr>
          <w:rFonts w:ascii="Times New Roman" w:hAnsi="Times New Roman" w:cs="Times New Roman"/>
        </w:rPr>
        <w:t>intended</w:t>
      </w:r>
      <w:r w:rsidR="00306BDB" w:rsidRPr="00306BDB">
        <w:rPr>
          <w:rFonts w:ascii="Times New Roman" w:hAnsi="Times New Roman" w:cs="Times New Roman"/>
        </w:rPr>
        <w:t xml:space="preserve"> to investigate carbon monoxide concentrations from tailpipe emissions </w:t>
      </w:r>
      <w:r w:rsidR="00306BDB">
        <w:rPr>
          <w:rFonts w:ascii="Times New Roman" w:hAnsi="Times New Roman" w:cs="Times New Roman"/>
        </w:rPr>
        <w:t>with respect</w:t>
      </w:r>
      <w:r w:rsidR="00306BDB" w:rsidRPr="00306BDB">
        <w:rPr>
          <w:rFonts w:ascii="Times New Roman" w:hAnsi="Times New Roman" w:cs="Times New Roman"/>
        </w:rPr>
        <w:t xml:space="preserve"> to distance from a highway in high</w:t>
      </w:r>
      <w:r w:rsidR="00306BDB">
        <w:rPr>
          <w:rFonts w:ascii="Times New Roman" w:hAnsi="Times New Roman" w:cs="Times New Roman"/>
        </w:rPr>
        <w:t xml:space="preserve"> </w:t>
      </w:r>
      <w:r w:rsidR="00306BDB" w:rsidRPr="00306BDB">
        <w:rPr>
          <w:rFonts w:ascii="Times New Roman" w:hAnsi="Times New Roman" w:cs="Times New Roman"/>
        </w:rPr>
        <w:t>alpine environments</w:t>
      </w:r>
      <w:r w:rsidR="00306BDB">
        <w:rPr>
          <w:rFonts w:ascii="Times New Roman" w:hAnsi="Times New Roman" w:cs="Times New Roman"/>
        </w:rPr>
        <w:t>, however any data set can be analyzed using the processes outlined in this paper.</w:t>
      </w:r>
    </w:p>
    <w:p w14:paraId="6B155E0B" w14:textId="77777777" w:rsidR="00306BDB" w:rsidRDefault="00306BDB">
      <w:pPr>
        <w:rPr>
          <w:rFonts w:ascii="Times New Roman" w:hAnsi="Times New Roman" w:cs="Times New Roman"/>
        </w:rPr>
      </w:pPr>
    </w:p>
    <w:p w14:paraId="15719225" w14:textId="15DCAE07" w:rsidR="00306BDB" w:rsidRDefault="00306B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Attribution</w:t>
      </w:r>
    </w:p>
    <w:p w14:paraId="68D88A71" w14:textId="77777777" w:rsidR="006A323C" w:rsidRPr="006A323C" w:rsidRDefault="006A323C">
      <w:pPr>
        <w:rPr>
          <w:rFonts w:ascii="Times New Roman" w:hAnsi="Times New Roman" w:cs="Times New Roman"/>
          <w:b/>
          <w:bCs/>
        </w:rPr>
      </w:pPr>
    </w:p>
    <w:p w14:paraId="6651C0EE" w14:textId="38285238" w:rsidR="00306BDB" w:rsidRDefault="007142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~</w:t>
      </w:r>
    </w:p>
    <w:p w14:paraId="38F8B443" w14:textId="77777777" w:rsidR="007142DC" w:rsidRPr="007142DC" w:rsidRDefault="007142DC">
      <w:pPr>
        <w:rPr>
          <w:rFonts w:ascii="Times New Roman" w:hAnsi="Times New Roman" w:cs="Times New Roman"/>
          <w:b/>
          <w:bCs/>
        </w:rPr>
      </w:pPr>
    </w:p>
    <w:p w14:paraId="2211BAB2" w14:textId="76EDEE34" w:rsidR="00306BDB" w:rsidRDefault="00F319E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C12130A" w14:textId="77777777" w:rsidR="006A323C" w:rsidRPr="006A323C" w:rsidRDefault="006A323C">
      <w:pPr>
        <w:rPr>
          <w:rFonts w:ascii="Times New Roman" w:hAnsi="Times New Roman" w:cs="Times New Roman"/>
          <w:b/>
          <w:bCs/>
        </w:rPr>
      </w:pPr>
    </w:p>
    <w:p w14:paraId="4D574A8F" w14:textId="38D6C5F9" w:rsidR="009C1094" w:rsidRDefault="00F31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Interaction matrices have been used in environmental science since the development of the Leopold Matrix in 1971 (</w:t>
      </w:r>
      <w:hyperlink w:anchor="Ref4" w:history="1">
        <w:r w:rsidR="00053FE8" w:rsidRPr="007142DC">
          <w:rPr>
            <w:rStyle w:val="Hyperlink"/>
            <w:rFonts w:ascii="Times New Roman" w:hAnsi="Times New Roman" w:cs="Times New Roman"/>
          </w:rPr>
          <w:t xml:space="preserve">Leopold et al., </w:t>
        </w:r>
        <w:r w:rsidR="007142DC" w:rsidRPr="007142DC">
          <w:rPr>
            <w:rStyle w:val="Hyperlink"/>
            <w:rFonts w:ascii="Times New Roman" w:hAnsi="Times New Roman" w:cs="Times New Roman"/>
          </w:rPr>
          <w:t>(</w:t>
        </w:r>
        <w:r w:rsidR="00053FE8" w:rsidRPr="007142DC">
          <w:rPr>
            <w:rStyle w:val="Hyperlink"/>
            <w:rFonts w:ascii="Times New Roman" w:hAnsi="Times New Roman" w:cs="Times New Roman"/>
          </w:rPr>
          <w:t>1971</w:t>
        </w:r>
        <w:r w:rsidR="007142DC" w:rsidRPr="007142DC">
          <w:rPr>
            <w:rStyle w:val="Hyperlink"/>
            <w:rFonts w:ascii="Times New Roman" w:hAnsi="Times New Roman" w:cs="Times New Roman"/>
          </w:rPr>
          <w:t>)</w:t>
        </w:r>
      </w:hyperlink>
      <w:r w:rsidR="004D3221">
        <w:rPr>
          <w:rFonts w:ascii="Times New Roman" w:hAnsi="Times New Roman" w:cs="Times New Roman"/>
        </w:rPr>
        <w:t xml:space="preserve">) primarily as a tool to identify and effectively weight different activities </w:t>
      </w:r>
      <w:r w:rsidR="00053FE8">
        <w:rPr>
          <w:rFonts w:ascii="Times New Roman" w:hAnsi="Times New Roman" w:cs="Times New Roman"/>
        </w:rPr>
        <w:t>to</w:t>
      </w:r>
      <w:r w:rsidR="004D3221">
        <w:rPr>
          <w:rFonts w:ascii="Times New Roman" w:hAnsi="Times New Roman" w:cs="Times New Roman"/>
        </w:rPr>
        <w:t xml:space="preserve"> assess the potential environmental impact of a system.</w:t>
      </w:r>
      <w:r w:rsidR="00053FE8">
        <w:rPr>
          <w:rFonts w:ascii="Times New Roman" w:hAnsi="Times New Roman" w:cs="Times New Roman"/>
        </w:rPr>
        <w:t xml:space="preserve"> The interaction matrix utilized in this paper is a modification on the Leopold matrix originally proposed by </w:t>
      </w:r>
      <w:hyperlink w:anchor="Ref1" w:history="1">
        <w:proofErr w:type="spellStart"/>
        <w:r w:rsidR="00053FE8" w:rsidRPr="00053FE8">
          <w:rPr>
            <w:rStyle w:val="Hyperlink"/>
            <w:rFonts w:ascii="Times New Roman" w:hAnsi="Times New Roman" w:cs="Times New Roman"/>
          </w:rPr>
          <w:t>Mavroulidou</w:t>
        </w:r>
        <w:proofErr w:type="spellEnd"/>
        <w:r w:rsidR="00053FE8" w:rsidRPr="00053FE8">
          <w:rPr>
            <w:rStyle w:val="Hyperlink"/>
            <w:rFonts w:ascii="Times New Roman" w:hAnsi="Times New Roman" w:cs="Times New Roman"/>
          </w:rPr>
          <w:t xml:space="preserve"> et al. (2004)</w:t>
        </w:r>
      </w:hyperlink>
      <w:r w:rsidR="00053FE8">
        <w:rPr>
          <w:rFonts w:ascii="Times New Roman" w:hAnsi="Times New Roman" w:cs="Times New Roman"/>
        </w:rPr>
        <w:t xml:space="preserve"> to </w:t>
      </w:r>
      <w:r w:rsidR="009C1094">
        <w:rPr>
          <w:rFonts w:ascii="Times New Roman" w:hAnsi="Times New Roman" w:cs="Times New Roman"/>
        </w:rPr>
        <w:t>assess</w:t>
      </w:r>
      <w:r w:rsidR="00053FE8">
        <w:rPr>
          <w:rFonts w:ascii="Times New Roman" w:hAnsi="Times New Roman" w:cs="Times New Roman"/>
        </w:rPr>
        <w:t xml:space="preserve"> air quality in urban environments </w:t>
      </w:r>
      <w:r w:rsidR="009C1094">
        <w:rPr>
          <w:rFonts w:ascii="Times New Roman" w:hAnsi="Times New Roman" w:cs="Times New Roman"/>
        </w:rPr>
        <w:t>along with GIS mapping, the latter of which will not be investigated in this paper. A simple interaction matrix follows the format below:</w:t>
      </w:r>
    </w:p>
    <w:p w14:paraId="6E532984" w14:textId="77777777" w:rsidR="007142DC" w:rsidRDefault="007142DC">
      <w:pPr>
        <w:rPr>
          <w:rFonts w:ascii="Times New Roman" w:hAnsi="Times New Roman" w:cs="Times New Roman"/>
        </w:rPr>
      </w:pPr>
    </w:p>
    <w:p w14:paraId="6E2BBDDD" w14:textId="18CF22A5" w:rsidR="009C1094" w:rsidRPr="007142DC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Parameter 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Parameter n</m:t>
                    </m:r>
                  </m:e>
                </m:mr>
              </m:m>
            </m:e>
          </m:d>
        </m:oMath>
      </m:oMathPara>
    </w:p>
    <w:p w14:paraId="6C9547CC" w14:textId="77777777" w:rsidR="007142DC" w:rsidRPr="007142DC" w:rsidRDefault="007142DC">
      <w:pPr>
        <w:rPr>
          <w:rFonts w:ascii="Times New Roman" w:eastAsiaTheme="minorEastAsia" w:hAnsi="Times New Roman" w:cs="Times New Roman"/>
        </w:rPr>
      </w:pPr>
    </w:p>
    <w:p w14:paraId="42966833" w14:textId="309C9306" w:rsidR="00CA2CAC" w:rsidRDefault="009C109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Where the parameters of interest are placed along the diagonal and interaction coefficients are placed in each of the off-diagonal entries. A clockwise convention is adopted such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1,n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</w:t>
      </w:r>
      <w:r>
        <w:rPr>
          <w:rFonts w:ascii="Times New Roman" w:eastAsiaTheme="minorEastAsia" w:hAnsi="Times New Roman" w:cs="Times New Roman"/>
        </w:rPr>
        <w:lastRenderedPageBreak/>
        <w:t xml:space="preserve">influence of parameter 1 on parameter n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n,1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influence of parameter n on parameter 1 for an n dimensional system. The challenge then comes with assigning appropriate weighing factors for each interaction. </w:t>
      </w:r>
      <w:r w:rsidR="00CA2CAC">
        <w:rPr>
          <w:rFonts w:ascii="Times New Roman" w:eastAsiaTheme="minorEastAsia" w:hAnsi="Times New Roman" w:cs="Times New Roman"/>
        </w:rPr>
        <w:t>For this paper, we will employ linear least</w:t>
      </w:r>
      <w:r w:rsidR="00CE151D">
        <w:rPr>
          <w:rFonts w:ascii="Times New Roman" w:eastAsiaTheme="minorEastAsia" w:hAnsi="Times New Roman" w:cs="Times New Roman"/>
        </w:rPr>
        <w:t>-</w:t>
      </w:r>
      <w:r w:rsidR="00CA2CAC">
        <w:rPr>
          <w:rFonts w:ascii="Times New Roman" w:eastAsiaTheme="minorEastAsia" w:hAnsi="Times New Roman" w:cs="Times New Roman"/>
        </w:rPr>
        <w:t xml:space="preserve">squares regression to numerically calculate each interaction value. </w:t>
      </w:r>
    </w:p>
    <w:p w14:paraId="68C402F0" w14:textId="42B196B7" w:rsidR="00CA2CAC" w:rsidRPr="009C1094" w:rsidRDefault="00CA2CAC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4EA5080F" w14:textId="627DB0B5" w:rsidR="00C060EF" w:rsidRDefault="00CE151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Linear regression will be performed between each variable of interest and the value of the least-squares line will be taken as the coefficient for the variable interaction. For example, in the matrix described above, the slope from least-squares computation with parameter 1 as the independent variable and parameter n as the dependent variable will be taken as the value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1,n</m:t>
            </m:r>
          </m:sub>
        </m:sSub>
      </m:oMath>
      <w:r>
        <w:rPr>
          <w:rFonts w:ascii="Times New Roman" w:eastAsiaTheme="minorEastAsia" w:hAnsi="Times New Roman" w:cs="Times New Roman"/>
        </w:rPr>
        <w:t>. In this way, we construct an interaction matrix representative of the system.</w:t>
      </w:r>
      <w:r w:rsidR="00C060EF">
        <w:rPr>
          <w:rFonts w:ascii="Times New Roman" w:eastAsiaTheme="minorEastAsia" w:hAnsi="Times New Roman" w:cs="Times New Roman"/>
        </w:rPr>
        <w:t xml:space="preserve"> </w:t>
      </w:r>
    </w:p>
    <w:p w14:paraId="5E78576B" w14:textId="77777777" w:rsidR="007142DC" w:rsidRDefault="007142DC">
      <w:pPr>
        <w:rPr>
          <w:rFonts w:ascii="Times New Roman" w:eastAsiaTheme="minorEastAsia" w:hAnsi="Times New Roman" w:cs="Times New Roman"/>
        </w:rPr>
      </w:pPr>
    </w:p>
    <w:p w14:paraId="6B31E5EB" w14:textId="7D0CC701" w:rsidR="007142DC" w:rsidRPr="007142DC" w:rsidRDefault="00000000" w:rsidP="00C060E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Times New Roman"/>
                      </w:rPr>
                      <m:t>j=1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j=2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j=3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Cause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Parameter 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i=2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Parameter 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i=3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Parameter 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Effect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nary>
                  </m:e>
                </m:mr>
              </m:m>
            </m:e>
          </m:d>
        </m:oMath>
      </m:oMathPara>
    </w:p>
    <w:p w14:paraId="2DACCC7C" w14:textId="77777777" w:rsidR="007142DC" w:rsidRDefault="007142DC" w:rsidP="00C060EF">
      <w:pPr>
        <w:jc w:val="center"/>
        <w:rPr>
          <w:rFonts w:ascii="Times New Roman" w:eastAsiaTheme="minorEastAsia" w:hAnsi="Times New Roman" w:cs="Times New Roman"/>
        </w:rPr>
      </w:pPr>
    </w:p>
    <w:p w14:paraId="659BBD3E" w14:textId="61E79A77" w:rsidR="007142DC" w:rsidRDefault="007142DC" w:rsidP="007142D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here, each row and column can be summed and expressed as a percentage of the whole such that each variable can be classified as more or less interactive and subordinate or dominant with respect to the system (</w:t>
      </w:r>
      <w:proofErr w:type="spellStart"/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>HYPERLINK  \l "Ref2"</w:instrText>
      </w:r>
      <w:r>
        <w:rPr>
          <w:rFonts w:ascii="Times New Roman" w:eastAsiaTheme="minorEastAsia" w:hAnsi="Times New Roman" w:cs="Times New Roman"/>
        </w:rPr>
      </w:r>
      <w:r>
        <w:rPr>
          <w:rFonts w:ascii="Times New Roman" w:eastAsiaTheme="minorEastAsia" w:hAnsi="Times New Roman" w:cs="Times New Roman"/>
        </w:rPr>
        <w:fldChar w:fldCharType="separate"/>
      </w:r>
      <w:r w:rsidRPr="00C060EF">
        <w:rPr>
          <w:rStyle w:val="Hyperlink"/>
          <w:rFonts w:ascii="Times New Roman" w:eastAsiaTheme="minorEastAsia" w:hAnsi="Times New Roman" w:cs="Times New Roman"/>
        </w:rPr>
        <w:t>Mavroulidou</w:t>
      </w:r>
      <w:proofErr w:type="spellEnd"/>
      <w:r w:rsidRPr="00C060EF">
        <w:rPr>
          <w:rStyle w:val="Hyperlink"/>
          <w:rFonts w:ascii="Times New Roman" w:eastAsiaTheme="minorEastAsia" w:hAnsi="Times New Roman" w:cs="Times New Roman"/>
        </w:rPr>
        <w:t xml:space="preserve"> et al. (2007)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>). A representative chart can then be created to visually classify each variable in the categories listed above.</w:t>
      </w:r>
    </w:p>
    <w:p w14:paraId="18AD754F" w14:textId="77777777" w:rsidR="007142DC" w:rsidRDefault="007142DC" w:rsidP="007142DC">
      <w:pPr>
        <w:rPr>
          <w:rFonts w:ascii="Times New Roman" w:eastAsiaTheme="minorEastAsia" w:hAnsi="Times New Roman" w:cs="Times New Roman"/>
        </w:rPr>
      </w:pPr>
    </w:p>
    <w:p w14:paraId="53F9F8C6" w14:textId="15EC0E4E" w:rsidR="007142DC" w:rsidRDefault="007142DC" w:rsidP="007142D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this paper, the parameters of interest are chosen to be relative humidity (%), temperature (°C)</w:t>
      </w:r>
      <w:r w:rsidR="00AE23C0">
        <w:rPr>
          <w:rFonts w:ascii="Times New Roman" w:eastAsiaTheme="minorEastAsia" w:hAnsi="Times New Roman" w:cs="Times New Roman"/>
        </w:rPr>
        <w:t>, light VOCs (ADU), heavy VOCs (ADU), ozone (ADU), CO (ADU), CO</w:t>
      </w:r>
      <w:r w:rsidR="00AE23C0" w:rsidRPr="00AE23C0">
        <w:rPr>
          <w:rFonts w:ascii="Times New Roman" w:eastAsiaTheme="minorEastAsia" w:hAnsi="Times New Roman" w:cs="Times New Roman"/>
          <w:vertAlign w:val="subscript"/>
        </w:rPr>
        <w:t>2</w:t>
      </w:r>
      <w:r w:rsidR="00AE23C0">
        <w:rPr>
          <w:rFonts w:ascii="Times New Roman" w:eastAsiaTheme="minorEastAsia" w:hAnsi="Times New Roman" w:cs="Times New Roman"/>
        </w:rPr>
        <w:t xml:space="preserve"> (ADU), elevation (ft) and distance from the neatest highway (miles).</w:t>
      </w:r>
    </w:p>
    <w:p w14:paraId="49A6E870" w14:textId="77777777" w:rsidR="007142DC" w:rsidRDefault="007142DC" w:rsidP="007142DC">
      <w:pPr>
        <w:rPr>
          <w:rFonts w:ascii="Times New Roman" w:eastAsiaTheme="minorEastAsia" w:hAnsi="Times New Roman" w:cs="Times New Roman"/>
        </w:rPr>
      </w:pPr>
    </w:p>
    <w:p w14:paraId="7F4AF9F6" w14:textId="4A61E92F" w:rsidR="007142DC" w:rsidRDefault="007142DC" w:rsidP="007142DC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Mathematical Formulation</w:t>
      </w:r>
    </w:p>
    <w:p w14:paraId="46F94F51" w14:textId="77777777" w:rsidR="006A323C" w:rsidRPr="006A323C" w:rsidRDefault="006A323C" w:rsidP="007142DC">
      <w:pPr>
        <w:rPr>
          <w:rFonts w:ascii="Times New Roman" w:eastAsiaTheme="minorEastAsia" w:hAnsi="Times New Roman" w:cs="Times New Roman"/>
          <w:b/>
          <w:bCs/>
        </w:rPr>
      </w:pPr>
    </w:p>
    <w:p w14:paraId="53B92441" w14:textId="11F58D5C" w:rsidR="009748FC" w:rsidRDefault="007142D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The bulk of the relevant computation will be performing least squares between each respective variable in the data set.</w:t>
      </w:r>
      <w:r w:rsidR="00AE23C0">
        <w:rPr>
          <w:rFonts w:ascii="Times New Roman" w:eastAsiaTheme="minorEastAsia" w:hAnsi="Times New Roman" w:cs="Times New Roman"/>
        </w:rPr>
        <w:t xml:space="preserve"> </w:t>
      </w:r>
      <w:r w:rsidR="009748FC">
        <w:rPr>
          <w:rFonts w:ascii="Times New Roman" w:eastAsiaTheme="minorEastAsia" w:hAnsi="Times New Roman" w:cs="Times New Roman"/>
        </w:rPr>
        <w:t>Let the basic equation for a linear line be</w:t>
      </w:r>
      <w:r w:rsidR="00327F04">
        <w:rPr>
          <w:rFonts w:ascii="Times New Roman" w:eastAsiaTheme="minorEastAsia" w:hAnsi="Times New Roman" w:cs="Times New Roman"/>
        </w:rPr>
        <w:t>:</w:t>
      </w:r>
    </w:p>
    <w:p w14:paraId="0C801620" w14:textId="530799B8" w:rsidR="009748FC" w:rsidRPr="009748FC" w:rsidRDefault="009748F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∙x</m:t>
          </m:r>
        </m:oMath>
      </m:oMathPara>
    </w:p>
    <w:p w14:paraId="040EC778" w14:textId="6CE6314E" w:rsidR="009748FC" w:rsidRDefault="009748FC" w:rsidP="0082026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For an nth dimensional system of equations, we can form the system</w:t>
      </w:r>
    </w:p>
    <w:p w14:paraId="15105213" w14:textId="182809AB" w:rsidR="009748FC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60E3472" w14:textId="2D119FB1" w:rsidR="009748FC" w:rsidRDefault="009748FC" w:rsidP="006A323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Which can be represented in matrix form by the following equations.</w:t>
      </w:r>
    </w:p>
    <w:p w14:paraId="0CA3DC6D" w14:textId="352023FE" w:rsidR="009748FC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DDE8061" w14:textId="51FEA576" w:rsidR="00134B37" w:rsidRDefault="006C2F1B" w:rsidP="006A323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system follows the standard form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=A∙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nx2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and 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. As you may note, this system is overdetermined and thus inconsistent. A is rectangular and noninvertible, however its columns are linearly independent </w:t>
      </w:r>
      <m:oMath>
        <m:r>
          <w:rPr>
            <w:rFonts w:ascii="Cambria Math" w:eastAsiaTheme="minorEastAsia" w:hAnsi="Cambria Math" w:cs="Times New Roman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</w:rPr>
          <m:t>⋯≠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n 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  <w:r w:rsidR="00820262">
        <w:rPr>
          <w:rFonts w:ascii="Times New Roman" w:eastAsiaTheme="minorEastAsia" w:hAnsi="Times New Roman" w:cs="Times New Roman"/>
        </w:rPr>
        <w:t xml:space="preserve"> This means that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∉img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820262">
        <w:rPr>
          <w:rFonts w:ascii="Times New Roman" w:eastAsiaTheme="minorEastAsia" w:hAnsi="Times New Roman" w:cs="Times New Roman"/>
        </w:rPr>
        <w:t xml:space="preserve">, and thus no solution exists. For an inconsistent system, the best way to approximate a solution is to project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820262">
        <w:rPr>
          <w:rFonts w:ascii="Times New Roman" w:eastAsiaTheme="minorEastAsia" w:hAnsi="Times New Roman" w:cs="Times New Roman"/>
        </w:rPr>
        <w:t xml:space="preserve"> onto the img(A) which yields the smallest possible deviation from the system solution</w:t>
      </w:r>
      <w:r w:rsidR="00327F04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327F04">
        <w:rPr>
          <w:rFonts w:ascii="Times New Roman" w:eastAsiaTheme="minorEastAsia" w:hAnsi="Times New Roman" w:cs="Times New Roman"/>
        </w:rPr>
        <w:fldChar w:fldCharType="begin"/>
      </w:r>
      <w:r w:rsidR="00327F04">
        <w:rPr>
          <w:rFonts w:ascii="Times New Roman" w:eastAsiaTheme="minorEastAsia" w:hAnsi="Times New Roman" w:cs="Times New Roman"/>
        </w:rPr>
        <w:instrText>HYPERLINK  \l "Ref5"</w:instrText>
      </w:r>
      <w:r w:rsidR="00327F04">
        <w:rPr>
          <w:rFonts w:ascii="Times New Roman" w:eastAsiaTheme="minorEastAsia" w:hAnsi="Times New Roman" w:cs="Times New Roman"/>
        </w:rPr>
      </w:r>
      <w:r w:rsidR="00327F04">
        <w:rPr>
          <w:rFonts w:ascii="Times New Roman" w:eastAsiaTheme="minorEastAsia" w:hAnsi="Times New Roman" w:cs="Times New Roman"/>
        </w:rPr>
        <w:fldChar w:fldCharType="separate"/>
      </w:r>
      <w:r w:rsidR="00327F04" w:rsidRPr="004E4CC6">
        <w:rPr>
          <w:rStyle w:val="Hyperlink"/>
          <w:rFonts w:ascii="Times New Roman" w:eastAsiaTheme="minorEastAsia" w:hAnsi="Times New Roman" w:cs="Times New Roman"/>
        </w:rPr>
        <w:t>Olver</w:t>
      </w:r>
      <w:proofErr w:type="spellEnd"/>
      <w:r w:rsidR="00327F04" w:rsidRPr="004E4CC6">
        <w:rPr>
          <w:rStyle w:val="Hyperlink"/>
          <w:rFonts w:ascii="Times New Roman" w:eastAsiaTheme="minorEastAsia" w:hAnsi="Times New Roman" w:cs="Times New Roman"/>
        </w:rPr>
        <w:t xml:space="preserve">, </w:t>
      </w:r>
      <w:proofErr w:type="spellStart"/>
      <w:r w:rsidR="00327F04" w:rsidRPr="004E4CC6">
        <w:rPr>
          <w:rStyle w:val="Hyperlink"/>
          <w:rFonts w:ascii="Times New Roman" w:eastAsiaTheme="minorEastAsia" w:hAnsi="Times New Roman" w:cs="Times New Roman"/>
        </w:rPr>
        <w:t>Chehrzad</w:t>
      </w:r>
      <w:proofErr w:type="spellEnd"/>
      <w:r w:rsidR="00327F04" w:rsidRPr="004E4CC6">
        <w:rPr>
          <w:rStyle w:val="Hyperlink"/>
          <w:rFonts w:ascii="Times New Roman" w:eastAsiaTheme="minorEastAsia" w:hAnsi="Times New Roman" w:cs="Times New Roman"/>
        </w:rPr>
        <w:t xml:space="preserve"> (2018)</w:t>
      </w:r>
      <w:r w:rsidR="00327F04">
        <w:rPr>
          <w:rFonts w:ascii="Times New Roman" w:eastAsiaTheme="minorEastAsia" w:hAnsi="Times New Roman" w:cs="Times New Roman"/>
        </w:rPr>
        <w:fldChar w:fldCharType="end"/>
      </w:r>
      <w:r w:rsidR="00327F04">
        <w:rPr>
          <w:rFonts w:ascii="Times New Roman" w:eastAsiaTheme="minorEastAsia" w:hAnsi="Times New Roman" w:cs="Times New Roman"/>
        </w:rPr>
        <w:t>)</w:t>
      </w:r>
      <w:r w:rsidR="00820262">
        <w:rPr>
          <w:rFonts w:ascii="Times New Roman" w:eastAsiaTheme="minorEastAsia" w:hAnsi="Times New Roman" w:cs="Times New Roman"/>
        </w:rPr>
        <w:t xml:space="preserve">. </w:t>
      </w:r>
      <w:r w:rsidR="00134B37">
        <w:rPr>
          <w:rFonts w:ascii="Times New Roman" w:eastAsiaTheme="minorEastAsia" w:hAnsi="Times New Roman" w:cs="Times New Roman"/>
        </w:rPr>
        <w:t xml:space="preserve">Let the vector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134B37">
        <w:rPr>
          <w:rFonts w:ascii="Times New Roman" w:eastAsiaTheme="minorEastAsia" w:hAnsi="Times New Roman" w:cs="Times New Roman"/>
        </w:rPr>
        <w:t xml:space="preserve"> be represented as</w:t>
      </w:r>
    </w:p>
    <w:p w14:paraId="61B98B9C" w14:textId="497F5657" w:rsidR="00134B37" w:rsidRDefault="00000000" w:rsidP="006A323C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+(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0EE9252" w14:textId="57523414" w:rsidR="00F024CA" w:rsidRDefault="00134B37" w:rsidP="006A323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represents the component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∈img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and the quantity </w:t>
      </w:r>
      <m:oMath>
        <m:r>
          <w:rPr>
            <w:rFonts w:ascii="Cambria Math" w:eastAsiaTheme="minorEastAsia" w:hAnsi="Cambria Math" w:cs="Times New Roman"/>
          </w:rPr>
          <m:t>(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is component of the vector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perpendicular to the img(A). </w:t>
      </w:r>
      <w:r w:rsidR="006A323C">
        <w:rPr>
          <w:rFonts w:ascii="Times New Roman" w:eastAsiaTheme="minorEastAsia" w:hAnsi="Times New Roman" w:cs="Times New Roman"/>
        </w:rPr>
        <w:t xml:space="preserve">Since the img(A) and the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ker⁡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6A323C">
        <w:rPr>
          <w:rFonts w:ascii="Times New Roman" w:eastAsiaTheme="minorEastAsia" w:hAnsi="Times New Roman" w:cs="Times New Roman"/>
        </w:rPr>
        <w:t xml:space="preserve"> are </w:t>
      </w:r>
      <w:r>
        <w:rPr>
          <w:rFonts w:ascii="Times New Roman" w:eastAsiaTheme="minorEastAsia" w:hAnsi="Times New Roman" w:cs="Times New Roman"/>
        </w:rPr>
        <w:t xml:space="preserve">complimentary subspaces, we can then conclude that the quantity </w:t>
      </w:r>
      <m:oMath>
        <m:r>
          <w:rPr>
            <w:rFonts w:ascii="Cambria Math" w:eastAsiaTheme="minorEastAsia" w:hAnsi="Cambria Math" w:cs="Times New Roman"/>
          </w:rPr>
          <m:t>(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ker⁡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.</w:t>
      </w:r>
      <w:r w:rsidR="00F024CA">
        <w:rPr>
          <w:rFonts w:ascii="Times New Roman" w:eastAsiaTheme="minorEastAsia" w:hAnsi="Times New Roman" w:cs="Times New Roman"/>
        </w:rPr>
        <w:t xml:space="preserve"> Using this idea, we can multiply the equation 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=A∙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F024CA">
        <w:rPr>
          <w:rFonts w:ascii="Times New Roman" w:eastAsiaTheme="minorEastAsia" w:hAnsi="Times New Roman" w:cs="Times New Roman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="00F024CA">
        <w:rPr>
          <w:rFonts w:ascii="Times New Roman" w:eastAsiaTheme="minorEastAsia" w:hAnsi="Times New Roman" w:cs="Times New Roman"/>
        </w:rPr>
        <w:t xml:space="preserve"> to eliminate the component of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ker⁡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F024CA">
        <w:rPr>
          <w:rFonts w:ascii="Times New Roman" w:eastAsiaTheme="minorEastAsia" w:hAnsi="Times New Roman" w:cs="Times New Roman"/>
        </w:rPr>
        <w:t>.</w:t>
      </w:r>
    </w:p>
    <w:p w14:paraId="33C34B52" w14:textId="07A4BC5C" w:rsidR="00F024CA" w:rsidRPr="00F024CA" w:rsidRDefault="00000000" w:rsidP="006A323C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∙A∙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7631B6E2" w14:textId="55DAC7C6" w:rsidR="00F024CA" w:rsidRDefault="00F024CA" w:rsidP="006A323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Since the columns of A are linearly independent</w:t>
      </w:r>
      <w:r w:rsidR="006F2C7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, the matrix formed by computing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∙A</m:t>
        </m:r>
      </m:oMath>
      <w:r>
        <w:rPr>
          <w:rFonts w:ascii="Times New Roman" w:eastAsiaTheme="minorEastAsia" w:hAnsi="Times New Roman" w:cs="Times New Roman"/>
        </w:rPr>
        <w:t xml:space="preserve"> is invertible </w:t>
      </w:r>
      <w:r w:rsidR="006F2C73">
        <w:rPr>
          <w:rFonts w:ascii="Times New Roman" w:eastAsiaTheme="minorEastAsia" w:hAnsi="Times New Roman" w:cs="Times New Roman"/>
        </w:rPr>
        <w:t>(</w:t>
      </w:r>
      <w:proofErr w:type="spellStart"/>
      <w:r w:rsidR="004E4CC6">
        <w:rPr>
          <w:rFonts w:ascii="Times New Roman" w:eastAsiaTheme="minorEastAsia" w:hAnsi="Times New Roman" w:cs="Times New Roman"/>
        </w:rPr>
        <w:fldChar w:fldCharType="begin"/>
      </w:r>
      <w:r w:rsidR="004E4CC6">
        <w:rPr>
          <w:rFonts w:ascii="Times New Roman" w:eastAsiaTheme="minorEastAsia" w:hAnsi="Times New Roman" w:cs="Times New Roman"/>
        </w:rPr>
        <w:instrText>HYPERLINK  \l "Ref5"</w:instrText>
      </w:r>
      <w:r w:rsidR="004E4CC6">
        <w:rPr>
          <w:rFonts w:ascii="Times New Roman" w:eastAsiaTheme="minorEastAsia" w:hAnsi="Times New Roman" w:cs="Times New Roman"/>
        </w:rPr>
      </w:r>
      <w:r w:rsidR="004E4CC6">
        <w:rPr>
          <w:rFonts w:ascii="Times New Roman" w:eastAsiaTheme="minorEastAsia" w:hAnsi="Times New Roman" w:cs="Times New Roman"/>
        </w:rPr>
        <w:fldChar w:fldCharType="separate"/>
      </w:r>
      <w:r w:rsidR="006F2C73" w:rsidRPr="004E4CC6">
        <w:rPr>
          <w:rStyle w:val="Hyperlink"/>
          <w:rFonts w:ascii="Times New Roman" w:eastAsiaTheme="minorEastAsia" w:hAnsi="Times New Roman" w:cs="Times New Roman"/>
        </w:rPr>
        <w:t>Olver</w:t>
      </w:r>
      <w:proofErr w:type="spellEnd"/>
      <w:r w:rsidR="006F2C73" w:rsidRPr="004E4CC6">
        <w:rPr>
          <w:rStyle w:val="Hyperlink"/>
          <w:rFonts w:ascii="Times New Roman" w:eastAsiaTheme="minorEastAsia" w:hAnsi="Times New Roman" w:cs="Times New Roman"/>
        </w:rPr>
        <w:t xml:space="preserve">, </w:t>
      </w:r>
      <w:proofErr w:type="spellStart"/>
      <w:r w:rsidR="006F2C73" w:rsidRPr="004E4CC6">
        <w:rPr>
          <w:rStyle w:val="Hyperlink"/>
          <w:rFonts w:ascii="Times New Roman" w:eastAsiaTheme="minorEastAsia" w:hAnsi="Times New Roman" w:cs="Times New Roman"/>
        </w:rPr>
        <w:t>Ch</w:t>
      </w:r>
      <w:r w:rsidR="004E4CC6" w:rsidRPr="004E4CC6">
        <w:rPr>
          <w:rStyle w:val="Hyperlink"/>
          <w:rFonts w:ascii="Times New Roman" w:eastAsiaTheme="minorEastAsia" w:hAnsi="Times New Roman" w:cs="Times New Roman"/>
        </w:rPr>
        <w:t>ehrzad</w:t>
      </w:r>
      <w:proofErr w:type="spellEnd"/>
      <w:r w:rsidR="004E4CC6" w:rsidRPr="004E4CC6">
        <w:rPr>
          <w:rStyle w:val="Hyperlink"/>
          <w:rFonts w:ascii="Times New Roman" w:eastAsiaTheme="minorEastAsia" w:hAnsi="Times New Roman" w:cs="Times New Roman"/>
        </w:rPr>
        <w:t xml:space="preserve"> (2018)</w:t>
      </w:r>
      <w:r w:rsidR="004E4CC6">
        <w:rPr>
          <w:rFonts w:ascii="Times New Roman" w:eastAsiaTheme="minorEastAsia" w:hAnsi="Times New Roman" w:cs="Times New Roman"/>
        </w:rPr>
        <w:fldChar w:fldCharType="end"/>
      </w:r>
      <w:r w:rsidR="004E4CC6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>and thus we can rearrange the above equation to get</w:t>
      </w:r>
    </w:p>
    <w:p w14:paraId="4C6E313F" w14:textId="452ED32B" w:rsidR="00F024CA" w:rsidRDefault="00F024CA" w:rsidP="006A323C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∙A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=A∙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</m:oMath>
      </m:oMathPara>
    </w:p>
    <w:p w14:paraId="5105C454" w14:textId="17D2DE6E" w:rsidR="00F024CA" w:rsidRDefault="00F024CA" w:rsidP="0082026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the sequence </w:t>
      </w:r>
      <m:oMath>
        <m:r>
          <w:rPr>
            <w:rFonts w:ascii="Cambria Math" w:eastAsiaTheme="minorEastAsia" w:hAnsi="Cambria Math" w:cs="Times New Roman"/>
          </w:rPr>
          <m:t>A∙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∙A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∙A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represents a projection matrix for the system.</w:t>
      </w:r>
      <w:r w:rsidR="008B1C00">
        <w:rPr>
          <w:rFonts w:ascii="Times New Roman" w:eastAsiaTheme="minorEastAsia" w:hAnsi="Times New Roman" w:cs="Times New Roman"/>
        </w:rPr>
        <w:t xml:space="preserve"> In this way, we can then solve the system for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8B1C00">
        <w:rPr>
          <w:rFonts w:ascii="Times New Roman" w:eastAsiaTheme="minorEastAsia" w:hAnsi="Times New Roman" w:cs="Times New Roman"/>
        </w:rPr>
        <w:t xml:space="preserve"> and thus obtain our respective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, taking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 as our interaction coefficient for the respective parameters in the interaction matrix.</w:t>
      </w:r>
    </w:p>
    <w:p w14:paraId="2FCB8CC2" w14:textId="77777777" w:rsidR="00071E82" w:rsidRDefault="00071E82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6FCE82A9" w14:textId="3D2B497F" w:rsidR="00071E82" w:rsidRDefault="00071E82" w:rsidP="00071E8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Computationally, this method can induce large amounts of </w:t>
      </w:r>
      <w:proofErr w:type="gramStart"/>
      <w:r>
        <w:rPr>
          <w:rFonts w:ascii="Times New Roman" w:eastAsiaTheme="minorEastAsia" w:hAnsi="Times New Roman" w:cs="Times New Roman"/>
        </w:rPr>
        <w:t>floating point</w:t>
      </w:r>
      <w:proofErr w:type="gramEnd"/>
      <w:r>
        <w:rPr>
          <w:rFonts w:ascii="Times New Roman" w:eastAsiaTheme="minorEastAsia" w:hAnsi="Times New Roman" w:cs="Times New Roman"/>
        </w:rPr>
        <w:t xml:space="preserve"> error especially since the condition number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∙A</m:t>
        </m:r>
      </m:oMath>
      <w:r>
        <w:rPr>
          <w:rFonts w:ascii="Times New Roman" w:eastAsiaTheme="minorEastAsia" w:hAnsi="Times New Roman" w:cs="Times New Roman"/>
        </w:rPr>
        <w:t xml:space="preserve"> will be the condition number of A squared. Because of this </w:t>
      </w:r>
      <w:r>
        <w:rPr>
          <w:rFonts w:ascii="Times New Roman" w:eastAsiaTheme="minorEastAsia" w:hAnsi="Times New Roman" w:cs="Times New Roman"/>
        </w:rPr>
        <w:lastRenderedPageBreak/>
        <w:t>computational limit, we may choose to create an orthogonal basis for A using QR factorization such that</w:t>
      </w:r>
      <w:r w:rsidR="001F095B">
        <w:rPr>
          <w:rFonts w:ascii="Times New Roman" w:eastAsiaTheme="minorEastAsia" w:hAnsi="Times New Roman" w:cs="Times New Roman"/>
        </w:rPr>
        <w:t xml:space="preserve"> Q forms an orthonormal basis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nx2</m:t>
            </m:r>
          </m:sup>
        </m:sSup>
      </m:oMath>
      <w:r w:rsidR="001F095B">
        <w:rPr>
          <w:rFonts w:ascii="Times New Roman" w:eastAsiaTheme="minorEastAsia" w:hAnsi="Times New Roman" w:cs="Times New Roman"/>
        </w:rPr>
        <w:t>.</w:t>
      </w:r>
    </w:p>
    <w:p w14:paraId="2243C428" w14:textId="77777777" w:rsidR="001F095B" w:rsidRDefault="001F095B" w:rsidP="00071E82">
      <w:pPr>
        <w:ind w:firstLine="720"/>
        <w:rPr>
          <w:rFonts w:ascii="Times New Roman" w:eastAsiaTheme="minorEastAsia" w:hAnsi="Times New Roman" w:cs="Times New Roman"/>
        </w:rPr>
      </w:pPr>
    </w:p>
    <w:p w14:paraId="4AA64782" w14:textId="71F07F4F" w:rsidR="00071E82" w:rsidRPr="00071E82" w:rsidRDefault="00071E82" w:rsidP="00071E82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(Q∙R)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(Q∙R)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Q∙R</m:t>
          </m:r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366E4B53" w14:textId="1EE65CA5" w:rsidR="00071E82" w:rsidRDefault="00071E82" w:rsidP="00071E8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 thus </w:t>
      </w:r>
    </w:p>
    <w:p w14:paraId="59D0B835" w14:textId="77777777" w:rsidR="001F095B" w:rsidRDefault="001F095B" w:rsidP="00071E82">
      <w:pPr>
        <w:ind w:firstLine="720"/>
        <w:rPr>
          <w:rFonts w:ascii="Times New Roman" w:eastAsiaTheme="minorEastAsia" w:hAnsi="Times New Roman" w:cs="Times New Roman"/>
        </w:rPr>
      </w:pPr>
    </w:p>
    <w:p w14:paraId="2E515FE0" w14:textId="1745F554" w:rsidR="00071E82" w:rsidRPr="001F095B" w:rsidRDefault="00071E82" w:rsidP="00071E82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Q∙R∙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Q∙R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Q∙R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Q∙R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</w:rPr>
            <m:t>Q∙R</m:t>
          </m:r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</m:oMath>
      </m:oMathPara>
    </w:p>
    <w:p w14:paraId="6160C0D9" w14:textId="77777777" w:rsidR="001F095B" w:rsidRPr="00071E82" w:rsidRDefault="001F095B" w:rsidP="00071E82">
      <w:pPr>
        <w:ind w:firstLine="720"/>
        <w:rPr>
          <w:rFonts w:ascii="Times New Roman" w:eastAsiaTheme="minorEastAsia" w:hAnsi="Times New Roman" w:cs="Times New Roman"/>
        </w:rPr>
      </w:pPr>
    </w:p>
    <w:p w14:paraId="33E00BE7" w14:textId="3D13D564" w:rsidR="00071E82" w:rsidRDefault="00071E82" w:rsidP="00071E8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Which will simplify down to </w:t>
      </w:r>
    </w:p>
    <w:p w14:paraId="6CBD9E49" w14:textId="3C5078BA" w:rsidR="001F095B" w:rsidRPr="001F095B" w:rsidRDefault="00071E82" w:rsidP="00071E8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Q∙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(Q∙R)∙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</m:oMath>
      </m:oMathPara>
    </w:p>
    <w:p w14:paraId="4FB0FFFD" w14:textId="77777777" w:rsidR="001F095B" w:rsidRDefault="001F095B" w:rsidP="00071E82">
      <w:pPr>
        <w:rPr>
          <w:rFonts w:ascii="Times New Roman" w:eastAsiaTheme="minorEastAsia" w:hAnsi="Times New Roman" w:cs="Times New Roman"/>
        </w:rPr>
      </w:pPr>
    </w:p>
    <w:p w14:paraId="0CDBFE28" w14:textId="58DED1B2" w:rsidR="001F095B" w:rsidRDefault="001F095B" w:rsidP="001F095B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the sequence </w:t>
      </w:r>
      <m:oMath>
        <m:r>
          <w:rPr>
            <w:rFonts w:ascii="Cambria Math" w:eastAsiaTheme="minorEastAsia" w:hAnsi="Cambria Math" w:cs="Times New Roman"/>
          </w:rPr>
          <m:t>Q∙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represents a projection matrix for the system. </w:t>
      </w:r>
      <w:r>
        <w:rPr>
          <w:rFonts w:ascii="Times New Roman" w:eastAsiaTheme="minorEastAsia" w:hAnsi="Times New Roman" w:cs="Times New Roman"/>
        </w:rPr>
        <w:t>Similarly,</w:t>
      </w:r>
      <w:r>
        <w:rPr>
          <w:rFonts w:ascii="Times New Roman" w:eastAsiaTheme="minorEastAsia" w:hAnsi="Times New Roman" w:cs="Times New Roman"/>
        </w:rPr>
        <w:t xml:space="preserve"> we can then solve the system for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thus obtain our respective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taking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as our interaction coefficient for the respective parameters in the interaction matrix</w:t>
      </w:r>
      <w:r>
        <w:rPr>
          <w:rFonts w:ascii="Times New Roman" w:eastAsiaTheme="minorEastAsia" w:hAnsi="Times New Roman" w:cs="Times New Roman"/>
        </w:rPr>
        <w:t>. This will be more numerically stable than using the normal equations.</w:t>
      </w:r>
    </w:p>
    <w:p w14:paraId="3D9DB003" w14:textId="6EB1F6A8" w:rsidR="001F095B" w:rsidRDefault="001F095B" w:rsidP="00071E82">
      <w:pPr>
        <w:rPr>
          <w:rFonts w:ascii="Times New Roman" w:eastAsiaTheme="minorEastAsia" w:hAnsi="Times New Roman" w:cs="Times New Roman"/>
        </w:rPr>
      </w:pPr>
    </w:p>
    <w:p w14:paraId="01E0F631" w14:textId="77777777" w:rsidR="00071E82" w:rsidRPr="00F024CA" w:rsidRDefault="00071E82" w:rsidP="00071E82">
      <w:pPr>
        <w:ind w:firstLine="720"/>
        <w:rPr>
          <w:rFonts w:ascii="Times New Roman" w:eastAsiaTheme="minorEastAsia" w:hAnsi="Times New Roman" w:cs="Times New Roman"/>
        </w:rPr>
      </w:pPr>
    </w:p>
    <w:p w14:paraId="625DFC56" w14:textId="77777777" w:rsidR="00071E82" w:rsidRDefault="00071E82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49C805E9" w14:textId="77777777" w:rsidR="00755511" w:rsidRPr="00AE23C0" w:rsidRDefault="00755511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04EB465A" w14:textId="77777777" w:rsidR="00AE23C0" w:rsidRDefault="00AE23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E199E2A" w14:textId="08141160" w:rsidR="00F319EB" w:rsidRDefault="00F319E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040C9B1B" w14:textId="77777777" w:rsidR="006A323C" w:rsidRPr="006A323C" w:rsidRDefault="006A323C">
      <w:pPr>
        <w:rPr>
          <w:rFonts w:ascii="Times New Roman" w:hAnsi="Times New Roman" w:cs="Times New Roman"/>
          <w:b/>
          <w:bCs/>
        </w:rPr>
      </w:pPr>
    </w:p>
    <w:p w14:paraId="58D9A832" w14:textId="543FA838" w:rsidR="004D3221" w:rsidRDefault="00F319EB" w:rsidP="004D3221">
      <w:pPr>
        <w:ind w:left="720" w:hanging="720"/>
        <w:rPr>
          <w:rFonts w:ascii="Times New Roman" w:hAnsi="Times New Roman" w:cs="Times New Roman"/>
        </w:rPr>
      </w:pPr>
      <w:bookmarkStart w:id="0" w:name="Ref1"/>
      <w:r w:rsidRPr="004D3221">
        <w:rPr>
          <w:rFonts w:ascii="Times New Roman" w:hAnsi="Times New Roman" w:cs="Times New Roman"/>
        </w:rPr>
        <w:t xml:space="preserve">Maria </w:t>
      </w:r>
      <w:proofErr w:type="spellStart"/>
      <w:r w:rsidRPr="004D3221">
        <w:rPr>
          <w:rFonts w:ascii="Times New Roman" w:hAnsi="Times New Roman" w:cs="Times New Roman"/>
        </w:rPr>
        <w:t>Mavroulidou</w:t>
      </w:r>
      <w:proofErr w:type="spellEnd"/>
      <w:r w:rsidR="007142DC">
        <w:rPr>
          <w:rFonts w:ascii="Times New Roman" w:hAnsi="Times New Roman" w:cs="Times New Roman"/>
        </w:rPr>
        <w:t xml:space="preserve">; </w:t>
      </w:r>
      <w:r w:rsidRPr="004D3221">
        <w:rPr>
          <w:rFonts w:ascii="Times New Roman" w:hAnsi="Times New Roman" w:cs="Times New Roman"/>
        </w:rPr>
        <w:t>Susan J</w:t>
      </w:r>
      <w:r w:rsidR="00053FE8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Hughes</w:t>
      </w:r>
      <w:r w:rsidR="007142DC">
        <w:rPr>
          <w:rFonts w:ascii="Times New Roman" w:hAnsi="Times New Roman" w:cs="Times New Roman"/>
        </w:rPr>
        <w:t>;</w:t>
      </w:r>
      <w:r w:rsidRPr="004D3221">
        <w:rPr>
          <w:rFonts w:ascii="Times New Roman" w:hAnsi="Times New Roman" w:cs="Times New Roman"/>
        </w:rPr>
        <w:t xml:space="preserve"> </w:t>
      </w:r>
      <w:proofErr w:type="spellStart"/>
      <w:r w:rsidRPr="004D3221">
        <w:rPr>
          <w:rFonts w:ascii="Times New Roman" w:hAnsi="Times New Roman" w:cs="Times New Roman"/>
        </w:rPr>
        <w:t>Eemma</w:t>
      </w:r>
      <w:proofErr w:type="spellEnd"/>
      <w:r w:rsidRPr="004D3221">
        <w:rPr>
          <w:rFonts w:ascii="Times New Roman" w:hAnsi="Times New Roman" w:cs="Times New Roman"/>
        </w:rPr>
        <w:t xml:space="preserve"> E</w:t>
      </w:r>
      <w:r w:rsidR="00053FE8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</w:t>
      </w:r>
      <w:proofErr w:type="spellStart"/>
      <w:r w:rsidRPr="004D3221">
        <w:rPr>
          <w:rFonts w:ascii="Times New Roman" w:hAnsi="Times New Roman" w:cs="Times New Roman"/>
        </w:rPr>
        <w:t>Hellawell</w:t>
      </w:r>
      <w:proofErr w:type="spellEnd"/>
      <w:r w:rsidR="007142DC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</w:t>
      </w:r>
      <w:r w:rsidR="007142DC">
        <w:rPr>
          <w:rFonts w:ascii="Times New Roman" w:hAnsi="Times New Roman" w:cs="Times New Roman"/>
        </w:rPr>
        <w:t>(</w:t>
      </w:r>
      <w:r w:rsidRPr="004D3221">
        <w:rPr>
          <w:rFonts w:ascii="Times New Roman" w:hAnsi="Times New Roman" w:cs="Times New Roman"/>
        </w:rPr>
        <w:t>2004</w:t>
      </w:r>
      <w:r w:rsidR="007142DC">
        <w:rPr>
          <w:rFonts w:ascii="Times New Roman" w:hAnsi="Times New Roman" w:cs="Times New Roman"/>
        </w:rPr>
        <w:t>)</w:t>
      </w:r>
      <w:r w:rsidRPr="004D3221">
        <w:rPr>
          <w:rFonts w:ascii="Times New Roman" w:hAnsi="Times New Roman" w:cs="Times New Roman"/>
        </w:rPr>
        <w:t xml:space="preserve">. </w:t>
      </w:r>
      <w:r w:rsidR="007142DC">
        <w:rPr>
          <w:rFonts w:ascii="Times New Roman" w:hAnsi="Times New Roman" w:cs="Times New Roman"/>
        </w:rPr>
        <w:t>“</w:t>
      </w:r>
      <w:r w:rsidRPr="004D3221">
        <w:rPr>
          <w:rFonts w:ascii="Times New Roman" w:hAnsi="Times New Roman" w:cs="Times New Roman"/>
        </w:rPr>
        <w:t xml:space="preserve">A </w:t>
      </w:r>
      <w:proofErr w:type="spellStart"/>
      <w:r w:rsidRPr="004D3221">
        <w:rPr>
          <w:rFonts w:ascii="Times New Roman" w:hAnsi="Times New Roman" w:cs="Times New Roman"/>
        </w:rPr>
        <w:t>qualititative</w:t>
      </w:r>
      <w:proofErr w:type="spellEnd"/>
      <w:r w:rsidRPr="004D3221">
        <w:rPr>
          <w:rFonts w:ascii="Times New Roman" w:hAnsi="Times New Roman" w:cs="Times New Roman"/>
        </w:rPr>
        <w:t xml:space="preserve"> tool combining an interaction matrix and a GIS to map vulnerability to traffic induced air pollution</w:t>
      </w:r>
      <w:r w:rsidR="007142DC">
        <w:rPr>
          <w:rFonts w:ascii="Times New Roman" w:hAnsi="Times New Roman" w:cs="Times New Roman"/>
        </w:rPr>
        <w:t>”</w:t>
      </w:r>
      <w:r w:rsidRPr="004D3221">
        <w:rPr>
          <w:rFonts w:ascii="Times New Roman" w:hAnsi="Times New Roman" w:cs="Times New Roman"/>
        </w:rPr>
        <w:t xml:space="preserve">. </w:t>
      </w:r>
      <w:r w:rsidRPr="00AE23C0">
        <w:rPr>
          <w:rFonts w:ascii="Times New Roman" w:hAnsi="Times New Roman" w:cs="Times New Roman"/>
          <w:i/>
          <w:iCs/>
        </w:rPr>
        <w:t>Journal of Environmental Management</w:t>
      </w:r>
      <w:r w:rsidRPr="004D3221">
        <w:rPr>
          <w:rFonts w:ascii="Times New Roman" w:hAnsi="Times New Roman" w:cs="Times New Roman"/>
        </w:rPr>
        <w:t>, Volume 70, Issue 4</w:t>
      </w:r>
      <w:r w:rsidR="00053FE8">
        <w:rPr>
          <w:rFonts w:ascii="Times New Roman" w:hAnsi="Times New Roman" w:cs="Times New Roman"/>
        </w:rPr>
        <w:t>. p.</w:t>
      </w:r>
      <w:r w:rsidRPr="004D3221">
        <w:rPr>
          <w:rFonts w:ascii="Times New Roman" w:hAnsi="Times New Roman" w:cs="Times New Roman"/>
        </w:rPr>
        <w:t xml:space="preserve"> 283-289. </w:t>
      </w:r>
      <w:r w:rsidR="00053FE8" w:rsidRPr="006F2C73">
        <w:rPr>
          <w:rFonts w:ascii="Times New Roman" w:hAnsi="Times New Roman" w:cs="Times New Roman"/>
        </w:rPr>
        <w:t>https://doi.org/10.1016/j.jenvman.2003.12.002</w:t>
      </w:r>
      <w:r w:rsidR="00053FE8">
        <w:rPr>
          <w:rFonts w:ascii="Times New Roman" w:hAnsi="Times New Roman" w:cs="Times New Roman"/>
        </w:rPr>
        <w:t>.</w:t>
      </w:r>
    </w:p>
    <w:p w14:paraId="4822FFA6" w14:textId="618AA84B" w:rsidR="00053FE8" w:rsidRDefault="00053FE8" w:rsidP="004D3221">
      <w:pPr>
        <w:ind w:left="720" w:hanging="720"/>
        <w:rPr>
          <w:rFonts w:ascii="Times New Roman" w:hAnsi="Times New Roman" w:cs="Times New Roman"/>
        </w:rPr>
      </w:pPr>
      <w:bookmarkStart w:id="1" w:name="Ref2"/>
      <w:bookmarkEnd w:id="0"/>
      <w:r>
        <w:rPr>
          <w:rFonts w:ascii="Times New Roman" w:hAnsi="Times New Roman" w:cs="Times New Roman"/>
        </w:rPr>
        <w:t xml:space="preserve">Maria </w:t>
      </w:r>
      <w:proofErr w:type="spellStart"/>
      <w:r>
        <w:rPr>
          <w:rFonts w:ascii="Times New Roman" w:hAnsi="Times New Roman" w:cs="Times New Roman"/>
        </w:rPr>
        <w:t>Mabroulidou</w:t>
      </w:r>
      <w:proofErr w:type="spellEnd"/>
      <w:r w:rsidR="007142D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Susan J. Hughes</w:t>
      </w:r>
      <w:r w:rsidR="007142D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Emma E. </w:t>
      </w:r>
      <w:proofErr w:type="spellStart"/>
      <w:r>
        <w:rPr>
          <w:rFonts w:ascii="Times New Roman" w:hAnsi="Times New Roman" w:cs="Times New Roman"/>
        </w:rPr>
        <w:t>Hellawell</w:t>
      </w:r>
      <w:proofErr w:type="spellEnd"/>
      <w:r w:rsidR="007142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142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2007</w:t>
      </w:r>
      <w:r w:rsidR="007142D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7142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Developing the interaction </w:t>
      </w:r>
      <w:proofErr w:type="spellStart"/>
      <w:r>
        <w:rPr>
          <w:rFonts w:ascii="Times New Roman" w:hAnsi="Times New Roman" w:cs="Times New Roman"/>
        </w:rPr>
        <w:t>atrix</w:t>
      </w:r>
      <w:proofErr w:type="spellEnd"/>
      <w:r>
        <w:rPr>
          <w:rFonts w:ascii="Times New Roman" w:hAnsi="Times New Roman" w:cs="Times New Roman"/>
        </w:rPr>
        <w:t xml:space="preserve"> technique as a tool assessing the impact of traffic on air quality</w:t>
      </w:r>
      <w:r w:rsidR="007142DC">
        <w:rPr>
          <w:rFonts w:ascii="Times New Roman" w:hAnsi="Times New Roman" w:cs="Times New Roman"/>
        </w:rPr>
        <w:t>”</w:t>
      </w:r>
      <w:r w:rsidR="002817D4">
        <w:rPr>
          <w:rFonts w:ascii="Times New Roman" w:hAnsi="Times New Roman" w:cs="Times New Roman"/>
        </w:rPr>
        <w:t xml:space="preserve">. </w:t>
      </w:r>
      <w:r w:rsidRPr="00AE23C0">
        <w:rPr>
          <w:rFonts w:ascii="Times New Roman" w:hAnsi="Times New Roman" w:cs="Times New Roman"/>
          <w:i/>
          <w:iCs/>
        </w:rPr>
        <w:t>Journal of Environmental Management</w:t>
      </w:r>
      <w:r>
        <w:rPr>
          <w:rFonts w:ascii="Times New Roman" w:hAnsi="Times New Roman" w:cs="Times New Roman"/>
        </w:rPr>
        <w:t xml:space="preserve">, Volume 84, Issue 4. p. 513-522. </w:t>
      </w:r>
      <w:r w:rsidRPr="006F2C73">
        <w:rPr>
          <w:rFonts w:ascii="Times New Roman" w:hAnsi="Times New Roman" w:cs="Times New Roman"/>
        </w:rPr>
        <w:t>https://doi.org/10.1016/j.jenvman.2006.07.002</w:t>
      </w:r>
      <w:r>
        <w:rPr>
          <w:rFonts w:ascii="Times New Roman" w:hAnsi="Times New Roman" w:cs="Times New Roman"/>
        </w:rPr>
        <w:t xml:space="preserve">. </w:t>
      </w:r>
      <w:bookmarkEnd w:id="1"/>
    </w:p>
    <w:p w14:paraId="48C3BD3A" w14:textId="7F0DC8F9" w:rsidR="004E4CC6" w:rsidRPr="004D3221" w:rsidRDefault="004E4CC6" w:rsidP="004E4CC6">
      <w:pPr>
        <w:ind w:left="720" w:hanging="720"/>
        <w:rPr>
          <w:rFonts w:ascii="Times New Roman" w:hAnsi="Times New Roman" w:cs="Times New Roman"/>
        </w:rPr>
      </w:pPr>
      <w:bookmarkStart w:id="2" w:name="Ref3"/>
      <w:proofErr w:type="spellStart"/>
      <w:r>
        <w:rPr>
          <w:rFonts w:ascii="Times New Roman" w:hAnsi="Times New Roman" w:cs="Times New Roman"/>
        </w:rPr>
        <w:t>Mazzoccola</w:t>
      </w:r>
      <w:proofErr w:type="spellEnd"/>
      <w:r>
        <w:rPr>
          <w:rFonts w:ascii="Times New Roman" w:hAnsi="Times New Roman" w:cs="Times New Roman"/>
        </w:rPr>
        <w:t xml:space="preserve"> D. F; Hudson J. A. (1996). “A comprehensive method of rock mass characterization for indication natural slope instability”. </w:t>
      </w:r>
      <w:r w:rsidRPr="002817D4">
        <w:rPr>
          <w:rFonts w:ascii="Times New Roman" w:hAnsi="Times New Roman" w:cs="Times New Roman"/>
          <w:i/>
          <w:iCs/>
        </w:rPr>
        <w:t>Quarterly Journal of Engineering Geology</w:t>
      </w:r>
      <w:r>
        <w:rPr>
          <w:rFonts w:ascii="Times New Roman" w:hAnsi="Times New Roman" w:cs="Times New Roman"/>
        </w:rPr>
        <w:t xml:space="preserve">, Volume 29, Issue 1. The Geological Society of London. </w:t>
      </w:r>
      <w:r w:rsidRPr="002817D4">
        <w:rPr>
          <w:rFonts w:ascii="Times New Roman" w:hAnsi="Times New Roman" w:cs="Times New Roman"/>
        </w:rPr>
        <w:t>doi:10.1144/GSL.QJEGH.1996.029.P1.03</w:t>
      </w:r>
    </w:p>
    <w:bookmarkEnd w:id="2"/>
    <w:p w14:paraId="36CF126B" w14:textId="5645AA66" w:rsidR="004D3221" w:rsidRDefault="004D3221" w:rsidP="004D3221">
      <w:pPr>
        <w:ind w:left="720" w:hanging="720"/>
        <w:rPr>
          <w:rFonts w:ascii="Times New Roman" w:hAnsi="Times New Roman" w:cs="Times New Roman"/>
        </w:rPr>
      </w:pPr>
      <w:r w:rsidRPr="004D3221">
        <w:rPr>
          <w:rFonts w:ascii="Times New Roman" w:hAnsi="Times New Roman" w:cs="Times New Roman"/>
        </w:rPr>
        <w:t> </w:t>
      </w:r>
      <w:bookmarkStart w:id="3" w:name="Ref4"/>
      <w:r w:rsidRPr="004D3221">
        <w:rPr>
          <w:rFonts w:ascii="Times New Roman" w:hAnsi="Times New Roman" w:cs="Times New Roman"/>
        </w:rPr>
        <w:t xml:space="preserve">Leopold, Luna </w:t>
      </w:r>
      <w:proofErr w:type="spellStart"/>
      <w:r w:rsidRPr="004D3221">
        <w:rPr>
          <w:rFonts w:ascii="Times New Roman" w:hAnsi="Times New Roman" w:cs="Times New Roman"/>
        </w:rPr>
        <w:t>Bergere</w:t>
      </w:r>
      <w:proofErr w:type="spellEnd"/>
      <w:r w:rsidRPr="004D3221">
        <w:rPr>
          <w:rFonts w:ascii="Times New Roman" w:hAnsi="Times New Roman" w:cs="Times New Roman"/>
        </w:rPr>
        <w:t xml:space="preserve">; Clarke, Frank Eldridge; </w:t>
      </w:r>
      <w:proofErr w:type="spellStart"/>
      <w:r w:rsidRPr="004D3221">
        <w:rPr>
          <w:rFonts w:ascii="Times New Roman" w:hAnsi="Times New Roman" w:cs="Times New Roman"/>
        </w:rPr>
        <w:t>Hanshaw</w:t>
      </w:r>
      <w:proofErr w:type="spellEnd"/>
      <w:r w:rsidRPr="004D3221">
        <w:rPr>
          <w:rFonts w:ascii="Times New Roman" w:hAnsi="Times New Roman" w:cs="Times New Roman"/>
        </w:rPr>
        <w:t xml:space="preserve">, Bruce B.; </w:t>
      </w:r>
      <w:proofErr w:type="spellStart"/>
      <w:r w:rsidRPr="004D3221">
        <w:rPr>
          <w:rFonts w:ascii="Times New Roman" w:hAnsi="Times New Roman" w:cs="Times New Roman"/>
        </w:rPr>
        <w:t>Balsley</w:t>
      </w:r>
      <w:proofErr w:type="spellEnd"/>
      <w:r w:rsidRPr="004D3221">
        <w:rPr>
          <w:rFonts w:ascii="Times New Roman" w:hAnsi="Times New Roman" w:cs="Times New Roman"/>
        </w:rPr>
        <w:t>, James R. (1971). </w:t>
      </w:r>
      <w:r w:rsidR="00AE23C0">
        <w:rPr>
          <w:rFonts w:ascii="Times New Roman" w:hAnsi="Times New Roman" w:cs="Times New Roman"/>
        </w:rPr>
        <w:t>“</w:t>
      </w:r>
      <w:r w:rsidRPr="004D3221">
        <w:rPr>
          <w:rFonts w:ascii="Times New Roman" w:hAnsi="Times New Roman" w:cs="Times New Roman"/>
        </w:rPr>
        <w:t>A Procedure for Evaluating Environmental Impact</w:t>
      </w:r>
      <w:r w:rsidR="00AE23C0">
        <w:rPr>
          <w:rFonts w:ascii="Times New Roman" w:hAnsi="Times New Roman" w:cs="Times New Roman"/>
        </w:rPr>
        <w:t>”</w:t>
      </w:r>
      <w:r w:rsidRPr="004D3221">
        <w:rPr>
          <w:rFonts w:ascii="Times New Roman" w:hAnsi="Times New Roman" w:cs="Times New Roman"/>
        </w:rPr>
        <w:t>. </w:t>
      </w:r>
      <w:r w:rsidRPr="004D3221">
        <w:rPr>
          <w:rFonts w:ascii="Times New Roman" w:hAnsi="Times New Roman" w:cs="Times New Roman"/>
          <w:i/>
          <w:iCs/>
        </w:rPr>
        <w:t>Circular.</w:t>
      </w:r>
      <w:r w:rsidRPr="004D3221">
        <w:rPr>
          <w:rFonts w:ascii="Times New Roman" w:hAnsi="Times New Roman" w:cs="Times New Roman"/>
        </w:rPr>
        <w:t xml:space="preserve"> Washington, D.C. p. 19. doi:10.3133/cir645 – via U.S. Geological Survey.</w:t>
      </w:r>
    </w:p>
    <w:p w14:paraId="7A254E78" w14:textId="2E0E7F7F" w:rsidR="004E4CC6" w:rsidRDefault="004E4CC6" w:rsidP="004E4CC6">
      <w:pPr>
        <w:ind w:left="720" w:hanging="720"/>
        <w:rPr>
          <w:rFonts w:ascii="Times New Roman" w:hAnsi="Times New Roman" w:cs="Times New Roman"/>
        </w:rPr>
      </w:pPr>
      <w:bookmarkStart w:id="4" w:name="Ref5"/>
      <w:bookmarkEnd w:id="3"/>
      <w:proofErr w:type="spellStart"/>
      <w:r w:rsidRPr="006F2C73">
        <w:rPr>
          <w:rFonts w:ascii="Times New Roman" w:hAnsi="Times New Roman" w:cs="Times New Roman"/>
        </w:rPr>
        <w:t>Olver</w:t>
      </w:r>
      <w:proofErr w:type="spellEnd"/>
      <w:r w:rsidRPr="006F2C73">
        <w:rPr>
          <w:rFonts w:ascii="Times New Roman" w:hAnsi="Times New Roman" w:cs="Times New Roman"/>
        </w:rPr>
        <w:t xml:space="preserve">, Peter J, and </w:t>
      </w:r>
      <w:proofErr w:type="spellStart"/>
      <w:r w:rsidRPr="006F2C73">
        <w:rPr>
          <w:rFonts w:ascii="Times New Roman" w:hAnsi="Times New Roman" w:cs="Times New Roman"/>
        </w:rPr>
        <w:t>Chehrzad</w:t>
      </w:r>
      <w:proofErr w:type="spellEnd"/>
      <w:r w:rsidRPr="006F2C73">
        <w:rPr>
          <w:rFonts w:ascii="Times New Roman" w:hAnsi="Times New Roman" w:cs="Times New Roman"/>
        </w:rPr>
        <w:t xml:space="preserve"> </w:t>
      </w:r>
      <w:proofErr w:type="spellStart"/>
      <w:r w:rsidRPr="006F2C73">
        <w:rPr>
          <w:rFonts w:ascii="Times New Roman" w:hAnsi="Times New Roman" w:cs="Times New Roman"/>
        </w:rPr>
        <w:t>Shakiban</w:t>
      </w:r>
      <w:proofErr w:type="spellEnd"/>
      <w:r w:rsidRPr="006F2C73">
        <w:rPr>
          <w:rFonts w:ascii="Times New Roman" w:hAnsi="Times New Roman" w:cs="Times New Roman"/>
        </w:rPr>
        <w:t xml:space="preserve">. </w:t>
      </w:r>
      <w:r w:rsidRPr="006F2C73">
        <w:rPr>
          <w:rFonts w:ascii="Times New Roman" w:hAnsi="Times New Roman" w:cs="Times New Roman"/>
          <w:i/>
          <w:iCs/>
        </w:rPr>
        <w:t>Applied Linear Algebra</w:t>
      </w:r>
      <w:r w:rsidRPr="006F2C73">
        <w:rPr>
          <w:rFonts w:ascii="Times New Roman" w:hAnsi="Times New Roman" w:cs="Times New Roman"/>
        </w:rPr>
        <w:t xml:space="preserve">. 2nd ed., Springer International Publishing, 2018. </w:t>
      </w:r>
    </w:p>
    <w:p w14:paraId="51869327" w14:textId="25FDB075" w:rsidR="00AE23C0" w:rsidRDefault="00AE23C0" w:rsidP="00AE23C0">
      <w:pPr>
        <w:ind w:left="720" w:hanging="720"/>
        <w:rPr>
          <w:rFonts w:ascii="Times New Roman" w:hAnsi="Times New Roman" w:cs="Times New Roman"/>
        </w:rPr>
      </w:pPr>
      <w:bookmarkStart w:id="5" w:name="Ref6"/>
      <w:bookmarkEnd w:id="4"/>
      <w:r w:rsidRPr="00AE23C0">
        <w:rPr>
          <w:rFonts w:ascii="Times New Roman" w:hAnsi="Times New Roman" w:cs="Times New Roman"/>
        </w:rPr>
        <w:t xml:space="preserve">Watson, Geoffrey S. “Linear Least Squares Regression.” </w:t>
      </w:r>
      <w:r w:rsidRPr="00AE23C0">
        <w:rPr>
          <w:rFonts w:ascii="Times New Roman" w:hAnsi="Times New Roman" w:cs="Times New Roman"/>
          <w:i/>
          <w:iCs/>
        </w:rPr>
        <w:t>The Annals of Mathematical Statistics</w:t>
      </w:r>
      <w:r w:rsidRPr="00AE23C0">
        <w:rPr>
          <w:rFonts w:ascii="Times New Roman" w:hAnsi="Times New Roman" w:cs="Times New Roman"/>
        </w:rPr>
        <w:t xml:space="preserve">, vol. 38, no. 6, 1967, pp. 1679–99. </w:t>
      </w:r>
      <w:r w:rsidRPr="00AE23C0">
        <w:rPr>
          <w:rFonts w:ascii="Times New Roman" w:hAnsi="Times New Roman" w:cs="Times New Roman"/>
          <w:i/>
          <w:iCs/>
        </w:rPr>
        <w:t>JSTOR</w:t>
      </w:r>
      <w:r w:rsidRPr="00AE23C0">
        <w:rPr>
          <w:rFonts w:ascii="Times New Roman" w:hAnsi="Times New Roman" w:cs="Times New Roman"/>
        </w:rPr>
        <w:t>, http://www.jstor.org/stable/2238648</w:t>
      </w:r>
      <w:r>
        <w:rPr>
          <w:rFonts w:ascii="Times New Roman" w:hAnsi="Times New Roman" w:cs="Times New Roman"/>
        </w:rPr>
        <w:t>.</w:t>
      </w:r>
    </w:p>
    <w:bookmarkEnd w:id="5"/>
    <w:p w14:paraId="19F33D5B" w14:textId="77777777" w:rsidR="006F2C73" w:rsidRDefault="006F2C73" w:rsidP="00AE23C0">
      <w:pPr>
        <w:ind w:left="720" w:hanging="720"/>
        <w:rPr>
          <w:rFonts w:ascii="Times New Roman" w:hAnsi="Times New Roman" w:cs="Times New Roman"/>
        </w:rPr>
      </w:pPr>
    </w:p>
    <w:p w14:paraId="69154EB6" w14:textId="77777777" w:rsidR="006F2C73" w:rsidRPr="002817D4" w:rsidRDefault="006F2C73" w:rsidP="00AE23C0">
      <w:pPr>
        <w:ind w:left="720" w:hanging="720"/>
        <w:rPr>
          <w:rFonts w:ascii="Times New Roman" w:hAnsi="Times New Roman" w:cs="Times New Roman"/>
        </w:rPr>
      </w:pPr>
    </w:p>
    <w:p w14:paraId="03A82A52" w14:textId="77777777" w:rsidR="00AE23C0" w:rsidRPr="00AE23C0" w:rsidRDefault="00AE23C0" w:rsidP="00AE23C0">
      <w:pPr>
        <w:ind w:left="720" w:hanging="720"/>
        <w:rPr>
          <w:rFonts w:ascii="Times New Roman" w:hAnsi="Times New Roman" w:cs="Times New Roman"/>
        </w:rPr>
      </w:pPr>
    </w:p>
    <w:p w14:paraId="5DE127EF" w14:textId="77777777" w:rsidR="00AE23C0" w:rsidRDefault="00AE23C0" w:rsidP="004D3221">
      <w:pPr>
        <w:ind w:left="720" w:hanging="720"/>
        <w:rPr>
          <w:rFonts w:ascii="Times New Roman" w:hAnsi="Times New Roman" w:cs="Times New Roman"/>
        </w:rPr>
      </w:pPr>
    </w:p>
    <w:p w14:paraId="17FD5079" w14:textId="767758D6" w:rsidR="00053FE8" w:rsidRDefault="00053FE8" w:rsidP="00053FE8">
      <w:pPr>
        <w:rPr>
          <w:rFonts w:ascii="Times New Roman" w:hAnsi="Times New Roman" w:cs="Times New Roman"/>
        </w:rPr>
      </w:pPr>
    </w:p>
    <w:p w14:paraId="57006750" w14:textId="45884A5E" w:rsidR="00CA2CAC" w:rsidRDefault="00CA2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99DDFB" w14:textId="14FA64DE" w:rsidR="00CA2CAC" w:rsidRDefault="00CA2CAC" w:rsidP="00053FE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</w:t>
      </w:r>
    </w:p>
    <w:p w14:paraId="72F2F06C" w14:textId="77777777" w:rsidR="006A323C" w:rsidRPr="006A323C" w:rsidRDefault="006A323C" w:rsidP="00053FE8">
      <w:pPr>
        <w:rPr>
          <w:rFonts w:ascii="Times New Roman" w:hAnsi="Times New Roman" w:cs="Times New Roman"/>
          <w:b/>
          <w:bCs/>
        </w:rPr>
      </w:pPr>
    </w:p>
    <w:p w14:paraId="3F4EAA4C" w14:textId="7AC91276" w:rsidR="00CA2CAC" w:rsidRDefault="00CA2CAC" w:rsidP="00053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 used</w:t>
      </w:r>
      <w:r w:rsidR="00AE23C0">
        <w:rPr>
          <w:rFonts w:ascii="Times New Roman" w:hAnsi="Times New Roman" w:cs="Times New Roman"/>
        </w:rPr>
        <w:t xml:space="preserve">: </w:t>
      </w:r>
      <w:hyperlink r:id="rId8" w:history="1">
        <w:r w:rsidR="00AE23C0" w:rsidRPr="007F1EEA">
          <w:rPr>
            <w:rStyle w:val="Hyperlink"/>
            <w:rFonts w:ascii="Times New Roman" w:hAnsi="Times New Roman" w:cs="Times New Roman"/>
          </w:rPr>
          <w:t>https://o365coloradoedu-my.sharepoint.com/:x:/g/personal/chpe5809_colorado_edu/Ea6s5LFXd-BLqcmaAcQ0UIkBUFGun13I2MpWIhNEBjj3Ig?e=xTc8E1</w:t>
        </w:r>
      </w:hyperlink>
    </w:p>
    <w:p w14:paraId="471E5014" w14:textId="77777777" w:rsidR="00AE23C0" w:rsidRDefault="00AE23C0" w:rsidP="00053FE8">
      <w:pPr>
        <w:rPr>
          <w:rFonts w:ascii="Times New Roman" w:hAnsi="Times New Roman" w:cs="Times New Roman"/>
        </w:rPr>
      </w:pPr>
    </w:p>
    <w:p w14:paraId="7E853470" w14:textId="77777777" w:rsidR="00CA2CAC" w:rsidRPr="00CA2CAC" w:rsidRDefault="00CA2CAC" w:rsidP="00053FE8">
      <w:pPr>
        <w:rPr>
          <w:rFonts w:ascii="Times New Roman" w:hAnsi="Times New Roman" w:cs="Times New Roman"/>
        </w:rPr>
      </w:pPr>
    </w:p>
    <w:sectPr w:rsidR="00CA2CAC" w:rsidRPr="00CA2CAC" w:rsidSect="006A0E7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15EB9" w14:textId="77777777" w:rsidR="002D4DA8" w:rsidRDefault="002D4DA8" w:rsidP="007142DC">
      <w:pPr>
        <w:spacing w:after="0" w:line="240" w:lineRule="auto"/>
      </w:pPr>
      <w:r>
        <w:separator/>
      </w:r>
    </w:p>
  </w:endnote>
  <w:endnote w:type="continuationSeparator" w:id="0">
    <w:p w14:paraId="43DFE2B8" w14:textId="77777777" w:rsidR="002D4DA8" w:rsidRDefault="002D4DA8" w:rsidP="0071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65879093"/>
      <w:docPartObj>
        <w:docPartGallery w:val="Page Numbers (Bottom of Page)"/>
        <w:docPartUnique/>
      </w:docPartObj>
    </w:sdtPr>
    <w:sdtContent>
      <w:p w14:paraId="72F0365A" w14:textId="425E3EEC" w:rsidR="007142DC" w:rsidRDefault="007142DC" w:rsidP="007F1E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4C901" w14:textId="77777777" w:rsidR="007142DC" w:rsidRDefault="007142DC" w:rsidP="007142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55714707"/>
      <w:docPartObj>
        <w:docPartGallery w:val="Page Numbers (Bottom of Page)"/>
        <w:docPartUnique/>
      </w:docPartObj>
    </w:sdtPr>
    <w:sdtContent>
      <w:p w14:paraId="62E1C749" w14:textId="1A0C38B1" w:rsidR="007142DC" w:rsidRDefault="007142DC" w:rsidP="007F1E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B549EC" w14:textId="77777777" w:rsidR="007142DC" w:rsidRDefault="007142DC" w:rsidP="007142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23F06" w14:textId="77777777" w:rsidR="002D4DA8" w:rsidRDefault="002D4DA8" w:rsidP="007142DC">
      <w:pPr>
        <w:spacing w:after="0" w:line="240" w:lineRule="auto"/>
      </w:pPr>
      <w:r>
        <w:separator/>
      </w:r>
    </w:p>
  </w:footnote>
  <w:footnote w:type="continuationSeparator" w:id="0">
    <w:p w14:paraId="3D4209F8" w14:textId="77777777" w:rsidR="002D4DA8" w:rsidRDefault="002D4DA8" w:rsidP="00714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3520B"/>
    <w:multiLevelType w:val="multilevel"/>
    <w:tmpl w:val="55D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7C"/>
    <w:rsid w:val="00053FE8"/>
    <w:rsid w:val="00071E82"/>
    <w:rsid w:val="00134B37"/>
    <w:rsid w:val="00166FAF"/>
    <w:rsid w:val="001F095B"/>
    <w:rsid w:val="002817D4"/>
    <w:rsid w:val="002D4DA8"/>
    <w:rsid w:val="00306BDB"/>
    <w:rsid w:val="00327F04"/>
    <w:rsid w:val="004D3221"/>
    <w:rsid w:val="004E4CC6"/>
    <w:rsid w:val="005F74B5"/>
    <w:rsid w:val="006A0E7C"/>
    <w:rsid w:val="006A323C"/>
    <w:rsid w:val="006C2F1B"/>
    <w:rsid w:val="006F2C73"/>
    <w:rsid w:val="007142DC"/>
    <w:rsid w:val="00755511"/>
    <w:rsid w:val="00795349"/>
    <w:rsid w:val="007C3490"/>
    <w:rsid w:val="00820262"/>
    <w:rsid w:val="008B1C00"/>
    <w:rsid w:val="009748FC"/>
    <w:rsid w:val="009C1094"/>
    <w:rsid w:val="009C352B"/>
    <w:rsid w:val="00AE23C0"/>
    <w:rsid w:val="00B54D80"/>
    <w:rsid w:val="00C060EF"/>
    <w:rsid w:val="00CA2CAC"/>
    <w:rsid w:val="00CE151D"/>
    <w:rsid w:val="00F024CA"/>
    <w:rsid w:val="00F3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AA49"/>
  <w15:chartTrackingRefBased/>
  <w15:docId w15:val="{C07D7251-3DF2-EA4E-B9DA-7963562B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E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A0E7C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0E7C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06B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D32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2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221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DC"/>
  </w:style>
  <w:style w:type="character" w:styleId="PageNumber">
    <w:name w:val="page number"/>
    <w:basedOn w:val="DefaultParagraphFont"/>
    <w:uiPriority w:val="99"/>
    <w:semiHidden/>
    <w:unhideWhenUsed/>
    <w:rsid w:val="0071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365coloradoedu-my.sharepoint.com/:x:/g/personal/chpe5809_colorado_edu/Ea6s5LFXd-BLqcmaAcQ0UIkBUFGun13I2MpWIhNEBjj3Ig?e=xTc8E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Least Squares Regression and Interaction Matrices for a Finite Dimensional Data Set</vt:lpstr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Least Squares Regression and Interaction Matrices for a Finite Dimensional Data Set</dc:title>
  <dc:subject>Appm 3310</dc:subject>
  <dc:creator>Chiara Pesce, danny Alemayehu, Calen Michel</dc:creator>
  <cp:keywords/>
  <dc:description/>
  <cp:lastModifiedBy>Chiara Pesce</cp:lastModifiedBy>
  <cp:revision>8</cp:revision>
  <dcterms:created xsi:type="dcterms:W3CDTF">2025-04-22T04:38:00Z</dcterms:created>
  <dcterms:modified xsi:type="dcterms:W3CDTF">2025-04-24T01:21:00Z</dcterms:modified>
</cp:coreProperties>
</file>