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3CF6" w:rsidRPr="0020380F" w:rsidRDefault="003D13C6" w:rsidP="003D2E65">
      <w:pPr>
        <w:pStyle w:val="Date"/>
        <w:spacing w:before="600" w:after="720"/>
        <w:rPr>
          <w:rFonts w:asciiTheme="minorHAnsi" w:hAnsiTheme="minorHAnsi" w:cstheme="minorHAnsi"/>
          <w:szCs w:val="22"/>
        </w:rPr>
      </w:pPr>
      <w:bookmarkStart w:id="0" w:name="_GoBack"/>
      <w:bookmarkEnd w:id="0"/>
      <w:r>
        <w:rPr>
          <w:rFonts w:asciiTheme="minorHAnsi" w:hAnsiTheme="minorHAnsi" w:cstheme="minorHAnsi"/>
          <w:szCs w:val="22"/>
        </w:rPr>
        <w:br/>
      </w:r>
      <w:r w:rsidR="00D0117F" w:rsidRPr="00D0117F">
        <w:rPr>
          <w:rFonts w:asciiTheme="minorHAnsi" w:hAnsiTheme="minorHAnsi" w:cstheme="minorHAnsi"/>
          <w:szCs w:val="22"/>
        </w:rPr>
        <w:t>5</w:t>
      </w:r>
      <w:r w:rsidR="00C84151" w:rsidRPr="00D0117F">
        <w:rPr>
          <w:rFonts w:asciiTheme="minorHAnsi" w:hAnsiTheme="minorHAnsi" w:cstheme="minorHAnsi"/>
          <w:szCs w:val="22"/>
        </w:rPr>
        <w:t xml:space="preserve"> April</w:t>
      </w:r>
      <w:r w:rsidR="00370BEB" w:rsidRPr="00D0117F">
        <w:rPr>
          <w:rFonts w:asciiTheme="minorHAnsi" w:hAnsiTheme="minorHAnsi" w:cstheme="minorHAnsi"/>
          <w:szCs w:val="22"/>
        </w:rPr>
        <w:t xml:space="preserve"> </w:t>
      </w:r>
      <w:r w:rsidR="00B72ABF" w:rsidRPr="00D0117F">
        <w:rPr>
          <w:rFonts w:asciiTheme="minorHAnsi" w:hAnsiTheme="minorHAnsi" w:cstheme="minorHAnsi"/>
          <w:szCs w:val="22"/>
        </w:rPr>
        <w:t xml:space="preserve"> </w:t>
      </w:r>
      <w:r w:rsidR="00CA3CF6" w:rsidRPr="00D0117F">
        <w:rPr>
          <w:rFonts w:asciiTheme="minorHAnsi" w:hAnsiTheme="minorHAnsi" w:cstheme="minorHAnsi"/>
          <w:szCs w:val="22"/>
        </w:rPr>
        <w:t>201</w:t>
      </w:r>
      <w:r w:rsidR="00B72ABF" w:rsidRPr="00D0117F">
        <w:rPr>
          <w:rFonts w:asciiTheme="minorHAnsi" w:hAnsiTheme="minorHAnsi" w:cstheme="minorHAnsi"/>
          <w:szCs w:val="22"/>
        </w:rPr>
        <w:t>8</w:t>
      </w:r>
    </w:p>
    <w:p w:rsidR="00073CB7" w:rsidRPr="00B63C24" w:rsidRDefault="00073CB7" w:rsidP="00073CB7">
      <w:pPr>
        <w:pStyle w:val="Address"/>
        <w:spacing w:after="0"/>
        <w:rPr>
          <w:rFonts w:asciiTheme="minorHAnsi" w:hAnsiTheme="minorHAnsi" w:cstheme="minorHAnsi"/>
          <w:szCs w:val="22"/>
        </w:rPr>
      </w:pPr>
      <w:r w:rsidRPr="00B63C24">
        <w:rPr>
          <w:rFonts w:asciiTheme="minorHAnsi" w:hAnsiTheme="minorHAnsi" w:cstheme="minorHAnsi"/>
          <w:szCs w:val="22"/>
        </w:rPr>
        <w:t>Dr Cathy Wilkinson</w:t>
      </w:r>
    </w:p>
    <w:p w:rsidR="00073CB7" w:rsidRPr="00B63C24" w:rsidRDefault="00073CB7" w:rsidP="00073CB7">
      <w:pPr>
        <w:pStyle w:val="Address"/>
        <w:spacing w:after="0"/>
        <w:rPr>
          <w:rFonts w:asciiTheme="minorHAnsi" w:hAnsiTheme="minorHAnsi" w:cstheme="minorHAnsi"/>
          <w:szCs w:val="22"/>
        </w:rPr>
      </w:pPr>
      <w:r w:rsidRPr="00B63C24">
        <w:rPr>
          <w:rFonts w:asciiTheme="minorHAnsi" w:hAnsiTheme="minorHAnsi" w:cstheme="minorHAnsi"/>
          <w:szCs w:val="22"/>
        </w:rPr>
        <w:t>Executive Director</w:t>
      </w:r>
    </w:p>
    <w:p w:rsidR="00073CB7" w:rsidRPr="00B63C24" w:rsidRDefault="00073CB7" w:rsidP="00073CB7">
      <w:pPr>
        <w:pStyle w:val="Address"/>
        <w:spacing w:after="0"/>
        <w:rPr>
          <w:rFonts w:asciiTheme="minorHAnsi" w:hAnsiTheme="minorHAnsi" w:cstheme="minorHAnsi"/>
          <w:szCs w:val="22"/>
        </w:rPr>
      </w:pPr>
      <w:r w:rsidRPr="00B63C24">
        <w:rPr>
          <w:rFonts w:asciiTheme="minorHAnsi" w:hAnsiTheme="minorHAnsi" w:cstheme="minorHAnsi"/>
          <w:szCs w:val="22"/>
        </w:rPr>
        <w:t>Environment Protection Authority</w:t>
      </w:r>
    </w:p>
    <w:p w:rsidR="00073CB7" w:rsidRPr="00B63C24" w:rsidRDefault="00073CB7" w:rsidP="00073CB7">
      <w:pPr>
        <w:pStyle w:val="Address"/>
        <w:spacing w:after="0"/>
        <w:rPr>
          <w:rFonts w:asciiTheme="minorHAnsi" w:hAnsiTheme="minorHAnsi" w:cstheme="minorHAnsi"/>
          <w:szCs w:val="22"/>
        </w:rPr>
      </w:pPr>
      <w:r w:rsidRPr="00B63C24">
        <w:rPr>
          <w:rFonts w:asciiTheme="minorHAnsi" w:hAnsiTheme="minorHAnsi" w:cstheme="minorHAnsi"/>
          <w:szCs w:val="22"/>
        </w:rPr>
        <w:t>200 Victoria Street</w:t>
      </w:r>
    </w:p>
    <w:p w:rsidR="00073CB7" w:rsidRPr="005B427B" w:rsidRDefault="00073CB7" w:rsidP="00073CB7">
      <w:pPr>
        <w:pStyle w:val="Address"/>
        <w:spacing w:after="480"/>
        <w:rPr>
          <w:rFonts w:asciiTheme="minorHAnsi" w:hAnsiTheme="minorHAnsi" w:cstheme="minorHAnsi"/>
          <w:szCs w:val="22"/>
        </w:rPr>
      </w:pPr>
      <w:r w:rsidRPr="00B63C24">
        <w:rPr>
          <w:rFonts w:asciiTheme="minorHAnsi" w:hAnsiTheme="minorHAnsi" w:cstheme="minorHAnsi"/>
          <w:szCs w:val="22"/>
        </w:rPr>
        <w:t>CARLTON  VIC  3053</w:t>
      </w:r>
    </w:p>
    <w:p w:rsidR="002B3324" w:rsidRDefault="002B3324" w:rsidP="006D21BC">
      <w:pPr>
        <w:pStyle w:val="Salutation"/>
        <w:spacing w:before="0" w:after="120"/>
        <w:rPr>
          <w:rFonts w:asciiTheme="minorHAnsi" w:hAnsiTheme="minorHAnsi" w:cstheme="minorHAnsi"/>
          <w:szCs w:val="22"/>
        </w:rPr>
      </w:pPr>
    </w:p>
    <w:p w:rsidR="002B3324" w:rsidRDefault="002B3324" w:rsidP="006D21BC">
      <w:pPr>
        <w:pStyle w:val="Salutation"/>
        <w:spacing w:before="0" w:after="120"/>
        <w:rPr>
          <w:rFonts w:asciiTheme="minorHAnsi" w:hAnsiTheme="minorHAnsi" w:cstheme="minorHAnsi"/>
          <w:szCs w:val="22"/>
        </w:rPr>
      </w:pPr>
    </w:p>
    <w:p w:rsidR="00073CB7" w:rsidRDefault="00073CB7" w:rsidP="00073CB7">
      <w:pPr>
        <w:pStyle w:val="Salutation"/>
        <w:spacing w:before="120"/>
        <w:rPr>
          <w:rFonts w:asciiTheme="minorHAnsi" w:hAnsiTheme="minorHAnsi" w:cstheme="minorHAnsi"/>
          <w:szCs w:val="22"/>
        </w:rPr>
      </w:pPr>
      <w:r w:rsidRPr="00F23E3F">
        <w:rPr>
          <w:rFonts w:asciiTheme="minorHAnsi" w:hAnsiTheme="minorHAnsi" w:cstheme="minorHAnsi"/>
          <w:szCs w:val="22"/>
        </w:rPr>
        <w:t xml:space="preserve">Dear </w:t>
      </w:r>
      <w:r>
        <w:rPr>
          <w:rFonts w:asciiTheme="minorHAnsi" w:hAnsiTheme="minorHAnsi" w:cstheme="minorHAnsi"/>
          <w:szCs w:val="22"/>
        </w:rPr>
        <w:t xml:space="preserve">Dr Wilkinson  </w:t>
      </w:r>
    </w:p>
    <w:p w:rsidR="001A6626" w:rsidRPr="001A6626" w:rsidRDefault="001A6626" w:rsidP="001A6626">
      <w:pPr>
        <w:pStyle w:val="Subject"/>
        <w:spacing w:before="120" w:after="240" w:line="264" w:lineRule="auto"/>
        <w:jc w:val="both"/>
        <w:rPr>
          <w:lang w:eastAsia="en-US"/>
        </w:rPr>
      </w:pPr>
      <w:r w:rsidRPr="001A6626">
        <w:rPr>
          <w:rFonts w:cs="Arial"/>
          <w:color w:val="000000" w:themeColor="text1"/>
        </w:rPr>
        <w:t xml:space="preserve">Regulatory Impact Statement </w:t>
      </w:r>
      <w:r w:rsidRPr="00F32493">
        <w:rPr>
          <w:rFonts w:cs="Arial"/>
          <w:color w:val="000000" w:themeColor="text1"/>
        </w:rPr>
        <w:t xml:space="preserve">for </w:t>
      </w:r>
      <w:r>
        <w:rPr>
          <w:rFonts w:cs="Arial"/>
          <w:color w:val="000000" w:themeColor="text1"/>
        </w:rPr>
        <w:t xml:space="preserve">the proposed </w:t>
      </w:r>
      <w:r w:rsidRPr="001A6626">
        <w:rPr>
          <w:rFonts w:cs="Aharoni"/>
        </w:rPr>
        <w:t>Environment Protection (Residential Noise) Regulations 2018</w:t>
      </w:r>
    </w:p>
    <w:p w:rsidR="007A0E5F" w:rsidRDefault="007A0E5F" w:rsidP="00494A44">
      <w:pPr>
        <w:jc w:val="both"/>
        <w:rPr>
          <w:rFonts w:cs="Aharoni"/>
        </w:rPr>
      </w:pPr>
      <w:r w:rsidRPr="007A0E5F">
        <w:rPr>
          <w:rFonts w:cs="Aharoni"/>
        </w:rPr>
        <w:t xml:space="preserve">I would like to thank the staff of </w:t>
      </w:r>
      <w:r w:rsidR="001A6626">
        <w:rPr>
          <w:rFonts w:cs="Aharoni"/>
        </w:rPr>
        <w:t xml:space="preserve">the </w:t>
      </w:r>
      <w:r w:rsidR="00073CB7">
        <w:rPr>
          <w:rFonts w:cs="Aharoni"/>
        </w:rPr>
        <w:t>Environment Protection Authority</w:t>
      </w:r>
      <w:r w:rsidR="0009266D">
        <w:rPr>
          <w:rFonts w:cs="Aharoni"/>
        </w:rPr>
        <w:t xml:space="preserve"> (</w:t>
      </w:r>
      <w:r w:rsidR="00073CB7">
        <w:rPr>
          <w:rFonts w:cs="Aharoni"/>
        </w:rPr>
        <w:t>EPA</w:t>
      </w:r>
      <w:r w:rsidR="0009266D">
        <w:rPr>
          <w:rFonts w:cs="Aharoni"/>
        </w:rPr>
        <w:t xml:space="preserve">) </w:t>
      </w:r>
      <w:r w:rsidRPr="007A0E5F">
        <w:rPr>
          <w:rFonts w:cs="Aharoni"/>
        </w:rPr>
        <w:t xml:space="preserve">for working with our team on the preparation of the Regulatory Impact Statement (RIS) for the proposed </w:t>
      </w:r>
      <w:r w:rsidR="00370BEB" w:rsidRPr="00370BEB">
        <w:rPr>
          <w:rFonts w:cs="Aharoni"/>
          <w:i/>
        </w:rPr>
        <w:t>Environment Protection (Residential Noise) Regulations</w:t>
      </w:r>
      <w:r w:rsidR="00191FB2" w:rsidRPr="00191FB2">
        <w:rPr>
          <w:rFonts w:cs="Aharoni"/>
          <w:i/>
        </w:rPr>
        <w:t xml:space="preserve"> 2018</w:t>
      </w:r>
      <w:r w:rsidRPr="007A0E5F">
        <w:rPr>
          <w:rFonts w:cs="Aharoni"/>
        </w:rPr>
        <w:t xml:space="preserve">. The </w:t>
      </w:r>
      <w:r w:rsidR="008062F3">
        <w:rPr>
          <w:rFonts w:cs="Aharoni"/>
        </w:rPr>
        <w:t xml:space="preserve">current </w:t>
      </w:r>
      <w:r w:rsidRPr="007A0E5F">
        <w:rPr>
          <w:rFonts w:cs="Aharoni"/>
        </w:rPr>
        <w:t xml:space="preserve">Regulations are </w:t>
      </w:r>
      <w:r w:rsidR="008062F3">
        <w:rPr>
          <w:rFonts w:cs="Aharoni"/>
        </w:rPr>
        <w:t xml:space="preserve">scheduled to sunset </w:t>
      </w:r>
      <w:r w:rsidR="00CC2077">
        <w:rPr>
          <w:rFonts w:cs="Aharoni"/>
        </w:rPr>
        <w:t>i</w:t>
      </w:r>
      <w:r w:rsidR="001D0AAA">
        <w:rPr>
          <w:rFonts w:cs="Aharoni"/>
        </w:rPr>
        <w:t xml:space="preserve">n </w:t>
      </w:r>
      <w:r w:rsidR="00370BEB">
        <w:rPr>
          <w:rFonts w:cs="Aharoni"/>
        </w:rPr>
        <w:t xml:space="preserve">October </w:t>
      </w:r>
      <w:r w:rsidR="00191FB2">
        <w:rPr>
          <w:rFonts w:cs="Aharoni"/>
        </w:rPr>
        <w:t>2018</w:t>
      </w:r>
      <w:r w:rsidRPr="007A0E5F">
        <w:rPr>
          <w:rFonts w:cs="Aharoni"/>
        </w:rPr>
        <w:t>.</w:t>
      </w:r>
      <w:r w:rsidR="00627256">
        <w:rPr>
          <w:rFonts w:cs="Aharoni"/>
        </w:rPr>
        <w:t xml:space="preserve"> </w:t>
      </w:r>
    </w:p>
    <w:p w:rsidR="007A0E5F" w:rsidRDefault="007A0E5F" w:rsidP="00494A44">
      <w:pPr>
        <w:jc w:val="both"/>
        <w:rPr>
          <w:rFonts w:cs="Aharoni"/>
        </w:rPr>
      </w:pPr>
      <w:r w:rsidRPr="00F20A22">
        <w:rPr>
          <w:rFonts w:cstheme="minorHAnsi"/>
        </w:rPr>
        <w:t xml:space="preserve">Under section 10 of the </w:t>
      </w:r>
      <w:r w:rsidRPr="00F20A22">
        <w:rPr>
          <w:rFonts w:cstheme="minorHAnsi"/>
          <w:i/>
        </w:rPr>
        <w:t>Subordinate Legislation Act 1994</w:t>
      </w:r>
      <w:r w:rsidRPr="00F20A22">
        <w:rPr>
          <w:rFonts w:cstheme="minorHAnsi"/>
        </w:rPr>
        <w:t>, the Commissioner for Better Regulation is required to provide independent advice on the adequacy of all RIS</w:t>
      </w:r>
      <w:r w:rsidR="007B38B7">
        <w:rPr>
          <w:rFonts w:cstheme="minorHAnsi"/>
        </w:rPr>
        <w:t>s</w:t>
      </w:r>
      <w:r w:rsidRPr="00F20A22">
        <w:rPr>
          <w:rFonts w:cstheme="minorHAnsi"/>
        </w:rPr>
        <w:t xml:space="preserve"> prepared in Victoria. The Commissioner’s role is to advise on the adequacy or otherwise of the analysis presented in the RIS, rather than the merits or otherwise of policy or regulatory proposals. </w:t>
      </w:r>
      <w:r w:rsidR="00575E55">
        <w:rPr>
          <w:rFonts w:cstheme="minorHAnsi"/>
        </w:rPr>
        <w:t>A RIS is deemed to be adequate</w:t>
      </w:r>
      <w:r w:rsidRPr="00F20A22">
        <w:rPr>
          <w:rFonts w:cstheme="minorHAnsi"/>
        </w:rPr>
        <w:t xml:space="preserve"> </w:t>
      </w:r>
      <w:r w:rsidR="00575E55">
        <w:rPr>
          <w:rFonts w:cstheme="minorHAnsi"/>
        </w:rPr>
        <w:t xml:space="preserve">when it </w:t>
      </w:r>
      <w:r w:rsidRPr="00F20A22">
        <w:rPr>
          <w:rFonts w:cstheme="minorHAnsi"/>
        </w:rPr>
        <w:t>contain</w:t>
      </w:r>
      <w:r w:rsidR="00575E55">
        <w:rPr>
          <w:rFonts w:cstheme="minorHAnsi"/>
        </w:rPr>
        <w:t>s</w:t>
      </w:r>
      <w:r w:rsidRPr="00F20A22">
        <w:rPr>
          <w:rFonts w:cstheme="minorHAnsi"/>
        </w:rPr>
        <w:t xml:space="preserve"> analysis that is logical, draws on relevant evidence, is transpa</w:t>
      </w:r>
      <w:r w:rsidR="00ED7782">
        <w:rPr>
          <w:rFonts w:cstheme="minorHAnsi"/>
        </w:rPr>
        <w:t>rent about assumptions made</w:t>
      </w:r>
      <w:r w:rsidRPr="00F20A22">
        <w:rPr>
          <w:rFonts w:cstheme="minorHAnsi"/>
        </w:rPr>
        <w:t xml:space="preserve">, and is proportionate to the proposal’s expected effects. The RIS also </w:t>
      </w:r>
      <w:r w:rsidR="00575E55">
        <w:rPr>
          <w:rFonts w:cstheme="minorHAnsi"/>
        </w:rPr>
        <w:t>needs to be clearly written</w:t>
      </w:r>
      <w:r w:rsidR="001B5B60">
        <w:rPr>
          <w:rFonts w:cstheme="minorHAnsi"/>
        </w:rPr>
        <w:t>,</w:t>
      </w:r>
      <w:r w:rsidR="00575E55">
        <w:rPr>
          <w:rFonts w:cstheme="minorHAnsi"/>
        </w:rPr>
        <w:t xml:space="preserve"> so that it </w:t>
      </w:r>
      <w:r w:rsidR="00494A44">
        <w:rPr>
          <w:rFonts w:cstheme="minorHAnsi"/>
        </w:rPr>
        <w:t>provides</w:t>
      </w:r>
      <w:r w:rsidRPr="00F20A22">
        <w:rPr>
          <w:rFonts w:cstheme="minorHAnsi"/>
        </w:rPr>
        <w:t xml:space="preserve"> a suitable basis for public consultation</w:t>
      </w:r>
      <w:r>
        <w:rPr>
          <w:rFonts w:cstheme="minorHAnsi"/>
        </w:rPr>
        <w:t>.</w:t>
      </w:r>
    </w:p>
    <w:p w:rsidR="007A0E5F" w:rsidRDefault="007A0E5F" w:rsidP="00C460A7">
      <w:pPr>
        <w:jc w:val="both"/>
        <w:rPr>
          <w:rFonts w:cstheme="minorHAnsi"/>
        </w:rPr>
      </w:pPr>
      <w:r w:rsidRPr="00D0117F">
        <w:rPr>
          <w:rFonts w:cstheme="minorHAnsi"/>
        </w:rPr>
        <w:t xml:space="preserve">I am pleased to advise that the final version of the RIS received by us on </w:t>
      </w:r>
      <w:r w:rsidR="00C84151" w:rsidRPr="00D0117F">
        <w:rPr>
          <w:rFonts w:cstheme="minorHAnsi"/>
        </w:rPr>
        <w:t>3 April</w:t>
      </w:r>
      <w:r w:rsidR="00C21944" w:rsidRPr="00D0117F">
        <w:rPr>
          <w:rFonts w:cstheme="minorHAnsi"/>
        </w:rPr>
        <w:t xml:space="preserve"> </w:t>
      </w:r>
      <w:r w:rsidR="00076499" w:rsidRPr="00D0117F">
        <w:rPr>
          <w:rFonts w:cstheme="minorHAnsi"/>
        </w:rPr>
        <w:t>201</w:t>
      </w:r>
      <w:r w:rsidR="00024445" w:rsidRPr="00D0117F">
        <w:rPr>
          <w:rFonts w:cstheme="minorHAnsi"/>
        </w:rPr>
        <w:t>8</w:t>
      </w:r>
      <w:r w:rsidRPr="00D0117F">
        <w:rPr>
          <w:rFonts w:cstheme="minorHAnsi"/>
        </w:rPr>
        <w:t xml:space="preserve"> meets the adequacy requirements of the </w:t>
      </w:r>
      <w:r w:rsidR="00191FB2" w:rsidRPr="00D0117F">
        <w:rPr>
          <w:rFonts w:cstheme="minorHAnsi"/>
          <w:i/>
        </w:rPr>
        <w:t>Subordinate Legislation Act 1994</w:t>
      </w:r>
      <w:r w:rsidRPr="00D0117F">
        <w:rPr>
          <w:rFonts w:cstheme="minorHAnsi"/>
        </w:rPr>
        <w:t>.</w:t>
      </w:r>
    </w:p>
    <w:p w:rsidR="00BB31CF" w:rsidRDefault="00021D34" w:rsidP="00494A44">
      <w:pPr>
        <w:jc w:val="both"/>
        <w:rPr>
          <w:rFonts w:cstheme="minorHAnsi"/>
        </w:rPr>
      </w:pPr>
      <w:r>
        <w:rPr>
          <w:rFonts w:cstheme="minorHAnsi"/>
        </w:rPr>
        <w:t>T</w:t>
      </w:r>
      <w:r w:rsidR="007A0E5F" w:rsidRPr="00F20A22">
        <w:rPr>
          <w:rFonts w:cstheme="minorHAnsi"/>
        </w:rPr>
        <w:t xml:space="preserve">he </w:t>
      </w:r>
      <w:r w:rsidR="00370BEB" w:rsidRPr="00370BEB">
        <w:rPr>
          <w:rFonts w:cs="Aharoni"/>
          <w:i/>
        </w:rPr>
        <w:t>Environment Protection (Residential Noise) Regulations</w:t>
      </w:r>
      <w:r w:rsidR="00370BEB">
        <w:rPr>
          <w:rFonts w:cs="Aharoni"/>
          <w:i/>
        </w:rPr>
        <w:t xml:space="preserve"> </w:t>
      </w:r>
      <w:r w:rsidR="0008543A">
        <w:rPr>
          <w:rFonts w:cs="Aharoni"/>
          <w:i/>
        </w:rPr>
        <w:t xml:space="preserve">2008 </w:t>
      </w:r>
      <w:r w:rsidR="00C84D39">
        <w:rPr>
          <w:rFonts w:cs="Aharoni"/>
        </w:rPr>
        <w:t>(‘</w:t>
      </w:r>
      <w:r w:rsidR="00F3514F">
        <w:rPr>
          <w:rFonts w:cs="Aharoni"/>
        </w:rPr>
        <w:t>current R</w:t>
      </w:r>
      <w:r w:rsidR="00C84D39">
        <w:rPr>
          <w:rFonts w:cs="Aharoni"/>
        </w:rPr>
        <w:t xml:space="preserve">egulations’) </w:t>
      </w:r>
      <w:r>
        <w:rPr>
          <w:rFonts w:cs="Aharoni"/>
        </w:rPr>
        <w:t>manage</w:t>
      </w:r>
      <w:r w:rsidR="00370BEB">
        <w:rPr>
          <w:rFonts w:cs="Aharoni"/>
        </w:rPr>
        <w:t xml:space="preserve"> residential noise </w:t>
      </w:r>
      <w:r>
        <w:rPr>
          <w:rFonts w:cs="Aharoni"/>
        </w:rPr>
        <w:t xml:space="preserve">by </w:t>
      </w:r>
      <w:r w:rsidR="007B38B7">
        <w:rPr>
          <w:rFonts w:cs="Aharoni"/>
        </w:rPr>
        <w:t>specifying</w:t>
      </w:r>
      <w:r>
        <w:rPr>
          <w:rFonts w:cs="Aharoni"/>
        </w:rPr>
        <w:t xml:space="preserve"> what is considered ‘unreasonable noise’. It is </w:t>
      </w:r>
      <w:r>
        <w:rPr>
          <w:rFonts w:cstheme="minorHAnsi"/>
        </w:rPr>
        <w:t>an offence to cause ‘unreasonable noise’ from any residential premises u</w:t>
      </w:r>
      <w:r>
        <w:rPr>
          <w:rFonts w:cs="Aharoni"/>
        </w:rPr>
        <w:t xml:space="preserve">nder the requirements of the </w:t>
      </w:r>
      <w:r>
        <w:rPr>
          <w:rFonts w:cstheme="minorHAnsi"/>
          <w:i/>
        </w:rPr>
        <w:t>Environment Protection Act 1970</w:t>
      </w:r>
      <w:r w:rsidR="00370BEB">
        <w:rPr>
          <w:rFonts w:cs="Aharoni"/>
        </w:rPr>
        <w:t xml:space="preserve">. </w:t>
      </w:r>
      <w:r>
        <w:rPr>
          <w:rFonts w:cs="Aharoni"/>
        </w:rPr>
        <w:t>The Regulations primarily prohibit the use of sp</w:t>
      </w:r>
      <w:r w:rsidR="00370BEB">
        <w:rPr>
          <w:rFonts w:cs="Aharoni"/>
        </w:rPr>
        <w:t xml:space="preserve">ecific </w:t>
      </w:r>
      <w:r>
        <w:rPr>
          <w:rFonts w:cs="Aharoni"/>
        </w:rPr>
        <w:t>items of noise-</w:t>
      </w:r>
      <w:r w:rsidR="00C32277">
        <w:rPr>
          <w:rFonts w:cs="Aharoni"/>
        </w:rPr>
        <w:t xml:space="preserve">generating </w:t>
      </w:r>
      <w:r w:rsidR="00370BEB">
        <w:rPr>
          <w:rFonts w:cs="Aharoni"/>
        </w:rPr>
        <w:t>equipment</w:t>
      </w:r>
      <w:r w:rsidR="00CC2077">
        <w:rPr>
          <w:rFonts w:cs="Aharoni"/>
        </w:rPr>
        <w:t>, such as air conditioners and electric power tools,</w:t>
      </w:r>
      <w:r w:rsidR="00370BEB">
        <w:rPr>
          <w:rFonts w:cs="Aharoni"/>
        </w:rPr>
        <w:t xml:space="preserve"> </w:t>
      </w:r>
      <w:r>
        <w:rPr>
          <w:rFonts w:cs="Aharoni"/>
        </w:rPr>
        <w:t>at certain times</w:t>
      </w:r>
      <w:r w:rsidR="00370BEB">
        <w:rPr>
          <w:rFonts w:cs="Aharoni"/>
        </w:rPr>
        <w:t xml:space="preserve"> </w:t>
      </w:r>
      <w:r w:rsidR="00494A44">
        <w:rPr>
          <w:rFonts w:cs="Aharoni"/>
        </w:rPr>
        <w:t xml:space="preserve">— </w:t>
      </w:r>
      <w:r w:rsidR="00370BEB">
        <w:rPr>
          <w:rFonts w:cs="Aharoni"/>
        </w:rPr>
        <w:t>if the</w:t>
      </w:r>
      <w:r>
        <w:rPr>
          <w:rFonts w:cs="Aharoni"/>
        </w:rPr>
        <w:t>ir use</w:t>
      </w:r>
      <w:r w:rsidR="00370BEB">
        <w:rPr>
          <w:rFonts w:cs="Aharoni"/>
        </w:rPr>
        <w:t xml:space="preserve"> can be heard from another residence</w:t>
      </w:r>
      <w:r>
        <w:rPr>
          <w:rFonts w:cs="Aharoni"/>
        </w:rPr>
        <w:t>. The Regulations also contain l</w:t>
      </w:r>
      <w:r w:rsidR="00494A44">
        <w:rPr>
          <w:rFonts w:cs="Aharoni"/>
        </w:rPr>
        <w:t>imited exemptions to the application of these restrictions</w:t>
      </w:r>
      <w:r w:rsidR="00370BEB">
        <w:rPr>
          <w:rFonts w:cs="Aharoni"/>
        </w:rPr>
        <w:t xml:space="preserve">. </w:t>
      </w:r>
      <w:r w:rsidR="00073CB7" w:rsidRPr="00073CB7">
        <w:rPr>
          <w:rFonts w:cstheme="minorHAnsi"/>
        </w:rPr>
        <w:t>Police a</w:t>
      </w:r>
      <w:r>
        <w:rPr>
          <w:rFonts w:cstheme="minorHAnsi"/>
        </w:rPr>
        <w:t>nd local government officers refer to</w:t>
      </w:r>
      <w:r w:rsidR="00073CB7" w:rsidRPr="00073CB7">
        <w:rPr>
          <w:rFonts w:cstheme="minorHAnsi"/>
        </w:rPr>
        <w:t xml:space="preserve"> the prescribed items and prohibited times </w:t>
      </w:r>
      <w:r w:rsidR="00073CB7">
        <w:rPr>
          <w:rFonts w:cstheme="minorHAnsi"/>
        </w:rPr>
        <w:t xml:space="preserve">to determine whether </w:t>
      </w:r>
      <w:r w:rsidR="00073CB7" w:rsidRPr="00073CB7">
        <w:rPr>
          <w:rFonts w:cstheme="minorHAnsi"/>
        </w:rPr>
        <w:t>to investigate and manage noise issues</w:t>
      </w:r>
      <w:r>
        <w:rPr>
          <w:rFonts w:cstheme="minorHAnsi"/>
        </w:rPr>
        <w:t>,</w:t>
      </w:r>
      <w:r w:rsidR="00073CB7" w:rsidRPr="00073CB7">
        <w:rPr>
          <w:rFonts w:cstheme="minorHAnsi"/>
        </w:rPr>
        <w:t xml:space="preserve"> without having to specifically measure noise levels in each case</w:t>
      </w:r>
      <w:r>
        <w:rPr>
          <w:rFonts w:cstheme="minorHAnsi"/>
        </w:rPr>
        <w:t xml:space="preserve"> to determine ‘unreasonableness’</w:t>
      </w:r>
      <w:r w:rsidR="00073CB7">
        <w:rPr>
          <w:rFonts w:cstheme="minorHAnsi"/>
        </w:rPr>
        <w:t xml:space="preserve">. </w:t>
      </w:r>
    </w:p>
    <w:p w:rsidR="009629BA" w:rsidRDefault="001A6626" w:rsidP="00494A44">
      <w:pPr>
        <w:jc w:val="both"/>
      </w:pPr>
      <w:r>
        <w:t xml:space="preserve">The RIS </w:t>
      </w:r>
      <w:r w:rsidR="00CC2077">
        <w:t>outlines the</w:t>
      </w:r>
      <w:r>
        <w:t xml:space="preserve"> problem</w:t>
      </w:r>
      <w:r w:rsidR="001D0AAA">
        <w:t>s</w:t>
      </w:r>
      <w:r w:rsidR="00212810">
        <w:t xml:space="preserve"> associated with</w:t>
      </w:r>
      <w:r w:rsidR="001D0AAA">
        <w:t xml:space="preserve"> </w:t>
      </w:r>
      <w:r w:rsidR="00CC2077">
        <w:t xml:space="preserve">unreasonable </w:t>
      </w:r>
      <w:r w:rsidR="003F52FC">
        <w:t>residential noise</w:t>
      </w:r>
      <w:r w:rsidR="001D0AAA">
        <w:t xml:space="preserve"> </w:t>
      </w:r>
      <w:r w:rsidR="003F52FC">
        <w:t xml:space="preserve">such as </w:t>
      </w:r>
      <w:r w:rsidR="00CC2077">
        <w:t xml:space="preserve">its </w:t>
      </w:r>
      <w:r w:rsidR="00212810">
        <w:t>effects</w:t>
      </w:r>
      <w:r w:rsidR="00F8739F">
        <w:t xml:space="preserve"> on </w:t>
      </w:r>
      <w:r w:rsidR="00B30D39">
        <w:t>human health and productivity</w:t>
      </w:r>
      <w:r w:rsidR="00494A44">
        <w:t>,</w:t>
      </w:r>
      <w:r w:rsidR="00B30D39">
        <w:t xml:space="preserve"> and </w:t>
      </w:r>
      <w:r w:rsidR="00212810">
        <w:t>outlines the range of</w:t>
      </w:r>
      <w:r w:rsidR="00B30D39">
        <w:t xml:space="preserve"> </w:t>
      </w:r>
      <w:r w:rsidR="00F8739F">
        <w:t xml:space="preserve">regulatory and non-regulatory </w:t>
      </w:r>
      <w:r w:rsidR="00047B91">
        <w:t>approache</w:t>
      </w:r>
      <w:r w:rsidR="00CC2077">
        <w:t xml:space="preserve">s used to manage </w:t>
      </w:r>
      <w:r w:rsidR="00212810">
        <w:t>residential noise</w:t>
      </w:r>
      <w:r w:rsidR="00B30D39">
        <w:t xml:space="preserve"> in Victoria. T</w:t>
      </w:r>
      <w:r w:rsidR="00212810">
        <w:t>o inform development of th</w:t>
      </w:r>
      <w:r w:rsidR="00047B91">
        <w:t>e</w:t>
      </w:r>
      <w:r w:rsidR="00212810">
        <w:t xml:space="preserve"> RIS, t</w:t>
      </w:r>
      <w:r w:rsidR="00B30D39">
        <w:t xml:space="preserve">he EPA </w:t>
      </w:r>
      <w:r w:rsidR="00494A44">
        <w:t xml:space="preserve">used information from </w:t>
      </w:r>
      <w:r w:rsidR="00B30D39">
        <w:t>survey</w:t>
      </w:r>
      <w:r w:rsidR="00CC2077">
        <w:t>s of</w:t>
      </w:r>
      <w:r w:rsidR="00B30D39">
        <w:t xml:space="preserve"> </w:t>
      </w:r>
      <w:r w:rsidR="00C32277">
        <w:t>local government</w:t>
      </w:r>
      <w:r w:rsidR="00212810">
        <w:t>s</w:t>
      </w:r>
      <w:r w:rsidR="00CC2077">
        <w:t>,</w:t>
      </w:r>
      <w:r w:rsidR="00C32277">
        <w:t xml:space="preserve"> p</w:t>
      </w:r>
      <w:r w:rsidR="007312FD">
        <w:t>olice officers</w:t>
      </w:r>
      <w:r w:rsidR="00212810">
        <w:t xml:space="preserve"> and </w:t>
      </w:r>
      <w:r w:rsidR="00CC2077">
        <w:t xml:space="preserve">the </w:t>
      </w:r>
      <w:r w:rsidR="00212810">
        <w:t>community</w:t>
      </w:r>
      <w:r w:rsidR="00047B91">
        <w:t xml:space="preserve"> about</w:t>
      </w:r>
      <w:r w:rsidR="00494A44">
        <w:t xml:space="preserve"> the</w:t>
      </w:r>
      <w:r w:rsidR="00047B91">
        <w:t xml:space="preserve"> operation of the </w:t>
      </w:r>
      <w:r w:rsidR="00C460A7">
        <w:t xml:space="preserve">current </w:t>
      </w:r>
      <w:r w:rsidR="00CC2077">
        <w:t>Regulations</w:t>
      </w:r>
      <w:r w:rsidR="00494A44">
        <w:t>,</w:t>
      </w:r>
      <w:r w:rsidR="00CC2077">
        <w:t xml:space="preserve"> and exposure to residential noise</w:t>
      </w:r>
      <w:r w:rsidR="00212810">
        <w:t xml:space="preserve">. </w:t>
      </w:r>
      <w:r w:rsidR="006F0557">
        <w:t>Based on this information</w:t>
      </w:r>
      <w:r w:rsidR="00047B91">
        <w:t>,</w:t>
      </w:r>
      <w:r w:rsidR="006F0557">
        <w:t xml:space="preserve"> </w:t>
      </w:r>
      <w:r w:rsidR="006F0557">
        <w:lastRenderedPageBreak/>
        <w:t xml:space="preserve">and </w:t>
      </w:r>
      <w:r w:rsidR="00494A44">
        <w:t xml:space="preserve">initial </w:t>
      </w:r>
      <w:r w:rsidR="006F0557">
        <w:t>consultation with stakeholders, t</w:t>
      </w:r>
      <w:r w:rsidR="00F8739F">
        <w:t xml:space="preserve">he </w:t>
      </w:r>
      <w:r w:rsidR="00212810">
        <w:t xml:space="preserve">EPA considers that </w:t>
      </w:r>
      <w:r w:rsidR="007312FD">
        <w:t xml:space="preserve">residential noise remains a significant </w:t>
      </w:r>
      <w:r w:rsidR="00047B91">
        <w:t>problem</w:t>
      </w:r>
      <w:r w:rsidR="00C32277">
        <w:t xml:space="preserve"> </w:t>
      </w:r>
      <w:r w:rsidR="00494A44">
        <w:t xml:space="preserve">that is </w:t>
      </w:r>
      <w:r w:rsidR="00C32277">
        <w:t xml:space="preserve">likely to </w:t>
      </w:r>
      <w:r w:rsidR="00494A44">
        <w:t>increase</w:t>
      </w:r>
      <w:r w:rsidR="00C32277">
        <w:t xml:space="preserve"> </w:t>
      </w:r>
      <w:r w:rsidR="00212810">
        <w:t xml:space="preserve">as </w:t>
      </w:r>
      <w:r w:rsidR="00C32277">
        <w:t xml:space="preserve">urban </w:t>
      </w:r>
      <w:r w:rsidR="001D0AAA">
        <w:t xml:space="preserve">development </w:t>
      </w:r>
      <w:r w:rsidR="00C32277">
        <w:t xml:space="preserve">and the </w:t>
      </w:r>
      <w:r w:rsidR="00DE1459">
        <w:t xml:space="preserve">shift to </w:t>
      </w:r>
      <w:r w:rsidR="007312FD">
        <w:t xml:space="preserve">medium </w:t>
      </w:r>
      <w:r w:rsidR="00212810">
        <w:t xml:space="preserve">and high </w:t>
      </w:r>
      <w:r w:rsidR="007312FD">
        <w:t>density living</w:t>
      </w:r>
      <w:r w:rsidR="00212810">
        <w:t xml:space="preserve"> continues</w:t>
      </w:r>
      <w:r w:rsidR="003F52FC">
        <w:t>,</w:t>
      </w:r>
      <w:r w:rsidR="00212810">
        <w:t xml:space="preserve"> and that </w:t>
      </w:r>
      <w:r w:rsidR="001D77BD">
        <w:t>the R</w:t>
      </w:r>
      <w:r w:rsidR="00212810">
        <w:t>egulation</w:t>
      </w:r>
      <w:r w:rsidR="001D77BD">
        <w:t>s</w:t>
      </w:r>
      <w:r w:rsidR="00212810">
        <w:t xml:space="preserve"> </w:t>
      </w:r>
      <w:r w:rsidR="00047B91">
        <w:t xml:space="preserve">should be re-made </w:t>
      </w:r>
      <w:r w:rsidR="00212810">
        <w:t xml:space="preserve">to </w:t>
      </w:r>
      <w:r w:rsidR="00047B91">
        <w:t xml:space="preserve">continue to </w:t>
      </w:r>
      <w:r w:rsidR="00212810">
        <w:t xml:space="preserve">manage </w:t>
      </w:r>
      <w:r w:rsidR="00494A44">
        <w:t xml:space="preserve">residential </w:t>
      </w:r>
      <w:r w:rsidR="00212810">
        <w:t>noise</w:t>
      </w:r>
      <w:r w:rsidR="001D77BD">
        <w:t xml:space="preserve"> in future</w:t>
      </w:r>
      <w:r w:rsidR="007C5A14">
        <w:t xml:space="preserve">. </w:t>
      </w:r>
    </w:p>
    <w:p w:rsidR="001D77BD" w:rsidRDefault="00047B91" w:rsidP="00494A44">
      <w:pPr>
        <w:jc w:val="both"/>
      </w:pPr>
      <w:r>
        <w:t xml:space="preserve">Based on </w:t>
      </w:r>
      <w:r w:rsidR="003F52FC">
        <w:t xml:space="preserve">an </w:t>
      </w:r>
      <w:r w:rsidR="001D77BD">
        <w:t>analysis of several options</w:t>
      </w:r>
      <w:r>
        <w:t xml:space="preserve"> for improving the effectiveness of the </w:t>
      </w:r>
      <w:r w:rsidR="00494A44">
        <w:t xml:space="preserve">current </w:t>
      </w:r>
      <w:r>
        <w:t>Regulations</w:t>
      </w:r>
      <w:r w:rsidR="001D77BD">
        <w:t>, the EPA proposes two changes going forward. These apply to the use of air conditioners:</w:t>
      </w:r>
    </w:p>
    <w:p w:rsidR="001D77BD" w:rsidRDefault="001D77BD" w:rsidP="00494A44">
      <w:pPr>
        <w:pStyle w:val="ListParagraph"/>
        <w:numPr>
          <w:ilvl w:val="0"/>
          <w:numId w:val="16"/>
        </w:numPr>
        <w:jc w:val="both"/>
      </w:pPr>
      <w:r>
        <w:t xml:space="preserve">a reduction in the </w:t>
      </w:r>
      <w:r w:rsidR="007C5A14">
        <w:t xml:space="preserve">prohibited times </w:t>
      </w:r>
      <w:r>
        <w:t xml:space="preserve">that apply to the use of </w:t>
      </w:r>
      <w:r w:rsidR="001A6626">
        <w:t>air conditioner</w:t>
      </w:r>
      <w:r w:rsidR="007C5A14">
        <w:t>s</w:t>
      </w:r>
      <w:r>
        <w:t xml:space="preserve"> — </w:t>
      </w:r>
      <w:r w:rsidR="00047B91">
        <w:t xml:space="preserve">as a result, air conditioners </w:t>
      </w:r>
      <w:r w:rsidR="00494A44">
        <w:t xml:space="preserve">would be able to </w:t>
      </w:r>
      <w:r>
        <w:t xml:space="preserve">be used for an extra hour each evening; </w:t>
      </w:r>
      <w:r w:rsidR="00593810">
        <w:t xml:space="preserve">and </w:t>
      </w:r>
    </w:p>
    <w:p w:rsidR="00593810" w:rsidRDefault="00F30C57" w:rsidP="00494A44">
      <w:pPr>
        <w:pStyle w:val="ListParagraph"/>
        <w:numPr>
          <w:ilvl w:val="0"/>
          <w:numId w:val="16"/>
        </w:numPr>
        <w:jc w:val="both"/>
      </w:pPr>
      <w:r>
        <w:t xml:space="preserve">a full </w:t>
      </w:r>
      <w:r w:rsidR="00593810">
        <w:t xml:space="preserve">exemption </w:t>
      </w:r>
      <w:r w:rsidR="001D77BD">
        <w:t xml:space="preserve">from the application of prohibited times for the </w:t>
      </w:r>
      <w:r w:rsidR="00593810">
        <w:t xml:space="preserve">use </w:t>
      </w:r>
      <w:r w:rsidR="001D77BD">
        <w:t xml:space="preserve">of air conditioners </w:t>
      </w:r>
      <w:r w:rsidR="00593810">
        <w:t>during Heat Health Alert periods</w:t>
      </w:r>
      <w:r w:rsidR="001D77BD">
        <w:t xml:space="preserve"> (</w:t>
      </w:r>
      <w:r>
        <w:t>issued by the Department of Health and Human Services when the temperature reaches a threshold level above which heat-related illness and mortality increases substantially)</w:t>
      </w:r>
      <w:r w:rsidR="00494A44">
        <w:t xml:space="preserve"> — t</w:t>
      </w:r>
      <w:r w:rsidR="00047B91">
        <w:t xml:space="preserve">his </w:t>
      </w:r>
      <w:r w:rsidR="00494A44">
        <w:t xml:space="preserve">would </w:t>
      </w:r>
      <w:r w:rsidR="00047B91">
        <w:t>mean no restriction on the use of air conditioners during these times.</w:t>
      </w:r>
    </w:p>
    <w:p w:rsidR="00EE581C" w:rsidRDefault="00223E9F" w:rsidP="00494A44">
      <w:pPr>
        <w:jc w:val="both"/>
        <w:rPr>
          <w:rFonts w:cstheme="minorHAnsi"/>
        </w:rPr>
      </w:pPr>
      <w:r>
        <w:rPr>
          <w:rFonts w:cstheme="minorHAnsi"/>
        </w:rPr>
        <w:t>T</w:t>
      </w:r>
      <w:r w:rsidR="00047B91">
        <w:rPr>
          <w:rFonts w:cstheme="minorHAnsi"/>
        </w:rPr>
        <w:t xml:space="preserve">he RIS </w:t>
      </w:r>
      <w:r>
        <w:rPr>
          <w:rFonts w:cstheme="minorHAnsi"/>
        </w:rPr>
        <w:t xml:space="preserve">also </w:t>
      </w:r>
      <w:r w:rsidR="00047B91">
        <w:rPr>
          <w:rFonts w:cstheme="minorHAnsi"/>
        </w:rPr>
        <w:t>discusses a</w:t>
      </w:r>
      <w:r w:rsidR="001D77BD">
        <w:rPr>
          <w:rFonts w:cstheme="minorHAnsi"/>
        </w:rPr>
        <w:t xml:space="preserve"> suggestion to change restrictions on ‘concrete pours’</w:t>
      </w:r>
      <w:r w:rsidR="000203BC">
        <w:rPr>
          <w:rFonts w:cstheme="minorHAnsi"/>
        </w:rPr>
        <w:t xml:space="preserve"> </w:t>
      </w:r>
      <w:r w:rsidR="003F52FC">
        <w:rPr>
          <w:rFonts w:cstheme="minorHAnsi"/>
        </w:rPr>
        <w:t>(</w:t>
      </w:r>
      <w:r w:rsidR="001D77BD">
        <w:rPr>
          <w:rFonts w:cstheme="minorHAnsi"/>
        </w:rPr>
        <w:t>undertaken during construction activities</w:t>
      </w:r>
      <w:r w:rsidR="003F52FC">
        <w:rPr>
          <w:rFonts w:cstheme="minorHAnsi"/>
        </w:rPr>
        <w:t>)</w:t>
      </w:r>
      <w:r w:rsidR="00047B91">
        <w:rPr>
          <w:rFonts w:cstheme="minorHAnsi"/>
        </w:rPr>
        <w:t>. However,</w:t>
      </w:r>
      <w:r w:rsidR="001D77BD">
        <w:rPr>
          <w:rFonts w:cstheme="minorHAnsi"/>
        </w:rPr>
        <w:t xml:space="preserve"> the </w:t>
      </w:r>
      <w:r w:rsidR="000203BC">
        <w:rPr>
          <w:rFonts w:cstheme="minorHAnsi"/>
        </w:rPr>
        <w:t xml:space="preserve">EPA </w:t>
      </w:r>
      <w:r w:rsidR="00593810">
        <w:rPr>
          <w:rFonts w:cstheme="minorHAnsi"/>
        </w:rPr>
        <w:t>recommend</w:t>
      </w:r>
      <w:r w:rsidR="001D77BD">
        <w:rPr>
          <w:rFonts w:cstheme="minorHAnsi"/>
        </w:rPr>
        <w:t>s</w:t>
      </w:r>
      <w:r w:rsidR="00593810">
        <w:rPr>
          <w:rFonts w:cstheme="minorHAnsi"/>
        </w:rPr>
        <w:t xml:space="preserve"> no change to </w:t>
      </w:r>
      <w:r w:rsidR="00F30C57">
        <w:rPr>
          <w:rFonts w:cstheme="minorHAnsi"/>
        </w:rPr>
        <w:t>these restriction</w:t>
      </w:r>
      <w:r w:rsidR="003F52FC">
        <w:rPr>
          <w:rFonts w:cstheme="minorHAnsi"/>
        </w:rPr>
        <w:t>s</w:t>
      </w:r>
      <w:r w:rsidR="00F90D33">
        <w:rPr>
          <w:rFonts w:cstheme="minorHAnsi"/>
        </w:rPr>
        <w:t xml:space="preserve"> </w:t>
      </w:r>
      <w:r w:rsidR="00264480">
        <w:rPr>
          <w:rFonts w:cstheme="minorHAnsi"/>
        </w:rPr>
        <w:t xml:space="preserve">as it considers that there is insufficient </w:t>
      </w:r>
      <w:r w:rsidR="005C5049">
        <w:rPr>
          <w:rFonts w:cstheme="minorHAnsi"/>
        </w:rPr>
        <w:t xml:space="preserve">evidence to show </w:t>
      </w:r>
      <w:r w:rsidR="00264480">
        <w:rPr>
          <w:rFonts w:cstheme="minorHAnsi"/>
        </w:rPr>
        <w:t xml:space="preserve">that </w:t>
      </w:r>
      <w:r w:rsidR="005C5049">
        <w:rPr>
          <w:rFonts w:cstheme="minorHAnsi"/>
        </w:rPr>
        <w:t xml:space="preserve">the additional </w:t>
      </w:r>
      <w:r w:rsidR="00F90D33">
        <w:rPr>
          <w:rFonts w:cstheme="minorHAnsi"/>
        </w:rPr>
        <w:t>benefits</w:t>
      </w:r>
      <w:r w:rsidR="00EF52A7">
        <w:rPr>
          <w:rFonts w:cstheme="minorHAnsi"/>
        </w:rPr>
        <w:t xml:space="preserve"> </w:t>
      </w:r>
      <w:r w:rsidR="00AF4A66">
        <w:rPr>
          <w:rFonts w:cstheme="minorHAnsi"/>
        </w:rPr>
        <w:t xml:space="preserve">of earlier concrete pours </w:t>
      </w:r>
      <w:r w:rsidR="005C5049">
        <w:rPr>
          <w:rFonts w:cstheme="minorHAnsi"/>
        </w:rPr>
        <w:t xml:space="preserve">will </w:t>
      </w:r>
      <w:r w:rsidR="00F90D33">
        <w:rPr>
          <w:rFonts w:cstheme="minorHAnsi"/>
        </w:rPr>
        <w:t>outweigh the negative impacts on residents</w:t>
      </w:r>
      <w:r w:rsidR="003F52FC">
        <w:rPr>
          <w:rFonts w:cstheme="minorHAnsi"/>
        </w:rPr>
        <w:t>.</w:t>
      </w:r>
      <w:r w:rsidR="00C4099E">
        <w:rPr>
          <w:rFonts w:cstheme="minorHAnsi"/>
        </w:rPr>
        <w:t xml:space="preserve"> </w:t>
      </w:r>
      <w:r w:rsidR="004E1060">
        <w:rPr>
          <w:rFonts w:cstheme="minorHAnsi"/>
        </w:rPr>
        <w:t xml:space="preserve"> </w:t>
      </w:r>
    </w:p>
    <w:p w:rsidR="007D3095" w:rsidRPr="00575EFE" w:rsidRDefault="001D77BD" w:rsidP="00494A44">
      <w:pPr>
        <w:jc w:val="both"/>
        <w:rPr>
          <w:rFonts w:cstheme="minorHAnsi"/>
        </w:rPr>
      </w:pPr>
      <w:r>
        <w:rPr>
          <w:rFonts w:cstheme="minorHAnsi"/>
        </w:rPr>
        <w:t>In addition to re-making the Regulations with the changes outlined above, t</w:t>
      </w:r>
      <w:r w:rsidR="007D3095">
        <w:rPr>
          <w:rFonts w:cstheme="minorHAnsi"/>
        </w:rPr>
        <w:t xml:space="preserve">he </w:t>
      </w:r>
      <w:r>
        <w:rPr>
          <w:rFonts w:cstheme="minorHAnsi"/>
        </w:rPr>
        <w:t>EPA</w:t>
      </w:r>
      <w:r w:rsidR="00C4099E">
        <w:rPr>
          <w:rFonts w:cstheme="minorHAnsi"/>
        </w:rPr>
        <w:t xml:space="preserve"> </w:t>
      </w:r>
      <w:r w:rsidR="00107CD4">
        <w:rPr>
          <w:rFonts w:cstheme="minorHAnsi"/>
        </w:rPr>
        <w:t xml:space="preserve">states that it will explore </w:t>
      </w:r>
      <w:r w:rsidR="00F90D33">
        <w:rPr>
          <w:rFonts w:cstheme="minorHAnsi"/>
        </w:rPr>
        <w:t xml:space="preserve">other </w:t>
      </w:r>
      <w:r w:rsidR="007D3095">
        <w:t xml:space="preserve">initiatives </w:t>
      </w:r>
      <w:r w:rsidR="007B38B7">
        <w:t xml:space="preserve">to </w:t>
      </w:r>
      <w:r w:rsidR="00107CD4">
        <w:t xml:space="preserve">complement </w:t>
      </w:r>
      <w:r w:rsidR="007B38B7">
        <w:t xml:space="preserve">the </w:t>
      </w:r>
      <w:r w:rsidR="00107CD4">
        <w:t xml:space="preserve">operation of the Regulations. Examples include providing </w:t>
      </w:r>
      <w:r w:rsidR="007B38B7">
        <w:t xml:space="preserve">clear information </w:t>
      </w:r>
      <w:r w:rsidR="00F30C57">
        <w:t xml:space="preserve">to </w:t>
      </w:r>
      <w:r w:rsidR="007D3095">
        <w:t xml:space="preserve">local government, police and </w:t>
      </w:r>
      <w:r w:rsidR="00C4099E">
        <w:t xml:space="preserve">the </w:t>
      </w:r>
      <w:r w:rsidR="00107CD4">
        <w:t xml:space="preserve">community about </w:t>
      </w:r>
      <w:r w:rsidR="007D3095">
        <w:t xml:space="preserve">roles and </w:t>
      </w:r>
      <w:r w:rsidR="00107CD4">
        <w:t>responsibilities regarding residential noise management</w:t>
      </w:r>
      <w:r w:rsidR="00494A44">
        <w:t>,</w:t>
      </w:r>
      <w:r w:rsidR="00107CD4">
        <w:t xml:space="preserve"> </w:t>
      </w:r>
      <w:r w:rsidR="007D3095">
        <w:t xml:space="preserve">and </w:t>
      </w:r>
      <w:r w:rsidR="00C4099E">
        <w:t>develop</w:t>
      </w:r>
      <w:r w:rsidR="00107CD4">
        <w:t>ing</w:t>
      </w:r>
      <w:r w:rsidR="00C4099E">
        <w:t xml:space="preserve"> </w:t>
      </w:r>
      <w:r w:rsidR="007D3095">
        <w:t xml:space="preserve">toolkits </w:t>
      </w:r>
      <w:r w:rsidR="009629BA">
        <w:t xml:space="preserve">to help community members resolve </w:t>
      </w:r>
      <w:r w:rsidR="00107CD4">
        <w:t xml:space="preserve">their </w:t>
      </w:r>
      <w:r w:rsidR="007D3095">
        <w:t>residential noise issues.</w:t>
      </w:r>
      <w:r w:rsidR="009D4E5A">
        <w:t xml:space="preserve"> </w:t>
      </w:r>
      <w:r w:rsidR="003C50B7">
        <w:t xml:space="preserve">The EPA will consider these options </w:t>
      </w:r>
      <w:r w:rsidR="00047B91">
        <w:rPr>
          <w:rFonts w:cstheme="minorHAnsi"/>
        </w:rPr>
        <w:t xml:space="preserve">following </w:t>
      </w:r>
      <w:r w:rsidR="00047B91">
        <w:t>public consultation on th</w:t>
      </w:r>
      <w:r w:rsidR="003C50B7">
        <w:t>e</w:t>
      </w:r>
      <w:r w:rsidR="00047B91">
        <w:t xml:space="preserve"> RIS and draft Regulations</w:t>
      </w:r>
      <w:r w:rsidR="002C47BB">
        <w:t xml:space="preserve">. </w:t>
      </w:r>
    </w:p>
    <w:p w:rsidR="00CA3CF6" w:rsidRDefault="002F6BD1" w:rsidP="00494A44">
      <w:pPr>
        <w:pStyle w:val="Letter"/>
        <w:spacing w:after="180"/>
        <w:rPr>
          <w:rFonts w:asciiTheme="minorHAnsi" w:hAnsiTheme="minorHAnsi" w:cstheme="minorHAnsi"/>
          <w:szCs w:val="22"/>
        </w:rPr>
      </w:pPr>
      <w:r>
        <w:rPr>
          <w:rFonts w:asciiTheme="minorHAnsi" w:hAnsiTheme="minorHAnsi" w:cstheme="minorHAnsi"/>
          <w:szCs w:val="22"/>
        </w:rPr>
        <w:t>As you know, i</w:t>
      </w:r>
      <w:r w:rsidR="00CA3CF6" w:rsidRPr="00C71F52">
        <w:rPr>
          <w:rFonts w:asciiTheme="minorHAnsi" w:hAnsiTheme="minorHAnsi" w:cstheme="minorHAnsi"/>
          <w:szCs w:val="22"/>
        </w:rPr>
        <w:t xml:space="preserve">t is government </w:t>
      </w:r>
      <w:r w:rsidR="00CA3CF6">
        <w:rPr>
          <w:rFonts w:asciiTheme="minorHAnsi" w:hAnsiTheme="minorHAnsi" w:cstheme="minorHAnsi"/>
          <w:szCs w:val="22"/>
        </w:rPr>
        <w:t>practice</w:t>
      </w:r>
      <w:r w:rsidR="00CA3CF6" w:rsidRPr="00C71F52">
        <w:rPr>
          <w:rFonts w:asciiTheme="minorHAnsi" w:hAnsiTheme="minorHAnsi" w:cstheme="minorHAnsi"/>
          <w:szCs w:val="22"/>
        </w:rPr>
        <w:t xml:space="preserve"> that this letter </w:t>
      </w:r>
      <w:r w:rsidR="00CA3CF6">
        <w:rPr>
          <w:rFonts w:asciiTheme="minorHAnsi" w:hAnsiTheme="minorHAnsi" w:cstheme="minorHAnsi"/>
          <w:szCs w:val="22"/>
        </w:rPr>
        <w:t xml:space="preserve">be </w:t>
      </w:r>
      <w:r w:rsidR="00CA3CF6" w:rsidRPr="00C71F52">
        <w:rPr>
          <w:rFonts w:asciiTheme="minorHAnsi" w:hAnsiTheme="minorHAnsi" w:cstheme="minorHAnsi"/>
          <w:szCs w:val="22"/>
        </w:rPr>
        <w:t>published w</w:t>
      </w:r>
      <w:r w:rsidR="00CA3CF6">
        <w:rPr>
          <w:rFonts w:asciiTheme="minorHAnsi" w:hAnsiTheme="minorHAnsi" w:cstheme="minorHAnsi"/>
          <w:szCs w:val="22"/>
        </w:rPr>
        <w:t>ith</w:t>
      </w:r>
      <w:r w:rsidR="00CA3CF6" w:rsidRPr="00C71F52">
        <w:rPr>
          <w:rFonts w:asciiTheme="minorHAnsi" w:hAnsiTheme="minorHAnsi" w:cstheme="minorHAnsi"/>
          <w:szCs w:val="22"/>
        </w:rPr>
        <w:t xml:space="preserve"> the RIS </w:t>
      </w:r>
      <w:r w:rsidR="00CA3CF6">
        <w:rPr>
          <w:rFonts w:asciiTheme="minorHAnsi" w:hAnsiTheme="minorHAnsi" w:cstheme="minorHAnsi"/>
          <w:szCs w:val="22"/>
        </w:rPr>
        <w:t xml:space="preserve">when it is released </w:t>
      </w:r>
      <w:r w:rsidR="00CA3CF6" w:rsidRPr="00C71F52">
        <w:rPr>
          <w:rFonts w:asciiTheme="minorHAnsi" w:hAnsiTheme="minorHAnsi" w:cstheme="minorHAnsi"/>
          <w:szCs w:val="22"/>
        </w:rPr>
        <w:t>for public consultation.</w:t>
      </w:r>
    </w:p>
    <w:p w:rsidR="00CA3CF6" w:rsidRPr="00C71F52" w:rsidRDefault="00CA3CF6" w:rsidP="00494A44">
      <w:pPr>
        <w:jc w:val="both"/>
        <w:rPr>
          <w:rFonts w:cstheme="minorHAnsi"/>
        </w:rPr>
      </w:pPr>
      <w:r w:rsidRPr="00DA2741">
        <w:rPr>
          <w:rFonts w:cstheme="minorHAnsi"/>
        </w:rPr>
        <w:t xml:space="preserve">Should you wish to discuss any </w:t>
      </w:r>
      <w:r>
        <w:rPr>
          <w:rFonts w:cstheme="minorHAnsi"/>
        </w:rPr>
        <w:t xml:space="preserve">issue </w:t>
      </w:r>
      <w:r w:rsidRPr="00DA2741">
        <w:rPr>
          <w:rFonts w:cstheme="minorHAnsi"/>
        </w:rPr>
        <w:t xml:space="preserve">raised in this letter, </w:t>
      </w:r>
      <w:r>
        <w:rPr>
          <w:rFonts w:cstheme="minorHAnsi"/>
        </w:rPr>
        <w:t xml:space="preserve">or the implications of new </w:t>
      </w:r>
      <w:r w:rsidRPr="00C71F52">
        <w:rPr>
          <w:rFonts w:cstheme="minorHAnsi"/>
        </w:rPr>
        <w:t>in</w:t>
      </w:r>
      <w:r>
        <w:rPr>
          <w:rFonts w:cstheme="minorHAnsi"/>
        </w:rPr>
        <w:t>formation or policy options identified through the public consultation</w:t>
      </w:r>
      <w:r w:rsidRPr="00C71F52">
        <w:rPr>
          <w:rFonts w:cstheme="minorHAnsi"/>
        </w:rPr>
        <w:t xml:space="preserve"> process</w:t>
      </w:r>
      <w:r>
        <w:rPr>
          <w:rFonts w:cstheme="minorHAnsi"/>
        </w:rPr>
        <w:t xml:space="preserve"> for your proposal,</w:t>
      </w:r>
      <w:r w:rsidRPr="00C71F52">
        <w:rPr>
          <w:rFonts w:cstheme="minorHAnsi"/>
        </w:rPr>
        <w:t xml:space="preserve"> please do</w:t>
      </w:r>
      <w:r>
        <w:rPr>
          <w:rFonts w:cstheme="minorHAnsi"/>
        </w:rPr>
        <w:t xml:space="preserve"> </w:t>
      </w:r>
      <w:r w:rsidRPr="00C71F52">
        <w:rPr>
          <w:rFonts w:cstheme="minorHAnsi"/>
        </w:rPr>
        <w:t>n</w:t>
      </w:r>
      <w:r>
        <w:rPr>
          <w:rFonts w:cstheme="minorHAnsi"/>
        </w:rPr>
        <w:t>o</w:t>
      </w:r>
      <w:r w:rsidRPr="00C71F52">
        <w:rPr>
          <w:rFonts w:cstheme="minorHAnsi"/>
        </w:rPr>
        <w:t>t hesitat</w:t>
      </w:r>
      <w:r>
        <w:rPr>
          <w:rFonts w:cstheme="minorHAnsi"/>
        </w:rPr>
        <w:t>e to contact me on (03) 9092 5800</w:t>
      </w:r>
      <w:r w:rsidRPr="00C71F52">
        <w:rPr>
          <w:rFonts w:cstheme="minorHAnsi"/>
        </w:rPr>
        <w:t>.</w:t>
      </w:r>
    </w:p>
    <w:p w:rsidR="005668F1" w:rsidRPr="00CA5D08" w:rsidRDefault="005668F1" w:rsidP="005668F1">
      <w:pPr>
        <w:pStyle w:val="Valediction"/>
        <w:spacing w:after="0"/>
        <w:rPr>
          <w:rFonts w:asciiTheme="minorHAnsi" w:hAnsiTheme="minorHAnsi" w:cstheme="minorHAnsi"/>
          <w:szCs w:val="22"/>
        </w:rPr>
      </w:pPr>
      <w:r w:rsidRPr="00CA5D08">
        <w:rPr>
          <w:rFonts w:asciiTheme="minorHAnsi" w:hAnsiTheme="minorHAnsi" w:cstheme="minorHAnsi"/>
          <w:szCs w:val="22"/>
        </w:rPr>
        <w:t>Yours sincerely</w:t>
      </w:r>
    </w:p>
    <w:p w:rsidR="005668F1" w:rsidRPr="00CA5D08" w:rsidRDefault="005668F1" w:rsidP="005668F1">
      <w:pPr>
        <w:pStyle w:val="Signature"/>
        <w:rPr>
          <w:rFonts w:cstheme="minorHAnsi"/>
        </w:rPr>
      </w:pPr>
    </w:p>
    <w:p w:rsidR="005668F1" w:rsidRPr="00CA5D08" w:rsidRDefault="005668F1" w:rsidP="005668F1">
      <w:pPr>
        <w:pStyle w:val="Signature"/>
        <w:rPr>
          <w:rFonts w:cstheme="minorHAnsi"/>
        </w:rPr>
      </w:pPr>
    </w:p>
    <w:p w:rsidR="005668F1" w:rsidRPr="00CA5D08" w:rsidRDefault="005668F1" w:rsidP="005668F1">
      <w:pPr>
        <w:pStyle w:val="Signature"/>
        <w:rPr>
          <w:rFonts w:cstheme="minorHAnsi"/>
        </w:rPr>
      </w:pPr>
      <w:r w:rsidRPr="0022022B">
        <w:rPr>
          <w:rFonts w:cs="Arial"/>
          <w:noProof/>
        </w:rPr>
        <w:drawing>
          <wp:inline distT="0" distB="0" distL="0" distR="0" wp14:anchorId="2D8D6818" wp14:editId="24DF38E9">
            <wp:extent cx="1132167" cy="4044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138378" cy="406702"/>
                    </a:xfrm>
                    <a:prstGeom prst="rect">
                      <a:avLst/>
                    </a:prstGeom>
                  </pic:spPr>
                </pic:pic>
              </a:graphicData>
            </a:graphic>
          </wp:inline>
        </w:drawing>
      </w:r>
    </w:p>
    <w:p w:rsidR="005668F1" w:rsidRPr="00CA5D08" w:rsidRDefault="005668F1" w:rsidP="005668F1">
      <w:pPr>
        <w:pStyle w:val="Signature"/>
        <w:rPr>
          <w:rFonts w:cstheme="minorHAnsi"/>
        </w:rPr>
      </w:pPr>
      <w:r w:rsidRPr="00CA5D08">
        <w:rPr>
          <w:rFonts w:cstheme="minorHAnsi"/>
        </w:rPr>
        <w:t>Anna Cronin</w:t>
      </w:r>
    </w:p>
    <w:p w:rsidR="005668F1" w:rsidRPr="009A490B" w:rsidRDefault="005668F1" w:rsidP="005668F1">
      <w:pPr>
        <w:pStyle w:val="Signaturebold"/>
        <w:rPr>
          <w:rFonts w:asciiTheme="minorHAnsi" w:hAnsiTheme="minorHAnsi" w:cstheme="minorHAnsi"/>
          <w:szCs w:val="22"/>
        </w:rPr>
      </w:pPr>
      <w:r w:rsidRPr="00CA5D08">
        <w:rPr>
          <w:rFonts w:asciiTheme="minorHAnsi" w:hAnsiTheme="minorHAnsi" w:cstheme="minorHAnsi"/>
          <w:szCs w:val="22"/>
        </w:rPr>
        <w:t>Commissioner for Better Regulation</w:t>
      </w:r>
    </w:p>
    <w:p w:rsidR="00CA3CF6" w:rsidRPr="009A490B" w:rsidRDefault="00CA3CF6" w:rsidP="00E60595">
      <w:pPr>
        <w:pStyle w:val="Signature"/>
        <w:rPr>
          <w:rFonts w:cstheme="minorHAnsi"/>
        </w:rPr>
      </w:pPr>
    </w:p>
    <w:sectPr w:rsidR="00CA3CF6" w:rsidRPr="009A490B" w:rsidSect="000E2E26">
      <w:headerReference w:type="even" r:id="rId10"/>
      <w:headerReference w:type="default" r:id="rId11"/>
      <w:footerReference w:type="even" r:id="rId12"/>
      <w:footerReference w:type="default" r:id="rId13"/>
      <w:headerReference w:type="first" r:id="rId14"/>
      <w:footerReference w:type="first" r:id="rId15"/>
      <w:pgSz w:w="11906" w:h="16838" w:code="9"/>
      <w:pgMar w:top="1440" w:right="1440" w:bottom="1440" w:left="1440" w:header="0"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7F68" w:rsidRDefault="00FA7F68" w:rsidP="00D77B8C">
      <w:r>
        <w:separator/>
      </w:r>
    </w:p>
  </w:endnote>
  <w:endnote w:type="continuationSeparator" w:id="0">
    <w:p w:rsidR="00FA7F68" w:rsidRDefault="00FA7F68" w:rsidP="00D77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B1"/>
    <w:family w:val="auto"/>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10E" w:rsidRDefault="004631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D90" w:rsidRPr="00592C5A" w:rsidRDefault="00FD2D90" w:rsidP="00592C5A">
    <w:pPr>
      <w:pStyle w:val="Footer"/>
      <w:spacing w:after="240"/>
      <w:jc w:val="right"/>
      <w:rPr>
        <w:b/>
        <w:sz w:val="22"/>
      </w:rPr>
    </w:pPr>
  </w:p>
  <w:p w:rsidR="00E7028E" w:rsidRPr="00DF4B92" w:rsidRDefault="00E7028E" w:rsidP="003D7D5E">
    <w:pPr>
      <w:pStyle w:val="Footer"/>
      <w:ind w:right="-1526" w:hanging="1526"/>
      <w:rPr>
        <w:rFonts w:ascii="Arial" w:hAnsi="Arial" w:cs="Arial"/>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D90" w:rsidRPr="00592C5A" w:rsidRDefault="00FD2D90" w:rsidP="00592C5A">
    <w:pPr>
      <w:pStyle w:val="Footer"/>
      <w:spacing w:after="240"/>
      <w:jc w:val="right"/>
      <w:rPr>
        <w:b/>
        <w:sz w:val="22"/>
      </w:rPr>
    </w:pPr>
  </w:p>
  <w:p w:rsidR="00D77B8C" w:rsidRDefault="00D77B8C" w:rsidP="004624DC">
    <w:pPr>
      <w:pStyle w:val="Footer"/>
      <w:tabs>
        <w:tab w:val="clear" w:pos="9026"/>
        <w:tab w:val="right" w:pos="8854"/>
      </w:tabs>
      <w:ind w:left="-1526" w:right="-152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7F68" w:rsidRDefault="00FA7F68" w:rsidP="00D77B8C">
      <w:r>
        <w:separator/>
      </w:r>
    </w:p>
  </w:footnote>
  <w:footnote w:type="continuationSeparator" w:id="0">
    <w:p w:rsidR="00FA7F68" w:rsidRDefault="00FA7F68" w:rsidP="00D77B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10E" w:rsidRDefault="004631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10E" w:rsidRDefault="0046310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B8C" w:rsidRDefault="00DC56B5" w:rsidP="001424E9">
    <w:pPr>
      <w:pStyle w:val="Header"/>
      <w:ind w:left="-1526"/>
    </w:pPr>
    <w:r>
      <w:rPr>
        <w:noProof/>
      </w:rPr>
      <w:drawing>
        <wp:anchor distT="0" distB="0" distL="114300" distR="114300" simplePos="0" relativeHeight="251657216" behindDoc="1" locked="0" layoutInCell="1" allowOverlap="1">
          <wp:simplePos x="0" y="0"/>
          <wp:positionH relativeFrom="column">
            <wp:posOffset>-965835</wp:posOffset>
          </wp:positionH>
          <wp:positionV relativeFrom="paragraph">
            <wp:posOffset>0</wp:posOffset>
          </wp:positionV>
          <wp:extent cx="7576185" cy="2211705"/>
          <wp:effectExtent l="0" t="0" r="5715" b="0"/>
          <wp:wrapNone/>
          <wp:docPr id="3" name="Picture 3" descr="Links/word%20header%20and%20footer/9934%20OOCBR_header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s/word%20header%20and%20footer/9934%20OOCBR_header_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6185" cy="22117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506DF"/>
    <w:multiLevelType w:val="hybridMultilevel"/>
    <w:tmpl w:val="A0D20A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C07747"/>
    <w:multiLevelType w:val="hybridMultilevel"/>
    <w:tmpl w:val="5A04AE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4A819FA"/>
    <w:multiLevelType w:val="hybridMultilevel"/>
    <w:tmpl w:val="7A52F7D6"/>
    <w:lvl w:ilvl="0" w:tplc="FEA0FBC8">
      <w:start w:val="1"/>
      <w:numFmt w:val="bullet"/>
      <w:lvlText w:val=""/>
      <w:lvlJc w:val="left"/>
      <w:pPr>
        <w:ind w:left="720" w:hanging="360"/>
      </w:pPr>
      <w:rPr>
        <w:rFonts w:ascii="Wingdings" w:hAnsi="Wingdings" w:hint="default"/>
        <w:color w:val="5B9BD5" w:themeColor="accen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7640D2F"/>
    <w:multiLevelType w:val="hybridMultilevel"/>
    <w:tmpl w:val="C310D9C2"/>
    <w:lvl w:ilvl="0" w:tplc="B7F4B658">
      <w:numFmt w:val="bullet"/>
      <w:lvlText w:val="•"/>
      <w:lvlJc w:val="left"/>
      <w:pPr>
        <w:ind w:left="1080" w:hanging="720"/>
      </w:pPr>
      <w:rPr>
        <w:rFonts w:ascii="Calibri" w:eastAsiaTheme="minorEastAsia" w:hAnsi="Calibri"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7AE3003"/>
    <w:multiLevelType w:val="hybridMultilevel"/>
    <w:tmpl w:val="2E34E6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94D5BF5"/>
    <w:multiLevelType w:val="hybridMultilevel"/>
    <w:tmpl w:val="05387F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B250966"/>
    <w:multiLevelType w:val="hybridMultilevel"/>
    <w:tmpl w:val="6AE426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46D3A6A"/>
    <w:multiLevelType w:val="multilevel"/>
    <w:tmpl w:val="B9C65DA2"/>
    <w:lvl w:ilvl="0">
      <w:start w:val="1"/>
      <w:numFmt w:val="bullet"/>
      <w:pStyle w:val="Bullet1"/>
      <w:lvlText w:val=""/>
      <w:lvlJc w:val="left"/>
      <w:pPr>
        <w:tabs>
          <w:tab w:val="num" w:pos="360"/>
        </w:tabs>
        <w:ind w:left="360" w:hanging="360"/>
      </w:pPr>
      <w:rPr>
        <w:rFonts w:ascii="Symbol" w:hAnsi="Symbol" w:hint="default"/>
        <w:b w:val="0"/>
        <w:i w:val="0"/>
        <w:vanish w:val="0"/>
        <w:color w:val="auto"/>
        <w:sz w:val="22"/>
      </w:rPr>
    </w:lvl>
    <w:lvl w:ilvl="1">
      <w:start w:val="1"/>
      <w:numFmt w:val="bullet"/>
      <w:pStyle w:val="Bullet2"/>
      <w:lvlText w:val="–"/>
      <w:lvlJc w:val="left"/>
      <w:pPr>
        <w:tabs>
          <w:tab w:val="num" w:pos="720"/>
        </w:tabs>
        <w:ind w:left="720" w:hanging="360"/>
      </w:pPr>
      <w:rPr>
        <w:rFonts w:ascii="Calibri" w:hAnsi="Calibri" w:hint="default"/>
        <w:b w:val="0"/>
        <w:i w:val="0"/>
        <w:vanish w:val="0"/>
        <w:color w:val="auto"/>
        <w:sz w:val="22"/>
      </w:rPr>
    </w:lvl>
    <w:lvl w:ilvl="2">
      <w:start w:val="1"/>
      <w:numFmt w:val="bullet"/>
      <w:pStyle w:val="Bullet3"/>
      <w:lvlText w:val=""/>
      <w:lvlJc w:val="left"/>
      <w:pPr>
        <w:tabs>
          <w:tab w:val="num" w:pos="1080"/>
        </w:tabs>
        <w:ind w:left="1080" w:hanging="360"/>
      </w:pPr>
      <w:rPr>
        <w:rFonts w:ascii="Symbol" w:hAnsi="Symbol" w:hint="default"/>
        <w:b w:val="0"/>
        <w:i w:val="0"/>
        <w:vanish w:val="0"/>
        <w:color w:val="auto"/>
        <w:sz w:val="22"/>
      </w:rPr>
    </w:lvl>
    <w:lvl w:ilvl="3">
      <w:start w:val="1"/>
      <w:numFmt w:val="decimal"/>
      <w:pStyle w:val="Num1"/>
      <w:lvlText w:val="%4."/>
      <w:lvlJc w:val="left"/>
      <w:pPr>
        <w:tabs>
          <w:tab w:val="num" w:pos="360"/>
        </w:tabs>
        <w:ind w:left="360" w:hanging="360"/>
      </w:pPr>
      <w:rPr>
        <w:rFonts w:hint="default"/>
        <w:b w:val="0"/>
        <w:i w:val="0"/>
        <w:vanish w:val="0"/>
        <w:color w:val="auto"/>
        <w:sz w:val="22"/>
      </w:rPr>
    </w:lvl>
    <w:lvl w:ilvl="4">
      <w:start w:val="1"/>
      <w:numFmt w:val="lowerLetter"/>
      <w:pStyle w:val="Num2"/>
      <w:lvlText w:val="(%5)"/>
      <w:lvlJc w:val="left"/>
      <w:pPr>
        <w:tabs>
          <w:tab w:val="num" w:pos="720"/>
        </w:tabs>
        <w:ind w:left="720" w:hanging="360"/>
      </w:pPr>
      <w:rPr>
        <w:rFonts w:hint="default"/>
        <w:b w:val="0"/>
        <w:i w:val="0"/>
        <w:vanish w:val="0"/>
        <w:color w:val="auto"/>
        <w:sz w:val="22"/>
      </w:rPr>
    </w:lvl>
    <w:lvl w:ilvl="5">
      <w:start w:val="1"/>
      <w:numFmt w:val="lowerRoman"/>
      <w:pStyle w:val="Num3"/>
      <w:lvlText w:val="(%6)"/>
      <w:lvlJc w:val="left"/>
      <w:pPr>
        <w:tabs>
          <w:tab w:val="num" w:pos="1296"/>
        </w:tabs>
        <w:ind w:left="1296" w:hanging="576"/>
      </w:pPr>
      <w:rPr>
        <w:rFonts w:hint="default"/>
        <w:b w:val="0"/>
        <w:i w:val="0"/>
        <w:vanish w:val="0"/>
        <w:color w:val="auto"/>
        <w:sz w:val="22"/>
      </w:rPr>
    </w:lvl>
    <w:lvl w:ilvl="6">
      <w:start w:val="1"/>
      <w:numFmt w:val="bullet"/>
      <w:lvlText w:val=""/>
      <w:lvlJc w:val="left"/>
      <w:pPr>
        <w:tabs>
          <w:tab w:val="num" w:pos="2778"/>
        </w:tabs>
        <w:ind w:left="2778" w:hanging="283"/>
      </w:pPr>
      <w:rPr>
        <w:rFonts w:ascii="Symbol" w:hAnsi="Symbol" w:hint="default"/>
        <w:b w:val="0"/>
        <w:i w:val="0"/>
        <w:vanish w:val="0"/>
        <w:color w:val="auto"/>
        <w:sz w:val="22"/>
      </w:rPr>
    </w:lvl>
    <w:lvl w:ilvl="7">
      <w:start w:val="1"/>
      <w:numFmt w:val="bullet"/>
      <w:lvlText w:val=""/>
      <w:lvlJc w:val="left"/>
      <w:pPr>
        <w:tabs>
          <w:tab w:val="num" w:pos="3062"/>
        </w:tabs>
        <w:ind w:left="3062" w:hanging="284"/>
      </w:pPr>
      <w:rPr>
        <w:rFonts w:ascii="Symbol" w:hAnsi="Symbol" w:hint="default"/>
        <w:b w:val="0"/>
        <w:i w:val="0"/>
        <w:vanish w:val="0"/>
        <w:color w:val="auto"/>
        <w:sz w:val="22"/>
      </w:rPr>
    </w:lvl>
    <w:lvl w:ilvl="8">
      <w:start w:val="1"/>
      <w:numFmt w:val="bullet"/>
      <w:lvlText w:val=""/>
      <w:lvlJc w:val="left"/>
      <w:pPr>
        <w:tabs>
          <w:tab w:val="num" w:pos="3345"/>
        </w:tabs>
        <w:ind w:left="3345" w:hanging="283"/>
      </w:pPr>
      <w:rPr>
        <w:rFonts w:ascii="Symbol" w:hAnsi="Symbol" w:hint="default"/>
        <w:b w:val="0"/>
        <w:i w:val="0"/>
        <w:vanish w:val="0"/>
        <w:color w:val="auto"/>
        <w:sz w:val="22"/>
      </w:rPr>
    </w:lvl>
  </w:abstractNum>
  <w:abstractNum w:abstractNumId="8">
    <w:nsid w:val="4C5C2FD7"/>
    <w:multiLevelType w:val="hybridMultilevel"/>
    <w:tmpl w:val="14CC2DD0"/>
    <w:lvl w:ilvl="0" w:tplc="0C090001">
      <w:start w:val="1"/>
      <w:numFmt w:val="bullet"/>
      <w:lvlText w:val=""/>
      <w:lvlJc w:val="left"/>
      <w:pPr>
        <w:ind w:left="767" w:hanging="360"/>
      </w:pPr>
      <w:rPr>
        <w:rFonts w:ascii="Symbol" w:hAnsi="Symbol" w:hint="default"/>
      </w:rPr>
    </w:lvl>
    <w:lvl w:ilvl="1" w:tplc="0C090003" w:tentative="1">
      <w:start w:val="1"/>
      <w:numFmt w:val="bullet"/>
      <w:lvlText w:val="o"/>
      <w:lvlJc w:val="left"/>
      <w:pPr>
        <w:ind w:left="1487" w:hanging="360"/>
      </w:pPr>
      <w:rPr>
        <w:rFonts w:ascii="Courier New" w:hAnsi="Courier New" w:cs="Courier New" w:hint="default"/>
      </w:rPr>
    </w:lvl>
    <w:lvl w:ilvl="2" w:tplc="0C090005" w:tentative="1">
      <w:start w:val="1"/>
      <w:numFmt w:val="bullet"/>
      <w:lvlText w:val=""/>
      <w:lvlJc w:val="left"/>
      <w:pPr>
        <w:ind w:left="2207" w:hanging="360"/>
      </w:pPr>
      <w:rPr>
        <w:rFonts w:ascii="Wingdings" w:hAnsi="Wingdings" w:hint="default"/>
      </w:rPr>
    </w:lvl>
    <w:lvl w:ilvl="3" w:tplc="0C090001" w:tentative="1">
      <w:start w:val="1"/>
      <w:numFmt w:val="bullet"/>
      <w:lvlText w:val=""/>
      <w:lvlJc w:val="left"/>
      <w:pPr>
        <w:ind w:left="2927" w:hanging="360"/>
      </w:pPr>
      <w:rPr>
        <w:rFonts w:ascii="Symbol" w:hAnsi="Symbol" w:hint="default"/>
      </w:rPr>
    </w:lvl>
    <w:lvl w:ilvl="4" w:tplc="0C090003" w:tentative="1">
      <w:start w:val="1"/>
      <w:numFmt w:val="bullet"/>
      <w:lvlText w:val="o"/>
      <w:lvlJc w:val="left"/>
      <w:pPr>
        <w:ind w:left="3647" w:hanging="360"/>
      </w:pPr>
      <w:rPr>
        <w:rFonts w:ascii="Courier New" w:hAnsi="Courier New" w:cs="Courier New" w:hint="default"/>
      </w:rPr>
    </w:lvl>
    <w:lvl w:ilvl="5" w:tplc="0C090005" w:tentative="1">
      <w:start w:val="1"/>
      <w:numFmt w:val="bullet"/>
      <w:lvlText w:val=""/>
      <w:lvlJc w:val="left"/>
      <w:pPr>
        <w:ind w:left="4367" w:hanging="360"/>
      </w:pPr>
      <w:rPr>
        <w:rFonts w:ascii="Wingdings" w:hAnsi="Wingdings" w:hint="default"/>
      </w:rPr>
    </w:lvl>
    <w:lvl w:ilvl="6" w:tplc="0C090001" w:tentative="1">
      <w:start w:val="1"/>
      <w:numFmt w:val="bullet"/>
      <w:lvlText w:val=""/>
      <w:lvlJc w:val="left"/>
      <w:pPr>
        <w:ind w:left="5087" w:hanging="360"/>
      </w:pPr>
      <w:rPr>
        <w:rFonts w:ascii="Symbol" w:hAnsi="Symbol" w:hint="default"/>
      </w:rPr>
    </w:lvl>
    <w:lvl w:ilvl="7" w:tplc="0C090003" w:tentative="1">
      <w:start w:val="1"/>
      <w:numFmt w:val="bullet"/>
      <w:lvlText w:val="o"/>
      <w:lvlJc w:val="left"/>
      <w:pPr>
        <w:ind w:left="5807" w:hanging="360"/>
      </w:pPr>
      <w:rPr>
        <w:rFonts w:ascii="Courier New" w:hAnsi="Courier New" w:cs="Courier New" w:hint="default"/>
      </w:rPr>
    </w:lvl>
    <w:lvl w:ilvl="8" w:tplc="0C090005" w:tentative="1">
      <w:start w:val="1"/>
      <w:numFmt w:val="bullet"/>
      <w:lvlText w:val=""/>
      <w:lvlJc w:val="left"/>
      <w:pPr>
        <w:ind w:left="6527" w:hanging="360"/>
      </w:pPr>
      <w:rPr>
        <w:rFonts w:ascii="Wingdings" w:hAnsi="Wingdings" w:hint="default"/>
      </w:rPr>
    </w:lvl>
  </w:abstractNum>
  <w:abstractNum w:abstractNumId="9">
    <w:nsid w:val="4D2C6566"/>
    <w:multiLevelType w:val="hybridMultilevel"/>
    <w:tmpl w:val="7CFE9F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EEA2313"/>
    <w:multiLevelType w:val="hybridMultilevel"/>
    <w:tmpl w:val="9376BE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5A1E0C8E"/>
    <w:multiLevelType w:val="hybridMultilevel"/>
    <w:tmpl w:val="8A9871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61815998"/>
    <w:multiLevelType w:val="hybridMultilevel"/>
    <w:tmpl w:val="94EA5C78"/>
    <w:lvl w:ilvl="0" w:tplc="0C090001">
      <w:start w:val="1"/>
      <w:numFmt w:val="bullet"/>
      <w:lvlText w:val=""/>
      <w:lvlJc w:val="left"/>
      <w:pPr>
        <w:ind w:left="720" w:hanging="360"/>
      </w:pPr>
      <w:rPr>
        <w:rFonts w:ascii="Symbol" w:hAnsi="Symbol" w:hint="default"/>
      </w:rPr>
    </w:lvl>
    <w:lvl w:ilvl="1" w:tplc="BF443090">
      <w:start w:val="1"/>
      <w:numFmt w:val="bullet"/>
      <w:lvlText w:val="­"/>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6565194A"/>
    <w:multiLevelType w:val="hybridMultilevel"/>
    <w:tmpl w:val="B6E64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65CF7B99"/>
    <w:multiLevelType w:val="hybridMultilevel"/>
    <w:tmpl w:val="035401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74DB4028"/>
    <w:multiLevelType w:val="hybridMultilevel"/>
    <w:tmpl w:val="098827B0"/>
    <w:lvl w:ilvl="0" w:tplc="0C09000F">
      <w:start w:val="1"/>
      <w:numFmt w:val="decimal"/>
      <w:lvlText w:val="%1."/>
      <w:lvlJc w:val="left"/>
      <w:pPr>
        <w:ind w:left="870" w:hanging="360"/>
      </w:pPr>
    </w:lvl>
    <w:lvl w:ilvl="1" w:tplc="0C090019" w:tentative="1">
      <w:start w:val="1"/>
      <w:numFmt w:val="lowerLetter"/>
      <w:lvlText w:val="%2."/>
      <w:lvlJc w:val="left"/>
      <w:pPr>
        <w:ind w:left="1590" w:hanging="360"/>
      </w:pPr>
    </w:lvl>
    <w:lvl w:ilvl="2" w:tplc="0C09001B" w:tentative="1">
      <w:start w:val="1"/>
      <w:numFmt w:val="lowerRoman"/>
      <w:lvlText w:val="%3."/>
      <w:lvlJc w:val="right"/>
      <w:pPr>
        <w:ind w:left="2310" w:hanging="180"/>
      </w:pPr>
    </w:lvl>
    <w:lvl w:ilvl="3" w:tplc="0C09000F" w:tentative="1">
      <w:start w:val="1"/>
      <w:numFmt w:val="decimal"/>
      <w:lvlText w:val="%4."/>
      <w:lvlJc w:val="left"/>
      <w:pPr>
        <w:ind w:left="3030" w:hanging="360"/>
      </w:pPr>
    </w:lvl>
    <w:lvl w:ilvl="4" w:tplc="0C090019" w:tentative="1">
      <w:start w:val="1"/>
      <w:numFmt w:val="lowerLetter"/>
      <w:lvlText w:val="%5."/>
      <w:lvlJc w:val="left"/>
      <w:pPr>
        <w:ind w:left="3750" w:hanging="360"/>
      </w:pPr>
    </w:lvl>
    <w:lvl w:ilvl="5" w:tplc="0C09001B" w:tentative="1">
      <w:start w:val="1"/>
      <w:numFmt w:val="lowerRoman"/>
      <w:lvlText w:val="%6."/>
      <w:lvlJc w:val="right"/>
      <w:pPr>
        <w:ind w:left="4470" w:hanging="180"/>
      </w:pPr>
    </w:lvl>
    <w:lvl w:ilvl="6" w:tplc="0C09000F" w:tentative="1">
      <w:start w:val="1"/>
      <w:numFmt w:val="decimal"/>
      <w:lvlText w:val="%7."/>
      <w:lvlJc w:val="left"/>
      <w:pPr>
        <w:ind w:left="5190" w:hanging="360"/>
      </w:pPr>
    </w:lvl>
    <w:lvl w:ilvl="7" w:tplc="0C090019" w:tentative="1">
      <w:start w:val="1"/>
      <w:numFmt w:val="lowerLetter"/>
      <w:lvlText w:val="%8."/>
      <w:lvlJc w:val="left"/>
      <w:pPr>
        <w:ind w:left="5910" w:hanging="360"/>
      </w:pPr>
    </w:lvl>
    <w:lvl w:ilvl="8" w:tplc="0C09001B" w:tentative="1">
      <w:start w:val="1"/>
      <w:numFmt w:val="lowerRoman"/>
      <w:lvlText w:val="%9."/>
      <w:lvlJc w:val="right"/>
      <w:pPr>
        <w:ind w:left="6630" w:hanging="180"/>
      </w:pPr>
    </w:lvl>
  </w:abstractNum>
  <w:abstractNum w:abstractNumId="16">
    <w:nsid w:val="7CC728A0"/>
    <w:multiLevelType w:val="hybridMultilevel"/>
    <w:tmpl w:val="9B5C99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5"/>
  </w:num>
  <w:num w:numId="5">
    <w:abstractNumId w:val="9"/>
  </w:num>
  <w:num w:numId="6">
    <w:abstractNumId w:val="16"/>
  </w:num>
  <w:num w:numId="7">
    <w:abstractNumId w:val="12"/>
  </w:num>
  <w:num w:numId="8">
    <w:abstractNumId w:val="15"/>
  </w:num>
  <w:num w:numId="9">
    <w:abstractNumId w:val="8"/>
  </w:num>
  <w:num w:numId="10">
    <w:abstractNumId w:val="13"/>
  </w:num>
  <w:num w:numId="11">
    <w:abstractNumId w:val="4"/>
  </w:num>
  <w:num w:numId="12">
    <w:abstractNumId w:val="3"/>
  </w:num>
  <w:num w:numId="13">
    <w:abstractNumId w:val="11"/>
  </w:num>
  <w:num w:numId="14">
    <w:abstractNumId w:val="14"/>
  </w:num>
  <w:num w:numId="15">
    <w:abstractNumId w:val="2"/>
  </w:num>
  <w:num w:numId="16">
    <w:abstractNumId w:val="1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attachedTemplate r:id="rId1"/>
  <w:defaultTabStop w:val="720"/>
  <w:drawingGridHorizontalSpacing w:val="11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D2E"/>
    <w:rsid w:val="0000063B"/>
    <w:rsid w:val="00003D1D"/>
    <w:rsid w:val="000129B5"/>
    <w:rsid w:val="0001509E"/>
    <w:rsid w:val="000203BC"/>
    <w:rsid w:val="00021D34"/>
    <w:rsid w:val="00024445"/>
    <w:rsid w:val="000343AF"/>
    <w:rsid w:val="00035C18"/>
    <w:rsid w:val="00036625"/>
    <w:rsid w:val="00037121"/>
    <w:rsid w:val="000438AB"/>
    <w:rsid w:val="000449DF"/>
    <w:rsid w:val="00047B91"/>
    <w:rsid w:val="00050621"/>
    <w:rsid w:val="0005474B"/>
    <w:rsid w:val="00055F62"/>
    <w:rsid w:val="000715E9"/>
    <w:rsid w:val="00073CB7"/>
    <w:rsid w:val="00076499"/>
    <w:rsid w:val="00076EAF"/>
    <w:rsid w:val="000770EE"/>
    <w:rsid w:val="000848FE"/>
    <w:rsid w:val="0008543A"/>
    <w:rsid w:val="000863DE"/>
    <w:rsid w:val="00090988"/>
    <w:rsid w:val="0009256D"/>
    <w:rsid w:val="0009266D"/>
    <w:rsid w:val="000A09EB"/>
    <w:rsid w:val="000A2913"/>
    <w:rsid w:val="000A29CD"/>
    <w:rsid w:val="000A703B"/>
    <w:rsid w:val="000A7BEE"/>
    <w:rsid w:val="000B48E7"/>
    <w:rsid w:val="000B57F0"/>
    <w:rsid w:val="000C28CD"/>
    <w:rsid w:val="000D00E0"/>
    <w:rsid w:val="000D0458"/>
    <w:rsid w:val="000D0C07"/>
    <w:rsid w:val="000D0EE6"/>
    <w:rsid w:val="000D1807"/>
    <w:rsid w:val="000D5E3B"/>
    <w:rsid w:val="000D6C23"/>
    <w:rsid w:val="000D7068"/>
    <w:rsid w:val="000E15C2"/>
    <w:rsid w:val="000E2E26"/>
    <w:rsid w:val="000F3139"/>
    <w:rsid w:val="000F34E0"/>
    <w:rsid w:val="000F7D7C"/>
    <w:rsid w:val="0010320E"/>
    <w:rsid w:val="00103A55"/>
    <w:rsid w:val="001041CD"/>
    <w:rsid w:val="0010564A"/>
    <w:rsid w:val="00107CD4"/>
    <w:rsid w:val="0011228E"/>
    <w:rsid w:val="00112C05"/>
    <w:rsid w:val="0011762D"/>
    <w:rsid w:val="00120180"/>
    <w:rsid w:val="00124C7E"/>
    <w:rsid w:val="00140407"/>
    <w:rsid w:val="001424E9"/>
    <w:rsid w:val="00142A9D"/>
    <w:rsid w:val="001465CB"/>
    <w:rsid w:val="00146EFA"/>
    <w:rsid w:val="00147045"/>
    <w:rsid w:val="0015396A"/>
    <w:rsid w:val="0015444A"/>
    <w:rsid w:val="00160CBE"/>
    <w:rsid w:val="00170107"/>
    <w:rsid w:val="00174EDA"/>
    <w:rsid w:val="0018474C"/>
    <w:rsid w:val="00191FB2"/>
    <w:rsid w:val="00191FE1"/>
    <w:rsid w:val="0019537A"/>
    <w:rsid w:val="001A6626"/>
    <w:rsid w:val="001B0BDC"/>
    <w:rsid w:val="001B5B60"/>
    <w:rsid w:val="001D0AAA"/>
    <w:rsid w:val="001D4FB4"/>
    <w:rsid w:val="001D5B02"/>
    <w:rsid w:val="001D77BD"/>
    <w:rsid w:val="001E06CD"/>
    <w:rsid w:val="001E4400"/>
    <w:rsid w:val="001E7638"/>
    <w:rsid w:val="001F57BF"/>
    <w:rsid w:val="0020380F"/>
    <w:rsid w:val="00212810"/>
    <w:rsid w:val="00217588"/>
    <w:rsid w:val="002223AC"/>
    <w:rsid w:val="00223E9F"/>
    <w:rsid w:val="00227A29"/>
    <w:rsid w:val="002400D1"/>
    <w:rsid w:val="002444B4"/>
    <w:rsid w:val="00251273"/>
    <w:rsid w:val="002568E8"/>
    <w:rsid w:val="0026276C"/>
    <w:rsid w:val="00264480"/>
    <w:rsid w:val="002675AD"/>
    <w:rsid w:val="00271A85"/>
    <w:rsid w:val="0027261B"/>
    <w:rsid w:val="002855C7"/>
    <w:rsid w:val="0028680D"/>
    <w:rsid w:val="00293947"/>
    <w:rsid w:val="002955F0"/>
    <w:rsid w:val="002A2AD0"/>
    <w:rsid w:val="002B057E"/>
    <w:rsid w:val="002B3324"/>
    <w:rsid w:val="002B7A05"/>
    <w:rsid w:val="002C0F85"/>
    <w:rsid w:val="002C47BB"/>
    <w:rsid w:val="002C534C"/>
    <w:rsid w:val="002C6C31"/>
    <w:rsid w:val="002D588E"/>
    <w:rsid w:val="002E07AF"/>
    <w:rsid w:val="002F2BC4"/>
    <w:rsid w:val="002F3514"/>
    <w:rsid w:val="002F6B0A"/>
    <w:rsid w:val="002F6BD1"/>
    <w:rsid w:val="002F7C3E"/>
    <w:rsid w:val="00301688"/>
    <w:rsid w:val="00303855"/>
    <w:rsid w:val="00304E22"/>
    <w:rsid w:val="003117E3"/>
    <w:rsid w:val="00313B66"/>
    <w:rsid w:val="0032161A"/>
    <w:rsid w:val="00322ECD"/>
    <w:rsid w:val="003236F1"/>
    <w:rsid w:val="00326FB3"/>
    <w:rsid w:val="00330DAE"/>
    <w:rsid w:val="00331699"/>
    <w:rsid w:val="00335D9A"/>
    <w:rsid w:val="0035324F"/>
    <w:rsid w:val="00360B37"/>
    <w:rsid w:val="0036357A"/>
    <w:rsid w:val="00367C58"/>
    <w:rsid w:val="00370BEB"/>
    <w:rsid w:val="00373702"/>
    <w:rsid w:val="003805B7"/>
    <w:rsid w:val="00380A26"/>
    <w:rsid w:val="003813F5"/>
    <w:rsid w:val="00382463"/>
    <w:rsid w:val="00385ACF"/>
    <w:rsid w:val="00395D40"/>
    <w:rsid w:val="003A133C"/>
    <w:rsid w:val="003B16E4"/>
    <w:rsid w:val="003B437D"/>
    <w:rsid w:val="003B5225"/>
    <w:rsid w:val="003B6AFF"/>
    <w:rsid w:val="003B7482"/>
    <w:rsid w:val="003C45A8"/>
    <w:rsid w:val="003C50B7"/>
    <w:rsid w:val="003C7A29"/>
    <w:rsid w:val="003D0873"/>
    <w:rsid w:val="003D13C6"/>
    <w:rsid w:val="003D29D1"/>
    <w:rsid w:val="003D2E65"/>
    <w:rsid w:val="003D7D5E"/>
    <w:rsid w:val="003E010E"/>
    <w:rsid w:val="003E199C"/>
    <w:rsid w:val="003E3967"/>
    <w:rsid w:val="003F2410"/>
    <w:rsid w:val="003F4B0B"/>
    <w:rsid w:val="003F52FC"/>
    <w:rsid w:val="0040009B"/>
    <w:rsid w:val="00406549"/>
    <w:rsid w:val="004067E7"/>
    <w:rsid w:val="00406F3D"/>
    <w:rsid w:val="004110AC"/>
    <w:rsid w:val="004270DA"/>
    <w:rsid w:val="00436DC0"/>
    <w:rsid w:val="004438FF"/>
    <w:rsid w:val="00451EED"/>
    <w:rsid w:val="00455469"/>
    <w:rsid w:val="004624DC"/>
    <w:rsid w:val="0046310E"/>
    <w:rsid w:val="00471B08"/>
    <w:rsid w:val="004728B9"/>
    <w:rsid w:val="00473D74"/>
    <w:rsid w:val="0047580C"/>
    <w:rsid w:val="00480284"/>
    <w:rsid w:val="00484ADE"/>
    <w:rsid w:val="00491742"/>
    <w:rsid w:val="00494A44"/>
    <w:rsid w:val="00495CD4"/>
    <w:rsid w:val="004A0421"/>
    <w:rsid w:val="004B5C2C"/>
    <w:rsid w:val="004C2901"/>
    <w:rsid w:val="004D43FC"/>
    <w:rsid w:val="004D7466"/>
    <w:rsid w:val="004E0563"/>
    <w:rsid w:val="004E1060"/>
    <w:rsid w:val="004E521E"/>
    <w:rsid w:val="004F25F5"/>
    <w:rsid w:val="004F2A2A"/>
    <w:rsid w:val="00504DA1"/>
    <w:rsid w:val="00505F41"/>
    <w:rsid w:val="0051027F"/>
    <w:rsid w:val="00515A2B"/>
    <w:rsid w:val="00517CA4"/>
    <w:rsid w:val="00544768"/>
    <w:rsid w:val="005473A9"/>
    <w:rsid w:val="005620AD"/>
    <w:rsid w:val="005668F1"/>
    <w:rsid w:val="00567BB3"/>
    <w:rsid w:val="00571DD6"/>
    <w:rsid w:val="00574F59"/>
    <w:rsid w:val="00575E55"/>
    <w:rsid w:val="00575EFE"/>
    <w:rsid w:val="00577DB3"/>
    <w:rsid w:val="00584218"/>
    <w:rsid w:val="00586F80"/>
    <w:rsid w:val="00592C5A"/>
    <w:rsid w:val="00593810"/>
    <w:rsid w:val="005970D4"/>
    <w:rsid w:val="005A0248"/>
    <w:rsid w:val="005B1A44"/>
    <w:rsid w:val="005B5D54"/>
    <w:rsid w:val="005C5049"/>
    <w:rsid w:val="005D4F19"/>
    <w:rsid w:val="005D7F26"/>
    <w:rsid w:val="005E32BF"/>
    <w:rsid w:val="006063F7"/>
    <w:rsid w:val="0061251B"/>
    <w:rsid w:val="00615E5B"/>
    <w:rsid w:val="00617419"/>
    <w:rsid w:val="00617732"/>
    <w:rsid w:val="00622AF5"/>
    <w:rsid w:val="006255F6"/>
    <w:rsid w:val="00627256"/>
    <w:rsid w:val="0065099F"/>
    <w:rsid w:val="006532B9"/>
    <w:rsid w:val="00654E43"/>
    <w:rsid w:val="00662592"/>
    <w:rsid w:val="006721A7"/>
    <w:rsid w:val="00674668"/>
    <w:rsid w:val="00677413"/>
    <w:rsid w:val="0067747F"/>
    <w:rsid w:val="006823BC"/>
    <w:rsid w:val="00686C2A"/>
    <w:rsid w:val="00687939"/>
    <w:rsid w:val="00695394"/>
    <w:rsid w:val="00697E9C"/>
    <w:rsid w:val="006A5422"/>
    <w:rsid w:val="006B1025"/>
    <w:rsid w:val="006B418C"/>
    <w:rsid w:val="006B62AA"/>
    <w:rsid w:val="006C62EC"/>
    <w:rsid w:val="006C7079"/>
    <w:rsid w:val="006D15B6"/>
    <w:rsid w:val="006D1ECA"/>
    <w:rsid w:val="006D21BC"/>
    <w:rsid w:val="006D6F55"/>
    <w:rsid w:val="006E01D9"/>
    <w:rsid w:val="006E4AF4"/>
    <w:rsid w:val="006F0557"/>
    <w:rsid w:val="006F1FFC"/>
    <w:rsid w:val="006F31B3"/>
    <w:rsid w:val="00703235"/>
    <w:rsid w:val="00704CC7"/>
    <w:rsid w:val="007111DD"/>
    <w:rsid w:val="00715D36"/>
    <w:rsid w:val="007166E8"/>
    <w:rsid w:val="00717068"/>
    <w:rsid w:val="00720D60"/>
    <w:rsid w:val="00725632"/>
    <w:rsid w:val="007312FD"/>
    <w:rsid w:val="00736F66"/>
    <w:rsid w:val="00737CD0"/>
    <w:rsid w:val="00743846"/>
    <w:rsid w:val="00745E3F"/>
    <w:rsid w:val="007529F7"/>
    <w:rsid w:val="00756A0E"/>
    <w:rsid w:val="00761405"/>
    <w:rsid w:val="007829D2"/>
    <w:rsid w:val="00790054"/>
    <w:rsid w:val="007A0E5F"/>
    <w:rsid w:val="007A3CB9"/>
    <w:rsid w:val="007A3DFE"/>
    <w:rsid w:val="007B38B7"/>
    <w:rsid w:val="007B7D2E"/>
    <w:rsid w:val="007C140C"/>
    <w:rsid w:val="007C5A14"/>
    <w:rsid w:val="007C7E8F"/>
    <w:rsid w:val="007D0805"/>
    <w:rsid w:val="007D0A26"/>
    <w:rsid w:val="007D29E8"/>
    <w:rsid w:val="007D3095"/>
    <w:rsid w:val="007D329E"/>
    <w:rsid w:val="007F1F4C"/>
    <w:rsid w:val="008006BE"/>
    <w:rsid w:val="0080224E"/>
    <w:rsid w:val="008062F3"/>
    <w:rsid w:val="00816448"/>
    <w:rsid w:val="008266BD"/>
    <w:rsid w:val="00834D62"/>
    <w:rsid w:val="00836C7F"/>
    <w:rsid w:val="008404C3"/>
    <w:rsid w:val="008416F0"/>
    <w:rsid w:val="00855DC2"/>
    <w:rsid w:val="00863C5C"/>
    <w:rsid w:val="0086562B"/>
    <w:rsid w:val="008663CF"/>
    <w:rsid w:val="008679CF"/>
    <w:rsid w:val="008739AB"/>
    <w:rsid w:val="00877B2D"/>
    <w:rsid w:val="008830D5"/>
    <w:rsid w:val="00887F87"/>
    <w:rsid w:val="00892A54"/>
    <w:rsid w:val="008A0EF8"/>
    <w:rsid w:val="008A6E61"/>
    <w:rsid w:val="008B0C99"/>
    <w:rsid w:val="008B17E5"/>
    <w:rsid w:val="008B58CE"/>
    <w:rsid w:val="008B5CF2"/>
    <w:rsid w:val="008C00C9"/>
    <w:rsid w:val="008D2ECE"/>
    <w:rsid w:val="008E0E49"/>
    <w:rsid w:val="008F4AAD"/>
    <w:rsid w:val="008F5E76"/>
    <w:rsid w:val="008F5F95"/>
    <w:rsid w:val="009163DB"/>
    <w:rsid w:val="00920F8D"/>
    <w:rsid w:val="00930E5A"/>
    <w:rsid w:val="00934B13"/>
    <w:rsid w:val="00940175"/>
    <w:rsid w:val="00940475"/>
    <w:rsid w:val="009431DA"/>
    <w:rsid w:val="00952BE8"/>
    <w:rsid w:val="0096125A"/>
    <w:rsid w:val="009629BA"/>
    <w:rsid w:val="00965D05"/>
    <w:rsid w:val="00975B73"/>
    <w:rsid w:val="00976C34"/>
    <w:rsid w:val="00990AFF"/>
    <w:rsid w:val="00991ECF"/>
    <w:rsid w:val="009976A5"/>
    <w:rsid w:val="009A0BE3"/>
    <w:rsid w:val="009A4C01"/>
    <w:rsid w:val="009A7526"/>
    <w:rsid w:val="009A77F3"/>
    <w:rsid w:val="009B700C"/>
    <w:rsid w:val="009C33A1"/>
    <w:rsid w:val="009C6A27"/>
    <w:rsid w:val="009D4E5A"/>
    <w:rsid w:val="009D5E79"/>
    <w:rsid w:val="009E181F"/>
    <w:rsid w:val="009F2FA0"/>
    <w:rsid w:val="009F5345"/>
    <w:rsid w:val="00A00BE0"/>
    <w:rsid w:val="00A01D19"/>
    <w:rsid w:val="00A02481"/>
    <w:rsid w:val="00A04E17"/>
    <w:rsid w:val="00A10E2C"/>
    <w:rsid w:val="00A11475"/>
    <w:rsid w:val="00A1292C"/>
    <w:rsid w:val="00A2209E"/>
    <w:rsid w:val="00A237D0"/>
    <w:rsid w:val="00A24F48"/>
    <w:rsid w:val="00A25845"/>
    <w:rsid w:val="00A273B8"/>
    <w:rsid w:val="00A3352C"/>
    <w:rsid w:val="00A40E7B"/>
    <w:rsid w:val="00A443F9"/>
    <w:rsid w:val="00A51E94"/>
    <w:rsid w:val="00A56E96"/>
    <w:rsid w:val="00A66F2E"/>
    <w:rsid w:val="00A777B4"/>
    <w:rsid w:val="00A84E56"/>
    <w:rsid w:val="00A9536F"/>
    <w:rsid w:val="00AB1D4A"/>
    <w:rsid w:val="00AC1772"/>
    <w:rsid w:val="00AC2C84"/>
    <w:rsid w:val="00AC3DC5"/>
    <w:rsid w:val="00AD3F10"/>
    <w:rsid w:val="00AE603C"/>
    <w:rsid w:val="00AF4A66"/>
    <w:rsid w:val="00AF748A"/>
    <w:rsid w:val="00B0556E"/>
    <w:rsid w:val="00B21ABF"/>
    <w:rsid w:val="00B24B54"/>
    <w:rsid w:val="00B26608"/>
    <w:rsid w:val="00B30AD9"/>
    <w:rsid w:val="00B30D39"/>
    <w:rsid w:val="00B41E32"/>
    <w:rsid w:val="00B438C6"/>
    <w:rsid w:val="00B441DA"/>
    <w:rsid w:val="00B51BDA"/>
    <w:rsid w:val="00B540E7"/>
    <w:rsid w:val="00B556B2"/>
    <w:rsid w:val="00B57F33"/>
    <w:rsid w:val="00B613EA"/>
    <w:rsid w:val="00B63C24"/>
    <w:rsid w:val="00B72ABF"/>
    <w:rsid w:val="00B73562"/>
    <w:rsid w:val="00B73C5E"/>
    <w:rsid w:val="00B77D61"/>
    <w:rsid w:val="00B80C66"/>
    <w:rsid w:val="00B867DF"/>
    <w:rsid w:val="00B86D2E"/>
    <w:rsid w:val="00B91B35"/>
    <w:rsid w:val="00B950E4"/>
    <w:rsid w:val="00B97B32"/>
    <w:rsid w:val="00BA10AE"/>
    <w:rsid w:val="00BA1C8A"/>
    <w:rsid w:val="00BB31CF"/>
    <w:rsid w:val="00BD41AF"/>
    <w:rsid w:val="00BD44A6"/>
    <w:rsid w:val="00BD528A"/>
    <w:rsid w:val="00BD55F6"/>
    <w:rsid w:val="00BD6EFC"/>
    <w:rsid w:val="00BD77A8"/>
    <w:rsid w:val="00BE4ADD"/>
    <w:rsid w:val="00C02989"/>
    <w:rsid w:val="00C12535"/>
    <w:rsid w:val="00C13E8D"/>
    <w:rsid w:val="00C21944"/>
    <w:rsid w:val="00C3033F"/>
    <w:rsid w:val="00C320DF"/>
    <w:rsid w:val="00C32277"/>
    <w:rsid w:val="00C4099E"/>
    <w:rsid w:val="00C460A7"/>
    <w:rsid w:val="00C50B43"/>
    <w:rsid w:val="00C51350"/>
    <w:rsid w:val="00C54896"/>
    <w:rsid w:val="00C54F87"/>
    <w:rsid w:val="00C5506E"/>
    <w:rsid w:val="00C55B82"/>
    <w:rsid w:val="00C55E09"/>
    <w:rsid w:val="00C6206A"/>
    <w:rsid w:val="00C653D2"/>
    <w:rsid w:val="00C67E7A"/>
    <w:rsid w:val="00C7076F"/>
    <w:rsid w:val="00C71C90"/>
    <w:rsid w:val="00C74FE7"/>
    <w:rsid w:val="00C81F07"/>
    <w:rsid w:val="00C84151"/>
    <w:rsid w:val="00C84D39"/>
    <w:rsid w:val="00C8725E"/>
    <w:rsid w:val="00C87CC3"/>
    <w:rsid w:val="00C92B24"/>
    <w:rsid w:val="00C952AE"/>
    <w:rsid w:val="00C976AE"/>
    <w:rsid w:val="00CA3CF6"/>
    <w:rsid w:val="00CA6C1C"/>
    <w:rsid w:val="00CC2077"/>
    <w:rsid w:val="00CC33F9"/>
    <w:rsid w:val="00CC5D7C"/>
    <w:rsid w:val="00CD1033"/>
    <w:rsid w:val="00CD1BA1"/>
    <w:rsid w:val="00CD1C62"/>
    <w:rsid w:val="00CD59BD"/>
    <w:rsid w:val="00CE5210"/>
    <w:rsid w:val="00CF2C11"/>
    <w:rsid w:val="00CF4DC4"/>
    <w:rsid w:val="00D0117F"/>
    <w:rsid w:val="00D01BA2"/>
    <w:rsid w:val="00D165AB"/>
    <w:rsid w:val="00D20C1D"/>
    <w:rsid w:val="00D23BFD"/>
    <w:rsid w:val="00D309F9"/>
    <w:rsid w:val="00D31DDB"/>
    <w:rsid w:val="00D3686E"/>
    <w:rsid w:val="00D42805"/>
    <w:rsid w:val="00D43D91"/>
    <w:rsid w:val="00D50440"/>
    <w:rsid w:val="00D61EA7"/>
    <w:rsid w:val="00D70370"/>
    <w:rsid w:val="00D77B8C"/>
    <w:rsid w:val="00D83666"/>
    <w:rsid w:val="00D864B9"/>
    <w:rsid w:val="00D92327"/>
    <w:rsid w:val="00D959D5"/>
    <w:rsid w:val="00D968FF"/>
    <w:rsid w:val="00DA4F17"/>
    <w:rsid w:val="00DC1609"/>
    <w:rsid w:val="00DC56B5"/>
    <w:rsid w:val="00DC5D23"/>
    <w:rsid w:val="00DD4F94"/>
    <w:rsid w:val="00DD6059"/>
    <w:rsid w:val="00DE1459"/>
    <w:rsid w:val="00DE2781"/>
    <w:rsid w:val="00DE3708"/>
    <w:rsid w:val="00DE7FE5"/>
    <w:rsid w:val="00DF38A8"/>
    <w:rsid w:val="00DF4B92"/>
    <w:rsid w:val="00DF69BC"/>
    <w:rsid w:val="00E00755"/>
    <w:rsid w:val="00E0337C"/>
    <w:rsid w:val="00E05B34"/>
    <w:rsid w:val="00E078C3"/>
    <w:rsid w:val="00E171D3"/>
    <w:rsid w:val="00E23FCB"/>
    <w:rsid w:val="00E27ED6"/>
    <w:rsid w:val="00E378C9"/>
    <w:rsid w:val="00E40F78"/>
    <w:rsid w:val="00E50932"/>
    <w:rsid w:val="00E5782A"/>
    <w:rsid w:val="00E60595"/>
    <w:rsid w:val="00E606D3"/>
    <w:rsid w:val="00E62A40"/>
    <w:rsid w:val="00E7028E"/>
    <w:rsid w:val="00E7198E"/>
    <w:rsid w:val="00E76CDA"/>
    <w:rsid w:val="00E87816"/>
    <w:rsid w:val="00E9422C"/>
    <w:rsid w:val="00E95E99"/>
    <w:rsid w:val="00EA1493"/>
    <w:rsid w:val="00EA1AAD"/>
    <w:rsid w:val="00EB3BD0"/>
    <w:rsid w:val="00EB772B"/>
    <w:rsid w:val="00EC0E4F"/>
    <w:rsid w:val="00EC41A3"/>
    <w:rsid w:val="00EC7EF3"/>
    <w:rsid w:val="00ED61AB"/>
    <w:rsid w:val="00ED7782"/>
    <w:rsid w:val="00EE04A8"/>
    <w:rsid w:val="00EE44C9"/>
    <w:rsid w:val="00EE490F"/>
    <w:rsid w:val="00EE581C"/>
    <w:rsid w:val="00EF52A7"/>
    <w:rsid w:val="00EF7502"/>
    <w:rsid w:val="00F01D19"/>
    <w:rsid w:val="00F208D9"/>
    <w:rsid w:val="00F20A22"/>
    <w:rsid w:val="00F237D0"/>
    <w:rsid w:val="00F26F5F"/>
    <w:rsid w:val="00F30A80"/>
    <w:rsid w:val="00F30C57"/>
    <w:rsid w:val="00F32813"/>
    <w:rsid w:val="00F3514F"/>
    <w:rsid w:val="00F36787"/>
    <w:rsid w:val="00F44677"/>
    <w:rsid w:val="00F44DFA"/>
    <w:rsid w:val="00F5430A"/>
    <w:rsid w:val="00F6541D"/>
    <w:rsid w:val="00F73A56"/>
    <w:rsid w:val="00F823E3"/>
    <w:rsid w:val="00F85D73"/>
    <w:rsid w:val="00F8739F"/>
    <w:rsid w:val="00F87960"/>
    <w:rsid w:val="00F90D33"/>
    <w:rsid w:val="00F94729"/>
    <w:rsid w:val="00FA7F68"/>
    <w:rsid w:val="00FB0677"/>
    <w:rsid w:val="00FB54C0"/>
    <w:rsid w:val="00FC0440"/>
    <w:rsid w:val="00FD2835"/>
    <w:rsid w:val="00FD2D90"/>
    <w:rsid w:val="00FE2D21"/>
    <w:rsid w:val="00FE3418"/>
    <w:rsid w:val="00FF1C30"/>
    <w:rsid w:val="00FF4CCE"/>
    <w:rsid w:val="00FF6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unhideWhenUsed="0" w:qFormat="1"/>
    <w:lsdException w:name="Signature" w:uiPriority="0"/>
    <w:lsdException w:name="Default Paragraph Font" w:uiPriority="1"/>
    <w:lsdException w:name="Subtitle" w:semiHidden="0" w:uiPriority="11" w:unhideWhenUsed="0" w:qFormat="1"/>
    <w:lsdException w:name="Salutation" w:uiPriority="0"/>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C1D"/>
    <w:pPr>
      <w:spacing w:after="180"/>
    </w:pPr>
    <w:rPr>
      <w:rFonts w:asciiTheme="minorHAnsi" w:eastAsiaTheme="minorEastAsia" w:hAnsiTheme="minorHAnsi" w:cstheme="minorBidi"/>
      <w:sz w:val="22"/>
      <w:szCs w:val="22"/>
      <w:lang w:val="en-AU" w:eastAsia="en-AU"/>
    </w:rPr>
  </w:style>
  <w:style w:type="paragraph" w:styleId="Heading1">
    <w:name w:val="heading 1"/>
    <w:basedOn w:val="Normal"/>
    <w:next w:val="Normal"/>
    <w:link w:val="Heading1Char"/>
    <w:uiPriority w:val="9"/>
    <w:qFormat/>
    <w:rsid w:val="003B5225"/>
    <w:pPr>
      <w:keepNext/>
      <w:keepLines/>
      <w:spacing w:before="120"/>
      <w:outlineLvl w:val="0"/>
    </w:pPr>
    <w:rPr>
      <w:b/>
      <w:bCs/>
      <w:sz w:val="24"/>
      <w:szCs w:val="28"/>
    </w:rPr>
  </w:style>
  <w:style w:type="paragraph" w:styleId="Heading2">
    <w:name w:val="heading 2"/>
    <w:basedOn w:val="Normal"/>
    <w:next w:val="Normal"/>
    <w:link w:val="Heading2Char"/>
    <w:uiPriority w:val="9"/>
    <w:unhideWhenUsed/>
    <w:qFormat/>
    <w:rsid w:val="003B5225"/>
    <w:pPr>
      <w:keepNext/>
      <w:keepLines/>
      <w:spacing w:after="120"/>
      <w:outlineLvl w:val="1"/>
    </w:pPr>
    <w:rPr>
      <w:b/>
      <w:bCs/>
      <w:color w:val="595959"/>
      <w:sz w:val="24"/>
      <w:szCs w:val="26"/>
    </w:rPr>
  </w:style>
  <w:style w:type="paragraph" w:styleId="Heading3">
    <w:name w:val="heading 3"/>
    <w:basedOn w:val="Normal"/>
    <w:next w:val="Normal"/>
    <w:link w:val="Heading3Char"/>
    <w:uiPriority w:val="9"/>
    <w:unhideWhenUsed/>
    <w:qFormat/>
    <w:rsid w:val="003B5225"/>
    <w:pPr>
      <w:keepNext/>
      <w:keepLines/>
      <w:spacing w:before="60" w:after="60"/>
      <w:outlineLvl w:val="2"/>
    </w:pPr>
    <w:rPr>
      <w:b/>
      <w:bCs/>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7B8C"/>
    <w:pPr>
      <w:spacing w:after="0"/>
    </w:pPr>
    <w:rPr>
      <w:rFonts w:ascii="Tahoma" w:hAnsi="Tahoma" w:cs="Tahoma"/>
      <w:sz w:val="16"/>
      <w:szCs w:val="16"/>
    </w:rPr>
  </w:style>
  <w:style w:type="character" w:customStyle="1" w:styleId="BalloonTextChar">
    <w:name w:val="Balloon Text Char"/>
    <w:link w:val="BalloonText"/>
    <w:uiPriority w:val="99"/>
    <w:semiHidden/>
    <w:rsid w:val="00D77B8C"/>
    <w:rPr>
      <w:rFonts w:ascii="Tahoma" w:hAnsi="Tahoma" w:cs="Tahoma"/>
      <w:sz w:val="16"/>
      <w:szCs w:val="16"/>
    </w:rPr>
  </w:style>
  <w:style w:type="paragraph" w:styleId="Header">
    <w:name w:val="header"/>
    <w:basedOn w:val="Normal"/>
    <w:link w:val="HeaderChar"/>
    <w:uiPriority w:val="99"/>
    <w:unhideWhenUsed/>
    <w:rsid w:val="00D77B8C"/>
    <w:pPr>
      <w:tabs>
        <w:tab w:val="center" w:pos="4513"/>
        <w:tab w:val="right" w:pos="9026"/>
      </w:tabs>
      <w:spacing w:after="0"/>
    </w:pPr>
  </w:style>
  <w:style w:type="character" w:customStyle="1" w:styleId="HeaderChar">
    <w:name w:val="Header Char"/>
    <w:basedOn w:val="DefaultParagraphFont"/>
    <w:link w:val="Header"/>
    <w:uiPriority w:val="99"/>
    <w:rsid w:val="00D77B8C"/>
  </w:style>
  <w:style w:type="paragraph" w:styleId="Footer">
    <w:name w:val="footer"/>
    <w:basedOn w:val="Normal"/>
    <w:link w:val="FooterChar"/>
    <w:uiPriority w:val="99"/>
    <w:unhideWhenUsed/>
    <w:rsid w:val="00D77B8C"/>
    <w:pPr>
      <w:tabs>
        <w:tab w:val="center" w:pos="4513"/>
        <w:tab w:val="right" w:pos="9026"/>
      </w:tabs>
      <w:spacing w:after="0"/>
    </w:pPr>
    <w:rPr>
      <w:sz w:val="20"/>
    </w:rPr>
  </w:style>
  <w:style w:type="character" w:customStyle="1" w:styleId="FooterChar">
    <w:name w:val="Footer Char"/>
    <w:link w:val="Footer"/>
    <w:uiPriority w:val="99"/>
    <w:rsid w:val="00D77B8C"/>
    <w:rPr>
      <w:sz w:val="20"/>
    </w:rPr>
  </w:style>
  <w:style w:type="paragraph" w:customStyle="1" w:styleId="Addressblock">
    <w:name w:val="Address block"/>
    <w:qFormat/>
    <w:rsid w:val="00D77B8C"/>
    <w:rPr>
      <w:sz w:val="22"/>
      <w:szCs w:val="22"/>
      <w:lang w:val="en-AU" w:eastAsia="en-AU"/>
    </w:rPr>
  </w:style>
  <w:style w:type="paragraph" w:customStyle="1" w:styleId="Spacer1">
    <w:name w:val="Spacer1"/>
    <w:semiHidden/>
    <w:qFormat/>
    <w:rsid w:val="00D77B8C"/>
    <w:pPr>
      <w:spacing w:after="900"/>
    </w:pPr>
    <w:rPr>
      <w:sz w:val="22"/>
      <w:szCs w:val="22"/>
      <w:lang w:val="en-AU" w:eastAsia="en-AU"/>
    </w:rPr>
  </w:style>
  <w:style w:type="paragraph" w:customStyle="1" w:styleId="Spacer2">
    <w:name w:val="Spacer2"/>
    <w:semiHidden/>
    <w:qFormat/>
    <w:rsid w:val="00D77B8C"/>
    <w:pPr>
      <w:spacing w:after="700"/>
    </w:pPr>
    <w:rPr>
      <w:sz w:val="22"/>
      <w:szCs w:val="22"/>
      <w:lang w:val="en-AU" w:eastAsia="en-AU"/>
    </w:rPr>
  </w:style>
  <w:style w:type="paragraph" w:customStyle="1" w:styleId="Subject">
    <w:name w:val="Subject"/>
    <w:basedOn w:val="Normal"/>
    <w:qFormat/>
    <w:rsid w:val="00D77B8C"/>
    <w:rPr>
      <w:b/>
      <w:caps/>
    </w:rPr>
  </w:style>
  <w:style w:type="character" w:customStyle="1" w:styleId="Heading1Char">
    <w:name w:val="Heading 1 Char"/>
    <w:link w:val="Heading1"/>
    <w:uiPriority w:val="9"/>
    <w:rsid w:val="003B5225"/>
    <w:rPr>
      <w:rFonts w:ascii="Calibri" w:eastAsia="Times New Roman" w:hAnsi="Calibri" w:cs="Times New Roman"/>
      <w:b/>
      <w:bCs/>
      <w:sz w:val="24"/>
      <w:szCs w:val="28"/>
    </w:rPr>
  </w:style>
  <w:style w:type="character" w:customStyle="1" w:styleId="Heading2Char">
    <w:name w:val="Heading 2 Char"/>
    <w:link w:val="Heading2"/>
    <w:uiPriority w:val="9"/>
    <w:rsid w:val="003B5225"/>
    <w:rPr>
      <w:rFonts w:ascii="Calibri" w:eastAsia="Times New Roman" w:hAnsi="Calibri" w:cs="Times New Roman"/>
      <w:b/>
      <w:bCs/>
      <w:color w:val="595959"/>
      <w:sz w:val="24"/>
      <w:szCs w:val="26"/>
    </w:rPr>
  </w:style>
  <w:style w:type="character" w:customStyle="1" w:styleId="Heading3Char">
    <w:name w:val="Heading 3 Char"/>
    <w:link w:val="Heading3"/>
    <w:uiPriority w:val="9"/>
    <w:rsid w:val="003B5225"/>
    <w:rPr>
      <w:rFonts w:ascii="Calibri" w:eastAsia="Times New Roman" w:hAnsi="Calibri" w:cs="Times New Roman"/>
      <w:b/>
      <w:bCs/>
      <w:color w:val="595959"/>
    </w:rPr>
  </w:style>
  <w:style w:type="paragraph" w:customStyle="1" w:styleId="Bullet1">
    <w:name w:val="Bullet 1"/>
    <w:basedOn w:val="Normal"/>
    <w:uiPriority w:val="11"/>
    <w:qFormat/>
    <w:rsid w:val="003B5225"/>
    <w:pPr>
      <w:numPr>
        <w:numId w:val="1"/>
      </w:numPr>
    </w:pPr>
    <w:rPr>
      <w:rFonts w:cs="Calibri"/>
    </w:rPr>
  </w:style>
  <w:style w:type="paragraph" w:customStyle="1" w:styleId="Bullet2">
    <w:name w:val="Bullet 2"/>
    <w:basedOn w:val="Bullet1"/>
    <w:uiPriority w:val="11"/>
    <w:qFormat/>
    <w:rsid w:val="003B5225"/>
    <w:pPr>
      <w:numPr>
        <w:ilvl w:val="1"/>
      </w:numPr>
    </w:pPr>
  </w:style>
  <w:style w:type="paragraph" w:customStyle="1" w:styleId="Bullet3">
    <w:name w:val="Bullet 3"/>
    <w:basedOn w:val="Bullet2"/>
    <w:uiPriority w:val="11"/>
    <w:semiHidden/>
    <w:rsid w:val="003B5225"/>
    <w:pPr>
      <w:numPr>
        <w:ilvl w:val="2"/>
      </w:numPr>
    </w:pPr>
  </w:style>
  <w:style w:type="paragraph" w:customStyle="1" w:styleId="Num1">
    <w:name w:val="Num1"/>
    <w:basedOn w:val="Normal"/>
    <w:qFormat/>
    <w:rsid w:val="003B5225"/>
    <w:pPr>
      <w:numPr>
        <w:ilvl w:val="3"/>
        <w:numId w:val="1"/>
      </w:numPr>
    </w:pPr>
  </w:style>
  <w:style w:type="paragraph" w:customStyle="1" w:styleId="Num2">
    <w:name w:val="Num2"/>
    <w:basedOn w:val="Normal"/>
    <w:qFormat/>
    <w:rsid w:val="003B5225"/>
    <w:pPr>
      <w:numPr>
        <w:ilvl w:val="4"/>
        <w:numId w:val="1"/>
      </w:numPr>
    </w:pPr>
  </w:style>
  <w:style w:type="paragraph" w:customStyle="1" w:styleId="Num3">
    <w:name w:val="Num3"/>
    <w:basedOn w:val="Normal"/>
    <w:qFormat/>
    <w:rsid w:val="003B5225"/>
    <w:pPr>
      <w:numPr>
        <w:ilvl w:val="5"/>
        <w:numId w:val="1"/>
      </w:numPr>
    </w:pPr>
  </w:style>
  <w:style w:type="paragraph" w:styleId="Signature">
    <w:name w:val="Signature"/>
    <w:basedOn w:val="Normal"/>
    <w:link w:val="SignatureChar"/>
    <w:rsid w:val="00F94729"/>
    <w:pPr>
      <w:spacing w:after="0"/>
    </w:pPr>
    <w:rPr>
      <w:rFonts w:cs="Calibri"/>
    </w:rPr>
  </w:style>
  <w:style w:type="character" w:customStyle="1" w:styleId="SignatureChar">
    <w:name w:val="Signature Char"/>
    <w:link w:val="Signature"/>
    <w:rsid w:val="00F94729"/>
    <w:rPr>
      <w:rFonts w:ascii="Calibri" w:hAnsi="Calibri" w:cs="Calibri"/>
    </w:rPr>
  </w:style>
  <w:style w:type="paragraph" w:customStyle="1" w:styleId="SignatureTitle">
    <w:name w:val="SignatureTitle"/>
    <w:basedOn w:val="Normal"/>
    <w:next w:val="Normal"/>
    <w:semiHidden/>
    <w:qFormat/>
    <w:rsid w:val="000715E9"/>
    <w:pPr>
      <w:spacing w:after="0"/>
    </w:pPr>
    <w:rPr>
      <w:rFonts w:cs="Calibri"/>
      <w:b/>
    </w:rPr>
  </w:style>
  <w:style w:type="paragraph" w:styleId="Date">
    <w:name w:val="Date"/>
    <w:basedOn w:val="Normal"/>
    <w:next w:val="Normal"/>
    <w:link w:val="DateChar"/>
    <w:rsid w:val="007B7D2E"/>
    <w:pPr>
      <w:spacing w:before="1200" w:after="360"/>
      <w:jc w:val="both"/>
    </w:pPr>
    <w:rPr>
      <w:rFonts w:ascii="Arial" w:hAnsi="Arial"/>
      <w:szCs w:val="20"/>
      <w:lang w:eastAsia="en-US"/>
    </w:rPr>
  </w:style>
  <w:style w:type="character" w:customStyle="1" w:styleId="DateChar">
    <w:name w:val="Date Char"/>
    <w:basedOn w:val="DefaultParagraphFont"/>
    <w:link w:val="Date"/>
    <w:rsid w:val="007B7D2E"/>
    <w:rPr>
      <w:rFonts w:ascii="Arial" w:hAnsi="Arial"/>
      <w:sz w:val="22"/>
      <w:lang w:val="en-AU"/>
    </w:rPr>
  </w:style>
  <w:style w:type="paragraph" w:customStyle="1" w:styleId="Valediction">
    <w:name w:val="Valediction"/>
    <w:basedOn w:val="Normal"/>
    <w:rsid w:val="007B7D2E"/>
    <w:pPr>
      <w:spacing w:before="240" w:after="1200"/>
      <w:jc w:val="both"/>
    </w:pPr>
    <w:rPr>
      <w:rFonts w:ascii="Arial" w:hAnsi="Arial" w:cs="Arial"/>
      <w:szCs w:val="20"/>
      <w:lang w:eastAsia="en-US"/>
    </w:rPr>
  </w:style>
  <w:style w:type="paragraph" w:customStyle="1" w:styleId="Signaturebold">
    <w:name w:val="Signature bold"/>
    <w:basedOn w:val="Signature"/>
    <w:rsid w:val="007B7D2E"/>
    <w:pPr>
      <w:keepNext/>
      <w:spacing w:after="120"/>
      <w:jc w:val="both"/>
    </w:pPr>
    <w:rPr>
      <w:rFonts w:ascii="Arial" w:hAnsi="Arial" w:cs="Arial"/>
      <w:b/>
      <w:bCs/>
      <w:szCs w:val="20"/>
      <w:lang w:eastAsia="en-US"/>
    </w:rPr>
  </w:style>
  <w:style w:type="paragraph" w:customStyle="1" w:styleId="Letter">
    <w:name w:val="Letter"/>
    <w:basedOn w:val="Normal"/>
    <w:rsid w:val="007B7D2E"/>
    <w:pPr>
      <w:spacing w:after="240"/>
      <w:jc w:val="both"/>
    </w:pPr>
    <w:rPr>
      <w:rFonts w:ascii="Arial" w:hAnsi="Arial"/>
      <w:szCs w:val="20"/>
      <w:lang w:eastAsia="en-US"/>
    </w:rPr>
  </w:style>
  <w:style w:type="paragraph" w:styleId="Salutation">
    <w:name w:val="Salutation"/>
    <w:basedOn w:val="Normal"/>
    <w:next w:val="Normal"/>
    <w:link w:val="SalutationChar"/>
    <w:rsid w:val="007B7D2E"/>
    <w:pPr>
      <w:spacing w:before="240" w:after="240"/>
      <w:jc w:val="both"/>
    </w:pPr>
    <w:rPr>
      <w:rFonts w:ascii="Arial" w:hAnsi="Arial"/>
      <w:szCs w:val="20"/>
      <w:lang w:eastAsia="en-US"/>
    </w:rPr>
  </w:style>
  <w:style w:type="character" w:customStyle="1" w:styleId="SalutationChar">
    <w:name w:val="Salutation Char"/>
    <w:basedOn w:val="DefaultParagraphFont"/>
    <w:link w:val="Salutation"/>
    <w:rsid w:val="007B7D2E"/>
    <w:rPr>
      <w:rFonts w:ascii="Arial" w:hAnsi="Arial"/>
      <w:sz w:val="22"/>
      <w:lang w:val="en-AU"/>
    </w:rPr>
  </w:style>
  <w:style w:type="paragraph" w:customStyle="1" w:styleId="Address">
    <w:name w:val="Address"/>
    <w:basedOn w:val="Normal"/>
    <w:next w:val="Salutation"/>
    <w:rsid w:val="007B7D2E"/>
    <w:pPr>
      <w:spacing w:after="240"/>
    </w:pPr>
    <w:rPr>
      <w:rFonts w:ascii="Arial" w:hAnsi="Arial"/>
      <w:szCs w:val="20"/>
      <w:lang w:eastAsia="en-US"/>
    </w:rPr>
  </w:style>
  <w:style w:type="paragraph" w:styleId="ListParagraph">
    <w:name w:val="List Paragraph"/>
    <w:aliases w:val="Bullet List,ADOTS"/>
    <w:basedOn w:val="Normal"/>
    <w:link w:val="ListParagraphChar"/>
    <w:uiPriority w:val="34"/>
    <w:qFormat/>
    <w:rsid w:val="00D20C1D"/>
    <w:pPr>
      <w:spacing w:before="120" w:after="120" w:line="276" w:lineRule="auto"/>
      <w:ind w:left="720"/>
      <w:contextualSpacing/>
    </w:pPr>
    <w:rPr>
      <w:rFonts w:eastAsiaTheme="minorHAnsi"/>
      <w:lang w:eastAsia="en-US"/>
    </w:rPr>
  </w:style>
  <w:style w:type="character" w:styleId="CommentReference">
    <w:name w:val="annotation reference"/>
    <w:basedOn w:val="DefaultParagraphFont"/>
    <w:uiPriority w:val="99"/>
    <w:semiHidden/>
    <w:unhideWhenUsed/>
    <w:rsid w:val="00E95E99"/>
    <w:rPr>
      <w:sz w:val="16"/>
      <w:szCs w:val="16"/>
    </w:rPr>
  </w:style>
  <w:style w:type="paragraph" w:styleId="CommentText">
    <w:name w:val="annotation text"/>
    <w:basedOn w:val="Normal"/>
    <w:link w:val="CommentTextChar"/>
    <w:uiPriority w:val="99"/>
    <w:semiHidden/>
    <w:unhideWhenUsed/>
    <w:rsid w:val="00E95E99"/>
    <w:rPr>
      <w:sz w:val="20"/>
      <w:szCs w:val="20"/>
    </w:rPr>
  </w:style>
  <w:style w:type="character" w:customStyle="1" w:styleId="CommentTextChar">
    <w:name w:val="Comment Text Char"/>
    <w:basedOn w:val="DefaultParagraphFont"/>
    <w:link w:val="CommentText"/>
    <w:uiPriority w:val="99"/>
    <w:semiHidden/>
    <w:rsid w:val="00E95E99"/>
    <w:rPr>
      <w:rFonts w:asciiTheme="minorHAnsi" w:eastAsiaTheme="minorEastAsia" w:hAnsiTheme="minorHAnsi" w:cstheme="minorBidi"/>
      <w:lang w:val="en-AU" w:eastAsia="en-AU"/>
    </w:rPr>
  </w:style>
  <w:style w:type="paragraph" w:styleId="CommentSubject">
    <w:name w:val="annotation subject"/>
    <w:basedOn w:val="CommentText"/>
    <w:next w:val="CommentText"/>
    <w:link w:val="CommentSubjectChar"/>
    <w:uiPriority w:val="99"/>
    <w:semiHidden/>
    <w:unhideWhenUsed/>
    <w:rsid w:val="00E95E99"/>
    <w:rPr>
      <w:b/>
      <w:bCs/>
    </w:rPr>
  </w:style>
  <w:style w:type="character" w:customStyle="1" w:styleId="CommentSubjectChar">
    <w:name w:val="Comment Subject Char"/>
    <w:basedOn w:val="CommentTextChar"/>
    <w:link w:val="CommentSubject"/>
    <w:uiPriority w:val="99"/>
    <w:semiHidden/>
    <w:rsid w:val="00E95E99"/>
    <w:rPr>
      <w:rFonts w:asciiTheme="minorHAnsi" w:eastAsiaTheme="minorEastAsia" w:hAnsiTheme="minorHAnsi" w:cstheme="minorBidi"/>
      <w:b/>
      <w:bCs/>
      <w:lang w:val="en-AU" w:eastAsia="en-AU"/>
    </w:rPr>
  </w:style>
  <w:style w:type="paragraph" w:styleId="Revision">
    <w:name w:val="Revision"/>
    <w:hidden/>
    <w:uiPriority w:val="99"/>
    <w:semiHidden/>
    <w:rsid w:val="00DD6059"/>
    <w:rPr>
      <w:rFonts w:asciiTheme="minorHAnsi" w:eastAsiaTheme="minorEastAsia" w:hAnsiTheme="minorHAnsi" w:cstheme="minorBidi"/>
      <w:sz w:val="22"/>
      <w:szCs w:val="22"/>
      <w:lang w:val="en-AU" w:eastAsia="en-AU"/>
    </w:rPr>
  </w:style>
  <w:style w:type="character" w:customStyle="1" w:styleId="ListParagraphChar">
    <w:name w:val="List Paragraph Char"/>
    <w:aliases w:val="Bullet List Char,ADOTS Char"/>
    <w:link w:val="ListParagraph"/>
    <w:uiPriority w:val="34"/>
    <w:rsid w:val="00C84D39"/>
    <w:rPr>
      <w:rFonts w:asciiTheme="minorHAnsi" w:eastAsiaTheme="minorHAnsi" w:hAnsiTheme="minorHAnsi" w:cstheme="minorBidi"/>
      <w:sz w:val="22"/>
      <w:szCs w:val="22"/>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unhideWhenUsed="0" w:qFormat="1"/>
    <w:lsdException w:name="Signature" w:uiPriority="0"/>
    <w:lsdException w:name="Default Paragraph Font" w:uiPriority="1"/>
    <w:lsdException w:name="Subtitle" w:semiHidden="0" w:uiPriority="11" w:unhideWhenUsed="0" w:qFormat="1"/>
    <w:lsdException w:name="Salutation" w:uiPriority="0"/>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C1D"/>
    <w:pPr>
      <w:spacing w:after="180"/>
    </w:pPr>
    <w:rPr>
      <w:rFonts w:asciiTheme="minorHAnsi" w:eastAsiaTheme="minorEastAsia" w:hAnsiTheme="minorHAnsi" w:cstheme="minorBidi"/>
      <w:sz w:val="22"/>
      <w:szCs w:val="22"/>
      <w:lang w:val="en-AU" w:eastAsia="en-AU"/>
    </w:rPr>
  </w:style>
  <w:style w:type="paragraph" w:styleId="Heading1">
    <w:name w:val="heading 1"/>
    <w:basedOn w:val="Normal"/>
    <w:next w:val="Normal"/>
    <w:link w:val="Heading1Char"/>
    <w:uiPriority w:val="9"/>
    <w:qFormat/>
    <w:rsid w:val="003B5225"/>
    <w:pPr>
      <w:keepNext/>
      <w:keepLines/>
      <w:spacing w:before="120"/>
      <w:outlineLvl w:val="0"/>
    </w:pPr>
    <w:rPr>
      <w:b/>
      <w:bCs/>
      <w:sz w:val="24"/>
      <w:szCs w:val="28"/>
    </w:rPr>
  </w:style>
  <w:style w:type="paragraph" w:styleId="Heading2">
    <w:name w:val="heading 2"/>
    <w:basedOn w:val="Normal"/>
    <w:next w:val="Normal"/>
    <w:link w:val="Heading2Char"/>
    <w:uiPriority w:val="9"/>
    <w:unhideWhenUsed/>
    <w:qFormat/>
    <w:rsid w:val="003B5225"/>
    <w:pPr>
      <w:keepNext/>
      <w:keepLines/>
      <w:spacing w:after="120"/>
      <w:outlineLvl w:val="1"/>
    </w:pPr>
    <w:rPr>
      <w:b/>
      <w:bCs/>
      <w:color w:val="595959"/>
      <w:sz w:val="24"/>
      <w:szCs w:val="26"/>
    </w:rPr>
  </w:style>
  <w:style w:type="paragraph" w:styleId="Heading3">
    <w:name w:val="heading 3"/>
    <w:basedOn w:val="Normal"/>
    <w:next w:val="Normal"/>
    <w:link w:val="Heading3Char"/>
    <w:uiPriority w:val="9"/>
    <w:unhideWhenUsed/>
    <w:qFormat/>
    <w:rsid w:val="003B5225"/>
    <w:pPr>
      <w:keepNext/>
      <w:keepLines/>
      <w:spacing w:before="60" w:after="60"/>
      <w:outlineLvl w:val="2"/>
    </w:pPr>
    <w:rPr>
      <w:b/>
      <w:bCs/>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7B8C"/>
    <w:pPr>
      <w:spacing w:after="0"/>
    </w:pPr>
    <w:rPr>
      <w:rFonts w:ascii="Tahoma" w:hAnsi="Tahoma" w:cs="Tahoma"/>
      <w:sz w:val="16"/>
      <w:szCs w:val="16"/>
    </w:rPr>
  </w:style>
  <w:style w:type="character" w:customStyle="1" w:styleId="BalloonTextChar">
    <w:name w:val="Balloon Text Char"/>
    <w:link w:val="BalloonText"/>
    <w:uiPriority w:val="99"/>
    <w:semiHidden/>
    <w:rsid w:val="00D77B8C"/>
    <w:rPr>
      <w:rFonts w:ascii="Tahoma" w:hAnsi="Tahoma" w:cs="Tahoma"/>
      <w:sz w:val="16"/>
      <w:szCs w:val="16"/>
    </w:rPr>
  </w:style>
  <w:style w:type="paragraph" w:styleId="Header">
    <w:name w:val="header"/>
    <w:basedOn w:val="Normal"/>
    <w:link w:val="HeaderChar"/>
    <w:uiPriority w:val="99"/>
    <w:unhideWhenUsed/>
    <w:rsid w:val="00D77B8C"/>
    <w:pPr>
      <w:tabs>
        <w:tab w:val="center" w:pos="4513"/>
        <w:tab w:val="right" w:pos="9026"/>
      </w:tabs>
      <w:spacing w:after="0"/>
    </w:pPr>
  </w:style>
  <w:style w:type="character" w:customStyle="1" w:styleId="HeaderChar">
    <w:name w:val="Header Char"/>
    <w:basedOn w:val="DefaultParagraphFont"/>
    <w:link w:val="Header"/>
    <w:uiPriority w:val="99"/>
    <w:rsid w:val="00D77B8C"/>
  </w:style>
  <w:style w:type="paragraph" w:styleId="Footer">
    <w:name w:val="footer"/>
    <w:basedOn w:val="Normal"/>
    <w:link w:val="FooterChar"/>
    <w:uiPriority w:val="99"/>
    <w:unhideWhenUsed/>
    <w:rsid w:val="00D77B8C"/>
    <w:pPr>
      <w:tabs>
        <w:tab w:val="center" w:pos="4513"/>
        <w:tab w:val="right" w:pos="9026"/>
      </w:tabs>
      <w:spacing w:after="0"/>
    </w:pPr>
    <w:rPr>
      <w:sz w:val="20"/>
    </w:rPr>
  </w:style>
  <w:style w:type="character" w:customStyle="1" w:styleId="FooterChar">
    <w:name w:val="Footer Char"/>
    <w:link w:val="Footer"/>
    <w:uiPriority w:val="99"/>
    <w:rsid w:val="00D77B8C"/>
    <w:rPr>
      <w:sz w:val="20"/>
    </w:rPr>
  </w:style>
  <w:style w:type="paragraph" w:customStyle="1" w:styleId="Addressblock">
    <w:name w:val="Address block"/>
    <w:qFormat/>
    <w:rsid w:val="00D77B8C"/>
    <w:rPr>
      <w:sz w:val="22"/>
      <w:szCs w:val="22"/>
      <w:lang w:val="en-AU" w:eastAsia="en-AU"/>
    </w:rPr>
  </w:style>
  <w:style w:type="paragraph" w:customStyle="1" w:styleId="Spacer1">
    <w:name w:val="Spacer1"/>
    <w:semiHidden/>
    <w:qFormat/>
    <w:rsid w:val="00D77B8C"/>
    <w:pPr>
      <w:spacing w:after="900"/>
    </w:pPr>
    <w:rPr>
      <w:sz w:val="22"/>
      <w:szCs w:val="22"/>
      <w:lang w:val="en-AU" w:eastAsia="en-AU"/>
    </w:rPr>
  </w:style>
  <w:style w:type="paragraph" w:customStyle="1" w:styleId="Spacer2">
    <w:name w:val="Spacer2"/>
    <w:semiHidden/>
    <w:qFormat/>
    <w:rsid w:val="00D77B8C"/>
    <w:pPr>
      <w:spacing w:after="700"/>
    </w:pPr>
    <w:rPr>
      <w:sz w:val="22"/>
      <w:szCs w:val="22"/>
      <w:lang w:val="en-AU" w:eastAsia="en-AU"/>
    </w:rPr>
  </w:style>
  <w:style w:type="paragraph" w:customStyle="1" w:styleId="Subject">
    <w:name w:val="Subject"/>
    <w:basedOn w:val="Normal"/>
    <w:qFormat/>
    <w:rsid w:val="00D77B8C"/>
    <w:rPr>
      <w:b/>
      <w:caps/>
    </w:rPr>
  </w:style>
  <w:style w:type="character" w:customStyle="1" w:styleId="Heading1Char">
    <w:name w:val="Heading 1 Char"/>
    <w:link w:val="Heading1"/>
    <w:uiPriority w:val="9"/>
    <w:rsid w:val="003B5225"/>
    <w:rPr>
      <w:rFonts w:ascii="Calibri" w:eastAsia="Times New Roman" w:hAnsi="Calibri" w:cs="Times New Roman"/>
      <w:b/>
      <w:bCs/>
      <w:sz w:val="24"/>
      <w:szCs w:val="28"/>
    </w:rPr>
  </w:style>
  <w:style w:type="character" w:customStyle="1" w:styleId="Heading2Char">
    <w:name w:val="Heading 2 Char"/>
    <w:link w:val="Heading2"/>
    <w:uiPriority w:val="9"/>
    <w:rsid w:val="003B5225"/>
    <w:rPr>
      <w:rFonts w:ascii="Calibri" w:eastAsia="Times New Roman" w:hAnsi="Calibri" w:cs="Times New Roman"/>
      <w:b/>
      <w:bCs/>
      <w:color w:val="595959"/>
      <w:sz w:val="24"/>
      <w:szCs w:val="26"/>
    </w:rPr>
  </w:style>
  <w:style w:type="character" w:customStyle="1" w:styleId="Heading3Char">
    <w:name w:val="Heading 3 Char"/>
    <w:link w:val="Heading3"/>
    <w:uiPriority w:val="9"/>
    <w:rsid w:val="003B5225"/>
    <w:rPr>
      <w:rFonts w:ascii="Calibri" w:eastAsia="Times New Roman" w:hAnsi="Calibri" w:cs="Times New Roman"/>
      <w:b/>
      <w:bCs/>
      <w:color w:val="595959"/>
    </w:rPr>
  </w:style>
  <w:style w:type="paragraph" w:customStyle="1" w:styleId="Bullet1">
    <w:name w:val="Bullet 1"/>
    <w:basedOn w:val="Normal"/>
    <w:uiPriority w:val="11"/>
    <w:qFormat/>
    <w:rsid w:val="003B5225"/>
    <w:pPr>
      <w:numPr>
        <w:numId w:val="1"/>
      </w:numPr>
    </w:pPr>
    <w:rPr>
      <w:rFonts w:cs="Calibri"/>
    </w:rPr>
  </w:style>
  <w:style w:type="paragraph" w:customStyle="1" w:styleId="Bullet2">
    <w:name w:val="Bullet 2"/>
    <w:basedOn w:val="Bullet1"/>
    <w:uiPriority w:val="11"/>
    <w:qFormat/>
    <w:rsid w:val="003B5225"/>
    <w:pPr>
      <w:numPr>
        <w:ilvl w:val="1"/>
      </w:numPr>
    </w:pPr>
  </w:style>
  <w:style w:type="paragraph" w:customStyle="1" w:styleId="Bullet3">
    <w:name w:val="Bullet 3"/>
    <w:basedOn w:val="Bullet2"/>
    <w:uiPriority w:val="11"/>
    <w:semiHidden/>
    <w:rsid w:val="003B5225"/>
    <w:pPr>
      <w:numPr>
        <w:ilvl w:val="2"/>
      </w:numPr>
    </w:pPr>
  </w:style>
  <w:style w:type="paragraph" w:customStyle="1" w:styleId="Num1">
    <w:name w:val="Num1"/>
    <w:basedOn w:val="Normal"/>
    <w:qFormat/>
    <w:rsid w:val="003B5225"/>
    <w:pPr>
      <w:numPr>
        <w:ilvl w:val="3"/>
        <w:numId w:val="1"/>
      </w:numPr>
    </w:pPr>
  </w:style>
  <w:style w:type="paragraph" w:customStyle="1" w:styleId="Num2">
    <w:name w:val="Num2"/>
    <w:basedOn w:val="Normal"/>
    <w:qFormat/>
    <w:rsid w:val="003B5225"/>
    <w:pPr>
      <w:numPr>
        <w:ilvl w:val="4"/>
        <w:numId w:val="1"/>
      </w:numPr>
    </w:pPr>
  </w:style>
  <w:style w:type="paragraph" w:customStyle="1" w:styleId="Num3">
    <w:name w:val="Num3"/>
    <w:basedOn w:val="Normal"/>
    <w:qFormat/>
    <w:rsid w:val="003B5225"/>
    <w:pPr>
      <w:numPr>
        <w:ilvl w:val="5"/>
        <w:numId w:val="1"/>
      </w:numPr>
    </w:pPr>
  </w:style>
  <w:style w:type="paragraph" w:styleId="Signature">
    <w:name w:val="Signature"/>
    <w:basedOn w:val="Normal"/>
    <w:link w:val="SignatureChar"/>
    <w:rsid w:val="00F94729"/>
    <w:pPr>
      <w:spacing w:after="0"/>
    </w:pPr>
    <w:rPr>
      <w:rFonts w:cs="Calibri"/>
    </w:rPr>
  </w:style>
  <w:style w:type="character" w:customStyle="1" w:styleId="SignatureChar">
    <w:name w:val="Signature Char"/>
    <w:link w:val="Signature"/>
    <w:rsid w:val="00F94729"/>
    <w:rPr>
      <w:rFonts w:ascii="Calibri" w:hAnsi="Calibri" w:cs="Calibri"/>
    </w:rPr>
  </w:style>
  <w:style w:type="paragraph" w:customStyle="1" w:styleId="SignatureTitle">
    <w:name w:val="SignatureTitle"/>
    <w:basedOn w:val="Normal"/>
    <w:next w:val="Normal"/>
    <w:semiHidden/>
    <w:qFormat/>
    <w:rsid w:val="000715E9"/>
    <w:pPr>
      <w:spacing w:after="0"/>
    </w:pPr>
    <w:rPr>
      <w:rFonts w:cs="Calibri"/>
      <w:b/>
    </w:rPr>
  </w:style>
  <w:style w:type="paragraph" w:styleId="Date">
    <w:name w:val="Date"/>
    <w:basedOn w:val="Normal"/>
    <w:next w:val="Normal"/>
    <w:link w:val="DateChar"/>
    <w:rsid w:val="007B7D2E"/>
    <w:pPr>
      <w:spacing w:before="1200" w:after="360"/>
      <w:jc w:val="both"/>
    </w:pPr>
    <w:rPr>
      <w:rFonts w:ascii="Arial" w:hAnsi="Arial"/>
      <w:szCs w:val="20"/>
      <w:lang w:eastAsia="en-US"/>
    </w:rPr>
  </w:style>
  <w:style w:type="character" w:customStyle="1" w:styleId="DateChar">
    <w:name w:val="Date Char"/>
    <w:basedOn w:val="DefaultParagraphFont"/>
    <w:link w:val="Date"/>
    <w:rsid w:val="007B7D2E"/>
    <w:rPr>
      <w:rFonts w:ascii="Arial" w:hAnsi="Arial"/>
      <w:sz w:val="22"/>
      <w:lang w:val="en-AU"/>
    </w:rPr>
  </w:style>
  <w:style w:type="paragraph" w:customStyle="1" w:styleId="Valediction">
    <w:name w:val="Valediction"/>
    <w:basedOn w:val="Normal"/>
    <w:rsid w:val="007B7D2E"/>
    <w:pPr>
      <w:spacing w:before="240" w:after="1200"/>
      <w:jc w:val="both"/>
    </w:pPr>
    <w:rPr>
      <w:rFonts w:ascii="Arial" w:hAnsi="Arial" w:cs="Arial"/>
      <w:szCs w:val="20"/>
      <w:lang w:eastAsia="en-US"/>
    </w:rPr>
  </w:style>
  <w:style w:type="paragraph" w:customStyle="1" w:styleId="Signaturebold">
    <w:name w:val="Signature bold"/>
    <w:basedOn w:val="Signature"/>
    <w:rsid w:val="007B7D2E"/>
    <w:pPr>
      <w:keepNext/>
      <w:spacing w:after="120"/>
      <w:jc w:val="both"/>
    </w:pPr>
    <w:rPr>
      <w:rFonts w:ascii="Arial" w:hAnsi="Arial" w:cs="Arial"/>
      <w:b/>
      <w:bCs/>
      <w:szCs w:val="20"/>
      <w:lang w:eastAsia="en-US"/>
    </w:rPr>
  </w:style>
  <w:style w:type="paragraph" w:customStyle="1" w:styleId="Letter">
    <w:name w:val="Letter"/>
    <w:basedOn w:val="Normal"/>
    <w:rsid w:val="007B7D2E"/>
    <w:pPr>
      <w:spacing w:after="240"/>
      <w:jc w:val="both"/>
    </w:pPr>
    <w:rPr>
      <w:rFonts w:ascii="Arial" w:hAnsi="Arial"/>
      <w:szCs w:val="20"/>
      <w:lang w:eastAsia="en-US"/>
    </w:rPr>
  </w:style>
  <w:style w:type="paragraph" w:styleId="Salutation">
    <w:name w:val="Salutation"/>
    <w:basedOn w:val="Normal"/>
    <w:next w:val="Normal"/>
    <w:link w:val="SalutationChar"/>
    <w:rsid w:val="007B7D2E"/>
    <w:pPr>
      <w:spacing w:before="240" w:after="240"/>
      <w:jc w:val="both"/>
    </w:pPr>
    <w:rPr>
      <w:rFonts w:ascii="Arial" w:hAnsi="Arial"/>
      <w:szCs w:val="20"/>
      <w:lang w:eastAsia="en-US"/>
    </w:rPr>
  </w:style>
  <w:style w:type="character" w:customStyle="1" w:styleId="SalutationChar">
    <w:name w:val="Salutation Char"/>
    <w:basedOn w:val="DefaultParagraphFont"/>
    <w:link w:val="Salutation"/>
    <w:rsid w:val="007B7D2E"/>
    <w:rPr>
      <w:rFonts w:ascii="Arial" w:hAnsi="Arial"/>
      <w:sz w:val="22"/>
      <w:lang w:val="en-AU"/>
    </w:rPr>
  </w:style>
  <w:style w:type="paragraph" w:customStyle="1" w:styleId="Address">
    <w:name w:val="Address"/>
    <w:basedOn w:val="Normal"/>
    <w:next w:val="Salutation"/>
    <w:rsid w:val="007B7D2E"/>
    <w:pPr>
      <w:spacing w:after="240"/>
    </w:pPr>
    <w:rPr>
      <w:rFonts w:ascii="Arial" w:hAnsi="Arial"/>
      <w:szCs w:val="20"/>
      <w:lang w:eastAsia="en-US"/>
    </w:rPr>
  </w:style>
  <w:style w:type="paragraph" w:styleId="ListParagraph">
    <w:name w:val="List Paragraph"/>
    <w:aliases w:val="Bullet List,ADOTS"/>
    <w:basedOn w:val="Normal"/>
    <w:link w:val="ListParagraphChar"/>
    <w:uiPriority w:val="34"/>
    <w:qFormat/>
    <w:rsid w:val="00D20C1D"/>
    <w:pPr>
      <w:spacing w:before="120" w:after="120" w:line="276" w:lineRule="auto"/>
      <w:ind w:left="720"/>
      <w:contextualSpacing/>
    </w:pPr>
    <w:rPr>
      <w:rFonts w:eastAsiaTheme="minorHAnsi"/>
      <w:lang w:eastAsia="en-US"/>
    </w:rPr>
  </w:style>
  <w:style w:type="character" w:styleId="CommentReference">
    <w:name w:val="annotation reference"/>
    <w:basedOn w:val="DefaultParagraphFont"/>
    <w:uiPriority w:val="99"/>
    <w:semiHidden/>
    <w:unhideWhenUsed/>
    <w:rsid w:val="00E95E99"/>
    <w:rPr>
      <w:sz w:val="16"/>
      <w:szCs w:val="16"/>
    </w:rPr>
  </w:style>
  <w:style w:type="paragraph" w:styleId="CommentText">
    <w:name w:val="annotation text"/>
    <w:basedOn w:val="Normal"/>
    <w:link w:val="CommentTextChar"/>
    <w:uiPriority w:val="99"/>
    <w:semiHidden/>
    <w:unhideWhenUsed/>
    <w:rsid w:val="00E95E99"/>
    <w:rPr>
      <w:sz w:val="20"/>
      <w:szCs w:val="20"/>
    </w:rPr>
  </w:style>
  <w:style w:type="character" w:customStyle="1" w:styleId="CommentTextChar">
    <w:name w:val="Comment Text Char"/>
    <w:basedOn w:val="DefaultParagraphFont"/>
    <w:link w:val="CommentText"/>
    <w:uiPriority w:val="99"/>
    <w:semiHidden/>
    <w:rsid w:val="00E95E99"/>
    <w:rPr>
      <w:rFonts w:asciiTheme="minorHAnsi" w:eastAsiaTheme="minorEastAsia" w:hAnsiTheme="minorHAnsi" w:cstheme="minorBidi"/>
      <w:lang w:val="en-AU" w:eastAsia="en-AU"/>
    </w:rPr>
  </w:style>
  <w:style w:type="paragraph" w:styleId="CommentSubject">
    <w:name w:val="annotation subject"/>
    <w:basedOn w:val="CommentText"/>
    <w:next w:val="CommentText"/>
    <w:link w:val="CommentSubjectChar"/>
    <w:uiPriority w:val="99"/>
    <w:semiHidden/>
    <w:unhideWhenUsed/>
    <w:rsid w:val="00E95E99"/>
    <w:rPr>
      <w:b/>
      <w:bCs/>
    </w:rPr>
  </w:style>
  <w:style w:type="character" w:customStyle="1" w:styleId="CommentSubjectChar">
    <w:name w:val="Comment Subject Char"/>
    <w:basedOn w:val="CommentTextChar"/>
    <w:link w:val="CommentSubject"/>
    <w:uiPriority w:val="99"/>
    <w:semiHidden/>
    <w:rsid w:val="00E95E99"/>
    <w:rPr>
      <w:rFonts w:asciiTheme="minorHAnsi" w:eastAsiaTheme="minorEastAsia" w:hAnsiTheme="minorHAnsi" w:cstheme="minorBidi"/>
      <w:b/>
      <w:bCs/>
      <w:lang w:val="en-AU" w:eastAsia="en-AU"/>
    </w:rPr>
  </w:style>
  <w:style w:type="paragraph" w:styleId="Revision">
    <w:name w:val="Revision"/>
    <w:hidden/>
    <w:uiPriority w:val="99"/>
    <w:semiHidden/>
    <w:rsid w:val="00DD6059"/>
    <w:rPr>
      <w:rFonts w:asciiTheme="minorHAnsi" w:eastAsiaTheme="minorEastAsia" w:hAnsiTheme="minorHAnsi" w:cstheme="minorBidi"/>
      <w:sz w:val="22"/>
      <w:szCs w:val="22"/>
      <w:lang w:val="en-AU" w:eastAsia="en-AU"/>
    </w:rPr>
  </w:style>
  <w:style w:type="character" w:customStyle="1" w:styleId="ListParagraphChar">
    <w:name w:val="List Paragraph Char"/>
    <w:aliases w:val="Bullet List Char,ADOTS Char"/>
    <w:link w:val="ListParagraph"/>
    <w:uiPriority w:val="34"/>
    <w:rsid w:val="00C84D39"/>
    <w:rPr>
      <w:rFonts w:asciiTheme="minorHAnsi" w:eastAsiaTheme="minorHAnsi" w:hAnsiTheme="minorHAnsi" w:cstheme="minorBidi"/>
      <w:sz w:val="22"/>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74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c2ndw\AppData\Local\Temp\notesD7FD36\CBR%20Letterhea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3086B6-1768-4D98-9034-17225D9D7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CBR Letterhead Template.dotx</Template>
  <TotalTime>1</TotalTime>
  <Pages>2</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CenITex</Company>
  <LinksUpToDate>false</LinksUpToDate>
  <CharactersWithSpaces>5094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dc:creator>
  <cp:lastModifiedBy>Kanha Min</cp:lastModifiedBy>
  <cp:revision>2</cp:revision>
  <cp:lastPrinted>2018-01-19T00:10:00Z</cp:lastPrinted>
  <dcterms:created xsi:type="dcterms:W3CDTF">2018-05-24T05:37:00Z</dcterms:created>
  <dcterms:modified xsi:type="dcterms:W3CDTF">2018-05-24T05:37:00Z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123b10d4-08a0-412e-92c7-e2c42f0bf5b2</vt:lpwstr>
  </property>
  <property fmtid="{D5CDD505-2E9C-101B-9397-08002B2CF9AE}" pid="3" name="PSPFClassification">
    <vt:lpwstr>Do Not Mark</vt:lpwstr>
  </property>
</Properties>
</file>