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FF984" w14:textId="1D5408E8" w:rsidR="00E60CBF" w:rsidRDefault="009532C2">
      <w:pPr>
        <w:spacing w:before="0" w:after="120"/>
        <w:jc w:val="center"/>
        <w:rPr>
          <w:b/>
          <w:sz w:val="32"/>
        </w:rPr>
      </w:pPr>
      <w:bookmarkStart w:id="0" w:name="tpActTitle"/>
      <w:r>
        <w:rPr>
          <w:b/>
          <w:sz w:val="32"/>
        </w:rPr>
        <w:t>Environment Protection</w:t>
      </w:r>
      <w:r w:rsidR="00437456">
        <w:rPr>
          <w:b/>
          <w:sz w:val="32"/>
        </w:rPr>
        <w:t xml:space="preserve"> </w:t>
      </w:r>
      <w:r w:rsidR="00F06FF9">
        <w:rPr>
          <w:b/>
          <w:sz w:val="32"/>
        </w:rPr>
        <w:t>Transitional</w:t>
      </w:r>
      <w:r w:rsidR="00437456">
        <w:rPr>
          <w:b/>
          <w:sz w:val="32"/>
        </w:rPr>
        <w:t xml:space="preserve"> Regulations </w:t>
      </w:r>
    </w:p>
    <w:p w14:paraId="3BE67E41" w14:textId="77777777" w:rsidR="00FB6E69" w:rsidRDefault="00FB6E69">
      <w:pPr>
        <w:spacing w:before="0" w:after="120"/>
        <w:jc w:val="center"/>
        <w:rPr>
          <w:b/>
          <w:sz w:val="32"/>
        </w:rPr>
      </w:pPr>
    </w:p>
    <w:p w14:paraId="0AA3FFA5" w14:textId="5F2DFAC1" w:rsidR="00E60CBF" w:rsidRPr="00FB6E69" w:rsidRDefault="00443FE0">
      <w:pPr>
        <w:spacing w:before="0" w:after="120"/>
        <w:jc w:val="center"/>
        <w:rPr>
          <w:b/>
          <w:sz w:val="28"/>
          <w:szCs w:val="28"/>
        </w:rPr>
      </w:pPr>
      <w:bookmarkStart w:id="1" w:name="tpActNo"/>
      <w:bookmarkEnd w:id="0"/>
      <w:r>
        <w:rPr>
          <w:b/>
          <w:sz w:val="28"/>
          <w:szCs w:val="28"/>
        </w:rPr>
        <w:t>Exposure</w:t>
      </w:r>
      <w:r w:rsidR="00FB6E69" w:rsidRPr="00FB6E69">
        <w:rPr>
          <w:b/>
          <w:sz w:val="28"/>
          <w:szCs w:val="28"/>
        </w:rPr>
        <w:t xml:space="preserve"> Draft</w:t>
      </w:r>
    </w:p>
    <w:bookmarkEnd w:id="1"/>
    <w:p w14:paraId="32F5810C" w14:textId="77777777" w:rsidR="00E60CBF" w:rsidRDefault="00E60CBF">
      <w:pPr>
        <w:spacing w:before="0"/>
        <w:jc w:val="center"/>
      </w:pPr>
    </w:p>
    <w:p w14:paraId="0F6476EA" w14:textId="77777777" w:rsidR="00E60CBF" w:rsidRDefault="007F1618">
      <w:pPr>
        <w:spacing w:before="240" w:after="120"/>
        <w:jc w:val="center"/>
        <w:rPr>
          <w:b/>
          <w:caps/>
        </w:rPr>
      </w:pPr>
      <w:r>
        <w:rPr>
          <w:b/>
          <w:caps/>
        </w:rPr>
        <w:t>TABLE OF PROVISIONS</w:t>
      </w:r>
    </w:p>
    <w:p w14:paraId="1C32A269" w14:textId="77777777" w:rsidR="00E60CBF" w:rsidRDefault="00890CB0">
      <w:pPr>
        <w:tabs>
          <w:tab w:val="right" w:pos="6237"/>
        </w:tabs>
        <w:rPr>
          <w:i/>
          <w:sz w:val="20"/>
        </w:rPr>
      </w:pPr>
      <w:bookmarkStart w:id="2" w:name="tpSectionClause"/>
      <w:r>
        <w:rPr>
          <w:i/>
          <w:sz w:val="20"/>
        </w:rPr>
        <w:t>Regulation</w:t>
      </w:r>
      <w:r>
        <w:rPr>
          <w:i/>
          <w:sz w:val="20"/>
        </w:rPr>
        <w:tab/>
        <w:t>Page</w:t>
      </w:r>
    </w:p>
    <w:bookmarkEnd w:id="2"/>
    <w:p w14:paraId="5D8D60D9" w14:textId="77777777" w:rsidR="00E60CBF" w:rsidRDefault="00E60CBF">
      <w:pPr>
        <w:sectPr w:rsidR="00E60CBF">
          <w:footerReference w:type="default" r:id="rId8"/>
          <w:footerReference w:type="first" r:id="rId9"/>
          <w:endnotePr>
            <w:numFmt w:val="decimal"/>
          </w:endnotePr>
          <w:type w:val="continuous"/>
          <w:pgSz w:w="11907" w:h="16840" w:code="9"/>
          <w:pgMar w:top="3170" w:right="2835" w:bottom="2773" w:left="2835" w:header="1332" w:footer="2325" w:gutter="0"/>
          <w:pgNumType w:fmt="lowerRoman" w:start="1"/>
          <w:cols w:space="720"/>
          <w:titlePg/>
        </w:sectPr>
      </w:pPr>
    </w:p>
    <w:p w14:paraId="01EC774B" w14:textId="3C5E67B5" w:rsidR="00004DC3" w:rsidRDefault="00BD694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fldChar w:fldCharType="begin"/>
      </w:r>
      <w:r w:rsidR="00890CB0">
        <w:instrText xml:space="preserve"> TOC \o "1-9" \z \u </w:instrText>
      </w:r>
      <w:r>
        <w:fldChar w:fldCharType="separate"/>
      </w:r>
      <w:r w:rsidR="00004DC3">
        <w:rPr>
          <w:noProof/>
        </w:rPr>
        <w:t>1</w:t>
      </w:r>
      <w:r w:rsidR="00004DC3"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 w:rsidR="00004DC3">
        <w:rPr>
          <w:noProof/>
        </w:rPr>
        <w:t>Objectives</w:t>
      </w:r>
      <w:r w:rsidR="00004DC3">
        <w:rPr>
          <w:noProof/>
          <w:webHidden/>
        </w:rPr>
        <w:tab/>
      </w:r>
      <w:r w:rsidR="00004DC3">
        <w:rPr>
          <w:noProof/>
          <w:webHidden/>
        </w:rPr>
        <w:fldChar w:fldCharType="begin"/>
      </w:r>
      <w:r w:rsidR="00004DC3">
        <w:rPr>
          <w:noProof/>
          <w:webHidden/>
        </w:rPr>
        <w:instrText xml:space="preserve"> PAGEREF _Toc17117919 \h </w:instrText>
      </w:r>
      <w:r w:rsidR="00004DC3">
        <w:rPr>
          <w:noProof/>
          <w:webHidden/>
        </w:rPr>
      </w:r>
      <w:r w:rsidR="00004DC3">
        <w:rPr>
          <w:noProof/>
          <w:webHidden/>
        </w:rPr>
        <w:fldChar w:fldCharType="separate"/>
      </w:r>
      <w:r w:rsidR="00004DC3">
        <w:rPr>
          <w:noProof/>
          <w:webHidden/>
        </w:rPr>
        <w:t>1</w:t>
      </w:r>
      <w:r w:rsidR="00004DC3">
        <w:rPr>
          <w:noProof/>
          <w:webHidden/>
        </w:rPr>
        <w:fldChar w:fldCharType="end"/>
      </w:r>
    </w:p>
    <w:p w14:paraId="67A934C9" w14:textId="54CD0AB7" w:rsidR="00004DC3" w:rsidRDefault="00004DC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Authorising provision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_Toc17117920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</w:t>
      </w:r>
      <w:r>
        <w:rPr>
          <w:noProof/>
          <w:webHidden/>
        </w:rPr>
        <w:fldChar w:fldCharType="end"/>
      </w:r>
    </w:p>
    <w:p w14:paraId="615AFA3B" w14:textId="0F889EB5" w:rsidR="00004DC3" w:rsidRDefault="00004DC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Commencement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_Toc17117921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</w:t>
      </w:r>
      <w:r>
        <w:rPr>
          <w:noProof/>
          <w:webHidden/>
        </w:rPr>
        <w:fldChar w:fldCharType="end"/>
      </w:r>
    </w:p>
    <w:p w14:paraId="7A3E99E6" w14:textId="7C091B6C" w:rsidR="00004DC3" w:rsidRDefault="00004DC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Definitions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_Toc17117922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</w:t>
      </w:r>
      <w:r>
        <w:rPr>
          <w:noProof/>
          <w:webHidden/>
        </w:rPr>
        <w:fldChar w:fldCharType="end"/>
      </w:r>
    </w:p>
    <w:p w14:paraId="4EA2FF0B" w14:textId="3DA7669A" w:rsidR="00004DC3" w:rsidRDefault="00004DC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Approved testers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_Toc17117923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</w:t>
      </w:r>
      <w:r>
        <w:rPr>
          <w:noProof/>
          <w:webHidden/>
        </w:rPr>
        <w:fldChar w:fldCharType="end"/>
      </w:r>
    </w:p>
    <w:p w14:paraId="5E1F37D0" w14:textId="67C639EA" w:rsidR="00004DC3" w:rsidRDefault="00004DC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Certificates of compliance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_Toc17117924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</w:t>
      </w:r>
      <w:r>
        <w:rPr>
          <w:noProof/>
          <w:webHidden/>
        </w:rPr>
        <w:fldChar w:fldCharType="end"/>
      </w:r>
    </w:p>
    <w:p w14:paraId="6EAD1933" w14:textId="49FB524F" w:rsidR="00004DC3" w:rsidRDefault="00004DC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Saving of certain clauses in the State environment protection policy (Waters)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_Toc17117925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</w:t>
      </w:r>
      <w:r>
        <w:rPr>
          <w:noProof/>
          <w:webHidden/>
        </w:rPr>
        <w:fldChar w:fldCharType="end"/>
      </w:r>
    </w:p>
    <w:p w14:paraId="01ACB649" w14:textId="4865436C" w:rsidR="00004DC3" w:rsidRDefault="00004DC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Saving of waste classifications of specific application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_Toc17117926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</w:p>
    <w:p w14:paraId="59D9D2A1" w14:textId="4F5FD693" w:rsidR="00004DC3" w:rsidRDefault="00004DC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Revocation of these Regulations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_Toc17117927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</w:p>
    <w:p w14:paraId="1472489B" w14:textId="7FF16067" w:rsidR="00004DC3" w:rsidRDefault="00004DC3">
      <w:pPr>
        <w:pStyle w:val="TOC7"/>
        <w:tabs>
          <w:tab w:val="right" w:pos="62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AU"/>
        </w:rPr>
      </w:pPr>
      <w:r w:rsidRPr="005731A1">
        <w:rPr>
          <w:rFonts w:ascii="Courier New" w:hAnsi="Courier New" w:cs="Courier New"/>
          <w:noProof/>
        </w:rPr>
        <w:t>═══════════════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_Toc17117928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</w:p>
    <w:p w14:paraId="7F580BD1" w14:textId="3A86E3D7" w:rsidR="00004DC3" w:rsidRDefault="00004DC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AU"/>
        </w:rPr>
      </w:pPr>
      <w:r w:rsidRPr="005731A1">
        <w:rPr>
          <w:noProof/>
        </w:rPr>
        <w:t>Endnotes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_Toc17117929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</w:p>
    <w:p w14:paraId="5BF203E9" w14:textId="41AF6CC4" w:rsidR="00E60CBF" w:rsidRDefault="00BD694D">
      <w:pPr>
        <w:spacing w:before="0"/>
      </w:pPr>
      <w:r>
        <w:fldChar w:fldCharType="end"/>
      </w:r>
    </w:p>
    <w:p w14:paraId="6E8CDF4D" w14:textId="77777777" w:rsidR="00B35202" w:rsidRDefault="00B35202">
      <w:pPr>
        <w:suppressLineNumbers w:val="0"/>
        <w:overflowPunct/>
        <w:autoSpaceDE/>
        <w:autoSpaceDN/>
        <w:adjustRightInd/>
        <w:spacing w:before="0"/>
        <w:textAlignment w:val="auto"/>
      </w:pPr>
    </w:p>
    <w:p w14:paraId="2D5F8F20" w14:textId="77777777" w:rsidR="00E60CBF" w:rsidRDefault="00E60CBF">
      <w:pPr>
        <w:spacing w:before="0"/>
      </w:pPr>
    </w:p>
    <w:p w14:paraId="460285BB" w14:textId="77777777" w:rsidR="00E60CBF" w:rsidRDefault="00E60CBF">
      <w:pPr>
        <w:pStyle w:val="ReprintIndexsubtopic"/>
      </w:pPr>
    </w:p>
    <w:p w14:paraId="69D13F3B" w14:textId="77777777" w:rsidR="00E60CBF" w:rsidRDefault="00E60CBF">
      <w:pPr>
        <w:pStyle w:val="ReprintIndexsubtopic"/>
        <w:sectPr w:rsidR="00E60CBF">
          <w:headerReference w:type="default" r:id="rId10"/>
          <w:footerReference w:type="first" r:id="rId11"/>
          <w:endnotePr>
            <w:numFmt w:val="decimal"/>
          </w:endnotePr>
          <w:type w:val="continuous"/>
          <w:pgSz w:w="11907" w:h="16840" w:code="9"/>
          <w:pgMar w:top="3175" w:right="2835" w:bottom="2773" w:left="2835" w:header="1332" w:footer="2325" w:gutter="0"/>
          <w:pgNumType w:fmt="lowerRoman"/>
          <w:cols w:space="720"/>
          <w:formProt w:val="0"/>
          <w:titlePg/>
        </w:sectPr>
      </w:pPr>
    </w:p>
    <w:p w14:paraId="40E5DB3C" w14:textId="1EB008E4" w:rsidR="00E60CBF" w:rsidRDefault="009532C2">
      <w:pPr>
        <w:spacing w:before="0" w:after="120"/>
        <w:jc w:val="center"/>
        <w:rPr>
          <w:b/>
          <w:sz w:val="32"/>
        </w:rPr>
      </w:pPr>
      <w:bookmarkStart w:id="6" w:name="cpActTitle"/>
      <w:r>
        <w:rPr>
          <w:b/>
          <w:sz w:val="32"/>
        </w:rPr>
        <w:lastRenderedPageBreak/>
        <w:t xml:space="preserve">Environment Protection </w:t>
      </w:r>
      <w:r w:rsidR="00437456">
        <w:rPr>
          <w:b/>
          <w:sz w:val="32"/>
        </w:rPr>
        <w:t xml:space="preserve">Transitional Regulations </w:t>
      </w:r>
    </w:p>
    <w:bookmarkEnd w:id="6"/>
    <w:p w14:paraId="7583F540" w14:textId="77777777" w:rsidR="004E1DF4" w:rsidRDefault="004E1DF4">
      <w:pPr>
        <w:suppressLineNumbers w:val="0"/>
        <w:overflowPunct/>
        <w:autoSpaceDE/>
        <w:autoSpaceDN/>
        <w:adjustRightInd/>
        <w:spacing w:before="0"/>
        <w:textAlignment w:val="auto"/>
      </w:pPr>
    </w:p>
    <w:p w14:paraId="62648964" w14:textId="77777777" w:rsidR="00E60CBF" w:rsidRDefault="00E60CBF">
      <w:pPr>
        <w:spacing w:before="0"/>
        <w:sectPr w:rsidR="00E60CBF">
          <w:headerReference w:type="default" r:id="rId12"/>
          <w:footerReference w:type="default" r:id="rId13"/>
          <w:endnotePr>
            <w:numFmt w:val="decimal"/>
          </w:endnotePr>
          <w:pgSz w:w="11907" w:h="16840" w:code="9"/>
          <w:pgMar w:top="3170" w:right="2835" w:bottom="2773" w:left="2835" w:header="1332" w:footer="2325" w:gutter="0"/>
          <w:pgNumType w:start="1"/>
          <w:cols w:space="720"/>
        </w:sectPr>
      </w:pPr>
    </w:p>
    <w:p w14:paraId="45F7A5F5" w14:textId="1CA16A44" w:rsidR="006067A8" w:rsidRPr="009532C2" w:rsidRDefault="006067A8" w:rsidP="009532C2">
      <w:pPr>
        <w:pStyle w:val="DraftHeading1"/>
        <w:numPr>
          <w:ilvl w:val="0"/>
          <w:numId w:val="36"/>
        </w:numPr>
        <w:tabs>
          <w:tab w:val="right" w:pos="680"/>
        </w:tabs>
        <w:rPr>
          <w:sz w:val="22"/>
          <w:szCs w:val="22"/>
        </w:rPr>
      </w:pPr>
      <w:bookmarkStart w:id="9" w:name="_Toc17117919"/>
      <w:r w:rsidRPr="009532C2">
        <w:rPr>
          <w:sz w:val="22"/>
          <w:szCs w:val="22"/>
        </w:rPr>
        <w:t>Objectives</w:t>
      </w:r>
      <w:bookmarkEnd w:id="9"/>
    </w:p>
    <w:p w14:paraId="48A67FAB" w14:textId="77777777" w:rsidR="006067A8" w:rsidRDefault="006067A8" w:rsidP="006067A8">
      <w:pPr>
        <w:pStyle w:val="BodySectionSub"/>
      </w:pPr>
      <w:r>
        <w:t>The objectives of these Regulations are—</w:t>
      </w:r>
    </w:p>
    <w:p w14:paraId="367CB0E4" w14:textId="6A783608" w:rsidR="006067A8" w:rsidRPr="009532C2" w:rsidRDefault="006067A8" w:rsidP="009532C2">
      <w:pPr>
        <w:pStyle w:val="DraftHeading3"/>
        <w:numPr>
          <w:ilvl w:val="1"/>
          <w:numId w:val="36"/>
        </w:numPr>
        <w:tabs>
          <w:tab w:val="right" w:pos="1757"/>
        </w:tabs>
        <w:ind w:left="1985" w:hanging="425"/>
        <w:rPr>
          <w:sz w:val="22"/>
          <w:szCs w:val="22"/>
        </w:rPr>
      </w:pPr>
      <w:r w:rsidRPr="00FC36A6">
        <w:rPr>
          <w:szCs w:val="24"/>
        </w:rPr>
        <w:t xml:space="preserve">to </w:t>
      </w:r>
      <w:r w:rsidR="00FC36A6" w:rsidRPr="00FC36A6">
        <w:rPr>
          <w:szCs w:val="24"/>
        </w:rPr>
        <w:t>provide for persons appointed as approved</w:t>
      </w:r>
      <w:r w:rsidR="00FC36A6">
        <w:t xml:space="preserve"> testers under the </w:t>
      </w:r>
      <w:r w:rsidR="00FC36A6" w:rsidRPr="00FC36A6">
        <w:rPr>
          <w:b/>
        </w:rPr>
        <w:t xml:space="preserve">Environment Protection Act 1970 </w:t>
      </w:r>
      <w:r w:rsidR="00FC36A6">
        <w:t xml:space="preserve">to be taken to be approved motor vehicle testers under the </w:t>
      </w:r>
      <w:r w:rsidR="00FC36A6" w:rsidRPr="00FC36A6">
        <w:rPr>
          <w:b/>
        </w:rPr>
        <w:t>Environment Protection Act 2017</w:t>
      </w:r>
      <w:r w:rsidRPr="009532C2">
        <w:rPr>
          <w:sz w:val="22"/>
          <w:szCs w:val="22"/>
        </w:rPr>
        <w:t>; and</w:t>
      </w:r>
    </w:p>
    <w:p w14:paraId="097A7C39" w14:textId="29AD97A5" w:rsidR="00F011C4" w:rsidRPr="00F011C4" w:rsidRDefault="00F011C4" w:rsidP="00F011C4">
      <w:pPr>
        <w:pStyle w:val="DraftHeading3"/>
        <w:numPr>
          <w:ilvl w:val="1"/>
          <w:numId w:val="36"/>
        </w:numPr>
        <w:tabs>
          <w:tab w:val="right" w:pos="1757"/>
        </w:tabs>
        <w:ind w:left="1985" w:hanging="425"/>
        <w:rPr>
          <w:szCs w:val="24"/>
        </w:rPr>
      </w:pPr>
      <w:r>
        <w:rPr>
          <w:szCs w:val="24"/>
        </w:rPr>
        <w:t xml:space="preserve">to </w:t>
      </w:r>
      <w:r w:rsidRPr="00F011C4">
        <w:rPr>
          <w:szCs w:val="24"/>
        </w:rPr>
        <w:t xml:space="preserve">provide for motor vehicle certificates of compliance issued under the </w:t>
      </w:r>
      <w:r w:rsidR="00A514D7" w:rsidRPr="00FC36A6">
        <w:rPr>
          <w:b/>
        </w:rPr>
        <w:t xml:space="preserve">Environment Protection Act 1970 </w:t>
      </w:r>
      <w:r w:rsidRPr="00F011C4">
        <w:rPr>
          <w:szCs w:val="24"/>
        </w:rPr>
        <w:t xml:space="preserve">to be taken to continue to be valid under the </w:t>
      </w:r>
      <w:r w:rsidR="00A514D7" w:rsidRPr="00FC36A6">
        <w:rPr>
          <w:b/>
        </w:rPr>
        <w:t>Environment Protection Act 2017</w:t>
      </w:r>
      <w:r>
        <w:rPr>
          <w:szCs w:val="24"/>
        </w:rPr>
        <w:t>; and</w:t>
      </w:r>
    </w:p>
    <w:p w14:paraId="6F0E0D38" w14:textId="11E63452" w:rsidR="00122840" w:rsidRPr="00122840" w:rsidRDefault="00F011C4" w:rsidP="006514FE">
      <w:pPr>
        <w:pStyle w:val="DraftHeading3"/>
        <w:numPr>
          <w:ilvl w:val="1"/>
          <w:numId w:val="36"/>
        </w:numPr>
        <w:tabs>
          <w:tab w:val="right" w:pos="1757"/>
        </w:tabs>
        <w:ind w:left="1985" w:hanging="425"/>
        <w:rPr>
          <w:sz w:val="22"/>
          <w:szCs w:val="22"/>
        </w:rPr>
      </w:pPr>
      <w:r>
        <w:t xml:space="preserve">to save certain clauses in the State </w:t>
      </w:r>
      <w:r w:rsidR="00091FD6">
        <w:t>e</w:t>
      </w:r>
      <w:r>
        <w:t xml:space="preserve">nvironment </w:t>
      </w:r>
      <w:r w:rsidR="00091FD6">
        <w:t>p</w:t>
      </w:r>
      <w:r>
        <w:t xml:space="preserve">rotection </w:t>
      </w:r>
      <w:r w:rsidR="00091FD6">
        <w:t>p</w:t>
      </w:r>
      <w:r>
        <w:t xml:space="preserve">olicy (Waters) for a period of </w:t>
      </w:r>
      <w:r w:rsidR="00A514D7">
        <w:t xml:space="preserve">2 </w:t>
      </w:r>
      <w:r>
        <w:t xml:space="preserve">years </w:t>
      </w:r>
      <w:r w:rsidR="00A514D7">
        <w:t xml:space="preserve">after </w:t>
      </w:r>
      <w:r>
        <w:t xml:space="preserve">the commencement of the </w:t>
      </w:r>
      <w:r w:rsidR="00904F6A">
        <w:t>Environment Protection Regulations 2020</w:t>
      </w:r>
      <w:r w:rsidR="00122840">
        <w:t>; and</w:t>
      </w:r>
    </w:p>
    <w:p w14:paraId="1C416EF1" w14:textId="02979E52" w:rsidR="006067A8" w:rsidRPr="00F011C4" w:rsidRDefault="00122840" w:rsidP="006514FE">
      <w:pPr>
        <w:pStyle w:val="DraftHeading3"/>
        <w:numPr>
          <w:ilvl w:val="1"/>
          <w:numId w:val="36"/>
        </w:numPr>
        <w:tabs>
          <w:tab w:val="right" w:pos="1757"/>
        </w:tabs>
        <w:ind w:left="1985" w:hanging="425"/>
        <w:rPr>
          <w:sz w:val="22"/>
          <w:szCs w:val="22"/>
        </w:rPr>
      </w:pPr>
      <w:r>
        <w:t>to save certain waste classifications</w:t>
      </w:r>
      <w:r w:rsidR="00F011C4">
        <w:t>.</w:t>
      </w:r>
    </w:p>
    <w:p w14:paraId="1549D258" w14:textId="5373E286" w:rsidR="006067A8" w:rsidRPr="009532C2" w:rsidRDefault="006067A8" w:rsidP="009532C2">
      <w:pPr>
        <w:pStyle w:val="DraftHeading1"/>
        <w:numPr>
          <w:ilvl w:val="0"/>
          <w:numId w:val="36"/>
        </w:numPr>
        <w:tabs>
          <w:tab w:val="right" w:pos="680"/>
        </w:tabs>
        <w:rPr>
          <w:sz w:val="22"/>
          <w:szCs w:val="22"/>
        </w:rPr>
      </w:pPr>
      <w:bookmarkStart w:id="10" w:name="_Toc17117920"/>
      <w:r w:rsidRPr="009532C2">
        <w:rPr>
          <w:sz w:val="22"/>
          <w:szCs w:val="22"/>
        </w:rPr>
        <w:t>Authorising provision</w:t>
      </w:r>
      <w:bookmarkEnd w:id="10"/>
    </w:p>
    <w:p w14:paraId="4C1735B0" w14:textId="17835E7B" w:rsidR="006067A8" w:rsidRDefault="006067A8" w:rsidP="006067A8">
      <w:pPr>
        <w:pStyle w:val="BodySectionSub"/>
      </w:pPr>
      <w:r>
        <w:t xml:space="preserve">These Regulations are made under </w:t>
      </w:r>
      <w:r w:rsidRPr="0031608C">
        <w:t>section</w:t>
      </w:r>
      <w:r>
        <w:t xml:space="preserve"> </w:t>
      </w:r>
      <w:r w:rsidR="00FC36A6">
        <w:t xml:space="preserve">502 </w:t>
      </w:r>
      <w:r>
        <w:t xml:space="preserve">of </w:t>
      </w:r>
      <w:r w:rsidR="00FC36A6" w:rsidRPr="007714AC">
        <w:rPr>
          <w:sz w:val="22"/>
          <w:szCs w:val="22"/>
        </w:rPr>
        <w:t xml:space="preserve">the </w:t>
      </w:r>
      <w:r w:rsidR="00FC36A6" w:rsidRPr="007714AC">
        <w:rPr>
          <w:b/>
          <w:sz w:val="22"/>
          <w:szCs w:val="22"/>
        </w:rPr>
        <w:t>Environment Protection Act 2017</w:t>
      </w:r>
      <w:r w:rsidR="00FC36A6" w:rsidRPr="007714AC">
        <w:rPr>
          <w:sz w:val="22"/>
          <w:szCs w:val="22"/>
        </w:rPr>
        <w:t>.</w:t>
      </w:r>
    </w:p>
    <w:p w14:paraId="317371DC" w14:textId="2CCEA3E3" w:rsidR="006067A8" w:rsidRPr="009532C2" w:rsidRDefault="006067A8" w:rsidP="009532C2">
      <w:pPr>
        <w:pStyle w:val="DraftHeading1"/>
        <w:numPr>
          <w:ilvl w:val="0"/>
          <w:numId w:val="36"/>
        </w:numPr>
        <w:tabs>
          <w:tab w:val="right" w:pos="680"/>
        </w:tabs>
        <w:rPr>
          <w:sz w:val="22"/>
          <w:szCs w:val="22"/>
        </w:rPr>
      </w:pPr>
      <w:bookmarkStart w:id="11" w:name="_Toc17117921"/>
      <w:r w:rsidRPr="009532C2">
        <w:rPr>
          <w:sz w:val="22"/>
          <w:szCs w:val="22"/>
        </w:rPr>
        <w:t>Commencement</w:t>
      </w:r>
      <w:bookmarkEnd w:id="11"/>
    </w:p>
    <w:p w14:paraId="34E3E55B" w14:textId="11B9ED5B" w:rsidR="006067A8" w:rsidRDefault="006067A8" w:rsidP="006067A8">
      <w:pPr>
        <w:pStyle w:val="BodySectionSub"/>
      </w:pPr>
      <w:r>
        <w:t xml:space="preserve">These Regulations come into operation on </w:t>
      </w:r>
      <w:r w:rsidRPr="00FF5DD5">
        <w:t>1 July 20</w:t>
      </w:r>
      <w:r w:rsidR="00FC36A6" w:rsidRPr="00FF5DD5">
        <w:t>20</w:t>
      </w:r>
      <w:r>
        <w:t>.</w:t>
      </w:r>
    </w:p>
    <w:p w14:paraId="25E2A522" w14:textId="391A9BC6" w:rsidR="006067A8" w:rsidRPr="009532C2" w:rsidRDefault="006067A8" w:rsidP="009532C2">
      <w:pPr>
        <w:pStyle w:val="DraftHeading1"/>
        <w:numPr>
          <w:ilvl w:val="0"/>
          <w:numId w:val="36"/>
        </w:numPr>
        <w:tabs>
          <w:tab w:val="right" w:pos="680"/>
        </w:tabs>
        <w:rPr>
          <w:sz w:val="22"/>
          <w:szCs w:val="22"/>
        </w:rPr>
      </w:pPr>
      <w:bookmarkStart w:id="12" w:name="_Toc17117922"/>
      <w:r w:rsidRPr="009532C2">
        <w:rPr>
          <w:sz w:val="22"/>
          <w:szCs w:val="22"/>
        </w:rPr>
        <w:t>Definitions</w:t>
      </w:r>
      <w:bookmarkEnd w:id="12"/>
    </w:p>
    <w:p w14:paraId="02E5D15D" w14:textId="77777777" w:rsidR="006067A8" w:rsidRDefault="006067A8" w:rsidP="006067A8">
      <w:pPr>
        <w:pStyle w:val="BodySectionSub"/>
      </w:pPr>
      <w:r>
        <w:t>In these Regulations—</w:t>
      </w:r>
    </w:p>
    <w:p w14:paraId="0D1B122D" w14:textId="5C677B2F" w:rsidR="00CB34DF" w:rsidRPr="00CB34DF" w:rsidRDefault="00CB34DF" w:rsidP="00CB34DF">
      <w:pPr>
        <w:pStyle w:val="BodySectionSub"/>
        <w:ind w:left="1843" w:hanging="482"/>
        <w:rPr>
          <w:szCs w:val="24"/>
        </w:rPr>
      </w:pPr>
      <w:r w:rsidRPr="00CB34DF">
        <w:rPr>
          <w:b/>
          <w:bCs/>
          <w:i/>
          <w:szCs w:val="24"/>
        </w:rPr>
        <w:t>commencement day</w:t>
      </w:r>
      <w:r w:rsidRPr="00CB34DF">
        <w:rPr>
          <w:szCs w:val="24"/>
        </w:rPr>
        <w:t xml:space="preserve"> </w:t>
      </w:r>
      <w:r w:rsidR="00A514D7">
        <w:rPr>
          <w:szCs w:val="24"/>
        </w:rPr>
        <w:t xml:space="preserve">is the day section 63 of the </w:t>
      </w:r>
      <w:r w:rsidR="00A514D7" w:rsidRPr="00B531F7">
        <w:rPr>
          <w:b/>
          <w:bCs/>
          <w:szCs w:val="24"/>
        </w:rPr>
        <w:t>Environment Protection Amendment Act 2018</w:t>
      </w:r>
      <w:r w:rsidR="00A514D7">
        <w:rPr>
          <w:szCs w:val="24"/>
        </w:rPr>
        <w:t xml:space="preserve"> comes into operation</w:t>
      </w:r>
      <w:r w:rsidRPr="00CB34DF">
        <w:rPr>
          <w:szCs w:val="24"/>
        </w:rPr>
        <w:t>;</w:t>
      </w:r>
    </w:p>
    <w:p w14:paraId="459D7F41" w14:textId="0A3DC625" w:rsidR="006067A8" w:rsidRDefault="00F011C4" w:rsidP="00F011C4">
      <w:pPr>
        <w:pStyle w:val="DraftDefinition2"/>
        <w:ind w:hanging="453"/>
      </w:pPr>
      <w:r>
        <w:rPr>
          <w:b/>
          <w:i/>
        </w:rPr>
        <w:lastRenderedPageBreak/>
        <w:t>new</w:t>
      </w:r>
      <w:r w:rsidR="006067A8" w:rsidRPr="00BD0D58">
        <w:rPr>
          <w:b/>
          <w:i/>
        </w:rPr>
        <w:t xml:space="preserve"> Act</w:t>
      </w:r>
      <w:r w:rsidR="006067A8">
        <w:t xml:space="preserve"> </w:t>
      </w:r>
      <w:r w:rsidR="00CB34DF" w:rsidRPr="00CB34DF">
        <w:rPr>
          <w:szCs w:val="24"/>
        </w:rPr>
        <w:t>has the same meaning as in section 468</w:t>
      </w:r>
      <w:r w:rsidR="00CB34DF">
        <w:rPr>
          <w:szCs w:val="24"/>
        </w:rPr>
        <w:t>(1)</w:t>
      </w:r>
      <w:r w:rsidR="00CB34DF" w:rsidRPr="00CB34DF">
        <w:rPr>
          <w:szCs w:val="24"/>
        </w:rPr>
        <w:t xml:space="preserve"> of the Act</w:t>
      </w:r>
      <w:r w:rsidR="006067A8">
        <w:t>;</w:t>
      </w:r>
    </w:p>
    <w:p w14:paraId="41A7713F" w14:textId="4674B7CF" w:rsidR="00F011C4" w:rsidRPr="00CB34DF" w:rsidRDefault="00F011C4" w:rsidP="006067A8">
      <w:pPr>
        <w:pStyle w:val="DraftDefinition2"/>
        <w:rPr>
          <w:szCs w:val="24"/>
        </w:rPr>
      </w:pPr>
      <w:r w:rsidRPr="00CB34DF">
        <w:rPr>
          <w:b/>
          <w:i/>
          <w:szCs w:val="24"/>
        </w:rPr>
        <w:t>old Act</w:t>
      </w:r>
      <w:r w:rsidRPr="00CB34DF">
        <w:rPr>
          <w:szCs w:val="24"/>
        </w:rPr>
        <w:t xml:space="preserve"> </w:t>
      </w:r>
      <w:r w:rsidR="00CB34DF" w:rsidRPr="00CB34DF">
        <w:rPr>
          <w:szCs w:val="24"/>
        </w:rPr>
        <w:t>has the same meaning as in section 468(1) of the Act</w:t>
      </w:r>
      <w:r w:rsidRPr="00CB34DF">
        <w:rPr>
          <w:szCs w:val="24"/>
        </w:rPr>
        <w:t>;</w:t>
      </w:r>
    </w:p>
    <w:p w14:paraId="64559BB9" w14:textId="01D8607D" w:rsidR="00E40DED" w:rsidRPr="00E40DED" w:rsidRDefault="00FF5DD5" w:rsidP="006067A8">
      <w:pPr>
        <w:pStyle w:val="DraftDefinition2"/>
        <w:rPr>
          <w:szCs w:val="24"/>
        </w:rPr>
      </w:pPr>
      <w:r w:rsidRPr="00FF5DD5">
        <w:rPr>
          <w:b/>
          <w:i/>
          <w:szCs w:val="24"/>
        </w:rPr>
        <w:t>State en</w:t>
      </w:r>
      <w:bookmarkStart w:id="13" w:name="_GoBack"/>
      <w:bookmarkEnd w:id="13"/>
      <w:r w:rsidRPr="00FF5DD5">
        <w:rPr>
          <w:b/>
          <w:i/>
          <w:szCs w:val="24"/>
        </w:rPr>
        <w:t>vironment protection policy (Waters)</w:t>
      </w:r>
      <w:r>
        <w:rPr>
          <w:b/>
          <w:i/>
          <w:szCs w:val="24"/>
        </w:rPr>
        <w:t xml:space="preserve"> </w:t>
      </w:r>
      <w:r w:rsidR="006067A8" w:rsidRPr="00CB34DF">
        <w:rPr>
          <w:szCs w:val="24"/>
        </w:rPr>
        <w:t xml:space="preserve">means the </w:t>
      </w:r>
      <w:r w:rsidR="00F011C4" w:rsidRPr="00CB34DF">
        <w:rPr>
          <w:szCs w:val="24"/>
        </w:rPr>
        <w:t xml:space="preserve">State environment protection policy </w:t>
      </w:r>
      <w:r w:rsidR="00CB34DF" w:rsidRPr="00CB34DF">
        <w:rPr>
          <w:szCs w:val="24"/>
        </w:rPr>
        <w:t xml:space="preserve">declared </w:t>
      </w:r>
      <w:r w:rsidR="00F011C4" w:rsidRPr="00CB34DF">
        <w:rPr>
          <w:szCs w:val="24"/>
        </w:rPr>
        <w:t xml:space="preserve">by the Governor in Council </w:t>
      </w:r>
      <w:r w:rsidR="00A514D7">
        <w:rPr>
          <w:szCs w:val="24"/>
        </w:rPr>
        <w:t xml:space="preserve">under section 16(1) of the </w:t>
      </w:r>
      <w:r w:rsidR="00A514D7" w:rsidRPr="00B531F7">
        <w:rPr>
          <w:b/>
          <w:bCs/>
          <w:szCs w:val="24"/>
        </w:rPr>
        <w:t>Environment Protection Act 1970</w:t>
      </w:r>
      <w:r w:rsidR="00A514D7">
        <w:rPr>
          <w:szCs w:val="24"/>
        </w:rPr>
        <w:t xml:space="preserve"> </w:t>
      </w:r>
      <w:r w:rsidR="00CB34DF" w:rsidRPr="00CB34DF">
        <w:rPr>
          <w:szCs w:val="24"/>
        </w:rPr>
        <w:t xml:space="preserve">published in </w:t>
      </w:r>
      <w:r w:rsidR="006723BB">
        <w:rPr>
          <w:szCs w:val="24"/>
        </w:rPr>
        <w:t xml:space="preserve">the </w:t>
      </w:r>
      <w:r w:rsidR="00CB34DF" w:rsidRPr="00CB34DF">
        <w:rPr>
          <w:szCs w:val="24"/>
        </w:rPr>
        <w:t xml:space="preserve">Government Gazette No. </w:t>
      </w:r>
      <w:r w:rsidR="00CB34DF" w:rsidRPr="00E40DED">
        <w:rPr>
          <w:szCs w:val="24"/>
        </w:rPr>
        <w:t>S499</w:t>
      </w:r>
      <w:r w:rsidR="006723BB">
        <w:rPr>
          <w:szCs w:val="24"/>
        </w:rPr>
        <w:t xml:space="preserve"> of 2018 on</w:t>
      </w:r>
      <w:r w:rsidR="00CB34DF" w:rsidRPr="00E40DED">
        <w:rPr>
          <w:szCs w:val="24"/>
        </w:rPr>
        <w:t xml:space="preserve"> 23 October 2018</w:t>
      </w:r>
      <w:r w:rsidR="00E40DED" w:rsidRPr="00E40DED">
        <w:rPr>
          <w:szCs w:val="24"/>
        </w:rPr>
        <w:t>;</w:t>
      </w:r>
    </w:p>
    <w:p w14:paraId="4627A95F" w14:textId="2FF2CD8F" w:rsidR="006067A8" w:rsidRPr="00E40DED" w:rsidRDefault="00E40DED" w:rsidP="006067A8">
      <w:pPr>
        <w:pStyle w:val="DraftDefinition2"/>
        <w:rPr>
          <w:szCs w:val="24"/>
        </w:rPr>
      </w:pPr>
      <w:r w:rsidRPr="00E40DED">
        <w:rPr>
          <w:b/>
          <w:i/>
          <w:szCs w:val="24"/>
        </w:rPr>
        <w:t>the Act</w:t>
      </w:r>
      <w:r w:rsidRPr="00E40DED">
        <w:rPr>
          <w:szCs w:val="24"/>
        </w:rPr>
        <w:t xml:space="preserve"> means the </w:t>
      </w:r>
      <w:r w:rsidRPr="00E40DED">
        <w:rPr>
          <w:b/>
          <w:szCs w:val="24"/>
        </w:rPr>
        <w:t>Environment Protection Act 2017</w:t>
      </w:r>
      <w:r w:rsidR="006067A8" w:rsidRPr="00E40DED">
        <w:rPr>
          <w:szCs w:val="24"/>
        </w:rPr>
        <w:t>.</w:t>
      </w:r>
    </w:p>
    <w:p w14:paraId="32B0193E" w14:textId="77777777" w:rsidR="00CB34DF" w:rsidRPr="00CB34DF" w:rsidRDefault="00CB34DF" w:rsidP="00CB34DF">
      <w:pPr>
        <w:pStyle w:val="DraftHeading1"/>
        <w:numPr>
          <w:ilvl w:val="0"/>
          <w:numId w:val="36"/>
        </w:numPr>
        <w:tabs>
          <w:tab w:val="right" w:pos="680"/>
        </w:tabs>
      </w:pPr>
      <w:bookmarkStart w:id="14" w:name="_Toc482001863"/>
      <w:bookmarkStart w:id="15" w:name="_Toc10624058"/>
      <w:bookmarkStart w:id="16" w:name="_Toc17117923"/>
      <w:r w:rsidRPr="00CB34DF">
        <w:t>Approved testers</w:t>
      </w:r>
      <w:bookmarkEnd w:id="14"/>
      <w:bookmarkEnd w:id="15"/>
      <w:bookmarkEnd w:id="16"/>
      <w:r w:rsidRPr="00CB34DF">
        <w:t xml:space="preserve"> </w:t>
      </w:r>
    </w:p>
    <w:p w14:paraId="28C53D2F" w14:textId="101C9BF3" w:rsidR="00CB34DF" w:rsidRPr="00CB34DF" w:rsidRDefault="00CB34DF" w:rsidP="00CB34DF">
      <w:pPr>
        <w:pStyle w:val="DraftHeading2"/>
        <w:tabs>
          <w:tab w:val="right" w:pos="1247"/>
        </w:tabs>
        <w:ind w:left="1361" w:hanging="1361"/>
        <w:rPr>
          <w:szCs w:val="24"/>
        </w:rPr>
      </w:pPr>
      <w:r w:rsidRPr="00CB34DF">
        <w:rPr>
          <w:szCs w:val="24"/>
        </w:rPr>
        <w:tab/>
      </w:r>
      <w:r w:rsidRPr="00CB34DF">
        <w:rPr>
          <w:szCs w:val="24"/>
        </w:rPr>
        <w:tab/>
      </w:r>
      <w:r w:rsidR="006723BB">
        <w:rPr>
          <w:szCs w:val="24"/>
        </w:rPr>
        <w:t xml:space="preserve">A </w:t>
      </w:r>
      <w:r w:rsidRPr="00CB34DF">
        <w:rPr>
          <w:szCs w:val="24"/>
        </w:rPr>
        <w:t xml:space="preserve">person who is an approved tester under section 55AB of the old Act </w:t>
      </w:r>
      <w:r w:rsidR="006723BB">
        <w:rPr>
          <w:szCs w:val="24"/>
        </w:rPr>
        <w:t xml:space="preserve">immediately before the commencement day </w:t>
      </w:r>
      <w:r w:rsidRPr="00CB34DF">
        <w:rPr>
          <w:szCs w:val="24"/>
        </w:rPr>
        <w:t xml:space="preserve">is taken to be </w:t>
      </w:r>
      <w:r w:rsidR="006723BB">
        <w:rPr>
          <w:szCs w:val="24"/>
        </w:rPr>
        <w:t xml:space="preserve">appointed as </w:t>
      </w:r>
      <w:r w:rsidRPr="00CB34DF">
        <w:rPr>
          <w:szCs w:val="24"/>
        </w:rPr>
        <w:t xml:space="preserve">an approved motor vehicle tester under Division 7 of Part 5.6 of the </w:t>
      </w:r>
      <w:r w:rsidR="00036023">
        <w:rPr>
          <w:szCs w:val="24"/>
        </w:rPr>
        <w:t>Environment Protection Regulations 2020</w:t>
      </w:r>
      <w:r w:rsidR="006723BB">
        <w:rPr>
          <w:szCs w:val="24"/>
        </w:rPr>
        <w:t>, subject to any conditions to which the appointment under the old Act was subject</w:t>
      </w:r>
      <w:r w:rsidRPr="00CB34DF">
        <w:rPr>
          <w:szCs w:val="24"/>
        </w:rPr>
        <w:t>.</w:t>
      </w:r>
    </w:p>
    <w:p w14:paraId="31C90FDD" w14:textId="3F7699A5" w:rsidR="00CB34DF" w:rsidRPr="00CB34DF" w:rsidRDefault="00CB34DF" w:rsidP="00CB34DF">
      <w:pPr>
        <w:pStyle w:val="DraftHeading1"/>
        <w:numPr>
          <w:ilvl w:val="0"/>
          <w:numId w:val="36"/>
        </w:numPr>
        <w:tabs>
          <w:tab w:val="right" w:pos="680"/>
        </w:tabs>
      </w:pPr>
      <w:bookmarkStart w:id="17" w:name="_Toc10624059"/>
      <w:bookmarkStart w:id="18" w:name="_Toc17117924"/>
      <w:r w:rsidRPr="00CB34DF">
        <w:t>Certificate</w:t>
      </w:r>
      <w:r w:rsidR="0092193A">
        <w:t>s</w:t>
      </w:r>
      <w:r w:rsidRPr="00CB34DF">
        <w:t xml:space="preserve"> of compliance</w:t>
      </w:r>
      <w:bookmarkEnd w:id="17"/>
      <w:bookmarkEnd w:id="18"/>
      <w:r w:rsidRPr="00CB34DF">
        <w:t xml:space="preserve">  </w:t>
      </w:r>
    </w:p>
    <w:p w14:paraId="09725852" w14:textId="47FE83E1" w:rsidR="00CB34DF" w:rsidRPr="00CB34DF" w:rsidRDefault="00CB34DF" w:rsidP="00CB34DF">
      <w:pPr>
        <w:pStyle w:val="DraftHeading2"/>
        <w:tabs>
          <w:tab w:val="right" w:pos="1247"/>
        </w:tabs>
        <w:ind w:left="1361" w:hanging="1361"/>
        <w:rPr>
          <w:szCs w:val="24"/>
          <w:highlight w:val="yellow"/>
        </w:rPr>
      </w:pPr>
      <w:r w:rsidRPr="00CB34DF">
        <w:rPr>
          <w:szCs w:val="24"/>
        </w:rPr>
        <w:tab/>
      </w:r>
      <w:r w:rsidRPr="00CB34DF">
        <w:rPr>
          <w:szCs w:val="24"/>
        </w:rPr>
        <w:tab/>
      </w:r>
      <w:r w:rsidR="006723BB">
        <w:rPr>
          <w:szCs w:val="24"/>
        </w:rPr>
        <w:t xml:space="preserve">A </w:t>
      </w:r>
      <w:r w:rsidRPr="00CB34DF">
        <w:rPr>
          <w:szCs w:val="24"/>
        </w:rPr>
        <w:t xml:space="preserve">certificate of compliance under section 55AC of the old Act is taken to be a certificate of compliance </w:t>
      </w:r>
      <w:r w:rsidR="006723BB">
        <w:rPr>
          <w:szCs w:val="24"/>
        </w:rPr>
        <w:t xml:space="preserve">given </w:t>
      </w:r>
      <w:r w:rsidR="002C36BB">
        <w:rPr>
          <w:szCs w:val="24"/>
        </w:rPr>
        <w:t>under regulation 15</w:t>
      </w:r>
      <w:r w:rsidR="000B2ED0">
        <w:rPr>
          <w:szCs w:val="24"/>
        </w:rPr>
        <w:t>7</w:t>
      </w:r>
      <w:r w:rsidR="002C36BB">
        <w:rPr>
          <w:szCs w:val="24"/>
        </w:rPr>
        <w:t xml:space="preserve">(1)(b) </w:t>
      </w:r>
      <w:r w:rsidR="00B64EBC">
        <w:rPr>
          <w:szCs w:val="24"/>
        </w:rPr>
        <w:t xml:space="preserve">of </w:t>
      </w:r>
      <w:r w:rsidRPr="00CB34DF">
        <w:rPr>
          <w:szCs w:val="24"/>
        </w:rPr>
        <w:t xml:space="preserve">the </w:t>
      </w:r>
      <w:r w:rsidR="00036023">
        <w:rPr>
          <w:szCs w:val="24"/>
        </w:rPr>
        <w:t>Environment Protection Regulations 2020</w:t>
      </w:r>
      <w:r w:rsidRPr="00CB34DF">
        <w:rPr>
          <w:szCs w:val="24"/>
        </w:rPr>
        <w:t>.</w:t>
      </w:r>
    </w:p>
    <w:p w14:paraId="6606B0F3" w14:textId="41E69DD3" w:rsidR="00CB34DF" w:rsidRPr="00CB34DF" w:rsidRDefault="00CB34DF" w:rsidP="00CB34DF">
      <w:pPr>
        <w:pStyle w:val="DraftHeading1"/>
        <w:numPr>
          <w:ilvl w:val="0"/>
          <w:numId w:val="36"/>
        </w:numPr>
        <w:tabs>
          <w:tab w:val="right" w:pos="680"/>
        </w:tabs>
      </w:pPr>
      <w:bookmarkStart w:id="19" w:name="_Toc10624070"/>
      <w:bookmarkStart w:id="20" w:name="_Toc11158588"/>
      <w:bookmarkStart w:id="21" w:name="_Toc11425182"/>
      <w:bookmarkStart w:id="22" w:name="_Toc11574236"/>
      <w:bookmarkStart w:id="23" w:name="_Toc11739493"/>
      <w:bookmarkStart w:id="24" w:name="_Toc11763704"/>
      <w:bookmarkStart w:id="25" w:name="_Toc11824188"/>
      <w:bookmarkStart w:id="26" w:name="_Toc17117925"/>
      <w:bookmarkStart w:id="27" w:name="_Hlk9435424"/>
      <w:r w:rsidRPr="00CB34DF">
        <w:t xml:space="preserve">Saving of certain clauses in the State </w:t>
      </w:r>
      <w:r w:rsidR="00FF5DD5">
        <w:t>e</w:t>
      </w:r>
      <w:r w:rsidRPr="00CB34DF">
        <w:t xml:space="preserve">nvironment </w:t>
      </w:r>
      <w:r w:rsidR="00FF5DD5">
        <w:t>p</w:t>
      </w:r>
      <w:r w:rsidRPr="00CB34DF">
        <w:t xml:space="preserve">rotection </w:t>
      </w:r>
      <w:r w:rsidR="00FF5DD5">
        <w:t>p</w:t>
      </w:r>
      <w:r w:rsidRPr="00CB34DF">
        <w:t>olicy (Waters)</w:t>
      </w:r>
      <w:bookmarkStart w:id="28" w:name="_Toc11918270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8"/>
    </w:p>
    <w:bookmarkEnd w:id="27"/>
    <w:p w14:paraId="7CDE2B10" w14:textId="621C935E" w:rsidR="009532C2" w:rsidRPr="00FF5DD5" w:rsidRDefault="009532C2" w:rsidP="00FF5DD5">
      <w:pPr>
        <w:pStyle w:val="DraftHeading2"/>
        <w:tabs>
          <w:tab w:val="right" w:pos="1247"/>
        </w:tabs>
        <w:ind w:left="1418"/>
        <w:rPr>
          <w:szCs w:val="24"/>
        </w:rPr>
      </w:pPr>
      <w:r w:rsidRPr="00FF5DD5">
        <w:rPr>
          <w:szCs w:val="24"/>
        </w:rPr>
        <w:lastRenderedPageBreak/>
        <w:t xml:space="preserve">Despite the repeal of the old Act, the following provisions of the State </w:t>
      </w:r>
      <w:r w:rsidR="00FF5DD5">
        <w:rPr>
          <w:szCs w:val="24"/>
        </w:rPr>
        <w:t>e</w:t>
      </w:r>
      <w:r w:rsidRPr="00FF5DD5">
        <w:rPr>
          <w:szCs w:val="24"/>
        </w:rPr>
        <w:t xml:space="preserve">nvironment </w:t>
      </w:r>
      <w:r w:rsidR="00FF5DD5">
        <w:rPr>
          <w:szCs w:val="24"/>
        </w:rPr>
        <w:t>p</w:t>
      </w:r>
      <w:r w:rsidRPr="00FF5DD5">
        <w:rPr>
          <w:szCs w:val="24"/>
        </w:rPr>
        <w:t xml:space="preserve">rotection </w:t>
      </w:r>
      <w:r w:rsidR="00FF5DD5">
        <w:rPr>
          <w:szCs w:val="24"/>
        </w:rPr>
        <w:t>p</w:t>
      </w:r>
      <w:r w:rsidRPr="00FF5DD5">
        <w:rPr>
          <w:szCs w:val="24"/>
        </w:rPr>
        <w:t xml:space="preserve">olicy (Waters), as in force immediately before the commencement day, are taken to remain in force </w:t>
      </w:r>
      <w:r w:rsidR="006723BB">
        <w:rPr>
          <w:szCs w:val="24"/>
        </w:rPr>
        <w:t xml:space="preserve">as if section 16 of the old Act was not repealed </w:t>
      </w:r>
      <w:r w:rsidRPr="00FF5DD5">
        <w:rPr>
          <w:szCs w:val="24"/>
        </w:rPr>
        <w:t xml:space="preserve">for a period of 2 years </w:t>
      </w:r>
      <w:r w:rsidR="006723BB">
        <w:rPr>
          <w:szCs w:val="24"/>
        </w:rPr>
        <w:t>after</w:t>
      </w:r>
      <w:r w:rsidR="006723BB" w:rsidRPr="00FF5DD5">
        <w:rPr>
          <w:szCs w:val="24"/>
        </w:rPr>
        <w:t xml:space="preserve"> </w:t>
      </w:r>
      <w:r w:rsidRPr="00FF5DD5">
        <w:rPr>
          <w:szCs w:val="24"/>
        </w:rPr>
        <w:t xml:space="preserve">the commencement day, unless sooner </w:t>
      </w:r>
      <w:r w:rsidR="006723BB">
        <w:rPr>
          <w:szCs w:val="24"/>
        </w:rPr>
        <w:t>revoked</w:t>
      </w:r>
      <w:r w:rsidRPr="00FF5DD5">
        <w:rPr>
          <w:szCs w:val="24"/>
        </w:rPr>
        <w:t>—</w:t>
      </w:r>
      <w:bookmarkStart w:id="29" w:name="_Toc11918271"/>
      <w:bookmarkEnd w:id="29"/>
    </w:p>
    <w:p w14:paraId="7226FB0C" w14:textId="7F5BA68E" w:rsidR="009532C2" w:rsidRPr="00FF5DD5" w:rsidRDefault="009532C2" w:rsidP="00FF5DD5">
      <w:pPr>
        <w:pStyle w:val="DraftHeading3"/>
        <w:numPr>
          <w:ilvl w:val="1"/>
          <w:numId w:val="36"/>
        </w:numPr>
        <w:tabs>
          <w:tab w:val="right" w:pos="1757"/>
        </w:tabs>
        <w:ind w:left="1985" w:hanging="425"/>
        <w:rPr>
          <w:szCs w:val="24"/>
        </w:rPr>
      </w:pPr>
      <w:r w:rsidRPr="00FF5DD5">
        <w:rPr>
          <w:szCs w:val="24"/>
        </w:rPr>
        <w:t>clause 28</w:t>
      </w:r>
      <w:r w:rsidR="00125F24">
        <w:rPr>
          <w:szCs w:val="24"/>
        </w:rPr>
        <w:t>(1) and (2)</w:t>
      </w:r>
      <w:r w:rsidRPr="00FF5DD5">
        <w:rPr>
          <w:szCs w:val="24"/>
        </w:rPr>
        <w:t>;</w:t>
      </w:r>
      <w:bookmarkStart w:id="30" w:name="_Toc11918272"/>
      <w:bookmarkEnd w:id="30"/>
    </w:p>
    <w:p w14:paraId="5C79ED79" w14:textId="77777777" w:rsidR="009532C2" w:rsidRPr="00FF5DD5" w:rsidRDefault="009532C2" w:rsidP="00FF5DD5">
      <w:pPr>
        <w:pStyle w:val="DraftHeading3"/>
        <w:numPr>
          <w:ilvl w:val="1"/>
          <w:numId w:val="36"/>
        </w:numPr>
        <w:tabs>
          <w:tab w:val="right" w:pos="1757"/>
        </w:tabs>
        <w:ind w:left="1985" w:hanging="425"/>
        <w:rPr>
          <w:szCs w:val="24"/>
        </w:rPr>
      </w:pPr>
      <w:r w:rsidRPr="00FF5DD5">
        <w:rPr>
          <w:szCs w:val="24"/>
        </w:rPr>
        <w:t>clause 29;</w:t>
      </w:r>
      <w:bookmarkStart w:id="31" w:name="_Toc11918273"/>
      <w:bookmarkEnd w:id="31"/>
    </w:p>
    <w:p w14:paraId="4C982D5F" w14:textId="77777777" w:rsidR="009532C2" w:rsidRPr="00FF5DD5" w:rsidRDefault="009532C2" w:rsidP="00FF5DD5">
      <w:pPr>
        <w:pStyle w:val="DraftHeading3"/>
        <w:numPr>
          <w:ilvl w:val="1"/>
          <w:numId w:val="36"/>
        </w:numPr>
        <w:tabs>
          <w:tab w:val="right" w:pos="1757"/>
        </w:tabs>
        <w:ind w:left="1985" w:hanging="425"/>
        <w:rPr>
          <w:szCs w:val="24"/>
        </w:rPr>
      </w:pPr>
      <w:r w:rsidRPr="00FF5DD5">
        <w:rPr>
          <w:szCs w:val="24"/>
        </w:rPr>
        <w:t>clause 30;</w:t>
      </w:r>
      <w:bookmarkStart w:id="32" w:name="_Toc11918274"/>
      <w:bookmarkEnd w:id="32"/>
    </w:p>
    <w:p w14:paraId="05117D5E" w14:textId="77777777" w:rsidR="009532C2" w:rsidRPr="00FF5DD5" w:rsidRDefault="009532C2" w:rsidP="00FF5DD5">
      <w:pPr>
        <w:pStyle w:val="DraftHeading3"/>
        <w:numPr>
          <w:ilvl w:val="1"/>
          <w:numId w:val="36"/>
        </w:numPr>
        <w:tabs>
          <w:tab w:val="right" w:pos="1757"/>
        </w:tabs>
        <w:ind w:left="1985" w:hanging="425"/>
        <w:rPr>
          <w:szCs w:val="24"/>
        </w:rPr>
      </w:pPr>
      <w:r w:rsidRPr="00FF5DD5">
        <w:rPr>
          <w:szCs w:val="24"/>
        </w:rPr>
        <w:t>clause 34(3) and (4);</w:t>
      </w:r>
      <w:bookmarkStart w:id="33" w:name="_Toc11918275"/>
      <w:bookmarkEnd w:id="33"/>
    </w:p>
    <w:p w14:paraId="0B032930" w14:textId="77777777" w:rsidR="009532C2" w:rsidRPr="00FF5DD5" w:rsidRDefault="009532C2" w:rsidP="00FF5DD5">
      <w:pPr>
        <w:pStyle w:val="DraftHeading3"/>
        <w:numPr>
          <w:ilvl w:val="1"/>
          <w:numId w:val="36"/>
        </w:numPr>
        <w:tabs>
          <w:tab w:val="right" w:pos="1757"/>
        </w:tabs>
        <w:ind w:left="1985" w:hanging="425"/>
        <w:rPr>
          <w:szCs w:val="24"/>
        </w:rPr>
      </w:pPr>
      <w:r w:rsidRPr="00FF5DD5">
        <w:rPr>
          <w:szCs w:val="24"/>
        </w:rPr>
        <w:t>clause 35(1), (5) and (6);</w:t>
      </w:r>
      <w:bookmarkStart w:id="34" w:name="_Toc11918276"/>
      <w:bookmarkEnd w:id="34"/>
    </w:p>
    <w:p w14:paraId="134FC618" w14:textId="77777777" w:rsidR="009532C2" w:rsidRPr="00FF5DD5" w:rsidRDefault="009532C2" w:rsidP="00FF5DD5">
      <w:pPr>
        <w:pStyle w:val="DraftHeading3"/>
        <w:numPr>
          <w:ilvl w:val="1"/>
          <w:numId w:val="36"/>
        </w:numPr>
        <w:tabs>
          <w:tab w:val="right" w:pos="1757"/>
        </w:tabs>
        <w:ind w:left="1985" w:hanging="425"/>
        <w:rPr>
          <w:szCs w:val="24"/>
        </w:rPr>
      </w:pPr>
      <w:r w:rsidRPr="00FF5DD5">
        <w:rPr>
          <w:szCs w:val="24"/>
        </w:rPr>
        <w:t>clause 37;</w:t>
      </w:r>
      <w:bookmarkStart w:id="35" w:name="_Toc11918277"/>
      <w:bookmarkEnd w:id="35"/>
    </w:p>
    <w:p w14:paraId="62E223DF" w14:textId="1702A6C2" w:rsidR="00F011C4" w:rsidRPr="0092193A" w:rsidRDefault="009532C2" w:rsidP="0092193A">
      <w:pPr>
        <w:pStyle w:val="DraftHeading3"/>
        <w:numPr>
          <w:ilvl w:val="1"/>
          <w:numId w:val="36"/>
        </w:numPr>
        <w:tabs>
          <w:tab w:val="right" w:pos="1757"/>
        </w:tabs>
        <w:ind w:left="1985" w:hanging="425"/>
        <w:rPr>
          <w:szCs w:val="24"/>
        </w:rPr>
      </w:pPr>
      <w:r w:rsidRPr="00FF5DD5">
        <w:rPr>
          <w:szCs w:val="24"/>
        </w:rPr>
        <w:t>Schedule 4</w:t>
      </w:r>
      <w:bookmarkStart w:id="36" w:name="_Toc11918278"/>
      <w:bookmarkEnd w:id="36"/>
      <w:r w:rsidR="0092193A">
        <w:rPr>
          <w:szCs w:val="24"/>
        </w:rPr>
        <w:t>.</w:t>
      </w:r>
    </w:p>
    <w:p w14:paraId="274C24DD" w14:textId="2DCA3CE2" w:rsidR="00F61B3E" w:rsidRPr="00F61B3E" w:rsidRDefault="00F61B3E" w:rsidP="00F61B3E">
      <w:pPr>
        <w:pStyle w:val="DraftHeading1"/>
        <w:numPr>
          <w:ilvl w:val="0"/>
          <w:numId w:val="36"/>
        </w:numPr>
        <w:tabs>
          <w:tab w:val="right" w:pos="680"/>
        </w:tabs>
      </w:pPr>
      <w:bookmarkStart w:id="37" w:name="_Toc11918279"/>
      <w:bookmarkStart w:id="38" w:name="_Toc17117926"/>
      <w:bookmarkStart w:id="39" w:name="_Hlk9600997"/>
      <w:r w:rsidRPr="00F61B3E">
        <w:t>Saving of waste classifications of specific application</w:t>
      </w:r>
      <w:bookmarkEnd w:id="37"/>
      <w:bookmarkEnd w:id="38"/>
    </w:p>
    <w:p w14:paraId="2F2F09BA" w14:textId="48369C47" w:rsidR="00F61B3E" w:rsidRPr="00F61B3E" w:rsidRDefault="006723BB" w:rsidP="00B531F7">
      <w:pPr>
        <w:pStyle w:val="DraftHeading2"/>
        <w:numPr>
          <w:ilvl w:val="0"/>
          <w:numId w:val="40"/>
        </w:numPr>
        <w:tabs>
          <w:tab w:val="right" w:pos="1560"/>
        </w:tabs>
        <w:ind w:left="1560" w:hanging="426"/>
        <w:rPr>
          <w:szCs w:val="24"/>
        </w:rPr>
      </w:pPr>
      <w:r>
        <w:rPr>
          <w:szCs w:val="24"/>
        </w:rPr>
        <w:t xml:space="preserve">Despite the repeal of the </w:t>
      </w:r>
      <w:r w:rsidRPr="00B531F7">
        <w:rPr>
          <w:b/>
          <w:bCs/>
          <w:szCs w:val="24"/>
        </w:rPr>
        <w:t>Environment Protection Act 1970</w:t>
      </w:r>
      <w:r w:rsidRPr="00B531F7">
        <w:rPr>
          <w:szCs w:val="24"/>
        </w:rPr>
        <w:t>, a</w:t>
      </w:r>
      <w:r w:rsidR="00F61B3E" w:rsidRPr="00F61B3E">
        <w:rPr>
          <w:szCs w:val="24"/>
        </w:rPr>
        <w:t xml:space="preserve"> classification of specific application issued under regulation 11 of the Environment Protection (Industrial Waste Resource) Regulations 2009 </w:t>
      </w:r>
      <w:r>
        <w:rPr>
          <w:szCs w:val="24"/>
        </w:rPr>
        <w:t xml:space="preserve">that is </w:t>
      </w:r>
      <w:r w:rsidR="00F61B3E" w:rsidRPr="00F61B3E">
        <w:rPr>
          <w:szCs w:val="24"/>
        </w:rPr>
        <w:t xml:space="preserve">in force immediately before the commencement </w:t>
      </w:r>
      <w:r w:rsidR="00E40DED">
        <w:rPr>
          <w:szCs w:val="24"/>
        </w:rPr>
        <w:t>day</w:t>
      </w:r>
      <w:r w:rsidR="00F61B3E" w:rsidRPr="00F61B3E">
        <w:rPr>
          <w:szCs w:val="24"/>
        </w:rPr>
        <w:t>—</w:t>
      </w:r>
    </w:p>
    <w:p w14:paraId="3A94FD70" w14:textId="721631DF" w:rsidR="00F61B3E" w:rsidRPr="00F61B3E" w:rsidRDefault="006723BB" w:rsidP="00F61B3E">
      <w:pPr>
        <w:pStyle w:val="DraftHeading3"/>
        <w:numPr>
          <w:ilvl w:val="1"/>
          <w:numId w:val="36"/>
        </w:numPr>
        <w:tabs>
          <w:tab w:val="right" w:pos="1757"/>
        </w:tabs>
        <w:ind w:left="1985" w:hanging="425"/>
        <w:rPr>
          <w:szCs w:val="24"/>
        </w:rPr>
      </w:pPr>
      <w:r>
        <w:rPr>
          <w:szCs w:val="24"/>
        </w:rPr>
        <w:t>continues in force during the relevant period; and</w:t>
      </w:r>
    </w:p>
    <w:p w14:paraId="614E23EE" w14:textId="0A163C11" w:rsidR="00692180" w:rsidRDefault="006723BB" w:rsidP="00116115">
      <w:pPr>
        <w:pStyle w:val="DraftHeading3"/>
        <w:numPr>
          <w:ilvl w:val="1"/>
          <w:numId w:val="36"/>
        </w:numPr>
        <w:tabs>
          <w:tab w:val="right" w:pos="1757"/>
        </w:tabs>
        <w:ind w:left="1985" w:hanging="425"/>
        <w:rPr>
          <w:szCs w:val="24"/>
        </w:rPr>
      </w:pPr>
      <w:r>
        <w:rPr>
          <w:szCs w:val="24"/>
        </w:rPr>
        <w:t xml:space="preserve">is, during the relevant period, taken to be </w:t>
      </w:r>
      <w:r w:rsidR="00116115">
        <w:rPr>
          <w:szCs w:val="24"/>
        </w:rPr>
        <w:t>a designation issued under regulation 8</w:t>
      </w:r>
      <w:r w:rsidR="000B2ED0">
        <w:rPr>
          <w:szCs w:val="24"/>
        </w:rPr>
        <w:t>6</w:t>
      </w:r>
      <w:r w:rsidR="00116115">
        <w:rPr>
          <w:szCs w:val="24"/>
        </w:rPr>
        <w:t xml:space="preserve"> of the Environment Protection Regulations 20</w:t>
      </w:r>
      <w:r w:rsidR="00C914B0">
        <w:rPr>
          <w:szCs w:val="24"/>
        </w:rPr>
        <w:t>20</w:t>
      </w:r>
      <w:r w:rsidR="00692180">
        <w:rPr>
          <w:szCs w:val="24"/>
        </w:rPr>
        <w:t>; and</w:t>
      </w:r>
    </w:p>
    <w:p w14:paraId="186771BD" w14:textId="4C8037B0" w:rsidR="00F61B3E" w:rsidRDefault="00692180" w:rsidP="00116115">
      <w:pPr>
        <w:pStyle w:val="DraftHeading3"/>
        <w:numPr>
          <w:ilvl w:val="1"/>
          <w:numId w:val="36"/>
        </w:numPr>
        <w:tabs>
          <w:tab w:val="right" w:pos="1757"/>
        </w:tabs>
        <w:ind w:left="1985" w:hanging="425"/>
        <w:rPr>
          <w:szCs w:val="24"/>
        </w:rPr>
      </w:pPr>
      <w:r>
        <w:rPr>
          <w:szCs w:val="24"/>
        </w:rPr>
        <w:lastRenderedPageBreak/>
        <w:t xml:space="preserve">is subject to any conditions to which the classification under the </w:t>
      </w:r>
      <w:r w:rsidRPr="00F61B3E">
        <w:rPr>
          <w:szCs w:val="24"/>
        </w:rPr>
        <w:t>Environment Protection (Industrial Waste Resource) Regulations 2009</w:t>
      </w:r>
      <w:r>
        <w:rPr>
          <w:szCs w:val="24"/>
        </w:rPr>
        <w:t xml:space="preserve"> was subject.</w:t>
      </w:r>
    </w:p>
    <w:p w14:paraId="0418546B" w14:textId="5F975094" w:rsidR="00116115" w:rsidRDefault="00116115" w:rsidP="00116115">
      <w:pPr>
        <w:pStyle w:val="DraftHeading2"/>
        <w:numPr>
          <w:ilvl w:val="0"/>
          <w:numId w:val="40"/>
        </w:numPr>
        <w:tabs>
          <w:tab w:val="right" w:pos="1560"/>
        </w:tabs>
        <w:ind w:left="1560" w:hanging="426"/>
        <w:rPr>
          <w:szCs w:val="24"/>
        </w:rPr>
      </w:pPr>
      <w:r>
        <w:rPr>
          <w:szCs w:val="24"/>
        </w:rPr>
        <w:t>In this regulation—</w:t>
      </w:r>
    </w:p>
    <w:p w14:paraId="272EEF31" w14:textId="2A87B33E" w:rsidR="00116115" w:rsidRDefault="00116115" w:rsidP="00116115">
      <w:pPr>
        <w:pStyle w:val="DraftHeading2"/>
        <w:tabs>
          <w:tab w:val="right" w:pos="1560"/>
        </w:tabs>
        <w:ind w:left="1560"/>
        <w:rPr>
          <w:szCs w:val="24"/>
        </w:rPr>
      </w:pPr>
      <w:r>
        <w:rPr>
          <w:b/>
          <w:bCs/>
          <w:i/>
          <w:iCs/>
          <w:szCs w:val="24"/>
        </w:rPr>
        <w:t>relevant period</w:t>
      </w:r>
      <w:r>
        <w:rPr>
          <w:szCs w:val="24"/>
        </w:rPr>
        <w:t>, in relation to a classification, means the period that begins on the commencement day and ends on the earliest of the following—</w:t>
      </w:r>
    </w:p>
    <w:p w14:paraId="27995CD9" w14:textId="2829B50C" w:rsidR="00116115" w:rsidRDefault="00116115" w:rsidP="00116115">
      <w:pPr>
        <w:pStyle w:val="DraftHeading3"/>
        <w:numPr>
          <w:ilvl w:val="0"/>
          <w:numId w:val="41"/>
        </w:numPr>
        <w:tabs>
          <w:tab w:val="right" w:pos="2127"/>
        </w:tabs>
        <w:ind w:left="2127" w:hanging="426"/>
        <w:rPr>
          <w:szCs w:val="24"/>
        </w:rPr>
      </w:pPr>
      <w:r>
        <w:rPr>
          <w:szCs w:val="24"/>
        </w:rPr>
        <w:t xml:space="preserve">if the Authority specified under regulation 11(2) of the </w:t>
      </w:r>
      <w:r w:rsidRPr="00F61B3E">
        <w:rPr>
          <w:szCs w:val="24"/>
        </w:rPr>
        <w:t>Environment Protection (Industrial Waste Resource) Regulations 2009</w:t>
      </w:r>
      <w:r>
        <w:rPr>
          <w:szCs w:val="24"/>
        </w:rPr>
        <w:t xml:space="preserve"> that the classification is to expire on a </w:t>
      </w:r>
      <w:proofErr w:type="gramStart"/>
      <w:r>
        <w:rPr>
          <w:szCs w:val="24"/>
        </w:rPr>
        <w:t>particular day</w:t>
      </w:r>
      <w:proofErr w:type="gramEnd"/>
      <w:r>
        <w:rPr>
          <w:szCs w:val="24"/>
        </w:rPr>
        <w:t>, that day;</w:t>
      </w:r>
    </w:p>
    <w:p w14:paraId="1D0CC43E" w14:textId="1052902A" w:rsidR="00116115" w:rsidRDefault="00B531F7" w:rsidP="00116115">
      <w:pPr>
        <w:pStyle w:val="DraftHeading3"/>
        <w:numPr>
          <w:ilvl w:val="0"/>
          <w:numId w:val="41"/>
        </w:numPr>
        <w:tabs>
          <w:tab w:val="right" w:pos="2127"/>
        </w:tabs>
        <w:ind w:left="2127" w:hanging="426"/>
        <w:rPr>
          <w:szCs w:val="24"/>
        </w:rPr>
      </w:pPr>
      <w:r>
        <w:rPr>
          <w:szCs w:val="24"/>
        </w:rPr>
        <w:t>i</w:t>
      </w:r>
      <w:r w:rsidR="00116115">
        <w:rPr>
          <w:szCs w:val="24"/>
        </w:rPr>
        <w:t xml:space="preserve">f the Authority revokes the classification, that day; </w:t>
      </w:r>
    </w:p>
    <w:p w14:paraId="0EE7AA15" w14:textId="19071F8F" w:rsidR="00116115" w:rsidRPr="00116115" w:rsidRDefault="00116115" w:rsidP="00B531F7">
      <w:pPr>
        <w:pStyle w:val="DraftHeading3"/>
        <w:numPr>
          <w:ilvl w:val="0"/>
          <w:numId w:val="41"/>
        </w:numPr>
        <w:tabs>
          <w:tab w:val="right" w:pos="2127"/>
        </w:tabs>
        <w:ind w:left="2127" w:hanging="426"/>
        <w:rPr>
          <w:szCs w:val="24"/>
        </w:rPr>
      </w:pPr>
      <w:r w:rsidRPr="00116115">
        <w:rPr>
          <w:szCs w:val="24"/>
        </w:rPr>
        <w:t>30 June 2021.</w:t>
      </w:r>
    </w:p>
    <w:p w14:paraId="5A38C5F4" w14:textId="6DE54A0E" w:rsidR="006067A8" w:rsidRDefault="006723BB" w:rsidP="00F61B3E">
      <w:pPr>
        <w:pStyle w:val="DraftHeading1"/>
        <w:numPr>
          <w:ilvl w:val="0"/>
          <w:numId w:val="36"/>
        </w:numPr>
        <w:tabs>
          <w:tab w:val="right" w:pos="680"/>
        </w:tabs>
      </w:pPr>
      <w:bookmarkStart w:id="40" w:name="_Toc17117927"/>
      <w:bookmarkEnd w:id="39"/>
      <w:r>
        <w:t>Revocation of these Regulations</w:t>
      </w:r>
      <w:bookmarkEnd w:id="40"/>
      <w:r>
        <w:t xml:space="preserve"> </w:t>
      </w:r>
    </w:p>
    <w:p w14:paraId="4F0F0B10" w14:textId="2BA28ED0" w:rsidR="006067A8" w:rsidRPr="003A06CB" w:rsidRDefault="006067A8" w:rsidP="006067A8">
      <w:pPr>
        <w:pStyle w:val="BodySectionSub"/>
      </w:pPr>
      <w:r>
        <w:t xml:space="preserve">These Regulations </w:t>
      </w:r>
      <w:r w:rsidR="006723BB">
        <w:t xml:space="preserve">are </w:t>
      </w:r>
      <w:r w:rsidR="006723BB" w:rsidRPr="00B531F7">
        <w:rPr>
          <w:b/>
          <w:bCs/>
        </w:rPr>
        <w:t>revoked</w:t>
      </w:r>
      <w:r w:rsidR="006723BB">
        <w:t xml:space="preserve"> </w:t>
      </w:r>
      <w:r>
        <w:t>on 30 June 20</w:t>
      </w:r>
      <w:r w:rsidR="0092193A">
        <w:t>22</w:t>
      </w:r>
      <w:r>
        <w:t>.</w:t>
      </w:r>
    </w:p>
    <w:p w14:paraId="0F285475" w14:textId="77777777" w:rsidR="006067A8" w:rsidRDefault="006067A8" w:rsidP="006067A8">
      <w:pPr>
        <w:pStyle w:val="Lines"/>
        <w:rPr>
          <w:rFonts w:ascii="Courier New" w:hAnsi="Courier New" w:cs="Courier New"/>
        </w:rPr>
      </w:pPr>
      <w:bookmarkStart w:id="41" w:name="_Toc422408083"/>
      <w:bookmarkStart w:id="42" w:name="_Toc17117928"/>
      <w:r w:rsidRPr="00AA74A6">
        <w:rPr>
          <w:rFonts w:ascii="Courier New" w:hAnsi="Courier New" w:cs="Courier New"/>
        </w:rPr>
        <w:t>═</w:t>
      </w:r>
      <w:r w:rsidRPr="00CD5AB8">
        <w:rPr>
          <w:rFonts w:ascii="Courier New" w:hAnsi="Courier New" w:cs="Courier New"/>
        </w:rPr>
        <w:t>══════════════</w:t>
      </w:r>
      <w:bookmarkEnd w:id="41"/>
      <w:bookmarkEnd w:id="42"/>
    </w:p>
    <w:p w14:paraId="193CD8B5" w14:textId="77777777" w:rsidR="00437456" w:rsidRDefault="00437456" w:rsidP="00437456"/>
    <w:p w14:paraId="4E52672D" w14:textId="77777777" w:rsidR="00437456" w:rsidRDefault="00437456" w:rsidP="00437456">
      <w:pPr>
        <w:pStyle w:val="Heading-PART"/>
        <w:suppressLineNumbers/>
        <w:spacing w:before="0" w:after="0"/>
        <w:jc w:val="left"/>
        <w:rPr>
          <w:b w:val="0"/>
          <w:sz w:val="4"/>
        </w:rPr>
      </w:pPr>
    </w:p>
    <w:p w14:paraId="4A4D17DE" w14:textId="77777777" w:rsidR="00437456" w:rsidRPr="00437456" w:rsidRDefault="00437456" w:rsidP="00437456"/>
    <w:p w14:paraId="0A99766B" w14:textId="77777777" w:rsidR="00437456" w:rsidRDefault="00437456">
      <w:pPr>
        <w:suppressLineNumbers w:val="0"/>
        <w:overflowPunct/>
        <w:autoSpaceDE/>
        <w:autoSpaceDN/>
        <w:adjustRightInd/>
        <w:spacing w:before="0"/>
        <w:textAlignment w:val="auto"/>
        <w:rPr>
          <w:b/>
          <w:sz w:val="32"/>
        </w:rPr>
      </w:pPr>
      <w:r>
        <w:rPr>
          <w:caps/>
          <w:sz w:val="32"/>
        </w:rPr>
        <w:br w:type="page"/>
      </w:r>
    </w:p>
    <w:p w14:paraId="3C60A763" w14:textId="77777777" w:rsidR="006067A8" w:rsidRPr="00437456" w:rsidRDefault="006067A8" w:rsidP="00437456">
      <w:pPr>
        <w:pStyle w:val="Heading-PART"/>
        <w:rPr>
          <w:caps w:val="0"/>
          <w:sz w:val="32"/>
        </w:rPr>
      </w:pPr>
      <w:bookmarkStart w:id="43" w:name="_Toc17117929"/>
      <w:r w:rsidRPr="00437456">
        <w:rPr>
          <w:caps w:val="0"/>
          <w:sz w:val="32"/>
        </w:rPr>
        <w:lastRenderedPageBreak/>
        <w:t>Endnotes</w:t>
      </w:r>
      <w:bookmarkEnd w:id="43"/>
    </w:p>
    <w:sectPr w:rsidR="006067A8" w:rsidRPr="00437456" w:rsidSect="00AF21DE">
      <w:headerReference w:type="default" r:id="rId14"/>
      <w:endnotePr>
        <w:numFmt w:val="decimal"/>
      </w:endnotePr>
      <w:type w:val="continuous"/>
      <w:pgSz w:w="11907" w:h="16840" w:code="9"/>
      <w:pgMar w:top="3170" w:right="2835" w:bottom="2773" w:left="2835" w:header="1332" w:footer="2325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4A911" w14:textId="77777777" w:rsidR="00E73D61" w:rsidRDefault="00E73D61">
      <w:pPr>
        <w:rPr>
          <w:sz w:val="4"/>
        </w:rPr>
      </w:pPr>
    </w:p>
  </w:endnote>
  <w:endnote w:type="continuationSeparator" w:id="0">
    <w:p w14:paraId="3B81C5A8" w14:textId="77777777" w:rsidR="00E73D61" w:rsidRDefault="00E73D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69E5B" w14:textId="77777777" w:rsidR="00BE5ED9" w:rsidRDefault="00A27208">
    <w:pPr>
      <w:framePr w:w="1247" w:h="340" w:hSpace="181" w:wrap="around" w:vAnchor="page" w:hAnchor="margin" w:xAlign="center" w:y="14516" w:anchorLock="1"/>
      <w:spacing w:before="0"/>
      <w:jc w:val="center"/>
    </w:pPr>
    <w:r>
      <w:rPr>
        <w:noProof/>
      </w:rPr>
      <w:fldChar w:fldCharType="begin"/>
    </w:r>
    <w:r>
      <w:rPr>
        <w:noProof/>
      </w:rPr>
      <w:instrText xml:space="preserve"> PAGE </w:instrText>
    </w:r>
    <w:r>
      <w:rPr>
        <w:noProof/>
      </w:rPr>
      <w:fldChar w:fldCharType="separate"/>
    </w:r>
    <w:r w:rsidR="00BE5ED9">
      <w:rPr>
        <w:noProof/>
      </w:rPr>
      <w:t>v</w:t>
    </w:r>
    <w:r>
      <w:rPr>
        <w:noProof/>
      </w:rPr>
      <w:fldChar w:fldCharType="end"/>
    </w:r>
  </w:p>
  <w:p w14:paraId="22B5B63E" w14:textId="77777777" w:rsidR="00BE5ED9" w:rsidRDefault="00BE5ED9">
    <w:pPr>
      <w:framePr w:w="6237" w:h="340" w:hSpace="181" w:wrap="around" w:vAnchor="page" w:hAnchor="margin" w:xAlign="center" w:y="14521"/>
      <w:tabs>
        <w:tab w:val="right" w:pos="6237"/>
      </w:tabs>
      <w:spacing w:before="0"/>
    </w:pPr>
    <w:r>
      <w:rPr>
        <w:sz w:val="16"/>
      </w:rPr>
      <w:t xml:space="preserve"> </w:t>
    </w:r>
    <w:bookmarkStart w:id="3" w:name="tp2DraftingInfo"/>
  </w:p>
  <w:bookmarkEnd w:id="3"/>
  <w:p w14:paraId="301D304E" w14:textId="77777777" w:rsidR="00BE5ED9" w:rsidRPr="004A0F32" w:rsidRDefault="004A0F32" w:rsidP="004A0F32">
    <w:pPr>
      <w:pStyle w:val="Footer"/>
      <w:pBdr>
        <w:top w:val="single" w:sz="4" w:space="1" w:color="auto"/>
      </w:pBdr>
      <w:spacing w:before="0"/>
      <w:jc w:val="center"/>
      <w:rPr>
        <w:sz w:val="14"/>
      </w:rPr>
    </w:pPr>
    <w:r>
      <w:rPr>
        <w:sz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027B3" w14:textId="77777777" w:rsidR="00BE5ED9" w:rsidRDefault="00A27208">
    <w:pPr>
      <w:framePr w:w="1247" w:h="340" w:hSpace="181" w:wrap="around" w:vAnchor="page" w:hAnchor="margin" w:xAlign="center" w:y="14516" w:anchorLock="1"/>
      <w:spacing w:before="0"/>
      <w:jc w:val="center"/>
    </w:pPr>
    <w:r>
      <w:rPr>
        <w:noProof/>
      </w:rPr>
      <w:fldChar w:fldCharType="begin"/>
    </w:r>
    <w:r>
      <w:rPr>
        <w:noProof/>
      </w:rPr>
      <w:instrText xml:space="preserve"> PAGE </w:instrText>
    </w:r>
    <w:r>
      <w:rPr>
        <w:noProof/>
      </w:rPr>
      <w:fldChar w:fldCharType="separate"/>
    </w:r>
    <w:r w:rsidR="004A0F32">
      <w:rPr>
        <w:noProof/>
      </w:rPr>
      <w:t>i</w:t>
    </w:r>
    <w:r>
      <w:rPr>
        <w:noProof/>
      </w:rPr>
      <w:fldChar w:fldCharType="end"/>
    </w:r>
  </w:p>
  <w:p w14:paraId="751FB4A6" w14:textId="77777777" w:rsidR="00BE5ED9" w:rsidRDefault="00BE5ED9">
    <w:pPr>
      <w:framePr w:w="6237" w:h="340" w:hSpace="181" w:wrap="around" w:vAnchor="page" w:hAnchor="margin" w:xAlign="center" w:y="14521" w:anchorLock="1"/>
      <w:tabs>
        <w:tab w:val="right" w:pos="6237"/>
      </w:tabs>
      <w:spacing w:before="60"/>
      <w:rPr>
        <w:sz w:val="16"/>
      </w:rPr>
    </w:pPr>
    <w:bookmarkStart w:id="4" w:name="tpDraftingInfo"/>
  </w:p>
  <w:bookmarkEnd w:id="4"/>
  <w:p w14:paraId="5C622E1A" w14:textId="77777777" w:rsidR="00BE5ED9" w:rsidRPr="004A0F32" w:rsidRDefault="004A0F32" w:rsidP="004A0F32">
    <w:pPr>
      <w:pStyle w:val="Footer"/>
      <w:spacing w:before="0"/>
      <w:jc w:val="center"/>
      <w:rPr>
        <w:sz w:val="14"/>
      </w:rPr>
    </w:pPr>
    <w:r>
      <w:rPr>
        <w:sz w:val="1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0B455" w14:textId="77777777" w:rsidR="00BE5ED9" w:rsidRDefault="00A27208">
    <w:pPr>
      <w:framePr w:w="1247" w:h="340" w:hSpace="181" w:wrap="around" w:vAnchor="page" w:hAnchor="margin" w:xAlign="center" w:y="14516" w:anchorLock="1"/>
      <w:spacing w:before="0"/>
      <w:jc w:val="center"/>
    </w:pPr>
    <w:r>
      <w:rPr>
        <w:noProof/>
      </w:rPr>
      <w:fldChar w:fldCharType="begin"/>
    </w:r>
    <w:r>
      <w:rPr>
        <w:noProof/>
      </w:rPr>
      <w:instrText xml:space="preserve"> PAGE </w:instrText>
    </w:r>
    <w:r>
      <w:rPr>
        <w:noProof/>
      </w:rPr>
      <w:fldChar w:fldCharType="separate"/>
    </w:r>
    <w:r w:rsidR="00437456">
      <w:rPr>
        <w:noProof/>
      </w:rPr>
      <w:t>1</w:t>
    </w:r>
    <w:r>
      <w:rPr>
        <w:noProof/>
      </w:rPr>
      <w:fldChar w:fldCharType="end"/>
    </w:r>
  </w:p>
  <w:p w14:paraId="7762EAC1" w14:textId="77777777" w:rsidR="00BE5ED9" w:rsidRDefault="00BE5ED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3D67A" w14:textId="77777777" w:rsidR="00BE5ED9" w:rsidRDefault="00A27208">
    <w:pPr>
      <w:framePr w:w="1247" w:h="340" w:hSpace="181" w:wrap="around" w:vAnchor="page" w:hAnchor="margin" w:xAlign="center" w:y="14516" w:anchorLock="1"/>
      <w:spacing w:before="0"/>
      <w:jc w:val="center"/>
    </w:pPr>
    <w:r>
      <w:rPr>
        <w:noProof/>
      </w:rPr>
      <w:fldChar w:fldCharType="begin"/>
    </w:r>
    <w:r>
      <w:rPr>
        <w:noProof/>
      </w:rPr>
      <w:instrText xml:space="preserve"> PAGE </w:instrText>
    </w:r>
    <w:r>
      <w:rPr>
        <w:noProof/>
      </w:rPr>
      <w:fldChar w:fldCharType="separate"/>
    </w:r>
    <w:r w:rsidR="004A0F32">
      <w:rPr>
        <w:noProof/>
      </w:rPr>
      <w:t>2</w:t>
    </w:r>
    <w:r>
      <w:rPr>
        <w:noProof/>
      </w:rPr>
      <w:fldChar w:fldCharType="end"/>
    </w:r>
  </w:p>
  <w:p w14:paraId="4027FAAF" w14:textId="77777777" w:rsidR="00BE5ED9" w:rsidRDefault="004A0F32" w:rsidP="00437456">
    <w:pPr>
      <w:framePr w:w="6237" w:h="340" w:hSpace="181" w:wrap="around" w:vAnchor="page" w:hAnchor="margin" w:xAlign="center" w:y="14522"/>
      <w:tabs>
        <w:tab w:val="right" w:pos="6237"/>
      </w:tabs>
      <w:spacing w:before="0"/>
    </w:pPr>
    <w:bookmarkStart w:id="7" w:name="cpDraftInfo"/>
    <w:r>
      <w:t xml:space="preserve"> </w:t>
    </w:r>
  </w:p>
  <w:p w14:paraId="58C8E8DC" w14:textId="77777777" w:rsidR="00BE5ED9" w:rsidRPr="004A0F32" w:rsidRDefault="004A0F32" w:rsidP="004A0F32">
    <w:pPr>
      <w:pStyle w:val="Footer"/>
      <w:pBdr>
        <w:top w:val="single" w:sz="6" w:space="9" w:color="auto"/>
      </w:pBdr>
      <w:spacing w:before="0"/>
      <w:jc w:val="center"/>
      <w:rPr>
        <w:sz w:val="14"/>
        <w:szCs w:val="16"/>
      </w:rPr>
    </w:pPr>
    <w:bookmarkStart w:id="8" w:name="sbAuthVer"/>
    <w:bookmarkEnd w:id="7"/>
    <w:bookmarkEnd w:id="8"/>
    <w:r>
      <w:rPr>
        <w:sz w:val="14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C0315" w14:textId="77777777" w:rsidR="00E73D61" w:rsidRDefault="00E73D61">
      <w:r>
        <w:separator/>
      </w:r>
    </w:p>
  </w:footnote>
  <w:footnote w:type="continuationSeparator" w:id="0">
    <w:p w14:paraId="3AC4F9FE" w14:textId="77777777" w:rsidR="00E73D61" w:rsidRDefault="00E73D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0A3A3" w14:textId="77777777" w:rsidR="00BE5ED9" w:rsidRDefault="00890CB0">
    <w:pPr>
      <w:framePr w:w="6237" w:hSpace="181" w:wrap="around" w:vAnchor="page" w:hAnchor="margin" w:xAlign="center" w:y="2660" w:anchorLock="1"/>
      <w:pBdr>
        <w:bottom w:val="single" w:sz="6" w:space="6" w:color="auto"/>
      </w:pBdr>
      <w:tabs>
        <w:tab w:val="right" w:pos="6237"/>
      </w:tabs>
      <w:spacing w:before="0"/>
      <w:rPr>
        <w:i/>
        <w:sz w:val="20"/>
      </w:rPr>
    </w:pPr>
    <w:bookmarkStart w:id="5" w:name="tp2SectionClause"/>
    <w:r>
      <w:rPr>
        <w:i/>
        <w:sz w:val="20"/>
      </w:rPr>
      <w:t>Regulation</w:t>
    </w:r>
    <w:r>
      <w:rPr>
        <w:i/>
        <w:sz w:val="20"/>
      </w:rPr>
      <w:tab/>
      <w:t>Page</w:t>
    </w:r>
  </w:p>
  <w:bookmarkEnd w:id="5"/>
  <w:p w14:paraId="1EA27584" w14:textId="77777777" w:rsidR="00BE5ED9" w:rsidRDefault="00BE5E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724B6" w14:textId="77777777" w:rsidR="00BE5ED9" w:rsidRDefault="00BE5ED9">
    <w:pPr>
      <w:framePr w:w="6826" w:hSpace="181" w:wrap="around" w:vAnchor="page" w:hAnchor="page" w:x="2516" w:y="2660" w:anchorLock="1"/>
      <w:pBdr>
        <w:bottom w:val="single" w:sz="6" w:space="6" w:color="auto"/>
      </w:pBdr>
      <w:tabs>
        <w:tab w:val="right" w:pos="6237"/>
      </w:tabs>
      <w:spacing w:before="0"/>
      <w:rPr>
        <w:i/>
        <w:sz w:val="20"/>
      </w:rPr>
    </w:pPr>
  </w:p>
  <w:p w14:paraId="062805E1" w14:textId="77777777" w:rsidR="00BE5ED9" w:rsidRDefault="00BE5E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44" w:name="sbActNo"/>
  <w:p w14:paraId="69ACF612" w14:textId="54D659C2" w:rsidR="00BE5ED9" w:rsidRPr="00437456" w:rsidRDefault="00BD694D" w:rsidP="00437456">
    <w:pPr>
      <w:pStyle w:val="ActTitleFrame"/>
      <w:framePr w:w="6236" w:h="595" w:hRule="exact" w:wrap="notBeside" w:y="2382"/>
      <w:pBdr>
        <w:bottom w:val="single" w:sz="4" w:space="1" w:color="auto"/>
      </w:pBdr>
      <w:rPr>
        <w:i w:val="0"/>
        <w:sz w:val="20"/>
      </w:rPr>
    </w:pPr>
    <w:r w:rsidRPr="00437456">
      <w:rPr>
        <w:i w:val="0"/>
        <w:sz w:val="20"/>
      </w:rPr>
      <w:fldChar w:fldCharType="begin"/>
    </w:r>
    <w:r w:rsidR="00437456" w:rsidRPr="00437456">
      <w:rPr>
        <w:i w:val="0"/>
        <w:sz w:val="20"/>
      </w:rPr>
      <w:instrText xml:space="preserve"> STYLEREF  "Heading - PART" </w:instrText>
    </w:r>
    <w:r w:rsidRPr="00437456">
      <w:rPr>
        <w:i w:val="0"/>
        <w:sz w:val="20"/>
      </w:rPr>
      <w:fldChar w:fldCharType="end"/>
    </w:r>
  </w:p>
  <w:p w14:paraId="2B68F000" w14:textId="77777777" w:rsidR="00437456" w:rsidRDefault="00437456" w:rsidP="00437456">
    <w:pPr>
      <w:pStyle w:val="ActTitleFrame"/>
      <w:framePr w:w="6236" w:h="1196" w:hRule="exact" w:wrap="around"/>
      <w:rPr>
        <w:i w:val="0"/>
        <w:sz w:val="20"/>
      </w:rPr>
    </w:pPr>
    <w:bookmarkStart w:id="45" w:name="sbActTitle"/>
    <w:bookmarkEnd w:id="44"/>
  </w:p>
  <w:p w14:paraId="73CBF335" w14:textId="77777777" w:rsidR="00437456" w:rsidRDefault="00437456" w:rsidP="00437456">
    <w:pPr>
      <w:pStyle w:val="ActTitleFrame"/>
      <w:framePr w:w="6236" w:h="1196" w:hRule="exact" w:wrap="around"/>
      <w:rPr>
        <w:i w:val="0"/>
        <w:sz w:val="20"/>
      </w:rPr>
    </w:pPr>
  </w:p>
  <w:p w14:paraId="723E35D5" w14:textId="5DC4BADC" w:rsidR="00437456" w:rsidRDefault="00053040" w:rsidP="00437456">
    <w:pPr>
      <w:pStyle w:val="ActTitleFrame"/>
      <w:framePr w:w="6236" w:h="1196" w:hRule="exact" w:wrap="around"/>
      <w:rPr>
        <w:i w:val="0"/>
        <w:sz w:val="20"/>
      </w:rPr>
    </w:pPr>
    <w:r>
      <w:rPr>
        <w:i w:val="0"/>
        <w:sz w:val="20"/>
      </w:rPr>
      <w:t xml:space="preserve">Environment Protection </w:t>
    </w:r>
    <w:r w:rsidR="00437456">
      <w:rPr>
        <w:i w:val="0"/>
        <w:sz w:val="20"/>
      </w:rPr>
      <w:t xml:space="preserve">Transitional Regulations </w:t>
    </w:r>
  </w:p>
  <w:p w14:paraId="5F41767E" w14:textId="4AC9F910" w:rsidR="00FB6E69" w:rsidRDefault="00D33AB1" w:rsidP="00437456">
    <w:pPr>
      <w:pStyle w:val="ActTitleFrame"/>
      <w:framePr w:w="6236" w:h="1196" w:hRule="exact" w:wrap="around"/>
      <w:rPr>
        <w:i w:val="0"/>
        <w:sz w:val="20"/>
      </w:rPr>
    </w:pPr>
    <w:r>
      <w:rPr>
        <w:i w:val="0"/>
        <w:sz w:val="20"/>
      </w:rPr>
      <w:t>Exposure</w:t>
    </w:r>
    <w:r w:rsidR="00FB6E69">
      <w:rPr>
        <w:i w:val="0"/>
        <w:sz w:val="20"/>
      </w:rPr>
      <w:t xml:space="preserve"> Draft</w:t>
    </w:r>
  </w:p>
  <w:bookmarkEnd w:id="45"/>
  <w:p w14:paraId="4D07C7A3" w14:textId="77777777" w:rsidR="00BE5ED9" w:rsidRDefault="00BE5ED9">
    <w:pPr>
      <w:pStyle w:val="Header"/>
    </w:pPr>
  </w:p>
  <w:p w14:paraId="3E82A6A9" w14:textId="77777777" w:rsidR="00BE5ED9" w:rsidRDefault="00BE5ED9">
    <w:pPr>
      <w:pStyle w:val="Header"/>
    </w:pPr>
  </w:p>
  <w:p w14:paraId="35407132" w14:textId="77777777" w:rsidR="00BE5ED9" w:rsidRDefault="00BE5ED9">
    <w:pPr>
      <w:pStyle w:val="Header"/>
    </w:pPr>
  </w:p>
  <w:p w14:paraId="04434FCD" w14:textId="77777777" w:rsidR="00BE5ED9" w:rsidRDefault="00BE5ED9">
    <w:pPr>
      <w:spacing w:before="0"/>
      <w:rPr>
        <w:sz w:val="20"/>
      </w:rPr>
    </w:pPr>
  </w:p>
  <w:p w14:paraId="25592DA3" w14:textId="77777777" w:rsidR="00BE5ED9" w:rsidRDefault="00BE5E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7A50C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62363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63E2CA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C28C18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286F59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B667A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04DCD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3698B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B6C28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0E87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BA9A3E70"/>
    <w:lvl w:ilvl="0">
      <w:start w:val="1"/>
      <w:numFmt w:val="decimal"/>
      <w:pStyle w:val="Heading1"/>
      <w:lvlText w:val="%1."/>
      <w:legacy w:legacy="1" w:legacySpace="113" w:legacyIndent="851"/>
      <w:lvlJc w:val="right"/>
      <w:pPr>
        <w:ind w:left="851" w:hanging="851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Heading2"/>
      <w:lvlText w:val="(%2)"/>
      <w:legacy w:legacy="1" w:legacySpace="113" w:legacyIndent="1361"/>
      <w:lvlJc w:val="right"/>
      <w:pPr>
        <w:ind w:left="1361" w:hanging="1361"/>
      </w:pPr>
    </w:lvl>
    <w:lvl w:ilvl="2">
      <w:start w:val="1"/>
      <w:numFmt w:val="lowerLetter"/>
      <w:pStyle w:val="Heading3"/>
      <w:lvlText w:val="(%3)"/>
      <w:legacy w:legacy="1" w:legacySpace="113" w:legacyIndent="1871"/>
      <w:lvlJc w:val="right"/>
      <w:pPr>
        <w:ind w:left="1871" w:hanging="1871"/>
      </w:pPr>
    </w:lvl>
    <w:lvl w:ilvl="3">
      <w:start w:val="1"/>
      <w:numFmt w:val="lowerRoman"/>
      <w:pStyle w:val="Heading4"/>
      <w:lvlText w:val="(%4)"/>
      <w:legacy w:legacy="1" w:legacySpace="113" w:legacyIndent="2381"/>
      <w:lvlJc w:val="right"/>
      <w:pPr>
        <w:ind w:left="2381" w:hanging="2381"/>
      </w:pPr>
    </w:lvl>
    <w:lvl w:ilvl="4">
      <w:start w:val="1"/>
      <w:numFmt w:val="upperLetter"/>
      <w:pStyle w:val="Heading5"/>
      <w:lvlText w:val="(%5)"/>
      <w:legacy w:legacy="1" w:legacySpace="113" w:legacyIndent="2892"/>
      <w:lvlJc w:val="right"/>
      <w:pPr>
        <w:ind w:left="2892" w:hanging="2892"/>
      </w:pPr>
    </w:lvl>
    <w:lvl w:ilvl="5">
      <w:start w:val="1"/>
      <w:numFmt w:val="lowerLetter"/>
      <w:pStyle w:val="Heading6"/>
      <w:lvlText w:val="(%6)"/>
      <w:legacy w:legacy="1" w:legacySpace="0" w:legacyIndent="708"/>
      <w:lvlJc w:val="left"/>
      <w:pPr>
        <w:ind w:left="10064" w:hanging="708"/>
      </w:pPr>
    </w:lvl>
    <w:lvl w:ilvl="6">
      <w:start w:val="1"/>
      <w:numFmt w:val="lowerRoman"/>
      <w:pStyle w:val="Heading7"/>
      <w:lvlText w:val="(%7)"/>
      <w:legacy w:legacy="1" w:legacySpace="0" w:legacyIndent="708"/>
      <w:lvlJc w:val="left"/>
      <w:pPr>
        <w:ind w:left="10772" w:hanging="708"/>
      </w:pPr>
    </w:lvl>
    <w:lvl w:ilvl="7">
      <w:start w:val="1"/>
      <w:numFmt w:val="lowerLetter"/>
      <w:pStyle w:val="Heading8"/>
      <w:lvlText w:val="(%8)"/>
      <w:legacy w:legacy="1" w:legacySpace="0" w:legacyIndent="708"/>
      <w:lvlJc w:val="left"/>
      <w:pPr>
        <w:ind w:left="11480" w:hanging="708"/>
      </w:pPr>
    </w:lvl>
    <w:lvl w:ilvl="8">
      <w:start w:val="1"/>
      <w:numFmt w:val="lowerRoman"/>
      <w:pStyle w:val="Heading9"/>
      <w:lvlText w:val="(%9)"/>
      <w:legacy w:legacy="1" w:legacySpace="0" w:legacyIndent="708"/>
      <w:lvlJc w:val="left"/>
      <w:pPr>
        <w:ind w:left="12188" w:hanging="708"/>
      </w:pPr>
    </w:lvl>
  </w:abstractNum>
  <w:abstractNum w:abstractNumId="11" w15:restartNumberingAfterBreak="0">
    <w:nsid w:val="08F311F8"/>
    <w:multiLevelType w:val="hybridMultilevel"/>
    <w:tmpl w:val="F43C27EA"/>
    <w:lvl w:ilvl="0" w:tplc="16C009FA">
      <w:start w:val="1"/>
      <w:numFmt w:val="lowerLetter"/>
      <w:lvlText w:val="(%1)"/>
      <w:lvlJc w:val="left"/>
      <w:pPr>
        <w:ind w:left="172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F05D2C"/>
    <w:multiLevelType w:val="hybridMultilevel"/>
    <w:tmpl w:val="67D6015A"/>
    <w:lvl w:ilvl="0" w:tplc="B8704B60">
      <w:start w:val="1"/>
      <w:numFmt w:val="decimal"/>
      <w:pStyle w:val="MyStyle1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25C0B4B"/>
    <w:multiLevelType w:val="hybridMultilevel"/>
    <w:tmpl w:val="90EC30BE"/>
    <w:lvl w:ilvl="0" w:tplc="A0A43646">
      <w:start w:val="1"/>
      <w:numFmt w:val="decimal"/>
      <w:lvlText w:val="%1"/>
      <w:lvlJc w:val="left"/>
      <w:pPr>
        <w:ind w:left="1005" w:hanging="360"/>
      </w:pPr>
      <w:rPr>
        <w:rFonts w:hint="default"/>
      </w:rPr>
    </w:lvl>
    <w:lvl w:ilvl="1" w:tplc="16C009FA">
      <w:start w:val="1"/>
      <w:numFmt w:val="lowerLetter"/>
      <w:lvlText w:val="(%2)"/>
      <w:lvlJc w:val="left"/>
      <w:pPr>
        <w:ind w:left="1725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445" w:hanging="180"/>
      </w:pPr>
    </w:lvl>
    <w:lvl w:ilvl="3" w:tplc="0C09000F" w:tentative="1">
      <w:start w:val="1"/>
      <w:numFmt w:val="decimal"/>
      <w:lvlText w:val="%4."/>
      <w:lvlJc w:val="left"/>
      <w:pPr>
        <w:ind w:left="3165" w:hanging="360"/>
      </w:pPr>
    </w:lvl>
    <w:lvl w:ilvl="4" w:tplc="0C090019" w:tentative="1">
      <w:start w:val="1"/>
      <w:numFmt w:val="lowerLetter"/>
      <w:lvlText w:val="%5."/>
      <w:lvlJc w:val="left"/>
      <w:pPr>
        <w:ind w:left="3885" w:hanging="360"/>
      </w:pPr>
    </w:lvl>
    <w:lvl w:ilvl="5" w:tplc="0C09001B" w:tentative="1">
      <w:start w:val="1"/>
      <w:numFmt w:val="lowerRoman"/>
      <w:lvlText w:val="%6."/>
      <w:lvlJc w:val="right"/>
      <w:pPr>
        <w:ind w:left="4605" w:hanging="180"/>
      </w:pPr>
    </w:lvl>
    <w:lvl w:ilvl="6" w:tplc="0C09000F" w:tentative="1">
      <w:start w:val="1"/>
      <w:numFmt w:val="decimal"/>
      <w:lvlText w:val="%7."/>
      <w:lvlJc w:val="left"/>
      <w:pPr>
        <w:ind w:left="5325" w:hanging="360"/>
      </w:pPr>
    </w:lvl>
    <w:lvl w:ilvl="7" w:tplc="0C090019" w:tentative="1">
      <w:start w:val="1"/>
      <w:numFmt w:val="lowerLetter"/>
      <w:lvlText w:val="%8."/>
      <w:lvlJc w:val="left"/>
      <w:pPr>
        <w:ind w:left="6045" w:hanging="360"/>
      </w:pPr>
    </w:lvl>
    <w:lvl w:ilvl="8" w:tplc="0C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4" w15:restartNumberingAfterBreak="0">
    <w:nsid w:val="159D533E"/>
    <w:multiLevelType w:val="hybridMultilevel"/>
    <w:tmpl w:val="6CC8D560"/>
    <w:lvl w:ilvl="0" w:tplc="518A9416">
      <w:start w:val="1"/>
      <w:numFmt w:val="decimal"/>
      <w:lvlText w:val="(%1)"/>
      <w:lvlJc w:val="left"/>
      <w:pPr>
        <w:ind w:left="213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58" w:hanging="360"/>
      </w:pPr>
    </w:lvl>
    <w:lvl w:ilvl="2" w:tplc="0C09001B" w:tentative="1">
      <w:start w:val="1"/>
      <w:numFmt w:val="lowerRoman"/>
      <w:lvlText w:val="%3."/>
      <w:lvlJc w:val="right"/>
      <w:pPr>
        <w:ind w:left="3578" w:hanging="180"/>
      </w:pPr>
    </w:lvl>
    <w:lvl w:ilvl="3" w:tplc="0C09000F" w:tentative="1">
      <w:start w:val="1"/>
      <w:numFmt w:val="decimal"/>
      <w:lvlText w:val="%4."/>
      <w:lvlJc w:val="left"/>
      <w:pPr>
        <w:ind w:left="4298" w:hanging="360"/>
      </w:pPr>
    </w:lvl>
    <w:lvl w:ilvl="4" w:tplc="0C090019" w:tentative="1">
      <w:start w:val="1"/>
      <w:numFmt w:val="lowerLetter"/>
      <w:lvlText w:val="%5."/>
      <w:lvlJc w:val="left"/>
      <w:pPr>
        <w:ind w:left="5018" w:hanging="360"/>
      </w:pPr>
    </w:lvl>
    <w:lvl w:ilvl="5" w:tplc="0C09001B" w:tentative="1">
      <w:start w:val="1"/>
      <w:numFmt w:val="lowerRoman"/>
      <w:lvlText w:val="%6."/>
      <w:lvlJc w:val="right"/>
      <w:pPr>
        <w:ind w:left="5738" w:hanging="180"/>
      </w:pPr>
    </w:lvl>
    <w:lvl w:ilvl="6" w:tplc="0C09000F" w:tentative="1">
      <w:start w:val="1"/>
      <w:numFmt w:val="decimal"/>
      <w:lvlText w:val="%7."/>
      <w:lvlJc w:val="left"/>
      <w:pPr>
        <w:ind w:left="6458" w:hanging="360"/>
      </w:pPr>
    </w:lvl>
    <w:lvl w:ilvl="7" w:tplc="0C090019" w:tentative="1">
      <w:start w:val="1"/>
      <w:numFmt w:val="lowerLetter"/>
      <w:lvlText w:val="%8."/>
      <w:lvlJc w:val="left"/>
      <w:pPr>
        <w:ind w:left="7178" w:hanging="360"/>
      </w:pPr>
    </w:lvl>
    <w:lvl w:ilvl="8" w:tplc="0C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1CCD1B82"/>
    <w:multiLevelType w:val="hybridMultilevel"/>
    <w:tmpl w:val="0D4442D6"/>
    <w:lvl w:ilvl="0" w:tplc="A07675A6">
      <w:start w:val="1"/>
      <w:numFmt w:val="bullet"/>
      <w:lvlRestart w:val="0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285C85"/>
    <w:multiLevelType w:val="multilevel"/>
    <w:tmpl w:val="9564C65E"/>
    <w:lvl w:ilvl="0">
      <w:start w:val="1"/>
      <w:numFmt w:val="decimal"/>
      <w:lvlText w:val="%1"/>
      <w:lvlJc w:val="left"/>
      <w:pPr>
        <w:ind w:left="1418" w:hanging="794"/>
      </w:pPr>
      <w:rPr>
        <w:rFonts w:hint="default"/>
      </w:rPr>
    </w:lvl>
    <w:lvl w:ilvl="1">
      <w:start w:val="1"/>
      <w:numFmt w:val="decimal"/>
      <w:lvlText w:val="(%2)"/>
      <w:lvlJc w:val="right"/>
      <w:pPr>
        <w:ind w:left="144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3B932CBB"/>
    <w:multiLevelType w:val="singleLevel"/>
    <w:tmpl w:val="96EC4D06"/>
    <w:lvl w:ilvl="0">
      <w:start w:val="1"/>
      <w:numFmt w:val="none"/>
      <w:lvlText w:val="3."/>
      <w:legacy w:legacy="1" w:legacySpace="0" w:legacyIndent="283"/>
      <w:lvlJc w:val="left"/>
      <w:rPr>
        <w:rFonts w:ascii="Times New Roman" w:hAnsi="Times New Roman" w:hint="default"/>
        <w:b/>
        <w:i w:val="0"/>
        <w:sz w:val="20"/>
      </w:rPr>
    </w:lvl>
  </w:abstractNum>
  <w:abstractNum w:abstractNumId="18" w15:restartNumberingAfterBreak="0">
    <w:nsid w:val="3E6F5FD6"/>
    <w:multiLevelType w:val="hybridMultilevel"/>
    <w:tmpl w:val="ACEEBE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A55DE3"/>
    <w:multiLevelType w:val="multilevel"/>
    <w:tmpl w:val="9564C65E"/>
    <w:lvl w:ilvl="0">
      <w:start w:val="1"/>
      <w:numFmt w:val="decimal"/>
      <w:lvlText w:val="%1"/>
      <w:lvlJc w:val="left"/>
      <w:pPr>
        <w:ind w:left="1418" w:hanging="794"/>
      </w:pPr>
      <w:rPr>
        <w:rFonts w:hint="default"/>
      </w:rPr>
    </w:lvl>
    <w:lvl w:ilvl="1">
      <w:start w:val="1"/>
      <w:numFmt w:val="decimal"/>
      <w:lvlText w:val="(%2)"/>
      <w:lvlJc w:val="right"/>
      <w:pPr>
        <w:ind w:left="144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66406672"/>
    <w:multiLevelType w:val="singleLevel"/>
    <w:tmpl w:val="BF105796"/>
    <w:lvl w:ilvl="0">
      <w:start w:val="1"/>
      <w:numFmt w:val="none"/>
      <w:lvlText w:val="2."/>
      <w:legacy w:legacy="1" w:legacySpace="0" w:legacyIndent="283"/>
      <w:lvlJc w:val="left"/>
      <w:rPr>
        <w:rFonts w:ascii="Times New Roman" w:hAnsi="Times New Roman" w:hint="default"/>
        <w:b/>
        <w:i w:val="0"/>
        <w:sz w:val="20"/>
      </w:rPr>
    </w:lvl>
  </w:abstractNum>
  <w:abstractNum w:abstractNumId="21" w15:restartNumberingAfterBreak="0">
    <w:nsid w:val="66F804A9"/>
    <w:multiLevelType w:val="singleLevel"/>
    <w:tmpl w:val="CD2E0D62"/>
    <w:lvl w:ilvl="0">
      <w:start w:val="1"/>
      <w:numFmt w:val="none"/>
      <w:lvlText w:val="1."/>
      <w:legacy w:legacy="1" w:legacySpace="0" w:legacyIndent="283"/>
      <w:lvlJc w:val="left"/>
      <w:rPr>
        <w:rFonts w:ascii="Times New Roman" w:hAnsi="Times New Roman" w:hint="default"/>
        <w:b/>
        <w:i w:val="0"/>
        <w:sz w:val="20"/>
      </w:rPr>
    </w:lvl>
  </w:abstractNum>
  <w:abstractNum w:abstractNumId="22" w15:restartNumberingAfterBreak="0">
    <w:nsid w:val="78593033"/>
    <w:multiLevelType w:val="hybridMultilevel"/>
    <w:tmpl w:val="9204135E"/>
    <w:lvl w:ilvl="0" w:tplc="A07675A6">
      <w:start w:val="1"/>
      <w:numFmt w:val="bullet"/>
      <w:lvlRestart w:val="0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D4356F"/>
    <w:multiLevelType w:val="hybridMultilevel"/>
    <w:tmpl w:val="DFB27186"/>
    <w:lvl w:ilvl="0" w:tplc="8B0820AE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1"/>
  </w:num>
  <w:num w:numId="2">
    <w:abstractNumId w:val="20"/>
  </w:num>
  <w:num w:numId="3">
    <w:abstractNumId w:val="17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22"/>
  </w:num>
  <w:num w:numId="34">
    <w:abstractNumId w:val="15"/>
  </w:num>
  <w:num w:numId="35">
    <w:abstractNumId w:val="16"/>
  </w:num>
  <w:num w:numId="36">
    <w:abstractNumId w:val="13"/>
  </w:num>
  <w:num w:numId="37">
    <w:abstractNumId w:val="18"/>
  </w:num>
  <w:num w:numId="38">
    <w:abstractNumId w:val="19"/>
  </w:num>
  <w:num w:numId="39">
    <w:abstractNumId w:val="23"/>
  </w:num>
  <w:num w:numId="40">
    <w:abstractNumId w:val="14"/>
  </w:num>
  <w:num w:numId="41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pTableAmend" w:val="Yes"/>
    <w:docVar w:name="vActNo" w:val="53/2015"/>
    <w:docVar w:name="vActTitle" w:val="Legal Profession Uniform Law Application (Savings and Transitional) Regulations 2015"/>
    <w:docVar w:name="vAuth" w:val="1"/>
    <w:docVar w:name="vDocumentType" w:val=".SR"/>
    <w:docVar w:name="vFileName" w:val="15-53SRA.001"/>
    <w:docVar w:name="vFileVersion" w:val="R"/>
    <w:docVar w:name="vFinalisePrevVer" w:val="False"/>
    <w:docVar w:name="vIncAmendments" w:val="0"/>
    <w:docVar w:name="vIsBrandNewVersion" w:val="No"/>
    <w:docVar w:name="vIsNewDocument" w:val="False"/>
    <w:docVar w:name="vIsVersion" w:val="Yes"/>
    <w:docVar w:name="vLenSectionNumber" w:val="1"/>
    <w:docVar w:name="vPrevAuth" w:val="1"/>
    <w:docVar w:name="vPrevDocTRIMRecNum" w:val="D15/8324[v7]"/>
    <w:docVar w:name="vPrevFileName" w:val="15-53SRA.001"/>
    <w:docVar w:name="vSuffix" w:val=" "/>
    <w:docVar w:name="vTRIMDocType" w:val="SR Version"/>
    <w:docVar w:name="vTRIMRecordNumber" w:val="D15/10813"/>
    <w:docVar w:name="vVersionDate" w:val="1/7/2015"/>
    <w:docVar w:name="vVersionNo" w:val="1"/>
    <w:docVar w:name="vYear" w:val="15"/>
  </w:docVars>
  <w:rsids>
    <w:rsidRoot w:val="00452A28"/>
    <w:rsid w:val="00001844"/>
    <w:rsid w:val="00002E82"/>
    <w:rsid w:val="00003915"/>
    <w:rsid w:val="0000407E"/>
    <w:rsid w:val="00004DC3"/>
    <w:rsid w:val="0000676C"/>
    <w:rsid w:val="00012BDA"/>
    <w:rsid w:val="0001468E"/>
    <w:rsid w:val="00015A5E"/>
    <w:rsid w:val="00020175"/>
    <w:rsid w:val="000222CC"/>
    <w:rsid w:val="00022851"/>
    <w:rsid w:val="00023673"/>
    <w:rsid w:val="00027237"/>
    <w:rsid w:val="00030B52"/>
    <w:rsid w:val="00031EE2"/>
    <w:rsid w:val="0003596B"/>
    <w:rsid w:val="00036023"/>
    <w:rsid w:val="000409C5"/>
    <w:rsid w:val="0004122D"/>
    <w:rsid w:val="0004144A"/>
    <w:rsid w:val="00042F7C"/>
    <w:rsid w:val="00043AEC"/>
    <w:rsid w:val="0004632C"/>
    <w:rsid w:val="00053040"/>
    <w:rsid w:val="00061467"/>
    <w:rsid w:val="00061907"/>
    <w:rsid w:val="00062F84"/>
    <w:rsid w:val="00064384"/>
    <w:rsid w:val="00065ADB"/>
    <w:rsid w:val="0007059B"/>
    <w:rsid w:val="00072F0B"/>
    <w:rsid w:val="000744DB"/>
    <w:rsid w:val="00075001"/>
    <w:rsid w:val="0007637B"/>
    <w:rsid w:val="00076A38"/>
    <w:rsid w:val="000817F7"/>
    <w:rsid w:val="0008488E"/>
    <w:rsid w:val="00085478"/>
    <w:rsid w:val="00085601"/>
    <w:rsid w:val="0008734A"/>
    <w:rsid w:val="00091FD6"/>
    <w:rsid w:val="00094250"/>
    <w:rsid w:val="00097385"/>
    <w:rsid w:val="000A041D"/>
    <w:rsid w:val="000A14E2"/>
    <w:rsid w:val="000A1DBB"/>
    <w:rsid w:val="000A30A9"/>
    <w:rsid w:val="000A40F4"/>
    <w:rsid w:val="000B2ED0"/>
    <w:rsid w:val="000B4B2F"/>
    <w:rsid w:val="000B4E6A"/>
    <w:rsid w:val="000B599C"/>
    <w:rsid w:val="000B6E30"/>
    <w:rsid w:val="000C270D"/>
    <w:rsid w:val="000C295D"/>
    <w:rsid w:val="000C74CF"/>
    <w:rsid w:val="000D0154"/>
    <w:rsid w:val="000D25A0"/>
    <w:rsid w:val="000D3405"/>
    <w:rsid w:val="000D6727"/>
    <w:rsid w:val="000D6785"/>
    <w:rsid w:val="000D6F12"/>
    <w:rsid w:val="000E04E4"/>
    <w:rsid w:val="000E3F81"/>
    <w:rsid w:val="000E48BF"/>
    <w:rsid w:val="000E60D9"/>
    <w:rsid w:val="000F4E1C"/>
    <w:rsid w:val="000F5625"/>
    <w:rsid w:val="000F5E2A"/>
    <w:rsid w:val="00102658"/>
    <w:rsid w:val="00102CA4"/>
    <w:rsid w:val="001111C2"/>
    <w:rsid w:val="001139DB"/>
    <w:rsid w:val="00116115"/>
    <w:rsid w:val="00117660"/>
    <w:rsid w:val="00122491"/>
    <w:rsid w:val="001225A5"/>
    <w:rsid w:val="00122840"/>
    <w:rsid w:val="00125BDA"/>
    <w:rsid w:val="00125E02"/>
    <w:rsid w:val="00125F24"/>
    <w:rsid w:val="001265C5"/>
    <w:rsid w:val="00126B55"/>
    <w:rsid w:val="00130024"/>
    <w:rsid w:val="00135FF1"/>
    <w:rsid w:val="00136CB1"/>
    <w:rsid w:val="00137BD2"/>
    <w:rsid w:val="001421AF"/>
    <w:rsid w:val="00144738"/>
    <w:rsid w:val="00145994"/>
    <w:rsid w:val="001515B9"/>
    <w:rsid w:val="00152DF4"/>
    <w:rsid w:val="001531C7"/>
    <w:rsid w:val="001533E2"/>
    <w:rsid w:val="00154091"/>
    <w:rsid w:val="001554A2"/>
    <w:rsid w:val="001564BA"/>
    <w:rsid w:val="00160C2A"/>
    <w:rsid w:val="00160E78"/>
    <w:rsid w:val="00162808"/>
    <w:rsid w:val="00162E7B"/>
    <w:rsid w:val="00166343"/>
    <w:rsid w:val="001675CB"/>
    <w:rsid w:val="0016794F"/>
    <w:rsid w:val="00181585"/>
    <w:rsid w:val="001819A6"/>
    <w:rsid w:val="00182A77"/>
    <w:rsid w:val="00185A26"/>
    <w:rsid w:val="001879B7"/>
    <w:rsid w:val="00190C7F"/>
    <w:rsid w:val="001915C9"/>
    <w:rsid w:val="001920F3"/>
    <w:rsid w:val="00192825"/>
    <w:rsid w:val="001928CC"/>
    <w:rsid w:val="00193FC6"/>
    <w:rsid w:val="0019520F"/>
    <w:rsid w:val="001A3DFD"/>
    <w:rsid w:val="001A4E70"/>
    <w:rsid w:val="001B01FE"/>
    <w:rsid w:val="001B1B10"/>
    <w:rsid w:val="001B1D6D"/>
    <w:rsid w:val="001B2408"/>
    <w:rsid w:val="001B2DC0"/>
    <w:rsid w:val="001B2E94"/>
    <w:rsid w:val="001B3944"/>
    <w:rsid w:val="001B7313"/>
    <w:rsid w:val="001B75D0"/>
    <w:rsid w:val="001C18A4"/>
    <w:rsid w:val="001C2C91"/>
    <w:rsid w:val="001C6589"/>
    <w:rsid w:val="001C6621"/>
    <w:rsid w:val="001C7819"/>
    <w:rsid w:val="001C7B22"/>
    <w:rsid w:val="001C7E6F"/>
    <w:rsid w:val="001D17C0"/>
    <w:rsid w:val="001D1D24"/>
    <w:rsid w:val="001D510B"/>
    <w:rsid w:val="001D5D2E"/>
    <w:rsid w:val="001D6800"/>
    <w:rsid w:val="001E095E"/>
    <w:rsid w:val="001E0B5B"/>
    <w:rsid w:val="001E1D39"/>
    <w:rsid w:val="001E3632"/>
    <w:rsid w:val="001E3C29"/>
    <w:rsid w:val="001E7578"/>
    <w:rsid w:val="001E76F6"/>
    <w:rsid w:val="001F2513"/>
    <w:rsid w:val="001F51E7"/>
    <w:rsid w:val="001F5AF8"/>
    <w:rsid w:val="001F5E0E"/>
    <w:rsid w:val="001F6D7B"/>
    <w:rsid w:val="001F7E7A"/>
    <w:rsid w:val="002005B3"/>
    <w:rsid w:val="00201C75"/>
    <w:rsid w:val="002050D7"/>
    <w:rsid w:val="00205298"/>
    <w:rsid w:val="00215D89"/>
    <w:rsid w:val="002207FE"/>
    <w:rsid w:val="00222B79"/>
    <w:rsid w:val="00223AF9"/>
    <w:rsid w:val="00223BE9"/>
    <w:rsid w:val="0022512D"/>
    <w:rsid w:val="00225B2A"/>
    <w:rsid w:val="00230675"/>
    <w:rsid w:val="00231305"/>
    <w:rsid w:val="00231905"/>
    <w:rsid w:val="00233210"/>
    <w:rsid w:val="00234446"/>
    <w:rsid w:val="0024269A"/>
    <w:rsid w:val="00244539"/>
    <w:rsid w:val="0024586C"/>
    <w:rsid w:val="00247CAD"/>
    <w:rsid w:val="00251A51"/>
    <w:rsid w:val="00252090"/>
    <w:rsid w:val="00252765"/>
    <w:rsid w:val="00255498"/>
    <w:rsid w:val="00255FC2"/>
    <w:rsid w:val="00257A91"/>
    <w:rsid w:val="002615A0"/>
    <w:rsid w:val="00263CF8"/>
    <w:rsid w:val="00267947"/>
    <w:rsid w:val="00267ECB"/>
    <w:rsid w:val="0027326C"/>
    <w:rsid w:val="00274472"/>
    <w:rsid w:val="00276D19"/>
    <w:rsid w:val="00277931"/>
    <w:rsid w:val="002822F2"/>
    <w:rsid w:val="002872C9"/>
    <w:rsid w:val="002878AE"/>
    <w:rsid w:val="002A57EF"/>
    <w:rsid w:val="002A6703"/>
    <w:rsid w:val="002A6A2C"/>
    <w:rsid w:val="002A7F57"/>
    <w:rsid w:val="002B223D"/>
    <w:rsid w:val="002B447A"/>
    <w:rsid w:val="002B6D6B"/>
    <w:rsid w:val="002B77B8"/>
    <w:rsid w:val="002B7C99"/>
    <w:rsid w:val="002C096E"/>
    <w:rsid w:val="002C2823"/>
    <w:rsid w:val="002C36BB"/>
    <w:rsid w:val="002C42C2"/>
    <w:rsid w:val="002C46E4"/>
    <w:rsid w:val="002D1D32"/>
    <w:rsid w:val="002D3493"/>
    <w:rsid w:val="002D7264"/>
    <w:rsid w:val="002D77A1"/>
    <w:rsid w:val="002E088D"/>
    <w:rsid w:val="002E23BD"/>
    <w:rsid w:val="002E3FA9"/>
    <w:rsid w:val="002E42E1"/>
    <w:rsid w:val="002E4A26"/>
    <w:rsid w:val="002E712E"/>
    <w:rsid w:val="002E7FA3"/>
    <w:rsid w:val="002F0388"/>
    <w:rsid w:val="002F3C6A"/>
    <w:rsid w:val="002F7ED3"/>
    <w:rsid w:val="003014E2"/>
    <w:rsid w:val="00302A8C"/>
    <w:rsid w:val="00305320"/>
    <w:rsid w:val="003079DF"/>
    <w:rsid w:val="00313D43"/>
    <w:rsid w:val="00315A23"/>
    <w:rsid w:val="003202D3"/>
    <w:rsid w:val="00320E5C"/>
    <w:rsid w:val="00321B1F"/>
    <w:rsid w:val="00321E28"/>
    <w:rsid w:val="003248CD"/>
    <w:rsid w:val="00324EED"/>
    <w:rsid w:val="00325E1D"/>
    <w:rsid w:val="00333B5F"/>
    <w:rsid w:val="00334F3A"/>
    <w:rsid w:val="003368E9"/>
    <w:rsid w:val="0034041B"/>
    <w:rsid w:val="00340D0A"/>
    <w:rsid w:val="003429CE"/>
    <w:rsid w:val="0034386B"/>
    <w:rsid w:val="003530E9"/>
    <w:rsid w:val="0035608F"/>
    <w:rsid w:val="00356F2E"/>
    <w:rsid w:val="003577BD"/>
    <w:rsid w:val="0036399A"/>
    <w:rsid w:val="00366FBD"/>
    <w:rsid w:val="00372DE9"/>
    <w:rsid w:val="003730E1"/>
    <w:rsid w:val="00376653"/>
    <w:rsid w:val="0037790B"/>
    <w:rsid w:val="00377F97"/>
    <w:rsid w:val="0038041E"/>
    <w:rsid w:val="00380B5F"/>
    <w:rsid w:val="00380C04"/>
    <w:rsid w:val="00385CCA"/>
    <w:rsid w:val="00390C13"/>
    <w:rsid w:val="0039171A"/>
    <w:rsid w:val="0039227C"/>
    <w:rsid w:val="00394E6D"/>
    <w:rsid w:val="00396248"/>
    <w:rsid w:val="003A17F4"/>
    <w:rsid w:val="003A7C02"/>
    <w:rsid w:val="003B1DA9"/>
    <w:rsid w:val="003B2928"/>
    <w:rsid w:val="003B4F1F"/>
    <w:rsid w:val="003B6E9D"/>
    <w:rsid w:val="003C0056"/>
    <w:rsid w:val="003C5CB6"/>
    <w:rsid w:val="003C5DA5"/>
    <w:rsid w:val="003D05C7"/>
    <w:rsid w:val="003D4ED4"/>
    <w:rsid w:val="003D55A5"/>
    <w:rsid w:val="003D6BD6"/>
    <w:rsid w:val="003E0BD6"/>
    <w:rsid w:val="003E141F"/>
    <w:rsid w:val="003E3FF3"/>
    <w:rsid w:val="003F1FFB"/>
    <w:rsid w:val="003F5BFC"/>
    <w:rsid w:val="00401482"/>
    <w:rsid w:val="004020B0"/>
    <w:rsid w:val="004034CE"/>
    <w:rsid w:val="00404197"/>
    <w:rsid w:val="004066E8"/>
    <w:rsid w:val="00406A75"/>
    <w:rsid w:val="00413401"/>
    <w:rsid w:val="004173AA"/>
    <w:rsid w:val="0042069B"/>
    <w:rsid w:val="00422E5B"/>
    <w:rsid w:val="00424993"/>
    <w:rsid w:val="00424B2D"/>
    <w:rsid w:val="00425B33"/>
    <w:rsid w:val="00437456"/>
    <w:rsid w:val="00440212"/>
    <w:rsid w:val="00440987"/>
    <w:rsid w:val="00443FE0"/>
    <w:rsid w:val="00445CA3"/>
    <w:rsid w:val="00446210"/>
    <w:rsid w:val="0044668D"/>
    <w:rsid w:val="00452A28"/>
    <w:rsid w:val="00454D76"/>
    <w:rsid w:val="0046030A"/>
    <w:rsid w:val="0046271B"/>
    <w:rsid w:val="00463D0B"/>
    <w:rsid w:val="004642B8"/>
    <w:rsid w:val="00466250"/>
    <w:rsid w:val="00466C55"/>
    <w:rsid w:val="00467817"/>
    <w:rsid w:val="00470F1F"/>
    <w:rsid w:val="004711DB"/>
    <w:rsid w:val="00472CA4"/>
    <w:rsid w:val="00474B07"/>
    <w:rsid w:val="00481D5D"/>
    <w:rsid w:val="004843E1"/>
    <w:rsid w:val="00487687"/>
    <w:rsid w:val="00492B17"/>
    <w:rsid w:val="00494A36"/>
    <w:rsid w:val="00494C2B"/>
    <w:rsid w:val="00497500"/>
    <w:rsid w:val="004A0F32"/>
    <w:rsid w:val="004A2811"/>
    <w:rsid w:val="004A2EC8"/>
    <w:rsid w:val="004A322D"/>
    <w:rsid w:val="004A324A"/>
    <w:rsid w:val="004A5D3B"/>
    <w:rsid w:val="004A65C1"/>
    <w:rsid w:val="004A686E"/>
    <w:rsid w:val="004A6D55"/>
    <w:rsid w:val="004B6B21"/>
    <w:rsid w:val="004C1CE4"/>
    <w:rsid w:val="004C1DE9"/>
    <w:rsid w:val="004C4B01"/>
    <w:rsid w:val="004C4E07"/>
    <w:rsid w:val="004D09D8"/>
    <w:rsid w:val="004D623E"/>
    <w:rsid w:val="004E1DF4"/>
    <w:rsid w:val="004E2304"/>
    <w:rsid w:val="004E39AC"/>
    <w:rsid w:val="004E6B30"/>
    <w:rsid w:val="004F019A"/>
    <w:rsid w:val="004F0B1A"/>
    <w:rsid w:val="004F132E"/>
    <w:rsid w:val="004F378C"/>
    <w:rsid w:val="004F4FEF"/>
    <w:rsid w:val="004F6BD2"/>
    <w:rsid w:val="0050062C"/>
    <w:rsid w:val="00501FDC"/>
    <w:rsid w:val="00502F4F"/>
    <w:rsid w:val="00504785"/>
    <w:rsid w:val="00506AAE"/>
    <w:rsid w:val="005117E1"/>
    <w:rsid w:val="00515C5B"/>
    <w:rsid w:val="00516AD0"/>
    <w:rsid w:val="005208BD"/>
    <w:rsid w:val="005220CC"/>
    <w:rsid w:val="00531710"/>
    <w:rsid w:val="00533E65"/>
    <w:rsid w:val="00537EDD"/>
    <w:rsid w:val="00541A87"/>
    <w:rsid w:val="00542FF7"/>
    <w:rsid w:val="00546DE9"/>
    <w:rsid w:val="005508D3"/>
    <w:rsid w:val="005529C8"/>
    <w:rsid w:val="00554689"/>
    <w:rsid w:val="0055511F"/>
    <w:rsid w:val="00555BCD"/>
    <w:rsid w:val="00555CA2"/>
    <w:rsid w:val="005577A1"/>
    <w:rsid w:val="00561E08"/>
    <w:rsid w:val="0056512F"/>
    <w:rsid w:val="0056544F"/>
    <w:rsid w:val="00567CCB"/>
    <w:rsid w:val="005720BB"/>
    <w:rsid w:val="00573AFA"/>
    <w:rsid w:val="00575D64"/>
    <w:rsid w:val="005809FB"/>
    <w:rsid w:val="00580C8C"/>
    <w:rsid w:val="00586851"/>
    <w:rsid w:val="00587E3D"/>
    <w:rsid w:val="00590245"/>
    <w:rsid w:val="00595269"/>
    <w:rsid w:val="00595B6A"/>
    <w:rsid w:val="00596CB6"/>
    <w:rsid w:val="005A08AF"/>
    <w:rsid w:val="005A0F72"/>
    <w:rsid w:val="005A2A12"/>
    <w:rsid w:val="005A4724"/>
    <w:rsid w:val="005A48EA"/>
    <w:rsid w:val="005A7165"/>
    <w:rsid w:val="005A7B27"/>
    <w:rsid w:val="005B27CA"/>
    <w:rsid w:val="005B3479"/>
    <w:rsid w:val="005B77C5"/>
    <w:rsid w:val="005C2B3F"/>
    <w:rsid w:val="005C3E31"/>
    <w:rsid w:val="005C4B0B"/>
    <w:rsid w:val="005C5B81"/>
    <w:rsid w:val="005D04A6"/>
    <w:rsid w:val="005D1CC6"/>
    <w:rsid w:val="005D26E6"/>
    <w:rsid w:val="005D31AF"/>
    <w:rsid w:val="005D3794"/>
    <w:rsid w:val="005D5414"/>
    <w:rsid w:val="005D607D"/>
    <w:rsid w:val="005D61AF"/>
    <w:rsid w:val="005D7A24"/>
    <w:rsid w:val="005E511C"/>
    <w:rsid w:val="005E59F0"/>
    <w:rsid w:val="005E6258"/>
    <w:rsid w:val="005E7E44"/>
    <w:rsid w:val="005F1B7D"/>
    <w:rsid w:val="005F2734"/>
    <w:rsid w:val="005F5E8D"/>
    <w:rsid w:val="005F6837"/>
    <w:rsid w:val="005F69D9"/>
    <w:rsid w:val="005F6A37"/>
    <w:rsid w:val="00601B37"/>
    <w:rsid w:val="006067A8"/>
    <w:rsid w:val="00611239"/>
    <w:rsid w:val="00611CA4"/>
    <w:rsid w:val="00612F8B"/>
    <w:rsid w:val="00613481"/>
    <w:rsid w:val="00613D33"/>
    <w:rsid w:val="00614D7B"/>
    <w:rsid w:val="00620A49"/>
    <w:rsid w:val="00625852"/>
    <w:rsid w:val="006265B1"/>
    <w:rsid w:val="00626AA8"/>
    <w:rsid w:val="00627232"/>
    <w:rsid w:val="00632722"/>
    <w:rsid w:val="00632751"/>
    <w:rsid w:val="00636673"/>
    <w:rsid w:val="00637726"/>
    <w:rsid w:val="00642BE4"/>
    <w:rsid w:val="00643429"/>
    <w:rsid w:val="0064356D"/>
    <w:rsid w:val="006436C5"/>
    <w:rsid w:val="00644835"/>
    <w:rsid w:val="0064648E"/>
    <w:rsid w:val="00647E29"/>
    <w:rsid w:val="00647E6E"/>
    <w:rsid w:val="006515A3"/>
    <w:rsid w:val="0065275C"/>
    <w:rsid w:val="00656602"/>
    <w:rsid w:val="00656F4B"/>
    <w:rsid w:val="006579BC"/>
    <w:rsid w:val="00657E6D"/>
    <w:rsid w:val="006613D3"/>
    <w:rsid w:val="00663DCC"/>
    <w:rsid w:val="00667F7A"/>
    <w:rsid w:val="00670649"/>
    <w:rsid w:val="00671BF7"/>
    <w:rsid w:val="006723BB"/>
    <w:rsid w:val="0067367A"/>
    <w:rsid w:val="00674043"/>
    <w:rsid w:val="00674F82"/>
    <w:rsid w:val="00675040"/>
    <w:rsid w:val="006756A9"/>
    <w:rsid w:val="00680144"/>
    <w:rsid w:val="00680909"/>
    <w:rsid w:val="00680C3A"/>
    <w:rsid w:val="00680C56"/>
    <w:rsid w:val="0068229E"/>
    <w:rsid w:val="00684BF9"/>
    <w:rsid w:val="0068553C"/>
    <w:rsid w:val="006874B0"/>
    <w:rsid w:val="00692180"/>
    <w:rsid w:val="0069337F"/>
    <w:rsid w:val="00693668"/>
    <w:rsid w:val="00694E7A"/>
    <w:rsid w:val="006A1884"/>
    <w:rsid w:val="006A74D3"/>
    <w:rsid w:val="006A7586"/>
    <w:rsid w:val="006B0A41"/>
    <w:rsid w:val="006C07F3"/>
    <w:rsid w:val="006C154B"/>
    <w:rsid w:val="006C4368"/>
    <w:rsid w:val="006C4E63"/>
    <w:rsid w:val="006C5E22"/>
    <w:rsid w:val="006C7FA0"/>
    <w:rsid w:val="006D238C"/>
    <w:rsid w:val="006D2AFB"/>
    <w:rsid w:val="006D54CD"/>
    <w:rsid w:val="006D6121"/>
    <w:rsid w:val="006E05F4"/>
    <w:rsid w:val="006E0C34"/>
    <w:rsid w:val="006E1A00"/>
    <w:rsid w:val="006E588C"/>
    <w:rsid w:val="006F1A9C"/>
    <w:rsid w:val="006F5EAB"/>
    <w:rsid w:val="007019F1"/>
    <w:rsid w:val="00702CF8"/>
    <w:rsid w:val="00703C73"/>
    <w:rsid w:val="00704DCC"/>
    <w:rsid w:val="007203C6"/>
    <w:rsid w:val="007255E3"/>
    <w:rsid w:val="0072739B"/>
    <w:rsid w:val="00731DAB"/>
    <w:rsid w:val="007323CF"/>
    <w:rsid w:val="007353CE"/>
    <w:rsid w:val="0074114E"/>
    <w:rsid w:val="007415D3"/>
    <w:rsid w:val="00743948"/>
    <w:rsid w:val="00744A1E"/>
    <w:rsid w:val="00744F3F"/>
    <w:rsid w:val="00745A13"/>
    <w:rsid w:val="007465CC"/>
    <w:rsid w:val="007471A1"/>
    <w:rsid w:val="00752E73"/>
    <w:rsid w:val="007552F3"/>
    <w:rsid w:val="00757D13"/>
    <w:rsid w:val="00761443"/>
    <w:rsid w:val="00765DF1"/>
    <w:rsid w:val="00765FD1"/>
    <w:rsid w:val="00770741"/>
    <w:rsid w:val="00770AD5"/>
    <w:rsid w:val="00770BD0"/>
    <w:rsid w:val="0077261C"/>
    <w:rsid w:val="00776640"/>
    <w:rsid w:val="00782F34"/>
    <w:rsid w:val="0078519F"/>
    <w:rsid w:val="0079151F"/>
    <w:rsid w:val="00794BC0"/>
    <w:rsid w:val="007A0209"/>
    <w:rsid w:val="007A0FB0"/>
    <w:rsid w:val="007A12C2"/>
    <w:rsid w:val="007A2337"/>
    <w:rsid w:val="007A302A"/>
    <w:rsid w:val="007A48C2"/>
    <w:rsid w:val="007A582F"/>
    <w:rsid w:val="007A7980"/>
    <w:rsid w:val="007B0E88"/>
    <w:rsid w:val="007B7D7A"/>
    <w:rsid w:val="007C5400"/>
    <w:rsid w:val="007D3597"/>
    <w:rsid w:val="007D4952"/>
    <w:rsid w:val="007D6F29"/>
    <w:rsid w:val="007E27AE"/>
    <w:rsid w:val="007E5E14"/>
    <w:rsid w:val="007E62AA"/>
    <w:rsid w:val="007E6DEB"/>
    <w:rsid w:val="007E7DBE"/>
    <w:rsid w:val="007F0F5B"/>
    <w:rsid w:val="007F1618"/>
    <w:rsid w:val="007F2377"/>
    <w:rsid w:val="007F3721"/>
    <w:rsid w:val="007F5D9F"/>
    <w:rsid w:val="007F6EB2"/>
    <w:rsid w:val="00800A24"/>
    <w:rsid w:val="00800ED2"/>
    <w:rsid w:val="00805714"/>
    <w:rsid w:val="00811087"/>
    <w:rsid w:val="008123EA"/>
    <w:rsid w:val="00813ABF"/>
    <w:rsid w:val="00814F06"/>
    <w:rsid w:val="00820586"/>
    <w:rsid w:val="008212B6"/>
    <w:rsid w:val="00826BCC"/>
    <w:rsid w:val="00830AD0"/>
    <w:rsid w:val="00831F13"/>
    <w:rsid w:val="00833D3E"/>
    <w:rsid w:val="0083691F"/>
    <w:rsid w:val="00837851"/>
    <w:rsid w:val="0084566E"/>
    <w:rsid w:val="00847337"/>
    <w:rsid w:val="0085068A"/>
    <w:rsid w:val="00852365"/>
    <w:rsid w:val="00852950"/>
    <w:rsid w:val="0085387E"/>
    <w:rsid w:val="00853B9A"/>
    <w:rsid w:val="00856B7C"/>
    <w:rsid w:val="00857311"/>
    <w:rsid w:val="00862CA4"/>
    <w:rsid w:val="00864A9A"/>
    <w:rsid w:val="00865818"/>
    <w:rsid w:val="008710DF"/>
    <w:rsid w:val="00871D2C"/>
    <w:rsid w:val="00873451"/>
    <w:rsid w:val="0087354C"/>
    <w:rsid w:val="00874F1A"/>
    <w:rsid w:val="0088131E"/>
    <w:rsid w:val="00881F12"/>
    <w:rsid w:val="008862BF"/>
    <w:rsid w:val="00887CC9"/>
    <w:rsid w:val="00890CB0"/>
    <w:rsid w:val="00892D19"/>
    <w:rsid w:val="008A01B6"/>
    <w:rsid w:val="008A1B70"/>
    <w:rsid w:val="008A2A3D"/>
    <w:rsid w:val="008A3C1A"/>
    <w:rsid w:val="008A66E4"/>
    <w:rsid w:val="008B4615"/>
    <w:rsid w:val="008B47EA"/>
    <w:rsid w:val="008B4DF1"/>
    <w:rsid w:val="008B4E83"/>
    <w:rsid w:val="008B7B12"/>
    <w:rsid w:val="008C0095"/>
    <w:rsid w:val="008C13A4"/>
    <w:rsid w:val="008C303C"/>
    <w:rsid w:val="008C3EF2"/>
    <w:rsid w:val="008C71F7"/>
    <w:rsid w:val="008C777A"/>
    <w:rsid w:val="008D0DAE"/>
    <w:rsid w:val="008D28F4"/>
    <w:rsid w:val="008D31AE"/>
    <w:rsid w:val="008E3093"/>
    <w:rsid w:val="008E49EC"/>
    <w:rsid w:val="008E64DE"/>
    <w:rsid w:val="008F0C7C"/>
    <w:rsid w:val="008F0DF9"/>
    <w:rsid w:val="008F10F7"/>
    <w:rsid w:val="008F352A"/>
    <w:rsid w:val="008F6408"/>
    <w:rsid w:val="008F7954"/>
    <w:rsid w:val="00902276"/>
    <w:rsid w:val="00904F6A"/>
    <w:rsid w:val="00906606"/>
    <w:rsid w:val="009070AE"/>
    <w:rsid w:val="00907257"/>
    <w:rsid w:val="00907AD5"/>
    <w:rsid w:val="00914E30"/>
    <w:rsid w:val="009167C7"/>
    <w:rsid w:val="00920896"/>
    <w:rsid w:val="0092193A"/>
    <w:rsid w:val="00921BF3"/>
    <w:rsid w:val="009263BE"/>
    <w:rsid w:val="00936A3D"/>
    <w:rsid w:val="009433A0"/>
    <w:rsid w:val="009532C2"/>
    <w:rsid w:val="00953480"/>
    <w:rsid w:val="00956D40"/>
    <w:rsid w:val="009631A7"/>
    <w:rsid w:val="0096532D"/>
    <w:rsid w:val="00965583"/>
    <w:rsid w:val="009675BF"/>
    <w:rsid w:val="0096768B"/>
    <w:rsid w:val="00967AF9"/>
    <w:rsid w:val="00970D8F"/>
    <w:rsid w:val="00973FB0"/>
    <w:rsid w:val="00977094"/>
    <w:rsid w:val="009773B2"/>
    <w:rsid w:val="00985041"/>
    <w:rsid w:val="00990164"/>
    <w:rsid w:val="00993EF2"/>
    <w:rsid w:val="00996497"/>
    <w:rsid w:val="0099679D"/>
    <w:rsid w:val="00997A39"/>
    <w:rsid w:val="009A210D"/>
    <w:rsid w:val="009A4926"/>
    <w:rsid w:val="009A72A7"/>
    <w:rsid w:val="009B15F5"/>
    <w:rsid w:val="009B6434"/>
    <w:rsid w:val="009C0073"/>
    <w:rsid w:val="009C080E"/>
    <w:rsid w:val="009C0C27"/>
    <w:rsid w:val="009C17B4"/>
    <w:rsid w:val="009C2AEC"/>
    <w:rsid w:val="009C3EDC"/>
    <w:rsid w:val="009D23AF"/>
    <w:rsid w:val="009D319E"/>
    <w:rsid w:val="009D64F6"/>
    <w:rsid w:val="009E107F"/>
    <w:rsid w:val="009E272C"/>
    <w:rsid w:val="009E3B32"/>
    <w:rsid w:val="009E54A7"/>
    <w:rsid w:val="009E70E8"/>
    <w:rsid w:val="009F78B9"/>
    <w:rsid w:val="00A01205"/>
    <w:rsid w:val="00A03E89"/>
    <w:rsid w:val="00A05032"/>
    <w:rsid w:val="00A05930"/>
    <w:rsid w:val="00A10927"/>
    <w:rsid w:val="00A15234"/>
    <w:rsid w:val="00A17136"/>
    <w:rsid w:val="00A22BB3"/>
    <w:rsid w:val="00A266AA"/>
    <w:rsid w:val="00A26758"/>
    <w:rsid w:val="00A27208"/>
    <w:rsid w:val="00A32CCE"/>
    <w:rsid w:val="00A345AD"/>
    <w:rsid w:val="00A3481D"/>
    <w:rsid w:val="00A40521"/>
    <w:rsid w:val="00A40E43"/>
    <w:rsid w:val="00A41394"/>
    <w:rsid w:val="00A44026"/>
    <w:rsid w:val="00A457C5"/>
    <w:rsid w:val="00A508A2"/>
    <w:rsid w:val="00A514D7"/>
    <w:rsid w:val="00A54727"/>
    <w:rsid w:val="00A549B4"/>
    <w:rsid w:val="00A55030"/>
    <w:rsid w:val="00A571A6"/>
    <w:rsid w:val="00A72CF5"/>
    <w:rsid w:val="00A74718"/>
    <w:rsid w:val="00A8063B"/>
    <w:rsid w:val="00A825EB"/>
    <w:rsid w:val="00A85B59"/>
    <w:rsid w:val="00AA10F7"/>
    <w:rsid w:val="00AA4E36"/>
    <w:rsid w:val="00AA6997"/>
    <w:rsid w:val="00AA6DD4"/>
    <w:rsid w:val="00AA76A9"/>
    <w:rsid w:val="00AB0D99"/>
    <w:rsid w:val="00AB10E2"/>
    <w:rsid w:val="00AB4AAE"/>
    <w:rsid w:val="00AB50A9"/>
    <w:rsid w:val="00AB5471"/>
    <w:rsid w:val="00AB6994"/>
    <w:rsid w:val="00AC12D1"/>
    <w:rsid w:val="00AC3610"/>
    <w:rsid w:val="00AC7C6D"/>
    <w:rsid w:val="00AD1B3C"/>
    <w:rsid w:val="00AD21B8"/>
    <w:rsid w:val="00AD2884"/>
    <w:rsid w:val="00AE178E"/>
    <w:rsid w:val="00AE26C6"/>
    <w:rsid w:val="00AE37BA"/>
    <w:rsid w:val="00AE54BF"/>
    <w:rsid w:val="00AE56C6"/>
    <w:rsid w:val="00AE739D"/>
    <w:rsid w:val="00AE74B6"/>
    <w:rsid w:val="00AF1A45"/>
    <w:rsid w:val="00AF21DE"/>
    <w:rsid w:val="00AF58DF"/>
    <w:rsid w:val="00AF69FA"/>
    <w:rsid w:val="00AF790A"/>
    <w:rsid w:val="00B00548"/>
    <w:rsid w:val="00B00C4F"/>
    <w:rsid w:val="00B07D51"/>
    <w:rsid w:val="00B17D94"/>
    <w:rsid w:val="00B21F04"/>
    <w:rsid w:val="00B224A8"/>
    <w:rsid w:val="00B224DF"/>
    <w:rsid w:val="00B22EB7"/>
    <w:rsid w:val="00B30947"/>
    <w:rsid w:val="00B30DB4"/>
    <w:rsid w:val="00B34FBB"/>
    <w:rsid w:val="00B35202"/>
    <w:rsid w:val="00B3617F"/>
    <w:rsid w:val="00B36EA8"/>
    <w:rsid w:val="00B371A0"/>
    <w:rsid w:val="00B37799"/>
    <w:rsid w:val="00B40750"/>
    <w:rsid w:val="00B41AE6"/>
    <w:rsid w:val="00B4306B"/>
    <w:rsid w:val="00B43C43"/>
    <w:rsid w:val="00B47FFC"/>
    <w:rsid w:val="00B501FA"/>
    <w:rsid w:val="00B531F7"/>
    <w:rsid w:val="00B54D68"/>
    <w:rsid w:val="00B576AD"/>
    <w:rsid w:val="00B62D79"/>
    <w:rsid w:val="00B6359D"/>
    <w:rsid w:val="00B63A54"/>
    <w:rsid w:val="00B64EBC"/>
    <w:rsid w:val="00B653F8"/>
    <w:rsid w:val="00B660A1"/>
    <w:rsid w:val="00B67E31"/>
    <w:rsid w:val="00B712A3"/>
    <w:rsid w:val="00B71E0D"/>
    <w:rsid w:val="00B72156"/>
    <w:rsid w:val="00B76F4F"/>
    <w:rsid w:val="00B84DB0"/>
    <w:rsid w:val="00B90C1F"/>
    <w:rsid w:val="00B9240E"/>
    <w:rsid w:val="00B9282F"/>
    <w:rsid w:val="00B95D12"/>
    <w:rsid w:val="00BA35C6"/>
    <w:rsid w:val="00BA4A4A"/>
    <w:rsid w:val="00BB034E"/>
    <w:rsid w:val="00BB3162"/>
    <w:rsid w:val="00BB4AF0"/>
    <w:rsid w:val="00BB621F"/>
    <w:rsid w:val="00BB6FDB"/>
    <w:rsid w:val="00BC3E1D"/>
    <w:rsid w:val="00BC434C"/>
    <w:rsid w:val="00BC5BC1"/>
    <w:rsid w:val="00BD0397"/>
    <w:rsid w:val="00BD411F"/>
    <w:rsid w:val="00BD5042"/>
    <w:rsid w:val="00BD694D"/>
    <w:rsid w:val="00BE15A1"/>
    <w:rsid w:val="00BE245E"/>
    <w:rsid w:val="00BE37C8"/>
    <w:rsid w:val="00BE4B53"/>
    <w:rsid w:val="00BE5ED9"/>
    <w:rsid w:val="00BE6784"/>
    <w:rsid w:val="00BF0E98"/>
    <w:rsid w:val="00BF1307"/>
    <w:rsid w:val="00BF3DB9"/>
    <w:rsid w:val="00BF72D3"/>
    <w:rsid w:val="00C003D9"/>
    <w:rsid w:val="00C006F8"/>
    <w:rsid w:val="00C00781"/>
    <w:rsid w:val="00C01252"/>
    <w:rsid w:val="00C02C45"/>
    <w:rsid w:val="00C05D29"/>
    <w:rsid w:val="00C05D68"/>
    <w:rsid w:val="00C062DF"/>
    <w:rsid w:val="00C07735"/>
    <w:rsid w:val="00C07ECC"/>
    <w:rsid w:val="00C12FA0"/>
    <w:rsid w:val="00C14756"/>
    <w:rsid w:val="00C15C05"/>
    <w:rsid w:val="00C1767F"/>
    <w:rsid w:val="00C20C2C"/>
    <w:rsid w:val="00C21B4C"/>
    <w:rsid w:val="00C2456E"/>
    <w:rsid w:val="00C24F7B"/>
    <w:rsid w:val="00C31405"/>
    <w:rsid w:val="00C32661"/>
    <w:rsid w:val="00C3313D"/>
    <w:rsid w:val="00C340FF"/>
    <w:rsid w:val="00C4124B"/>
    <w:rsid w:val="00C4157B"/>
    <w:rsid w:val="00C4265C"/>
    <w:rsid w:val="00C44B24"/>
    <w:rsid w:val="00C63708"/>
    <w:rsid w:val="00C64292"/>
    <w:rsid w:val="00C65EE0"/>
    <w:rsid w:val="00C66ED0"/>
    <w:rsid w:val="00C679F2"/>
    <w:rsid w:val="00C67B72"/>
    <w:rsid w:val="00C72E1A"/>
    <w:rsid w:val="00C77278"/>
    <w:rsid w:val="00C81B4A"/>
    <w:rsid w:val="00C876AB"/>
    <w:rsid w:val="00C87B71"/>
    <w:rsid w:val="00C914B0"/>
    <w:rsid w:val="00C92077"/>
    <w:rsid w:val="00C92F50"/>
    <w:rsid w:val="00C97CBB"/>
    <w:rsid w:val="00CA1655"/>
    <w:rsid w:val="00CA247A"/>
    <w:rsid w:val="00CA2823"/>
    <w:rsid w:val="00CA28E8"/>
    <w:rsid w:val="00CA2973"/>
    <w:rsid w:val="00CB0C84"/>
    <w:rsid w:val="00CB34DF"/>
    <w:rsid w:val="00CB5E94"/>
    <w:rsid w:val="00CB6313"/>
    <w:rsid w:val="00CC204C"/>
    <w:rsid w:val="00CC2252"/>
    <w:rsid w:val="00CC3012"/>
    <w:rsid w:val="00CC519D"/>
    <w:rsid w:val="00CC6FF4"/>
    <w:rsid w:val="00CC7BD3"/>
    <w:rsid w:val="00CD0012"/>
    <w:rsid w:val="00CD1F96"/>
    <w:rsid w:val="00CD2499"/>
    <w:rsid w:val="00CD25F9"/>
    <w:rsid w:val="00CD727F"/>
    <w:rsid w:val="00CE2AAC"/>
    <w:rsid w:val="00CF4539"/>
    <w:rsid w:val="00CF68FE"/>
    <w:rsid w:val="00CF7E1E"/>
    <w:rsid w:val="00D01460"/>
    <w:rsid w:val="00D03408"/>
    <w:rsid w:val="00D05A38"/>
    <w:rsid w:val="00D10F3B"/>
    <w:rsid w:val="00D11373"/>
    <w:rsid w:val="00D140E2"/>
    <w:rsid w:val="00D1511D"/>
    <w:rsid w:val="00D162B1"/>
    <w:rsid w:val="00D17766"/>
    <w:rsid w:val="00D226ED"/>
    <w:rsid w:val="00D22990"/>
    <w:rsid w:val="00D23E2C"/>
    <w:rsid w:val="00D25AA3"/>
    <w:rsid w:val="00D27690"/>
    <w:rsid w:val="00D30153"/>
    <w:rsid w:val="00D316E1"/>
    <w:rsid w:val="00D31D5C"/>
    <w:rsid w:val="00D32E3A"/>
    <w:rsid w:val="00D33AB1"/>
    <w:rsid w:val="00D35C18"/>
    <w:rsid w:val="00D367EC"/>
    <w:rsid w:val="00D36986"/>
    <w:rsid w:val="00D41541"/>
    <w:rsid w:val="00D4233A"/>
    <w:rsid w:val="00D43272"/>
    <w:rsid w:val="00D45E6D"/>
    <w:rsid w:val="00D5342D"/>
    <w:rsid w:val="00D534E2"/>
    <w:rsid w:val="00D53818"/>
    <w:rsid w:val="00D56E16"/>
    <w:rsid w:val="00D56EDA"/>
    <w:rsid w:val="00D57846"/>
    <w:rsid w:val="00D60F14"/>
    <w:rsid w:val="00D61EA3"/>
    <w:rsid w:val="00D70708"/>
    <w:rsid w:val="00D73094"/>
    <w:rsid w:val="00D731CB"/>
    <w:rsid w:val="00D74A3A"/>
    <w:rsid w:val="00D75095"/>
    <w:rsid w:val="00D75682"/>
    <w:rsid w:val="00D83A06"/>
    <w:rsid w:val="00D87137"/>
    <w:rsid w:val="00D91E72"/>
    <w:rsid w:val="00D97B65"/>
    <w:rsid w:val="00DA1430"/>
    <w:rsid w:val="00DA32AF"/>
    <w:rsid w:val="00DA4A3C"/>
    <w:rsid w:val="00DA5ED9"/>
    <w:rsid w:val="00DA6891"/>
    <w:rsid w:val="00DB19E7"/>
    <w:rsid w:val="00DB7A22"/>
    <w:rsid w:val="00DC0EC9"/>
    <w:rsid w:val="00DC6C0C"/>
    <w:rsid w:val="00DC7A3B"/>
    <w:rsid w:val="00DD1521"/>
    <w:rsid w:val="00DD4724"/>
    <w:rsid w:val="00DD52D3"/>
    <w:rsid w:val="00DD7DFB"/>
    <w:rsid w:val="00DD7E0F"/>
    <w:rsid w:val="00DE06DE"/>
    <w:rsid w:val="00DE1D08"/>
    <w:rsid w:val="00DE434F"/>
    <w:rsid w:val="00DE6BD3"/>
    <w:rsid w:val="00DF195A"/>
    <w:rsid w:val="00E06534"/>
    <w:rsid w:val="00E06C93"/>
    <w:rsid w:val="00E123A7"/>
    <w:rsid w:val="00E179CF"/>
    <w:rsid w:val="00E2219C"/>
    <w:rsid w:val="00E23431"/>
    <w:rsid w:val="00E2525D"/>
    <w:rsid w:val="00E26A65"/>
    <w:rsid w:val="00E30CAE"/>
    <w:rsid w:val="00E34FA1"/>
    <w:rsid w:val="00E378C0"/>
    <w:rsid w:val="00E401CB"/>
    <w:rsid w:val="00E40DED"/>
    <w:rsid w:val="00E45DF4"/>
    <w:rsid w:val="00E46349"/>
    <w:rsid w:val="00E470F2"/>
    <w:rsid w:val="00E47BD3"/>
    <w:rsid w:val="00E5182E"/>
    <w:rsid w:val="00E5406E"/>
    <w:rsid w:val="00E568AE"/>
    <w:rsid w:val="00E57F38"/>
    <w:rsid w:val="00E6026E"/>
    <w:rsid w:val="00E608F7"/>
    <w:rsid w:val="00E60CBF"/>
    <w:rsid w:val="00E613F8"/>
    <w:rsid w:val="00E64823"/>
    <w:rsid w:val="00E65812"/>
    <w:rsid w:val="00E70CB7"/>
    <w:rsid w:val="00E72CCF"/>
    <w:rsid w:val="00E73D61"/>
    <w:rsid w:val="00E74BA9"/>
    <w:rsid w:val="00E7658B"/>
    <w:rsid w:val="00E766F4"/>
    <w:rsid w:val="00E777F5"/>
    <w:rsid w:val="00E87B44"/>
    <w:rsid w:val="00E90A4A"/>
    <w:rsid w:val="00E91553"/>
    <w:rsid w:val="00E930C2"/>
    <w:rsid w:val="00E930EB"/>
    <w:rsid w:val="00E94585"/>
    <w:rsid w:val="00E9472F"/>
    <w:rsid w:val="00EA2F11"/>
    <w:rsid w:val="00EA4704"/>
    <w:rsid w:val="00EA61F6"/>
    <w:rsid w:val="00EB1D03"/>
    <w:rsid w:val="00EB1E5D"/>
    <w:rsid w:val="00EB2DB6"/>
    <w:rsid w:val="00EB342F"/>
    <w:rsid w:val="00EB6238"/>
    <w:rsid w:val="00EB7004"/>
    <w:rsid w:val="00EC5966"/>
    <w:rsid w:val="00EC6F45"/>
    <w:rsid w:val="00ED0B93"/>
    <w:rsid w:val="00ED328E"/>
    <w:rsid w:val="00ED3600"/>
    <w:rsid w:val="00ED420B"/>
    <w:rsid w:val="00ED5F88"/>
    <w:rsid w:val="00EE0319"/>
    <w:rsid w:val="00EE0F2C"/>
    <w:rsid w:val="00EE51C1"/>
    <w:rsid w:val="00EE71C2"/>
    <w:rsid w:val="00EF019A"/>
    <w:rsid w:val="00EF0236"/>
    <w:rsid w:val="00EF3109"/>
    <w:rsid w:val="00EF41F1"/>
    <w:rsid w:val="00EF5DBB"/>
    <w:rsid w:val="00EF68EE"/>
    <w:rsid w:val="00EF6BC8"/>
    <w:rsid w:val="00EF76CF"/>
    <w:rsid w:val="00EF7E12"/>
    <w:rsid w:val="00F011C4"/>
    <w:rsid w:val="00F02B4E"/>
    <w:rsid w:val="00F06187"/>
    <w:rsid w:val="00F06FF9"/>
    <w:rsid w:val="00F102AF"/>
    <w:rsid w:val="00F1256A"/>
    <w:rsid w:val="00F12B37"/>
    <w:rsid w:val="00F13658"/>
    <w:rsid w:val="00F1536B"/>
    <w:rsid w:val="00F154B4"/>
    <w:rsid w:val="00F213B3"/>
    <w:rsid w:val="00F2212F"/>
    <w:rsid w:val="00F2567E"/>
    <w:rsid w:val="00F25725"/>
    <w:rsid w:val="00F273A1"/>
    <w:rsid w:val="00F3042D"/>
    <w:rsid w:val="00F30618"/>
    <w:rsid w:val="00F30D52"/>
    <w:rsid w:val="00F324DD"/>
    <w:rsid w:val="00F3425B"/>
    <w:rsid w:val="00F35092"/>
    <w:rsid w:val="00F376D8"/>
    <w:rsid w:val="00F37A0A"/>
    <w:rsid w:val="00F42975"/>
    <w:rsid w:val="00F4615A"/>
    <w:rsid w:val="00F4737C"/>
    <w:rsid w:val="00F478B7"/>
    <w:rsid w:val="00F5448A"/>
    <w:rsid w:val="00F551C1"/>
    <w:rsid w:val="00F56678"/>
    <w:rsid w:val="00F61B3E"/>
    <w:rsid w:val="00F632E0"/>
    <w:rsid w:val="00F71BA2"/>
    <w:rsid w:val="00F75F3C"/>
    <w:rsid w:val="00F76027"/>
    <w:rsid w:val="00F77735"/>
    <w:rsid w:val="00F81541"/>
    <w:rsid w:val="00F9655F"/>
    <w:rsid w:val="00FA12D0"/>
    <w:rsid w:val="00FA36D7"/>
    <w:rsid w:val="00FA401E"/>
    <w:rsid w:val="00FA4764"/>
    <w:rsid w:val="00FA7785"/>
    <w:rsid w:val="00FA78CD"/>
    <w:rsid w:val="00FB6E69"/>
    <w:rsid w:val="00FC0772"/>
    <w:rsid w:val="00FC139F"/>
    <w:rsid w:val="00FC36A6"/>
    <w:rsid w:val="00FC525F"/>
    <w:rsid w:val="00FC69E9"/>
    <w:rsid w:val="00FC7C2C"/>
    <w:rsid w:val="00FD56C6"/>
    <w:rsid w:val="00FD7E06"/>
    <w:rsid w:val="00FE0525"/>
    <w:rsid w:val="00FE0CDE"/>
    <w:rsid w:val="00FE206B"/>
    <w:rsid w:val="00FE670D"/>
    <w:rsid w:val="00FF039E"/>
    <w:rsid w:val="00FF086C"/>
    <w:rsid w:val="00FF1A4B"/>
    <w:rsid w:val="00FF3527"/>
    <w:rsid w:val="00FF5DD5"/>
    <w:rsid w:val="00FF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CE9C40"/>
  <w15:docId w15:val="{B12397A8-51DE-4AA7-AEDC-7092B15B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nhideWhenUsed="1"/>
    <w:lsdException w:name="toc 7" w:semiHidden="1" w:uiPriority="39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3818"/>
    <w:pPr>
      <w:suppressLineNumbers/>
      <w:overflowPunct w:val="0"/>
      <w:autoSpaceDE w:val="0"/>
      <w:autoSpaceDN w:val="0"/>
      <w:adjustRightInd w:val="0"/>
      <w:spacing w:before="120"/>
      <w:textAlignment w:val="baseline"/>
    </w:pPr>
    <w:rPr>
      <w:sz w:val="24"/>
      <w:lang w:eastAsia="en-US"/>
    </w:rPr>
  </w:style>
  <w:style w:type="paragraph" w:styleId="Heading1">
    <w:name w:val="heading 1"/>
    <w:next w:val="Normal"/>
    <w:qFormat/>
    <w:rsid w:val="00D53818"/>
    <w:pPr>
      <w:keepNext/>
      <w:numPr>
        <w:numId w:val="32"/>
      </w:numPr>
      <w:overflowPunct w:val="0"/>
      <w:autoSpaceDE w:val="0"/>
      <w:autoSpaceDN w:val="0"/>
      <w:adjustRightInd w:val="0"/>
      <w:spacing w:before="240"/>
      <w:textAlignment w:val="baseline"/>
      <w:outlineLvl w:val="0"/>
    </w:pPr>
    <w:rPr>
      <w:b/>
      <w:i/>
      <w:kern w:val="28"/>
      <w:sz w:val="24"/>
      <w:lang w:eastAsia="en-US"/>
    </w:rPr>
  </w:style>
  <w:style w:type="paragraph" w:styleId="Heading2">
    <w:name w:val="heading 2"/>
    <w:next w:val="Normal"/>
    <w:qFormat/>
    <w:rsid w:val="00D53818"/>
    <w:pPr>
      <w:keepNext/>
      <w:numPr>
        <w:ilvl w:val="1"/>
        <w:numId w:val="32"/>
      </w:numPr>
      <w:overflowPunct w:val="0"/>
      <w:autoSpaceDE w:val="0"/>
      <w:autoSpaceDN w:val="0"/>
      <w:adjustRightInd w:val="0"/>
      <w:spacing w:before="120"/>
      <w:textAlignment w:val="baseline"/>
      <w:outlineLvl w:val="1"/>
    </w:pPr>
    <w:rPr>
      <w:sz w:val="24"/>
      <w:lang w:eastAsia="en-US"/>
    </w:rPr>
  </w:style>
  <w:style w:type="paragraph" w:styleId="Heading3">
    <w:name w:val="heading 3"/>
    <w:next w:val="Normal"/>
    <w:qFormat/>
    <w:rsid w:val="00D53818"/>
    <w:pPr>
      <w:keepNext/>
      <w:numPr>
        <w:ilvl w:val="2"/>
        <w:numId w:val="32"/>
      </w:numPr>
      <w:overflowPunct w:val="0"/>
      <w:autoSpaceDE w:val="0"/>
      <w:autoSpaceDN w:val="0"/>
      <w:adjustRightInd w:val="0"/>
      <w:spacing w:before="120"/>
      <w:textAlignment w:val="baseline"/>
      <w:outlineLvl w:val="2"/>
    </w:pPr>
    <w:rPr>
      <w:sz w:val="24"/>
      <w:lang w:eastAsia="en-US"/>
    </w:rPr>
  </w:style>
  <w:style w:type="paragraph" w:styleId="Heading4">
    <w:name w:val="heading 4"/>
    <w:next w:val="Normal"/>
    <w:qFormat/>
    <w:rsid w:val="00D53818"/>
    <w:pPr>
      <w:keepNext/>
      <w:numPr>
        <w:ilvl w:val="3"/>
        <w:numId w:val="32"/>
      </w:numPr>
      <w:overflowPunct w:val="0"/>
      <w:autoSpaceDE w:val="0"/>
      <w:autoSpaceDN w:val="0"/>
      <w:adjustRightInd w:val="0"/>
      <w:spacing w:before="120"/>
      <w:textAlignment w:val="baseline"/>
      <w:outlineLvl w:val="3"/>
    </w:pPr>
    <w:rPr>
      <w:sz w:val="24"/>
      <w:lang w:eastAsia="en-US"/>
    </w:rPr>
  </w:style>
  <w:style w:type="paragraph" w:styleId="Heading5">
    <w:name w:val="heading 5"/>
    <w:next w:val="Normal"/>
    <w:qFormat/>
    <w:rsid w:val="00D53818"/>
    <w:pPr>
      <w:numPr>
        <w:ilvl w:val="4"/>
        <w:numId w:val="32"/>
      </w:numPr>
      <w:overflowPunct w:val="0"/>
      <w:autoSpaceDE w:val="0"/>
      <w:autoSpaceDN w:val="0"/>
      <w:adjustRightInd w:val="0"/>
      <w:spacing w:before="120"/>
      <w:textAlignment w:val="baseline"/>
      <w:outlineLvl w:val="4"/>
    </w:pPr>
    <w:rPr>
      <w:sz w:val="24"/>
      <w:lang w:eastAsia="en-US"/>
    </w:rPr>
  </w:style>
  <w:style w:type="paragraph" w:styleId="Heading6">
    <w:name w:val="heading 6"/>
    <w:basedOn w:val="Normal"/>
    <w:next w:val="Normal"/>
    <w:qFormat/>
    <w:rsid w:val="00D53818"/>
    <w:pPr>
      <w:numPr>
        <w:ilvl w:val="5"/>
        <w:numId w:val="32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D53818"/>
    <w:pPr>
      <w:numPr>
        <w:ilvl w:val="6"/>
        <w:numId w:val="32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53818"/>
    <w:pPr>
      <w:numPr>
        <w:ilvl w:val="7"/>
        <w:numId w:val="32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53818"/>
    <w:pPr>
      <w:numPr>
        <w:ilvl w:val="8"/>
        <w:numId w:val="32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endBody1">
    <w:name w:val="Amend. Body 1"/>
    <w:basedOn w:val="Normal-Draft"/>
    <w:next w:val="Normal"/>
    <w:rsid w:val="00D53818"/>
    <w:pPr>
      <w:ind w:left="1871"/>
    </w:pPr>
  </w:style>
  <w:style w:type="paragraph" w:customStyle="1" w:styleId="AmendBody2">
    <w:name w:val="Amend. Body 2"/>
    <w:basedOn w:val="Normal-Draft"/>
    <w:next w:val="Normal"/>
    <w:rsid w:val="00D53818"/>
    <w:pPr>
      <w:ind w:left="2381"/>
    </w:pPr>
  </w:style>
  <w:style w:type="paragraph" w:customStyle="1" w:styleId="AmendBody3">
    <w:name w:val="Amend. Body 3"/>
    <w:basedOn w:val="Normal-Draft"/>
    <w:next w:val="Normal"/>
    <w:rsid w:val="00D53818"/>
    <w:pPr>
      <w:ind w:left="2892"/>
    </w:pPr>
  </w:style>
  <w:style w:type="paragraph" w:customStyle="1" w:styleId="AmendBody4">
    <w:name w:val="Amend. Body 4"/>
    <w:basedOn w:val="Normal-Draft"/>
    <w:next w:val="Normal"/>
    <w:rsid w:val="00D53818"/>
    <w:pPr>
      <w:ind w:left="3402"/>
    </w:pPr>
  </w:style>
  <w:style w:type="paragraph" w:styleId="Header">
    <w:name w:val="header"/>
    <w:basedOn w:val="Normal"/>
    <w:rsid w:val="00D5381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53818"/>
    <w:pPr>
      <w:pBdr>
        <w:top w:val="single" w:sz="6" w:space="1" w:color="auto"/>
      </w:pBdr>
      <w:tabs>
        <w:tab w:val="center" w:pos="4153"/>
        <w:tab w:val="right" w:pos="8306"/>
      </w:tabs>
    </w:pPr>
  </w:style>
  <w:style w:type="paragraph" w:customStyle="1" w:styleId="AmendBody5">
    <w:name w:val="Amend. Body 5"/>
    <w:basedOn w:val="Normal-Draft"/>
    <w:next w:val="Normal"/>
    <w:rsid w:val="00D53818"/>
    <w:pPr>
      <w:ind w:left="3912"/>
    </w:pPr>
  </w:style>
  <w:style w:type="paragraph" w:customStyle="1" w:styleId="AmendHeading-DIVISION">
    <w:name w:val="Amend. Heading - DIVISION"/>
    <w:basedOn w:val="Normal-Draft"/>
    <w:next w:val="Normal"/>
    <w:rsid w:val="00D53818"/>
    <w:pPr>
      <w:spacing w:before="240" w:after="120"/>
      <w:ind w:left="1361"/>
      <w:jc w:val="center"/>
    </w:pPr>
    <w:rPr>
      <w:b/>
    </w:rPr>
  </w:style>
  <w:style w:type="paragraph" w:customStyle="1" w:styleId="AmendHeading-PART">
    <w:name w:val="Amend. Heading - PART"/>
    <w:basedOn w:val="Normal-Draft"/>
    <w:next w:val="Normal"/>
    <w:rsid w:val="00D53818"/>
    <w:pPr>
      <w:spacing w:before="240" w:after="120"/>
      <w:ind w:left="1361"/>
      <w:jc w:val="center"/>
    </w:pPr>
    <w:rPr>
      <w:b/>
      <w:caps/>
      <w:sz w:val="22"/>
    </w:rPr>
  </w:style>
  <w:style w:type="paragraph" w:customStyle="1" w:styleId="AmendHeading-SCHEDULE">
    <w:name w:val="Amend. Heading - SCHEDULE"/>
    <w:basedOn w:val="Normal-Draft"/>
    <w:next w:val="Normal"/>
    <w:rsid w:val="00D53818"/>
    <w:pPr>
      <w:spacing w:before="240" w:after="120"/>
      <w:ind w:left="1361"/>
      <w:jc w:val="center"/>
    </w:pPr>
    <w:rPr>
      <w:caps/>
      <w:sz w:val="22"/>
    </w:rPr>
  </w:style>
  <w:style w:type="paragraph" w:customStyle="1" w:styleId="AmendSchDiv">
    <w:name w:val="Amend Sch Div"/>
    <w:basedOn w:val="Normal"/>
    <w:next w:val="Normal"/>
    <w:rsid w:val="00647E29"/>
    <w:pPr>
      <w:spacing w:before="240" w:after="120"/>
      <w:ind w:left="1361"/>
      <w:jc w:val="center"/>
    </w:pPr>
    <w:rPr>
      <w:b/>
    </w:rPr>
  </w:style>
  <w:style w:type="paragraph" w:customStyle="1" w:styleId="AmendHeading2">
    <w:name w:val="Amend. Heading 2"/>
    <w:basedOn w:val="Normal"/>
    <w:next w:val="Normal"/>
    <w:rsid w:val="00D53818"/>
    <w:pPr>
      <w:suppressLineNumbers w:val="0"/>
    </w:pPr>
  </w:style>
  <w:style w:type="paragraph" w:customStyle="1" w:styleId="AmendHeading3">
    <w:name w:val="Amend. Heading 3"/>
    <w:basedOn w:val="Normal"/>
    <w:next w:val="Normal"/>
    <w:rsid w:val="00D53818"/>
    <w:pPr>
      <w:suppressLineNumbers w:val="0"/>
    </w:pPr>
  </w:style>
  <w:style w:type="paragraph" w:customStyle="1" w:styleId="AmendHeading4">
    <w:name w:val="Amend. Heading 4"/>
    <w:basedOn w:val="Normal"/>
    <w:next w:val="Normal"/>
    <w:rsid w:val="00D53818"/>
    <w:pPr>
      <w:suppressLineNumbers w:val="0"/>
    </w:pPr>
  </w:style>
  <w:style w:type="paragraph" w:customStyle="1" w:styleId="AmendHeading5">
    <w:name w:val="Amend. Heading 5"/>
    <w:basedOn w:val="Normal"/>
    <w:next w:val="Normal"/>
    <w:rsid w:val="00D53818"/>
    <w:pPr>
      <w:suppressLineNumbers w:val="0"/>
    </w:pPr>
  </w:style>
  <w:style w:type="paragraph" w:customStyle="1" w:styleId="BodyParagraph">
    <w:name w:val="Body Paragraph"/>
    <w:next w:val="Normal"/>
    <w:rsid w:val="00D53818"/>
    <w:pPr>
      <w:overflowPunct w:val="0"/>
      <w:autoSpaceDE w:val="0"/>
      <w:autoSpaceDN w:val="0"/>
      <w:adjustRightInd w:val="0"/>
      <w:spacing w:before="120"/>
      <w:ind w:left="1871"/>
      <w:textAlignment w:val="baseline"/>
    </w:pPr>
    <w:rPr>
      <w:sz w:val="24"/>
      <w:lang w:eastAsia="en-US"/>
    </w:rPr>
  </w:style>
  <w:style w:type="paragraph" w:customStyle="1" w:styleId="BodyParagraphSub">
    <w:name w:val="Body Paragraph (Sub)"/>
    <w:next w:val="Normal"/>
    <w:rsid w:val="00D53818"/>
    <w:pPr>
      <w:overflowPunct w:val="0"/>
      <w:autoSpaceDE w:val="0"/>
      <w:autoSpaceDN w:val="0"/>
      <w:adjustRightInd w:val="0"/>
      <w:spacing w:before="120"/>
      <w:ind w:left="2381"/>
      <w:textAlignment w:val="baseline"/>
    </w:pPr>
    <w:rPr>
      <w:sz w:val="24"/>
      <w:lang w:eastAsia="en-US"/>
    </w:rPr>
  </w:style>
  <w:style w:type="paragraph" w:customStyle="1" w:styleId="BodyParagraphSub-Sub">
    <w:name w:val="Body Paragraph (Sub-Sub)"/>
    <w:next w:val="Normal"/>
    <w:rsid w:val="00D53818"/>
    <w:pPr>
      <w:overflowPunct w:val="0"/>
      <w:autoSpaceDE w:val="0"/>
      <w:autoSpaceDN w:val="0"/>
      <w:adjustRightInd w:val="0"/>
      <w:spacing w:before="120"/>
      <w:ind w:left="2892"/>
      <w:textAlignment w:val="baseline"/>
    </w:pPr>
    <w:rPr>
      <w:sz w:val="24"/>
      <w:lang w:eastAsia="en-US"/>
    </w:rPr>
  </w:style>
  <w:style w:type="paragraph" w:customStyle="1" w:styleId="BodySection">
    <w:name w:val="Body Section"/>
    <w:next w:val="Normal"/>
    <w:rsid w:val="00D53818"/>
    <w:pPr>
      <w:overflowPunct w:val="0"/>
      <w:autoSpaceDE w:val="0"/>
      <w:autoSpaceDN w:val="0"/>
      <w:adjustRightInd w:val="0"/>
      <w:spacing w:before="120"/>
      <w:ind w:left="1361"/>
      <w:textAlignment w:val="baseline"/>
    </w:pPr>
    <w:rPr>
      <w:sz w:val="24"/>
      <w:lang w:eastAsia="en-US"/>
    </w:rPr>
  </w:style>
  <w:style w:type="paragraph" w:customStyle="1" w:styleId="BodySectionSub">
    <w:name w:val="Body Section (Sub)"/>
    <w:next w:val="Normal"/>
    <w:link w:val="BodySectionSubChar"/>
    <w:rsid w:val="00D53818"/>
    <w:pPr>
      <w:overflowPunct w:val="0"/>
      <w:autoSpaceDE w:val="0"/>
      <w:autoSpaceDN w:val="0"/>
      <w:adjustRightInd w:val="0"/>
      <w:spacing w:before="120"/>
      <w:ind w:left="1361"/>
      <w:textAlignment w:val="baseline"/>
    </w:pPr>
    <w:rPr>
      <w:sz w:val="24"/>
      <w:lang w:eastAsia="en-US"/>
    </w:rPr>
  </w:style>
  <w:style w:type="paragraph" w:customStyle="1" w:styleId="Defintion">
    <w:name w:val="Defintion"/>
    <w:next w:val="Normal"/>
    <w:rsid w:val="00D53818"/>
    <w:pPr>
      <w:tabs>
        <w:tab w:val="left" w:pos="851"/>
        <w:tab w:val="left" w:pos="1361"/>
        <w:tab w:val="left" w:pos="1871"/>
        <w:tab w:val="left" w:pos="2381"/>
        <w:tab w:val="left" w:pos="2892"/>
        <w:tab w:val="left" w:pos="3402"/>
      </w:tabs>
      <w:overflowPunct w:val="0"/>
      <w:autoSpaceDE w:val="0"/>
      <w:autoSpaceDN w:val="0"/>
      <w:adjustRightInd w:val="0"/>
      <w:spacing w:before="120"/>
      <w:ind w:left="1871" w:hanging="510"/>
      <w:textAlignment w:val="baseline"/>
    </w:pPr>
    <w:rPr>
      <w:sz w:val="24"/>
      <w:lang w:eastAsia="en-US"/>
    </w:rPr>
  </w:style>
  <w:style w:type="paragraph" w:customStyle="1" w:styleId="AmendSchHead">
    <w:name w:val="Amend Sch Head"/>
    <w:next w:val="Normal"/>
    <w:rsid w:val="00647E29"/>
    <w:pPr>
      <w:spacing w:before="240"/>
      <w:ind w:left="1361"/>
      <w:jc w:val="center"/>
    </w:pPr>
    <w:rPr>
      <w:b/>
      <w:sz w:val="22"/>
      <w:lang w:eastAsia="en-US"/>
    </w:rPr>
  </w:style>
  <w:style w:type="paragraph" w:customStyle="1" w:styleId="DraftHeading2">
    <w:name w:val="Draft Heading 2"/>
    <w:basedOn w:val="Normal"/>
    <w:next w:val="Normal"/>
    <w:link w:val="DraftHeading2Char"/>
    <w:rsid w:val="00D53818"/>
    <w:pPr>
      <w:suppressLineNumbers w:val="0"/>
    </w:pPr>
  </w:style>
  <w:style w:type="paragraph" w:customStyle="1" w:styleId="DraftHeading3">
    <w:name w:val="Draft Heading 3"/>
    <w:basedOn w:val="Normal"/>
    <w:next w:val="Normal"/>
    <w:rsid w:val="00D53818"/>
    <w:pPr>
      <w:suppressLineNumbers w:val="0"/>
    </w:pPr>
  </w:style>
  <w:style w:type="paragraph" w:customStyle="1" w:styleId="DraftHeading4">
    <w:name w:val="Draft Heading 4"/>
    <w:basedOn w:val="Normal"/>
    <w:next w:val="Normal"/>
    <w:rsid w:val="00D53818"/>
    <w:pPr>
      <w:suppressLineNumbers w:val="0"/>
    </w:pPr>
  </w:style>
  <w:style w:type="paragraph" w:customStyle="1" w:styleId="DraftHeading5">
    <w:name w:val="Draft Heading 5"/>
    <w:basedOn w:val="Normal"/>
    <w:next w:val="Normal"/>
    <w:rsid w:val="00D53818"/>
    <w:pPr>
      <w:suppressLineNumbers w:val="0"/>
    </w:pPr>
  </w:style>
  <w:style w:type="paragraph" w:customStyle="1" w:styleId="ActTitleFrame">
    <w:name w:val="ActTitleFrame"/>
    <w:basedOn w:val="Normal"/>
    <w:rsid w:val="00D53818"/>
    <w:pPr>
      <w:framePr w:w="6237" w:h="1423" w:hRule="exact" w:hSpace="181" w:wrap="around" w:vAnchor="page" w:hAnchor="margin" w:xAlign="center" w:y="1192" w:anchorLock="1"/>
      <w:spacing w:before="0"/>
      <w:jc w:val="center"/>
    </w:pPr>
    <w:rPr>
      <w:i/>
    </w:rPr>
  </w:style>
  <w:style w:type="paragraph" w:customStyle="1" w:styleId="Heading-DIVISION">
    <w:name w:val="Heading - DIVISION"/>
    <w:next w:val="Normal"/>
    <w:rsid w:val="00D53818"/>
    <w:pPr>
      <w:overflowPunct w:val="0"/>
      <w:autoSpaceDE w:val="0"/>
      <w:autoSpaceDN w:val="0"/>
      <w:adjustRightInd w:val="0"/>
      <w:spacing w:before="240" w:after="120"/>
      <w:jc w:val="center"/>
      <w:textAlignment w:val="baseline"/>
      <w:outlineLvl w:val="3"/>
    </w:pPr>
    <w:rPr>
      <w:b/>
      <w:sz w:val="24"/>
      <w:lang w:eastAsia="en-US"/>
    </w:rPr>
  </w:style>
  <w:style w:type="paragraph" w:customStyle="1" w:styleId="Heading-PART">
    <w:name w:val="Heading - PART"/>
    <w:next w:val="Normal"/>
    <w:rsid w:val="00D53818"/>
    <w:pPr>
      <w:overflowPunct w:val="0"/>
      <w:autoSpaceDE w:val="0"/>
      <w:autoSpaceDN w:val="0"/>
      <w:adjustRightInd w:val="0"/>
      <w:spacing w:before="240" w:after="120"/>
      <w:jc w:val="center"/>
      <w:textAlignment w:val="baseline"/>
      <w:outlineLvl w:val="0"/>
    </w:pPr>
    <w:rPr>
      <w:b/>
      <w:caps/>
      <w:sz w:val="22"/>
      <w:lang w:eastAsia="en-US"/>
    </w:rPr>
  </w:style>
  <w:style w:type="paragraph" w:customStyle="1" w:styleId="Heading-SCHEDULE">
    <w:name w:val="Heading - SCHEDULE"/>
    <w:basedOn w:val="Heading-PART"/>
    <w:next w:val="Normal"/>
    <w:rsid w:val="00D53818"/>
    <w:rPr>
      <w:caps w:val="0"/>
    </w:rPr>
  </w:style>
  <w:style w:type="paragraph" w:customStyle="1" w:styleId="Heading1-Manual">
    <w:name w:val="Heading 1 - Manual"/>
    <w:next w:val="Normal"/>
    <w:rsid w:val="00D53818"/>
    <w:pPr>
      <w:tabs>
        <w:tab w:val="right" w:pos="737"/>
        <w:tab w:val="left" w:pos="851"/>
      </w:tabs>
      <w:overflowPunct w:val="0"/>
      <w:autoSpaceDE w:val="0"/>
      <w:autoSpaceDN w:val="0"/>
      <w:adjustRightInd w:val="0"/>
      <w:spacing w:before="240"/>
      <w:ind w:left="851" w:hanging="851"/>
      <w:textAlignment w:val="baseline"/>
    </w:pPr>
    <w:rPr>
      <w:b/>
      <w:i/>
      <w:sz w:val="24"/>
      <w:lang w:eastAsia="en-US"/>
    </w:rPr>
  </w:style>
  <w:style w:type="character" w:styleId="LineNumber">
    <w:name w:val="line number"/>
    <w:basedOn w:val="DefaultParagraphFont"/>
    <w:rsid w:val="00D53818"/>
    <w:rPr>
      <w:rFonts w:ascii="Monotype Corsiva" w:hAnsi="Monotype Corsiva"/>
      <w:i/>
      <w:sz w:val="24"/>
    </w:rPr>
  </w:style>
  <w:style w:type="paragraph" w:customStyle="1" w:styleId="AmendSchNumber">
    <w:name w:val="Amend Sch Number"/>
    <w:next w:val="Normal"/>
    <w:rsid w:val="00647E29"/>
    <w:pPr>
      <w:spacing w:before="240"/>
      <w:ind w:left="1361"/>
      <w:jc w:val="center"/>
    </w:pPr>
    <w:rPr>
      <w:b/>
      <w:sz w:val="22"/>
      <w:lang w:eastAsia="en-US"/>
    </w:rPr>
  </w:style>
  <w:style w:type="paragraph" w:customStyle="1" w:styleId="AmendSchPart">
    <w:name w:val="Amend Sch Part"/>
    <w:next w:val="Normal"/>
    <w:rsid w:val="00647E29"/>
    <w:pPr>
      <w:spacing w:before="240" w:after="120"/>
      <w:ind w:left="1361"/>
      <w:jc w:val="center"/>
    </w:pPr>
    <w:rPr>
      <w:b/>
      <w:caps/>
      <w:sz w:val="22"/>
      <w:lang w:eastAsia="en-US"/>
    </w:rPr>
  </w:style>
  <w:style w:type="paragraph" w:customStyle="1" w:styleId="CopyDetails">
    <w:name w:val="Copy Details"/>
    <w:next w:val="Normal"/>
    <w:rsid w:val="00D53818"/>
    <w:pPr>
      <w:framePr w:w="6237" w:h="1588" w:hSpace="181" w:wrap="notBeside" w:vAnchor="page" w:hAnchor="margin" w:xAlign="center" w:y="568"/>
      <w:tabs>
        <w:tab w:val="left" w:pos="3119"/>
      </w:tabs>
      <w:overflowPunct w:val="0"/>
      <w:autoSpaceDE w:val="0"/>
      <w:autoSpaceDN w:val="0"/>
      <w:adjustRightInd w:val="0"/>
      <w:spacing w:before="120" w:after="120" w:line="360" w:lineRule="auto"/>
      <w:ind w:left="284" w:right="284"/>
      <w:textAlignment w:val="baseline"/>
    </w:pPr>
    <w:rPr>
      <w:i/>
      <w:noProof/>
      <w:sz w:val="24"/>
      <w:lang w:eastAsia="en-US"/>
    </w:rPr>
  </w:style>
  <w:style w:type="paragraph" w:customStyle="1" w:styleId="NotesBody">
    <w:name w:val="Notes Body"/>
    <w:rsid w:val="00D53818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overflowPunct w:val="0"/>
      <w:autoSpaceDE w:val="0"/>
      <w:autoSpaceDN w:val="0"/>
      <w:adjustRightInd w:val="0"/>
      <w:ind w:left="284"/>
      <w:textAlignment w:val="baseline"/>
    </w:pPr>
    <w:rPr>
      <w:lang w:eastAsia="en-US"/>
    </w:rPr>
  </w:style>
  <w:style w:type="paragraph" w:customStyle="1" w:styleId="NotesHeading">
    <w:name w:val="Notes Heading"/>
    <w:next w:val="NotesBody"/>
    <w:rsid w:val="00D53818"/>
    <w:pPr>
      <w:overflowPunct w:val="0"/>
      <w:autoSpaceDE w:val="0"/>
      <w:autoSpaceDN w:val="0"/>
      <w:adjustRightInd w:val="0"/>
      <w:ind w:left="283" w:hanging="283"/>
      <w:textAlignment w:val="baseline"/>
    </w:pPr>
    <w:rPr>
      <w:lang w:eastAsia="en-US"/>
    </w:rPr>
  </w:style>
  <w:style w:type="character" w:styleId="PageNumber">
    <w:name w:val="page number"/>
    <w:basedOn w:val="DefaultParagraphFont"/>
    <w:rsid w:val="00D53818"/>
  </w:style>
  <w:style w:type="paragraph" w:customStyle="1" w:styleId="Penalty">
    <w:name w:val="Penalty"/>
    <w:next w:val="Normal"/>
    <w:rsid w:val="00D53818"/>
    <w:pPr>
      <w:tabs>
        <w:tab w:val="left" w:pos="851"/>
        <w:tab w:val="left" w:pos="1361"/>
        <w:tab w:val="left" w:pos="1871"/>
        <w:tab w:val="decimal" w:pos="2381"/>
        <w:tab w:val="decimal" w:pos="2892"/>
        <w:tab w:val="decimal" w:pos="3402"/>
      </w:tabs>
      <w:overflowPunct w:val="0"/>
      <w:autoSpaceDE w:val="0"/>
      <w:autoSpaceDN w:val="0"/>
      <w:adjustRightInd w:val="0"/>
      <w:spacing w:before="120"/>
      <w:ind w:left="2382" w:hanging="1021"/>
      <w:textAlignment w:val="baseline"/>
    </w:pPr>
    <w:rPr>
      <w:sz w:val="24"/>
      <w:lang w:eastAsia="en-US"/>
    </w:rPr>
  </w:style>
  <w:style w:type="paragraph" w:customStyle="1" w:styleId="Schedule-DIVISION">
    <w:name w:val="Schedule - DIVISION"/>
    <w:basedOn w:val="Heading-DIVISION"/>
    <w:next w:val="Normal"/>
    <w:rsid w:val="00AF21DE"/>
    <w:rPr>
      <w:sz w:val="20"/>
    </w:rPr>
  </w:style>
  <w:style w:type="paragraph" w:customStyle="1" w:styleId="Schedule-PART">
    <w:name w:val="Schedule - PART"/>
    <w:basedOn w:val="Heading-PART"/>
    <w:next w:val="Normal"/>
    <w:rsid w:val="00AF21DE"/>
    <w:rPr>
      <w:sz w:val="18"/>
    </w:rPr>
  </w:style>
  <w:style w:type="paragraph" w:customStyle="1" w:styleId="ScheduleAutoHeading1">
    <w:name w:val="Schedule Auto Heading 1"/>
    <w:basedOn w:val="Normal-Schedule"/>
    <w:next w:val="Normal"/>
    <w:rsid w:val="00D53818"/>
    <w:rPr>
      <w:b/>
      <w:i/>
    </w:rPr>
  </w:style>
  <w:style w:type="paragraph" w:customStyle="1" w:styleId="ScheduleAutoHeading2">
    <w:name w:val="Schedule Auto Heading 2"/>
    <w:basedOn w:val="Normal-Schedule"/>
    <w:next w:val="Normal"/>
    <w:rsid w:val="00D53818"/>
  </w:style>
  <w:style w:type="paragraph" w:customStyle="1" w:styleId="ScheduleAutoHeading3">
    <w:name w:val="Schedule Auto Heading 3"/>
    <w:basedOn w:val="Normal-Schedule"/>
    <w:next w:val="Normal"/>
    <w:rsid w:val="00D53818"/>
  </w:style>
  <w:style w:type="paragraph" w:customStyle="1" w:styleId="ScheduleAutoHeading4">
    <w:name w:val="Schedule Auto Heading 4"/>
    <w:basedOn w:val="Normal-Schedule"/>
    <w:next w:val="Normal"/>
    <w:rsid w:val="00D53818"/>
  </w:style>
  <w:style w:type="paragraph" w:customStyle="1" w:styleId="ScheduleAutoHeading5">
    <w:name w:val="Schedule Auto Heading 5"/>
    <w:basedOn w:val="Normal-Schedule"/>
    <w:next w:val="Normal"/>
    <w:rsid w:val="00D53818"/>
  </w:style>
  <w:style w:type="paragraph" w:customStyle="1" w:styleId="ScheduleDefinition">
    <w:name w:val="Schedule Definition"/>
    <w:basedOn w:val="Normal"/>
    <w:next w:val="Normal"/>
    <w:rsid w:val="00D53818"/>
    <w:pPr>
      <w:ind w:left="1871" w:hanging="510"/>
    </w:pPr>
    <w:rPr>
      <w:sz w:val="20"/>
    </w:rPr>
  </w:style>
  <w:style w:type="paragraph" w:customStyle="1" w:styleId="AmendSchTitle">
    <w:name w:val="Amend Sch Title"/>
    <w:next w:val="Normal"/>
    <w:rsid w:val="00647E29"/>
    <w:pPr>
      <w:spacing w:before="240"/>
      <w:ind w:left="1361"/>
      <w:jc w:val="center"/>
    </w:pPr>
    <w:rPr>
      <w:b/>
      <w:sz w:val="22"/>
      <w:lang w:eastAsia="en-US"/>
    </w:rPr>
  </w:style>
  <w:style w:type="paragraph" w:customStyle="1" w:styleId="ScheduleHeading2">
    <w:name w:val="Schedule Heading 2"/>
    <w:basedOn w:val="Normal"/>
    <w:next w:val="Normal"/>
    <w:rsid w:val="00D53818"/>
    <w:pPr>
      <w:suppressLineNumbers w:val="0"/>
    </w:pPr>
    <w:rPr>
      <w:sz w:val="20"/>
    </w:rPr>
  </w:style>
  <w:style w:type="paragraph" w:customStyle="1" w:styleId="ScheduleHeading3">
    <w:name w:val="Schedule Heading 3"/>
    <w:basedOn w:val="Normal"/>
    <w:next w:val="Normal"/>
    <w:rsid w:val="00D53818"/>
    <w:pPr>
      <w:suppressLineNumbers w:val="0"/>
    </w:pPr>
    <w:rPr>
      <w:sz w:val="20"/>
    </w:rPr>
  </w:style>
  <w:style w:type="paragraph" w:customStyle="1" w:styleId="ScheduleHeading4">
    <w:name w:val="Schedule Heading 4"/>
    <w:basedOn w:val="Normal"/>
    <w:next w:val="Normal"/>
    <w:rsid w:val="00D53818"/>
    <w:pPr>
      <w:suppressLineNumbers w:val="0"/>
    </w:pPr>
    <w:rPr>
      <w:sz w:val="20"/>
    </w:rPr>
  </w:style>
  <w:style w:type="paragraph" w:customStyle="1" w:styleId="ScheduleHeading5">
    <w:name w:val="Schedule Heading 5"/>
    <w:basedOn w:val="Normal"/>
    <w:next w:val="Normal"/>
    <w:rsid w:val="00D53818"/>
    <w:pPr>
      <w:suppressLineNumbers w:val="0"/>
    </w:pPr>
    <w:rPr>
      <w:sz w:val="20"/>
    </w:rPr>
  </w:style>
  <w:style w:type="paragraph" w:customStyle="1" w:styleId="ScheduleHeadingAuto">
    <w:name w:val="Schedule Heading Auto"/>
    <w:basedOn w:val="Normal-Schedule"/>
    <w:next w:val="Normal"/>
    <w:rsid w:val="00D53818"/>
  </w:style>
  <w:style w:type="paragraph" w:customStyle="1" w:styleId="ScheduleParagraph">
    <w:name w:val="Schedule Paragraph"/>
    <w:basedOn w:val="Normal"/>
    <w:next w:val="Normal"/>
    <w:rsid w:val="00D53818"/>
    <w:pPr>
      <w:suppressLineNumbers w:val="0"/>
      <w:ind w:left="1871"/>
    </w:pPr>
    <w:rPr>
      <w:sz w:val="20"/>
    </w:rPr>
  </w:style>
  <w:style w:type="paragraph" w:customStyle="1" w:styleId="ScheduleParagraphSub">
    <w:name w:val="Schedule Paragraph (Sub)"/>
    <w:basedOn w:val="Normal"/>
    <w:next w:val="Normal"/>
    <w:rsid w:val="00D53818"/>
    <w:pPr>
      <w:suppressLineNumbers w:val="0"/>
      <w:ind w:left="2381"/>
    </w:pPr>
    <w:rPr>
      <w:sz w:val="20"/>
    </w:rPr>
  </w:style>
  <w:style w:type="paragraph" w:customStyle="1" w:styleId="ScheduleParagraphSub-Sub">
    <w:name w:val="Schedule Paragraph (Sub-Sub)"/>
    <w:basedOn w:val="Normal"/>
    <w:next w:val="Normal"/>
    <w:rsid w:val="00D53818"/>
    <w:pPr>
      <w:suppressLineNumbers w:val="0"/>
      <w:ind w:left="2892"/>
    </w:pPr>
    <w:rPr>
      <w:sz w:val="20"/>
    </w:rPr>
  </w:style>
  <w:style w:type="paragraph" w:customStyle="1" w:styleId="SchedulePenalty">
    <w:name w:val="Schedule Penalty"/>
    <w:basedOn w:val="Penalty"/>
    <w:next w:val="Normal"/>
    <w:rsid w:val="00D53818"/>
    <w:rPr>
      <w:sz w:val="20"/>
    </w:rPr>
  </w:style>
  <w:style w:type="paragraph" w:customStyle="1" w:styleId="ScheduleSection">
    <w:name w:val="Schedule Section"/>
    <w:basedOn w:val="Normal"/>
    <w:next w:val="Normal"/>
    <w:rsid w:val="00D53818"/>
    <w:pPr>
      <w:suppressLineNumbers w:val="0"/>
      <w:ind w:left="851"/>
    </w:pPr>
    <w:rPr>
      <w:b/>
      <w:i/>
      <w:sz w:val="20"/>
    </w:rPr>
  </w:style>
  <w:style w:type="paragraph" w:customStyle="1" w:styleId="ScheduleSectionSub">
    <w:name w:val="Schedule Section (Sub)"/>
    <w:basedOn w:val="Normal"/>
    <w:next w:val="Normal"/>
    <w:rsid w:val="00D53818"/>
    <w:pPr>
      <w:suppressLineNumbers w:val="0"/>
      <w:ind w:left="1361"/>
    </w:pPr>
    <w:rPr>
      <w:sz w:val="20"/>
    </w:rPr>
  </w:style>
  <w:style w:type="paragraph" w:customStyle="1" w:styleId="ShoulderReference">
    <w:name w:val="Shoulder Reference"/>
    <w:next w:val="Normal"/>
    <w:rsid w:val="00D53818"/>
    <w:pPr>
      <w:framePr w:w="964" w:h="340" w:hSpace="284" w:wrap="around" w:vAnchor="page" w:hAnchor="page" w:xAlign="inside" w:y="2553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verflowPunct w:val="0"/>
      <w:autoSpaceDE w:val="0"/>
      <w:autoSpaceDN w:val="0"/>
      <w:adjustRightInd w:val="0"/>
      <w:ind w:left="85"/>
      <w:textAlignment w:val="baseline"/>
    </w:pPr>
    <w:rPr>
      <w:b/>
      <w:noProof/>
      <w:spacing w:val="-6"/>
      <w:lang w:eastAsia="en-US"/>
    </w:rPr>
  </w:style>
  <w:style w:type="paragraph" w:customStyle="1" w:styleId="SideNote">
    <w:name w:val="Side Note"/>
    <w:basedOn w:val="Normal"/>
    <w:rsid w:val="00D53818"/>
    <w:pPr>
      <w:framePr w:w="964" w:h="340" w:hSpace="284" w:wrap="around" w:vAnchor="text" w:hAnchor="page" w:xAlign="inside" w:y="1"/>
    </w:pPr>
    <w:rPr>
      <w:rFonts w:ascii="Arial" w:hAnsi="Arial"/>
      <w:b/>
      <w:spacing w:val="-10"/>
      <w:sz w:val="16"/>
    </w:rPr>
  </w:style>
  <w:style w:type="paragraph" w:styleId="TOC1">
    <w:name w:val="toc 1"/>
    <w:next w:val="Normal"/>
    <w:autoRedefine/>
    <w:uiPriority w:val="39"/>
    <w:rsid w:val="00225B2A"/>
    <w:pPr>
      <w:keepNext/>
      <w:tabs>
        <w:tab w:val="right" w:pos="6237"/>
      </w:tabs>
      <w:spacing w:before="120" w:after="120"/>
      <w:ind w:right="510"/>
    </w:pPr>
    <w:rPr>
      <w:b/>
      <w:szCs w:val="24"/>
      <w:lang w:eastAsia="en-US"/>
    </w:rPr>
  </w:style>
  <w:style w:type="paragraph" w:styleId="TOC2">
    <w:name w:val="toc 2"/>
    <w:next w:val="Normal"/>
    <w:autoRedefine/>
    <w:semiHidden/>
    <w:rsid w:val="00E70CB7"/>
    <w:pPr>
      <w:tabs>
        <w:tab w:val="right" w:pos="6237"/>
      </w:tabs>
      <w:overflowPunct w:val="0"/>
      <w:autoSpaceDE w:val="0"/>
      <w:autoSpaceDN w:val="0"/>
      <w:adjustRightInd w:val="0"/>
      <w:spacing w:before="120" w:after="120"/>
      <w:ind w:right="510"/>
      <w:textAlignment w:val="baseline"/>
    </w:pPr>
    <w:rPr>
      <w:b/>
      <w:szCs w:val="24"/>
      <w:lang w:eastAsia="en-US"/>
    </w:rPr>
  </w:style>
  <w:style w:type="paragraph" w:styleId="TOC3">
    <w:name w:val="toc 3"/>
    <w:next w:val="Normal"/>
    <w:autoRedefine/>
    <w:uiPriority w:val="39"/>
    <w:rsid w:val="00E70CB7"/>
    <w:pPr>
      <w:tabs>
        <w:tab w:val="right" w:pos="6236"/>
      </w:tabs>
      <w:overflowPunct w:val="0"/>
      <w:autoSpaceDE w:val="0"/>
      <w:autoSpaceDN w:val="0"/>
      <w:adjustRightInd w:val="0"/>
      <w:ind w:left="567" w:right="510" w:hanging="397"/>
      <w:textAlignment w:val="baseline"/>
    </w:pPr>
    <w:rPr>
      <w:lang w:eastAsia="en-US"/>
    </w:rPr>
  </w:style>
  <w:style w:type="paragraph" w:styleId="TOC4">
    <w:name w:val="toc 4"/>
    <w:next w:val="Normal"/>
    <w:autoRedefine/>
    <w:semiHidden/>
    <w:rsid w:val="00E70CB7"/>
    <w:pPr>
      <w:keepNext/>
      <w:tabs>
        <w:tab w:val="right" w:pos="220"/>
      </w:tabs>
      <w:overflowPunct w:val="0"/>
      <w:autoSpaceDE w:val="0"/>
      <w:autoSpaceDN w:val="0"/>
      <w:adjustRightInd w:val="0"/>
      <w:spacing w:before="120" w:after="120"/>
      <w:ind w:right="510"/>
      <w:textAlignment w:val="baseline"/>
    </w:pPr>
    <w:rPr>
      <w:b/>
      <w:lang w:eastAsia="en-US"/>
    </w:rPr>
  </w:style>
  <w:style w:type="paragraph" w:styleId="TOC5">
    <w:name w:val="toc 5"/>
    <w:next w:val="Normal"/>
    <w:autoRedefine/>
    <w:uiPriority w:val="39"/>
    <w:rsid w:val="00E70CB7"/>
    <w:pPr>
      <w:keepNext/>
      <w:tabs>
        <w:tab w:val="left" w:pos="567"/>
        <w:tab w:val="right" w:pos="6236"/>
      </w:tabs>
      <w:overflowPunct w:val="0"/>
      <w:autoSpaceDE w:val="0"/>
      <w:autoSpaceDN w:val="0"/>
      <w:adjustRightInd w:val="0"/>
      <w:spacing w:after="120"/>
      <w:ind w:left="170" w:right="510"/>
      <w:textAlignment w:val="baseline"/>
    </w:pPr>
    <w:rPr>
      <w:lang w:eastAsia="en-US"/>
    </w:rPr>
  </w:style>
  <w:style w:type="paragraph" w:styleId="TOC6">
    <w:name w:val="toc 6"/>
    <w:next w:val="Normal"/>
    <w:semiHidden/>
    <w:rsid w:val="00E70CB7"/>
    <w:pPr>
      <w:tabs>
        <w:tab w:val="right" w:pos="1474"/>
        <w:tab w:val="right" w:pos="6237"/>
      </w:tabs>
      <w:overflowPunct w:val="0"/>
      <w:autoSpaceDE w:val="0"/>
      <w:autoSpaceDN w:val="0"/>
      <w:adjustRightInd w:val="0"/>
      <w:ind w:left="1360" w:right="284" w:hanging="680"/>
      <w:textAlignment w:val="baseline"/>
    </w:pPr>
    <w:rPr>
      <w:lang w:eastAsia="en-US"/>
    </w:rPr>
  </w:style>
  <w:style w:type="paragraph" w:styleId="TOC7">
    <w:name w:val="toc 7"/>
    <w:next w:val="Normal"/>
    <w:uiPriority w:val="39"/>
    <w:rsid w:val="00E70CB7"/>
    <w:pPr>
      <w:overflowPunct w:val="0"/>
      <w:autoSpaceDE w:val="0"/>
      <w:autoSpaceDN w:val="0"/>
      <w:adjustRightInd w:val="0"/>
      <w:ind w:right="510"/>
      <w:jc w:val="center"/>
      <w:textAlignment w:val="baseline"/>
    </w:pPr>
    <w:rPr>
      <w:b/>
      <w:lang w:eastAsia="en-US"/>
    </w:rPr>
  </w:style>
  <w:style w:type="paragraph" w:styleId="TOC8">
    <w:name w:val="toc 8"/>
    <w:basedOn w:val="TOC2"/>
    <w:next w:val="Normal"/>
    <w:semiHidden/>
    <w:rsid w:val="00E70CB7"/>
    <w:pPr>
      <w:ind w:right="0"/>
    </w:pPr>
    <w:rPr>
      <w:b w:val="0"/>
      <w:caps/>
    </w:rPr>
  </w:style>
  <w:style w:type="paragraph" w:styleId="TOC9">
    <w:name w:val="toc 9"/>
    <w:basedOn w:val="Normal"/>
    <w:next w:val="Normal"/>
    <w:semiHidden/>
    <w:rsid w:val="00E70CB7"/>
    <w:pPr>
      <w:tabs>
        <w:tab w:val="right" w:pos="6237"/>
      </w:tabs>
      <w:spacing w:before="0"/>
      <w:ind w:left="1922" w:right="284"/>
    </w:pPr>
    <w:rPr>
      <w:sz w:val="20"/>
    </w:rPr>
  </w:style>
  <w:style w:type="paragraph" w:customStyle="1" w:styleId="AmendHeading1">
    <w:name w:val="Amend. Heading 1"/>
    <w:basedOn w:val="Normal"/>
    <w:next w:val="Normal"/>
    <w:rsid w:val="00D53818"/>
    <w:pPr>
      <w:suppressLineNumbers w:val="0"/>
    </w:pPr>
  </w:style>
  <w:style w:type="paragraph" w:styleId="EndnoteText">
    <w:name w:val="endnote text"/>
    <w:basedOn w:val="Normal"/>
    <w:link w:val="EndnoteTextChar"/>
    <w:autoRedefine/>
    <w:semiHidden/>
    <w:rsid w:val="006067A8"/>
    <w:pPr>
      <w:tabs>
        <w:tab w:val="left" w:pos="284"/>
      </w:tabs>
      <w:spacing w:after="120"/>
      <w:ind w:left="284" w:hanging="284"/>
    </w:pPr>
    <w:rPr>
      <w:sz w:val="20"/>
    </w:rPr>
  </w:style>
  <w:style w:type="paragraph" w:customStyle="1" w:styleId="AmendHeading6">
    <w:name w:val="Amend. Heading 6"/>
    <w:basedOn w:val="Normal"/>
    <w:next w:val="Normal"/>
    <w:rsid w:val="00D53818"/>
    <w:pPr>
      <w:suppressLineNumbers w:val="0"/>
    </w:pPr>
  </w:style>
  <w:style w:type="character" w:styleId="EndnoteReference">
    <w:name w:val="endnote reference"/>
    <w:basedOn w:val="DefaultParagraphFont"/>
    <w:semiHidden/>
    <w:rsid w:val="00D53818"/>
    <w:rPr>
      <w:vertAlign w:val="superscript"/>
    </w:rPr>
  </w:style>
  <w:style w:type="paragraph" w:customStyle="1" w:styleId="Stars">
    <w:name w:val="Stars"/>
    <w:basedOn w:val="BodySection"/>
    <w:next w:val="Normal"/>
    <w:rsid w:val="00AF21DE"/>
    <w:pPr>
      <w:tabs>
        <w:tab w:val="right" w:pos="1418"/>
        <w:tab w:val="right" w:pos="2552"/>
        <w:tab w:val="right" w:pos="3686"/>
        <w:tab w:val="right" w:pos="4820"/>
        <w:tab w:val="right" w:pos="5954"/>
      </w:tabs>
      <w:ind w:left="851"/>
    </w:pPr>
  </w:style>
  <w:style w:type="paragraph" w:customStyle="1" w:styleId="DraftingNotes">
    <w:name w:val="Drafting Notes"/>
    <w:next w:val="Normal"/>
    <w:rsid w:val="00D53818"/>
    <w:pPr>
      <w:tabs>
        <w:tab w:val="left" w:pos="851"/>
        <w:tab w:val="left" w:pos="1361"/>
        <w:tab w:val="left" w:pos="1871"/>
        <w:tab w:val="left" w:pos="2552"/>
        <w:tab w:val="left" w:pos="2892"/>
        <w:tab w:val="left" w:pos="3402"/>
      </w:tabs>
      <w:overflowPunct w:val="0"/>
      <w:autoSpaceDE w:val="0"/>
      <w:autoSpaceDN w:val="0"/>
      <w:adjustRightInd w:val="0"/>
      <w:ind w:left="1247" w:hanging="1247"/>
      <w:textAlignment w:val="baseline"/>
    </w:pPr>
    <w:rPr>
      <w:i/>
      <w:color w:val="0000FF"/>
      <w:sz w:val="24"/>
      <w:lang w:eastAsia="en-US"/>
    </w:rPr>
  </w:style>
  <w:style w:type="paragraph" w:customStyle="1" w:styleId="EndnoteBody">
    <w:name w:val="Endnote Body"/>
    <w:rsid w:val="00D53818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</w:tabs>
      <w:overflowPunct w:val="0"/>
      <w:autoSpaceDE w:val="0"/>
      <w:autoSpaceDN w:val="0"/>
      <w:adjustRightInd w:val="0"/>
      <w:spacing w:after="120"/>
      <w:ind w:left="284"/>
      <w:textAlignment w:val="baseline"/>
    </w:pPr>
    <w:rPr>
      <w:lang w:eastAsia="en-US"/>
    </w:rPr>
  </w:style>
  <w:style w:type="paragraph" w:customStyle="1" w:styleId="EndnoteSection">
    <w:name w:val="Endnote Section"/>
    <w:next w:val="EndnoteBody"/>
    <w:rsid w:val="00D53818"/>
    <w:pPr>
      <w:overflowPunct w:val="0"/>
      <w:autoSpaceDE w:val="0"/>
      <w:autoSpaceDN w:val="0"/>
      <w:adjustRightInd w:val="0"/>
      <w:spacing w:after="120"/>
      <w:ind w:left="284"/>
      <w:textAlignment w:val="baseline"/>
    </w:pPr>
    <w:rPr>
      <w:lang w:eastAsia="en-US"/>
    </w:rPr>
  </w:style>
  <w:style w:type="paragraph" w:customStyle="1" w:styleId="Lines">
    <w:name w:val="Lines"/>
    <w:basedOn w:val="Normal"/>
    <w:next w:val="Normal"/>
    <w:rsid w:val="00D53818"/>
    <w:pPr>
      <w:spacing w:after="120"/>
      <w:jc w:val="center"/>
      <w:outlineLvl w:val="6"/>
    </w:pPr>
  </w:style>
  <w:style w:type="paragraph" w:customStyle="1" w:styleId="ScheduleFormNo">
    <w:name w:val="Schedule Form No."/>
    <w:basedOn w:val="ScheduleNo"/>
    <w:next w:val="Normal"/>
    <w:rsid w:val="00D53818"/>
  </w:style>
  <w:style w:type="paragraph" w:customStyle="1" w:styleId="ScheduleNo">
    <w:name w:val="Schedule No."/>
    <w:basedOn w:val="Heading-PART"/>
    <w:next w:val="Normal"/>
    <w:rsid w:val="00D53818"/>
    <w:pPr>
      <w:outlineLvl w:val="1"/>
    </w:pPr>
  </w:style>
  <w:style w:type="paragraph" w:customStyle="1" w:styleId="ScheduleTitle">
    <w:name w:val="Schedule Title"/>
    <w:basedOn w:val="Heading-DIVISION"/>
    <w:next w:val="Normal"/>
    <w:rsid w:val="00D53818"/>
    <w:pPr>
      <w:outlineLvl w:val="1"/>
    </w:pPr>
    <w:rPr>
      <w:caps/>
      <w:sz w:val="22"/>
    </w:rPr>
  </w:style>
  <w:style w:type="paragraph" w:customStyle="1" w:styleId="Heading-ENDNOTES">
    <w:name w:val="Heading - ENDNOTES"/>
    <w:basedOn w:val="EndnoteText"/>
    <w:next w:val="EndnoteText"/>
    <w:rsid w:val="00FC0772"/>
    <w:pPr>
      <w:ind w:left="0"/>
      <w:outlineLvl w:val="4"/>
    </w:pPr>
    <w:rPr>
      <w:b/>
      <w:sz w:val="22"/>
      <w:lang w:val="en-GB"/>
    </w:rPr>
  </w:style>
  <w:style w:type="paragraph" w:customStyle="1" w:styleId="ActTitleTable1">
    <w:name w:val="Act Title (Table 1)"/>
    <w:next w:val="Normal"/>
    <w:rsid w:val="00AF21DE"/>
    <w:pPr>
      <w:keepNext/>
      <w:overflowPunct w:val="0"/>
      <w:autoSpaceDE w:val="0"/>
      <w:autoSpaceDN w:val="0"/>
      <w:adjustRightInd w:val="0"/>
      <w:spacing w:before="120"/>
      <w:ind w:left="568" w:hanging="284"/>
      <w:textAlignment w:val="baseline"/>
    </w:pPr>
    <w:rPr>
      <w:b/>
      <w:noProof/>
      <w:sz w:val="18"/>
      <w:lang w:val="en-US" w:eastAsia="en-US"/>
    </w:rPr>
  </w:style>
  <w:style w:type="paragraph" w:customStyle="1" w:styleId="Preamble">
    <w:name w:val="Preamble"/>
    <w:next w:val="Normal"/>
    <w:rsid w:val="00AF21DE"/>
    <w:pPr>
      <w:overflowPunct w:val="0"/>
      <w:autoSpaceDE w:val="0"/>
      <w:autoSpaceDN w:val="0"/>
      <w:adjustRightInd w:val="0"/>
      <w:spacing w:before="120" w:after="240"/>
      <w:ind w:left="851" w:right="851"/>
      <w:textAlignment w:val="baseline"/>
    </w:pPr>
    <w:rPr>
      <w:noProof/>
      <w:sz w:val="22"/>
      <w:lang w:val="en-US" w:eastAsia="en-US"/>
    </w:rPr>
  </w:style>
  <w:style w:type="paragraph" w:customStyle="1" w:styleId="StatRuleTitleTable1">
    <w:name w:val="StatRule Title (Table 1)"/>
    <w:basedOn w:val="ActTitleTable1"/>
    <w:next w:val="Normal"/>
    <w:rsid w:val="00AF21DE"/>
    <w:pPr>
      <w:ind w:left="284"/>
    </w:pPr>
  </w:style>
  <w:style w:type="paragraph" w:customStyle="1" w:styleId="DefinitionSchedule">
    <w:name w:val="Definition (Schedule)"/>
    <w:basedOn w:val="Defintion"/>
    <w:next w:val="Normal"/>
    <w:rsid w:val="00AF21DE"/>
    <w:pPr>
      <w:spacing w:before="0"/>
    </w:pPr>
    <w:rPr>
      <w:sz w:val="20"/>
    </w:rPr>
  </w:style>
  <w:style w:type="paragraph" w:customStyle="1" w:styleId="DraftTest">
    <w:name w:val="Draft Test"/>
    <w:basedOn w:val="Normal"/>
    <w:next w:val="Normal"/>
    <w:rsid w:val="00D53818"/>
    <w:pPr>
      <w:suppressLineNumbers w:val="0"/>
      <w:tabs>
        <w:tab w:val="left" w:pos="567"/>
        <w:tab w:val="left" w:pos="1134"/>
        <w:tab w:val="left" w:pos="1701"/>
        <w:tab w:val="left" w:pos="2268"/>
        <w:tab w:val="left" w:pos="2835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ind w:left="1361" w:hanging="1361"/>
    </w:pPr>
  </w:style>
  <w:style w:type="paragraph" w:styleId="MacroText">
    <w:name w:val="macro"/>
    <w:semiHidden/>
    <w:rsid w:val="00AF21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Book Antiqua" w:hAnsi="Book Antiqua"/>
      <w:lang w:val="en-GB" w:eastAsia="en-US"/>
    </w:rPr>
  </w:style>
  <w:style w:type="paragraph" w:customStyle="1" w:styleId="SchedulePenaly">
    <w:name w:val="Schedule Penaly"/>
    <w:basedOn w:val="Penalty"/>
    <w:next w:val="Normal"/>
    <w:rsid w:val="00AF21DE"/>
    <w:rPr>
      <w:sz w:val="20"/>
    </w:rPr>
  </w:style>
  <w:style w:type="paragraph" w:customStyle="1" w:styleId="ByAuthority">
    <w:name w:val="ByAuthority"/>
    <w:basedOn w:val="Normal"/>
    <w:next w:val="AmendSchNumber"/>
    <w:rsid w:val="00647E29"/>
    <w:pPr>
      <w:suppressLineNumbers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jc w:val="center"/>
    </w:pPr>
    <w:rPr>
      <w:sz w:val="22"/>
    </w:rPr>
  </w:style>
  <w:style w:type="paragraph" w:styleId="Caption">
    <w:name w:val="caption"/>
    <w:basedOn w:val="Normal"/>
    <w:next w:val="Normal"/>
    <w:qFormat/>
    <w:rsid w:val="00AF21DE"/>
    <w:pPr>
      <w:spacing w:after="120"/>
    </w:pPr>
    <w:rPr>
      <w:b/>
    </w:rPr>
  </w:style>
  <w:style w:type="paragraph" w:customStyle="1" w:styleId="SRT1Autotext1">
    <w:name w:val="SR T1 Autotext1"/>
    <w:basedOn w:val="Normal"/>
    <w:rsid w:val="00AF21DE"/>
    <w:pPr>
      <w:keepNext/>
      <w:spacing w:before="0"/>
    </w:pPr>
    <w:rPr>
      <w:spacing w:val="-4"/>
      <w:sz w:val="18"/>
    </w:rPr>
  </w:style>
  <w:style w:type="paragraph" w:customStyle="1" w:styleId="Reprint-AutoText">
    <w:name w:val="Reprint - AutoText"/>
    <w:basedOn w:val="Normal"/>
    <w:rsid w:val="00AF21DE"/>
    <w:pPr>
      <w:spacing w:before="0"/>
    </w:pPr>
  </w:style>
  <w:style w:type="paragraph" w:customStyle="1" w:styleId="SRT1Autotext3">
    <w:name w:val="SR T1 Autotext3"/>
    <w:basedOn w:val="Normal"/>
    <w:rsid w:val="00AF21DE"/>
    <w:pPr>
      <w:keepNext/>
      <w:spacing w:before="0"/>
    </w:pPr>
    <w:rPr>
      <w:i/>
      <w:sz w:val="18"/>
    </w:rPr>
  </w:style>
  <w:style w:type="paragraph" w:customStyle="1" w:styleId="TOAAutotext">
    <w:name w:val="TOA Autotext"/>
    <w:basedOn w:val="SRT1Autotext3"/>
    <w:rsid w:val="00AF21DE"/>
  </w:style>
  <w:style w:type="paragraph" w:customStyle="1" w:styleId="ReprintIndexLine1">
    <w:name w:val="Reprint Index Line1"/>
    <w:basedOn w:val="ReprintIndexLine"/>
    <w:rsid w:val="00AF21DE"/>
  </w:style>
  <w:style w:type="paragraph" w:customStyle="1" w:styleId="ReprintIndexHeading">
    <w:name w:val="Reprint Index Heading"/>
    <w:basedOn w:val="Normal"/>
    <w:next w:val="Normal"/>
    <w:rsid w:val="00AF21DE"/>
    <w:pPr>
      <w:spacing w:before="240" w:line="192" w:lineRule="auto"/>
      <w:jc w:val="center"/>
    </w:pPr>
    <w:rPr>
      <w:b/>
    </w:rPr>
  </w:style>
  <w:style w:type="paragraph" w:customStyle="1" w:styleId="ReprintIndexLine">
    <w:name w:val="Reprint Index Line"/>
    <w:basedOn w:val="Normal"/>
    <w:rsid w:val="00AF21DE"/>
    <w:pPr>
      <w:tabs>
        <w:tab w:val="left" w:pos="4678"/>
      </w:tabs>
      <w:spacing w:before="0" w:line="156" w:lineRule="auto"/>
    </w:pPr>
    <w:rPr>
      <w:i/>
      <w:sz w:val="20"/>
    </w:rPr>
  </w:style>
  <w:style w:type="paragraph" w:customStyle="1" w:styleId="ReprintIndexSubject">
    <w:name w:val="Reprint Index Subject"/>
    <w:basedOn w:val="Normal"/>
    <w:next w:val="ReprintIndexsubtopic"/>
    <w:rsid w:val="00AF21DE"/>
    <w:pPr>
      <w:ind w:left="4678" w:hanging="4678"/>
    </w:pPr>
    <w:rPr>
      <w:b/>
      <w:sz w:val="20"/>
    </w:rPr>
  </w:style>
  <w:style w:type="paragraph" w:customStyle="1" w:styleId="ReprintIndexsubtopic">
    <w:name w:val="Reprint Index subtopic"/>
    <w:basedOn w:val="ReprintIndexSubject"/>
    <w:rsid w:val="00AF21DE"/>
    <w:pPr>
      <w:tabs>
        <w:tab w:val="left" w:pos="425"/>
        <w:tab w:val="left" w:pos="709"/>
      </w:tabs>
      <w:spacing w:before="0" w:line="216" w:lineRule="auto"/>
      <w:ind w:hanging="4253"/>
    </w:pPr>
    <w:rPr>
      <w:b w:val="0"/>
    </w:rPr>
  </w:style>
  <w:style w:type="paragraph" w:customStyle="1" w:styleId="ReprintIndexLine2">
    <w:name w:val="Reprint Index Line2"/>
    <w:basedOn w:val="ReprintIndexLine"/>
    <w:next w:val="ReprintIndexsubtopic"/>
    <w:rsid w:val="00AF21DE"/>
  </w:style>
  <w:style w:type="paragraph" w:customStyle="1" w:styleId="n">
    <w:name w:val="n"/>
    <w:basedOn w:val="Heading-ENDNOTES"/>
    <w:rsid w:val="00AF21DE"/>
  </w:style>
  <w:style w:type="paragraph" w:styleId="TOAHeading">
    <w:name w:val="toa heading"/>
    <w:basedOn w:val="Normal"/>
    <w:next w:val="Normal"/>
    <w:semiHidden/>
    <w:rsid w:val="00AF21DE"/>
    <w:rPr>
      <w:rFonts w:ascii="Arial" w:hAnsi="Arial"/>
      <w:b/>
    </w:rPr>
  </w:style>
  <w:style w:type="paragraph" w:customStyle="1" w:styleId="AmendDefinition1">
    <w:name w:val="Amend Definition 1"/>
    <w:next w:val="Normal"/>
    <w:rsid w:val="00D53818"/>
    <w:pPr>
      <w:tabs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515"/>
        <w:tab w:val="left" w:pos="3969"/>
        <w:tab w:val="left" w:pos="4026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2381" w:hanging="510"/>
    </w:pPr>
    <w:rPr>
      <w:sz w:val="24"/>
      <w:lang w:eastAsia="en-US"/>
    </w:rPr>
  </w:style>
  <w:style w:type="paragraph" w:customStyle="1" w:styleId="AmendDefinition2">
    <w:name w:val="Amend Definition 2"/>
    <w:next w:val="Normal"/>
    <w:rsid w:val="00D53818"/>
    <w:pPr>
      <w:tabs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515"/>
        <w:tab w:val="left" w:pos="3969"/>
        <w:tab w:val="left" w:pos="4026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2891" w:hanging="510"/>
    </w:pPr>
    <w:rPr>
      <w:sz w:val="24"/>
      <w:lang w:eastAsia="en-US"/>
    </w:rPr>
  </w:style>
  <w:style w:type="paragraph" w:customStyle="1" w:styleId="AmendDefinition3">
    <w:name w:val="Amend Definition 3"/>
    <w:next w:val="Normal"/>
    <w:rsid w:val="00D53818"/>
    <w:pPr>
      <w:tabs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515"/>
        <w:tab w:val="left" w:pos="3969"/>
        <w:tab w:val="left" w:pos="4026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3402" w:hanging="510"/>
    </w:pPr>
    <w:rPr>
      <w:sz w:val="24"/>
      <w:lang w:val="en-US" w:eastAsia="en-US"/>
    </w:rPr>
  </w:style>
  <w:style w:type="paragraph" w:customStyle="1" w:styleId="AmendDefinition4">
    <w:name w:val="Amend Definition 4"/>
    <w:next w:val="Normal"/>
    <w:rsid w:val="00D53818"/>
    <w:pPr>
      <w:tabs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515"/>
        <w:tab w:val="left" w:pos="3969"/>
        <w:tab w:val="left" w:pos="4026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3912" w:hanging="510"/>
    </w:pPr>
    <w:rPr>
      <w:sz w:val="24"/>
      <w:lang w:val="en-US" w:eastAsia="en-US"/>
    </w:rPr>
  </w:style>
  <w:style w:type="paragraph" w:customStyle="1" w:styleId="AmendDefinition5">
    <w:name w:val="Amend Definition 5"/>
    <w:next w:val="Normal"/>
    <w:rsid w:val="00D53818"/>
    <w:pPr>
      <w:tabs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515"/>
        <w:tab w:val="left" w:pos="3969"/>
        <w:tab w:val="left" w:pos="4026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4422" w:hanging="510"/>
    </w:pPr>
    <w:rPr>
      <w:sz w:val="24"/>
      <w:lang w:eastAsia="en-US"/>
    </w:rPr>
  </w:style>
  <w:style w:type="paragraph" w:customStyle="1" w:styleId="AmendPenalty1">
    <w:name w:val="Amend. Penalty 1"/>
    <w:basedOn w:val="Penalty"/>
    <w:next w:val="Normal"/>
    <w:rsid w:val="00D53818"/>
    <w:pPr>
      <w:tabs>
        <w:tab w:val="clear" w:pos="851"/>
        <w:tab w:val="clear" w:pos="1361"/>
        <w:tab w:val="clear" w:pos="1871"/>
        <w:tab w:val="clear" w:pos="2381"/>
        <w:tab w:val="clear" w:pos="2892"/>
        <w:tab w:val="clear" w:pos="3402"/>
      </w:tabs>
      <w:ind w:left="2892"/>
    </w:pPr>
  </w:style>
  <w:style w:type="paragraph" w:customStyle="1" w:styleId="AmendPenalty2">
    <w:name w:val="Amend. Penalty 2"/>
    <w:basedOn w:val="Penalty"/>
    <w:next w:val="Normal"/>
    <w:rsid w:val="00D53818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ind w:left="3402"/>
    </w:pPr>
  </w:style>
  <w:style w:type="paragraph" w:customStyle="1" w:styleId="AmendPenalty3">
    <w:name w:val="Amend. Penalty 3"/>
    <w:basedOn w:val="Penalty"/>
    <w:next w:val="Normal"/>
    <w:rsid w:val="00D53818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91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670"/>
        <w:tab w:val="left" w:pos="6237"/>
        <w:tab w:val="left" w:pos="6804"/>
        <w:tab w:val="left" w:pos="7371"/>
      </w:tabs>
      <w:ind w:left="3913"/>
    </w:pPr>
  </w:style>
  <w:style w:type="paragraph" w:customStyle="1" w:styleId="AmendPenalty4">
    <w:name w:val="Amend. Penalty 4"/>
    <w:basedOn w:val="Penalty"/>
    <w:next w:val="Normal"/>
    <w:rsid w:val="00D53818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</w:tabs>
      <w:ind w:left="4423"/>
    </w:pPr>
  </w:style>
  <w:style w:type="paragraph" w:customStyle="1" w:styleId="AmendPenalty5">
    <w:name w:val="Amend. Penalty 5"/>
    <w:basedOn w:val="Penalty"/>
    <w:next w:val="Normal"/>
    <w:rsid w:val="00D53818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leader="hyphen" w:pos="2835"/>
        <w:tab w:val="left" w:pos="3402"/>
        <w:tab w:val="left" w:pos="3969"/>
        <w:tab w:val="left" w:pos="4026"/>
        <w:tab w:val="left" w:pos="4536"/>
        <w:tab w:val="left" w:pos="5103"/>
        <w:tab w:val="left" w:pos="5670"/>
        <w:tab w:val="left" w:pos="6237"/>
        <w:tab w:val="left" w:pos="6804"/>
        <w:tab w:val="left" w:pos="7371"/>
      </w:tabs>
      <w:ind w:left="4933"/>
    </w:pPr>
  </w:style>
  <w:style w:type="paragraph" w:customStyle="1" w:styleId="DraftDefinition1">
    <w:name w:val="Draft Definition 1"/>
    <w:next w:val="Normal"/>
    <w:rsid w:val="00D53818"/>
    <w:pPr>
      <w:tabs>
        <w:tab w:val="left" w:pos="964"/>
        <w:tab w:val="left" w:pos="1134"/>
        <w:tab w:val="left" w:pos="1361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</w:tabs>
      <w:spacing w:before="120"/>
      <w:ind w:left="1361" w:hanging="510"/>
    </w:pPr>
    <w:rPr>
      <w:sz w:val="24"/>
      <w:lang w:eastAsia="en-US"/>
    </w:rPr>
  </w:style>
  <w:style w:type="paragraph" w:customStyle="1" w:styleId="DraftDefinition2">
    <w:name w:val="Draft Definition 2"/>
    <w:next w:val="Normal"/>
    <w:rsid w:val="00D53818"/>
    <w:pPr>
      <w:tabs>
        <w:tab w:val="left" w:pos="567"/>
        <w:tab w:val="left" w:pos="1134"/>
        <w:tab w:val="left" w:pos="1474"/>
        <w:tab w:val="left" w:pos="1588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1871" w:hanging="510"/>
    </w:pPr>
    <w:rPr>
      <w:sz w:val="24"/>
      <w:lang w:eastAsia="en-US"/>
    </w:rPr>
  </w:style>
  <w:style w:type="paragraph" w:customStyle="1" w:styleId="DraftDefinition3">
    <w:name w:val="Draft Definition 3"/>
    <w:next w:val="Normal"/>
    <w:rsid w:val="00D53818"/>
    <w:pPr>
      <w:tabs>
        <w:tab w:val="left" w:pos="2053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</w:tabs>
      <w:spacing w:before="120"/>
      <w:ind w:left="2381" w:hanging="510"/>
    </w:pPr>
    <w:rPr>
      <w:sz w:val="24"/>
      <w:lang w:eastAsia="en-US"/>
    </w:rPr>
  </w:style>
  <w:style w:type="paragraph" w:customStyle="1" w:styleId="DraftDefinition4">
    <w:name w:val="Draft Definition 4"/>
    <w:next w:val="Normal"/>
    <w:rsid w:val="00D53818"/>
    <w:pPr>
      <w:tabs>
        <w:tab w:val="left" w:pos="964"/>
        <w:tab w:val="left" w:pos="1480"/>
        <w:tab w:val="left" w:pos="2053"/>
        <w:tab w:val="left" w:pos="2557"/>
        <w:tab w:val="left" w:pos="3011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2891" w:hanging="510"/>
    </w:pPr>
    <w:rPr>
      <w:sz w:val="24"/>
      <w:lang w:eastAsia="en-US"/>
    </w:rPr>
  </w:style>
  <w:style w:type="paragraph" w:customStyle="1" w:styleId="DraftDefinition5">
    <w:name w:val="Draft Definition 5"/>
    <w:next w:val="Normal"/>
    <w:rsid w:val="00D53818"/>
    <w:pPr>
      <w:tabs>
        <w:tab w:val="left" w:pos="964"/>
        <w:tab w:val="left" w:pos="1480"/>
        <w:tab w:val="left" w:pos="2053"/>
        <w:tab w:val="left" w:pos="2557"/>
        <w:tab w:val="left" w:pos="3011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3402" w:hanging="510"/>
    </w:pPr>
    <w:rPr>
      <w:sz w:val="24"/>
      <w:lang w:eastAsia="en-US"/>
    </w:rPr>
  </w:style>
  <w:style w:type="paragraph" w:customStyle="1" w:styleId="DraftPenalty1">
    <w:name w:val="Draft Penalty 1"/>
    <w:basedOn w:val="Penalty"/>
    <w:next w:val="Normal"/>
    <w:rsid w:val="00D53818"/>
    <w:pPr>
      <w:ind w:left="1872"/>
    </w:pPr>
  </w:style>
  <w:style w:type="paragraph" w:customStyle="1" w:styleId="DraftPenalty2">
    <w:name w:val="Draft Penalty 2"/>
    <w:basedOn w:val="Penalty"/>
    <w:next w:val="Normal"/>
    <w:rsid w:val="00D53818"/>
  </w:style>
  <w:style w:type="paragraph" w:customStyle="1" w:styleId="DraftPenalty3">
    <w:name w:val="Draft Penalty 3"/>
    <w:basedOn w:val="Penalty"/>
    <w:next w:val="Normal"/>
    <w:rsid w:val="00D53818"/>
    <w:pPr>
      <w:ind w:left="2892"/>
    </w:pPr>
  </w:style>
  <w:style w:type="paragraph" w:customStyle="1" w:styleId="DraftPenalty4">
    <w:name w:val="Draft Penalty 4"/>
    <w:basedOn w:val="Penalty"/>
    <w:next w:val="Normal"/>
    <w:rsid w:val="00D53818"/>
    <w:pPr>
      <w:ind w:left="3402"/>
    </w:pPr>
  </w:style>
  <w:style w:type="paragraph" w:customStyle="1" w:styleId="DraftPenalty5">
    <w:name w:val="Draft Penalty 5"/>
    <w:basedOn w:val="Penalty"/>
    <w:next w:val="Normal"/>
    <w:rsid w:val="00D53818"/>
    <w:pPr>
      <w:ind w:left="3913"/>
    </w:pPr>
  </w:style>
  <w:style w:type="paragraph" w:customStyle="1" w:styleId="ScheduleDefinition1">
    <w:name w:val="Schedule Definition 1"/>
    <w:next w:val="Normal"/>
    <w:rsid w:val="00D53818"/>
    <w:pPr>
      <w:tabs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1361" w:hanging="510"/>
    </w:pPr>
    <w:rPr>
      <w:lang w:eastAsia="en-US"/>
    </w:rPr>
  </w:style>
  <w:style w:type="paragraph" w:customStyle="1" w:styleId="ScheduleDefinition2">
    <w:name w:val="Schedule Definition 2"/>
    <w:next w:val="Normal"/>
    <w:rsid w:val="00D53818"/>
    <w:pPr>
      <w:tabs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103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1871" w:hanging="510"/>
    </w:pPr>
    <w:rPr>
      <w:lang w:eastAsia="en-US"/>
    </w:rPr>
  </w:style>
  <w:style w:type="paragraph" w:customStyle="1" w:styleId="ScheduleDefinition3">
    <w:name w:val="Schedule Definition 3"/>
    <w:next w:val="Normal"/>
    <w:rsid w:val="00D53818"/>
    <w:pPr>
      <w:tabs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5103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2381" w:hanging="510"/>
    </w:pPr>
    <w:rPr>
      <w:lang w:eastAsia="en-US"/>
    </w:rPr>
  </w:style>
  <w:style w:type="paragraph" w:customStyle="1" w:styleId="ScheduleDefinition4">
    <w:name w:val="Schedule Definition 4"/>
    <w:next w:val="Normal"/>
    <w:rsid w:val="00D53818"/>
    <w:pPr>
      <w:tabs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2891" w:hanging="510"/>
    </w:pPr>
    <w:rPr>
      <w:lang w:eastAsia="en-US"/>
    </w:rPr>
  </w:style>
  <w:style w:type="paragraph" w:customStyle="1" w:styleId="ScheduleDefinition5">
    <w:name w:val="Schedule Definition 5"/>
    <w:next w:val="Normal"/>
    <w:rsid w:val="00D53818"/>
    <w:pPr>
      <w:tabs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="120"/>
      <w:ind w:left="3402" w:hanging="510"/>
    </w:pPr>
    <w:rPr>
      <w:lang w:val="en-US" w:eastAsia="en-US"/>
    </w:rPr>
  </w:style>
  <w:style w:type="paragraph" w:customStyle="1" w:styleId="SchedulePenalty1">
    <w:name w:val="Schedule Penalty 1"/>
    <w:basedOn w:val="SchedulePenalty"/>
    <w:next w:val="Normal"/>
    <w:rsid w:val="00D53818"/>
    <w:pPr>
      <w:tabs>
        <w:tab w:val="clear" w:pos="851"/>
        <w:tab w:val="clear" w:pos="1361"/>
        <w:tab w:val="clear" w:pos="1871"/>
        <w:tab w:val="clear" w:pos="2381"/>
        <w:tab w:val="clear" w:pos="2892"/>
        <w:tab w:val="decimal" w:pos="567"/>
        <w:tab w:val="left" w:pos="964"/>
        <w:tab w:val="decimal" w:pos="1134"/>
        <w:tab w:val="left" w:pos="1474"/>
        <w:tab w:val="decimal" w:pos="1701"/>
        <w:tab w:val="left" w:pos="1985"/>
        <w:tab w:val="decimal" w:pos="2268"/>
        <w:tab w:val="decimal" w:pos="2495"/>
        <w:tab w:val="decimal" w:pos="2835"/>
        <w:tab w:val="decimal" w:pos="3005"/>
      </w:tabs>
      <w:ind w:left="1872"/>
    </w:pPr>
  </w:style>
  <w:style w:type="paragraph" w:customStyle="1" w:styleId="SchedulePenalty2">
    <w:name w:val="Schedule Penalty 2"/>
    <w:basedOn w:val="SchedulePenalty"/>
    <w:next w:val="Normal"/>
    <w:rsid w:val="00D53818"/>
    <w:pPr>
      <w:tabs>
        <w:tab w:val="clear" w:pos="851"/>
        <w:tab w:val="clear" w:pos="1361"/>
        <w:tab w:val="clear" w:pos="1871"/>
        <w:tab w:val="clear" w:pos="2381"/>
        <w:tab w:val="clear" w:pos="2892"/>
        <w:tab w:val="decimal" w:pos="567"/>
        <w:tab w:val="left" w:pos="964"/>
        <w:tab w:val="decimal" w:pos="1134"/>
        <w:tab w:val="decimal" w:pos="1474"/>
        <w:tab w:val="decimal" w:pos="1701"/>
        <w:tab w:val="decimal" w:pos="1985"/>
        <w:tab w:val="decimal" w:pos="2268"/>
        <w:tab w:val="decimal" w:pos="2495"/>
        <w:tab w:val="decimal" w:pos="2835"/>
        <w:tab w:val="decimal" w:pos="3005"/>
      </w:tabs>
    </w:pPr>
  </w:style>
  <w:style w:type="paragraph" w:customStyle="1" w:styleId="SchedulePenalty3">
    <w:name w:val="Schedule Penalty 3"/>
    <w:basedOn w:val="SchedulePenalty"/>
    <w:next w:val="Normal"/>
    <w:rsid w:val="00D53818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969"/>
      </w:tabs>
      <w:ind w:left="2892"/>
    </w:pPr>
  </w:style>
  <w:style w:type="paragraph" w:customStyle="1" w:styleId="SchedulePenalty4">
    <w:name w:val="Schedule Penalty 4"/>
    <w:basedOn w:val="SchedulePenalty"/>
    <w:next w:val="Normal"/>
    <w:rsid w:val="00D53818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</w:tabs>
      <w:ind w:left="3402"/>
    </w:pPr>
  </w:style>
  <w:style w:type="paragraph" w:customStyle="1" w:styleId="SchedulePenalty5">
    <w:name w:val="Schedule Penalty 5"/>
    <w:basedOn w:val="SchedulePenalty"/>
    <w:next w:val="Normal"/>
    <w:rsid w:val="00D53818"/>
    <w:pPr>
      <w:tabs>
        <w:tab w:val="clear" w:pos="851"/>
        <w:tab w:val="clear" w:pos="1361"/>
        <w:tab w:val="clear" w:pos="1871"/>
        <w:tab w:val="clear" w:pos="2381"/>
        <w:tab w:val="clear" w:pos="2892"/>
        <w:tab w:val="left" w:pos="567"/>
        <w:tab w:val="left" w:pos="964"/>
        <w:tab w:val="left" w:pos="1134"/>
        <w:tab w:val="left" w:pos="1474"/>
        <w:tab w:val="left" w:pos="1701"/>
        <w:tab w:val="left" w:pos="1985"/>
        <w:tab w:val="left" w:pos="2268"/>
        <w:tab w:val="left" w:pos="2495"/>
        <w:tab w:val="left" w:pos="2835"/>
        <w:tab w:val="left" w:pos="3005"/>
        <w:tab w:val="left" w:pos="3402"/>
        <w:tab w:val="left" w:pos="3969"/>
      </w:tabs>
      <w:ind w:left="3913"/>
    </w:pPr>
  </w:style>
  <w:style w:type="paragraph" w:styleId="Title">
    <w:name w:val="Title"/>
    <w:basedOn w:val="Normal"/>
    <w:qFormat/>
    <w:rsid w:val="00E70CB7"/>
    <w:pPr>
      <w:jc w:val="center"/>
    </w:pPr>
    <w:rPr>
      <w:b/>
      <w:sz w:val="28"/>
    </w:rPr>
  </w:style>
  <w:style w:type="paragraph" w:styleId="BlockText">
    <w:name w:val="Block Text"/>
    <w:basedOn w:val="Normal"/>
    <w:rsid w:val="00D53818"/>
    <w:pPr>
      <w:ind w:left="851" w:right="851"/>
    </w:pPr>
    <w:rPr>
      <w:sz w:val="22"/>
    </w:rPr>
  </w:style>
  <w:style w:type="paragraph" w:styleId="BodyTextIndent">
    <w:name w:val="Body Text Indent"/>
    <w:basedOn w:val="Normal"/>
    <w:rsid w:val="00D53818"/>
    <w:pPr>
      <w:tabs>
        <w:tab w:val="left" w:pos="510"/>
        <w:tab w:val="left" w:pos="1378"/>
      </w:tabs>
      <w:ind w:left="1361"/>
    </w:pPr>
    <w:rPr>
      <w:sz w:val="22"/>
    </w:rPr>
  </w:style>
  <w:style w:type="paragraph" w:styleId="DocumentMap">
    <w:name w:val="Document Map"/>
    <w:basedOn w:val="Normal"/>
    <w:semiHidden/>
    <w:rsid w:val="00D53818"/>
    <w:pPr>
      <w:shd w:val="clear" w:color="auto" w:fill="000080"/>
    </w:pPr>
    <w:rPr>
      <w:rFonts w:ascii="Tahoma" w:hAnsi="Tahoma" w:cs="Tahoma"/>
    </w:rPr>
  </w:style>
  <w:style w:type="paragraph" w:customStyle="1" w:styleId="AmndChptr">
    <w:name w:val="Amnd Chptr"/>
    <w:basedOn w:val="Normal"/>
    <w:next w:val="Normal"/>
    <w:rsid w:val="00D53818"/>
    <w:pPr>
      <w:suppressLineNumbers w:val="0"/>
      <w:spacing w:before="240" w:after="120"/>
      <w:ind w:left="1361"/>
    </w:pPr>
    <w:rPr>
      <w:b/>
      <w:caps/>
      <w:sz w:val="26"/>
    </w:rPr>
  </w:style>
  <w:style w:type="paragraph" w:customStyle="1" w:styleId="ChapterHeading">
    <w:name w:val="Chapter Heading"/>
    <w:basedOn w:val="Normal"/>
    <w:next w:val="Normal"/>
    <w:rsid w:val="00D53818"/>
    <w:pPr>
      <w:suppressLineNumbers w:val="0"/>
      <w:spacing w:before="240" w:after="120"/>
      <w:jc w:val="center"/>
      <w:outlineLvl w:val="0"/>
    </w:pPr>
    <w:rPr>
      <w:b/>
      <w:caps/>
      <w:sz w:val="26"/>
    </w:rPr>
  </w:style>
  <w:style w:type="paragraph" w:customStyle="1" w:styleId="GovernorAssent">
    <w:name w:val="Governor Assent"/>
    <w:basedOn w:val="Normal"/>
    <w:rsid w:val="00AF21DE"/>
    <w:pPr>
      <w:spacing w:before="0"/>
    </w:pPr>
    <w:rPr>
      <w:sz w:val="20"/>
      <w:lang w:val="en-GB"/>
    </w:rPr>
  </w:style>
  <w:style w:type="paragraph" w:customStyle="1" w:styleId="PART">
    <w:name w:val="PART"/>
    <w:basedOn w:val="Normal"/>
    <w:next w:val="Normal"/>
    <w:rsid w:val="00647E29"/>
    <w:pPr>
      <w:suppressLineNumbers w:val="0"/>
      <w:tabs>
        <w:tab w:val="left" w:pos="425"/>
        <w:tab w:val="left" w:pos="992"/>
        <w:tab w:val="left" w:pos="1559"/>
        <w:tab w:val="left" w:pos="2126"/>
        <w:tab w:val="left" w:pos="2693"/>
        <w:tab w:val="left" w:pos="3260"/>
      </w:tabs>
      <w:suppressAutoHyphens/>
      <w:spacing w:before="240"/>
      <w:jc w:val="center"/>
    </w:pPr>
    <w:rPr>
      <w:b/>
      <w:sz w:val="22"/>
      <w:lang w:val="en-GB"/>
    </w:rPr>
  </w:style>
  <w:style w:type="paragraph" w:customStyle="1" w:styleId="Schedule-Division0">
    <w:name w:val="Schedule-Division"/>
    <w:basedOn w:val="Normal"/>
    <w:next w:val="Normal"/>
    <w:rsid w:val="00D53818"/>
    <w:pPr>
      <w:suppressLineNumbers w:val="0"/>
      <w:spacing w:before="240" w:after="120"/>
      <w:jc w:val="center"/>
    </w:pPr>
    <w:rPr>
      <w:b/>
    </w:rPr>
  </w:style>
  <w:style w:type="paragraph" w:customStyle="1" w:styleId="Schedule-Part0">
    <w:name w:val="Schedule-Part"/>
    <w:basedOn w:val="Normal"/>
    <w:next w:val="Normal"/>
    <w:rsid w:val="00D53818"/>
    <w:pPr>
      <w:suppressLineNumbers w:val="0"/>
      <w:spacing w:before="240" w:after="120"/>
      <w:jc w:val="center"/>
    </w:pPr>
    <w:rPr>
      <w:b/>
      <w:caps/>
      <w:sz w:val="22"/>
    </w:rPr>
  </w:style>
  <w:style w:type="paragraph" w:styleId="BodyText">
    <w:name w:val="Body Text"/>
    <w:basedOn w:val="Normal"/>
    <w:rsid w:val="00AF21DE"/>
    <w:pPr>
      <w:spacing w:after="120"/>
    </w:pPr>
  </w:style>
  <w:style w:type="paragraph" w:styleId="BodyText2">
    <w:name w:val="Body Text 2"/>
    <w:basedOn w:val="Normal"/>
    <w:rsid w:val="00AF21DE"/>
    <w:pPr>
      <w:spacing w:after="120" w:line="480" w:lineRule="auto"/>
    </w:pPr>
  </w:style>
  <w:style w:type="paragraph" w:styleId="BodyText3">
    <w:name w:val="Body Text 3"/>
    <w:basedOn w:val="Normal"/>
    <w:rsid w:val="00AF21DE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F21DE"/>
    <w:pPr>
      <w:ind w:firstLine="210"/>
    </w:pPr>
  </w:style>
  <w:style w:type="paragraph" w:styleId="BodyTextFirstIndent2">
    <w:name w:val="Body Text First Indent 2"/>
    <w:basedOn w:val="BodyTextIndent"/>
    <w:rsid w:val="00AF21DE"/>
    <w:pPr>
      <w:spacing w:after="120"/>
      <w:ind w:left="283" w:firstLine="210"/>
    </w:pPr>
  </w:style>
  <w:style w:type="paragraph" w:styleId="BodyTextIndent2">
    <w:name w:val="Body Text Indent 2"/>
    <w:basedOn w:val="Normal"/>
    <w:rsid w:val="00AF21DE"/>
    <w:pPr>
      <w:ind w:left="-2820"/>
    </w:pPr>
  </w:style>
  <w:style w:type="paragraph" w:styleId="BodyTextIndent3">
    <w:name w:val="Body Text Indent 3"/>
    <w:basedOn w:val="Normal"/>
    <w:rsid w:val="00AF21DE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rsid w:val="00AF21DE"/>
    <w:pPr>
      <w:ind w:left="4252"/>
    </w:pPr>
  </w:style>
  <w:style w:type="character" w:styleId="CommentReference">
    <w:name w:val="annotation reference"/>
    <w:basedOn w:val="DefaultParagraphFont"/>
    <w:semiHidden/>
    <w:rsid w:val="00AF21DE"/>
    <w:rPr>
      <w:sz w:val="16"/>
      <w:szCs w:val="16"/>
    </w:rPr>
  </w:style>
  <w:style w:type="paragraph" w:styleId="CommentText">
    <w:name w:val="annotation text"/>
    <w:basedOn w:val="Normal"/>
    <w:semiHidden/>
    <w:rsid w:val="00AF21DE"/>
    <w:rPr>
      <w:sz w:val="20"/>
    </w:rPr>
  </w:style>
  <w:style w:type="paragraph" w:styleId="Date">
    <w:name w:val="Date"/>
    <w:basedOn w:val="Normal"/>
    <w:next w:val="Normal"/>
    <w:rsid w:val="00AF21DE"/>
  </w:style>
  <w:style w:type="paragraph" w:styleId="E-mailSignature">
    <w:name w:val="E-mail Signature"/>
    <w:basedOn w:val="Normal"/>
    <w:rsid w:val="00AF21DE"/>
  </w:style>
  <w:style w:type="character" w:styleId="Emphasis">
    <w:name w:val="Emphasis"/>
    <w:basedOn w:val="DefaultParagraphFont"/>
    <w:qFormat/>
    <w:rsid w:val="00AF21DE"/>
    <w:rPr>
      <w:i/>
      <w:iCs/>
    </w:rPr>
  </w:style>
  <w:style w:type="paragraph" w:styleId="EnvelopeAddress">
    <w:name w:val="envelope address"/>
    <w:basedOn w:val="Normal"/>
    <w:rsid w:val="00AF21DE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sid w:val="00AF21DE"/>
    <w:rPr>
      <w:rFonts w:ascii="Arial" w:hAnsi="Arial" w:cs="Arial"/>
      <w:sz w:val="20"/>
    </w:rPr>
  </w:style>
  <w:style w:type="character" w:styleId="FollowedHyperlink">
    <w:name w:val="FollowedHyperlink"/>
    <w:basedOn w:val="DefaultParagraphFont"/>
    <w:rsid w:val="00AF21DE"/>
    <w:rPr>
      <w:color w:val="800080"/>
      <w:u w:val="single"/>
    </w:rPr>
  </w:style>
  <w:style w:type="character" w:styleId="FootnoteReference">
    <w:name w:val="footnote reference"/>
    <w:basedOn w:val="DefaultParagraphFont"/>
    <w:semiHidden/>
    <w:rsid w:val="00AF21DE"/>
    <w:rPr>
      <w:vertAlign w:val="superscript"/>
    </w:rPr>
  </w:style>
  <w:style w:type="paragraph" w:styleId="FootnoteText">
    <w:name w:val="footnote text"/>
    <w:basedOn w:val="Normal"/>
    <w:semiHidden/>
    <w:rsid w:val="00AF21DE"/>
    <w:rPr>
      <w:sz w:val="20"/>
    </w:rPr>
  </w:style>
  <w:style w:type="character" w:styleId="HTMLAcronym">
    <w:name w:val="HTML Acronym"/>
    <w:basedOn w:val="DefaultParagraphFont"/>
    <w:rsid w:val="00AF21DE"/>
  </w:style>
  <w:style w:type="paragraph" w:styleId="HTMLAddress">
    <w:name w:val="HTML Address"/>
    <w:basedOn w:val="Normal"/>
    <w:rsid w:val="00AF21DE"/>
    <w:rPr>
      <w:i/>
      <w:iCs/>
    </w:rPr>
  </w:style>
  <w:style w:type="character" w:styleId="HTMLCite">
    <w:name w:val="HTML Cite"/>
    <w:basedOn w:val="DefaultParagraphFont"/>
    <w:rsid w:val="00AF21DE"/>
    <w:rPr>
      <w:i/>
      <w:iCs/>
    </w:rPr>
  </w:style>
  <w:style w:type="character" w:styleId="HTMLCode">
    <w:name w:val="HTML Code"/>
    <w:basedOn w:val="DefaultParagraphFont"/>
    <w:rsid w:val="00AF21DE"/>
    <w:rPr>
      <w:rFonts w:ascii="Courier New" w:hAnsi="Courier New"/>
      <w:sz w:val="20"/>
      <w:szCs w:val="20"/>
    </w:rPr>
  </w:style>
  <w:style w:type="character" w:styleId="HTMLDefinition">
    <w:name w:val="HTML Definition"/>
    <w:basedOn w:val="DefaultParagraphFont"/>
    <w:rsid w:val="00AF21DE"/>
    <w:rPr>
      <w:i/>
      <w:iCs/>
    </w:rPr>
  </w:style>
  <w:style w:type="character" w:styleId="HTMLKeyboard">
    <w:name w:val="HTML Keyboard"/>
    <w:basedOn w:val="DefaultParagraphFont"/>
    <w:rsid w:val="00AF21DE"/>
    <w:rPr>
      <w:rFonts w:ascii="Courier New" w:hAnsi="Courier New"/>
      <w:sz w:val="20"/>
      <w:szCs w:val="20"/>
    </w:rPr>
  </w:style>
  <w:style w:type="paragraph" w:styleId="HTMLPreformatted">
    <w:name w:val="HTML Preformatted"/>
    <w:basedOn w:val="Normal"/>
    <w:rsid w:val="00AF21DE"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rsid w:val="00AF21DE"/>
    <w:rPr>
      <w:rFonts w:ascii="Courier New" w:hAnsi="Courier New"/>
    </w:rPr>
  </w:style>
  <w:style w:type="character" w:styleId="HTMLTypewriter">
    <w:name w:val="HTML Typewriter"/>
    <w:basedOn w:val="DefaultParagraphFont"/>
    <w:rsid w:val="00AF21DE"/>
    <w:rPr>
      <w:rFonts w:ascii="Courier New" w:hAnsi="Courier New"/>
      <w:sz w:val="20"/>
      <w:szCs w:val="20"/>
    </w:rPr>
  </w:style>
  <w:style w:type="character" w:styleId="HTMLVariable">
    <w:name w:val="HTML Variable"/>
    <w:basedOn w:val="DefaultParagraphFont"/>
    <w:rsid w:val="00AF21DE"/>
    <w:rPr>
      <w:i/>
      <w:iCs/>
    </w:rPr>
  </w:style>
  <w:style w:type="character" w:styleId="Hyperlink">
    <w:name w:val="Hyperlink"/>
    <w:basedOn w:val="DefaultParagraphFont"/>
    <w:rsid w:val="00A05930"/>
    <w:rPr>
      <w:color w:val="000000" w:themeColor="text1"/>
      <w:u w:val="single"/>
    </w:rPr>
  </w:style>
  <w:style w:type="paragraph" w:styleId="Index1">
    <w:name w:val="index 1"/>
    <w:basedOn w:val="Normal"/>
    <w:next w:val="Normal"/>
    <w:autoRedefine/>
    <w:semiHidden/>
    <w:rsid w:val="00AF21DE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AF21DE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AF21DE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AF21DE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AF21DE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AF21DE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AF21DE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AF21DE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AF21DE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AF21DE"/>
    <w:rPr>
      <w:rFonts w:ascii="Arial" w:hAnsi="Arial" w:cs="Arial"/>
      <w:b/>
      <w:bCs/>
    </w:rPr>
  </w:style>
  <w:style w:type="paragraph" w:styleId="List">
    <w:name w:val="List"/>
    <w:basedOn w:val="Normal"/>
    <w:rsid w:val="00AF21DE"/>
    <w:pPr>
      <w:ind w:left="283" w:hanging="283"/>
    </w:pPr>
  </w:style>
  <w:style w:type="paragraph" w:styleId="List2">
    <w:name w:val="List 2"/>
    <w:basedOn w:val="Normal"/>
    <w:rsid w:val="00AF21DE"/>
    <w:pPr>
      <w:ind w:left="566" w:hanging="283"/>
    </w:pPr>
  </w:style>
  <w:style w:type="paragraph" w:styleId="List3">
    <w:name w:val="List 3"/>
    <w:basedOn w:val="Normal"/>
    <w:rsid w:val="00AF21DE"/>
    <w:pPr>
      <w:ind w:left="849" w:hanging="283"/>
    </w:pPr>
  </w:style>
  <w:style w:type="paragraph" w:styleId="List4">
    <w:name w:val="List 4"/>
    <w:basedOn w:val="Normal"/>
    <w:rsid w:val="00AF21DE"/>
    <w:pPr>
      <w:ind w:left="1132" w:hanging="283"/>
    </w:pPr>
  </w:style>
  <w:style w:type="paragraph" w:styleId="List5">
    <w:name w:val="List 5"/>
    <w:basedOn w:val="Normal"/>
    <w:rsid w:val="00AF21DE"/>
    <w:pPr>
      <w:ind w:left="1415" w:hanging="283"/>
    </w:pPr>
  </w:style>
  <w:style w:type="paragraph" w:styleId="ListBullet">
    <w:name w:val="List Bullet"/>
    <w:basedOn w:val="Normal"/>
    <w:autoRedefine/>
    <w:rsid w:val="00AF21DE"/>
    <w:pPr>
      <w:numPr>
        <w:numId w:val="4"/>
      </w:numPr>
    </w:pPr>
  </w:style>
  <w:style w:type="paragraph" w:styleId="ListBullet2">
    <w:name w:val="List Bullet 2"/>
    <w:basedOn w:val="Normal"/>
    <w:autoRedefine/>
    <w:rsid w:val="00AF21DE"/>
    <w:pPr>
      <w:numPr>
        <w:numId w:val="5"/>
      </w:numPr>
    </w:pPr>
  </w:style>
  <w:style w:type="paragraph" w:styleId="ListBullet3">
    <w:name w:val="List Bullet 3"/>
    <w:basedOn w:val="Normal"/>
    <w:autoRedefine/>
    <w:rsid w:val="00AF21DE"/>
    <w:pPr>
      <w:numPr>
        <w:numId w:val="6"/>
      </w:numPr>
    </w:pPr>
  </w:style>
  <w:style w:type="paragraph" w:styleId="ListBullet4">
    <w:name w:val="List Bullet 4"/>
    <w:basedOn w:val="Normal"/>
    <w:autoRedefine/>
    <w:rsid w:val="00AF21DE"/>
    <w:pPr>
      <w:numPr>
        <w:numId w:val="7"/>
      </w:numPr>
    </w:pPr>
  </w:style>
  <w:style w:type="paragraph" w:styleId="ListBullet5">
    <w:name w:val="List Bullet 5"/>
    <w:basedOn w:val="Normal"/>
    <w:autoRedefine/>
    <w:rsid w:val="00AF21DE"/>
    <w:pPr>
      <w:numPr>
        <w:numId w:val="8"/>
      </w:numPr>
    </w:pPr>
  </w:style>
  <w:style w:type="paragraph" w:styleId="ListContinue">
    <w:name w:val="List Continue"/>
    <w:basedOn w:val="Normal"/>
    <w:rsid w:val="00AF21DE"/>
    <w:pPr>
      <w:spacing w:after="120"/>
      <w:ind w:left="283"/>
    </w:pPr>
  </w:style>
  <w:style w:type="paragraph" w:styleId="ListContinue2">
    <w:name w:val="List Continue 2"/>
    <w:basedOn w:val="Normal"/>
    <w:rsid w:val="00AF21DE"/>
    <w:pPr>
      <w:spacing w:after="120"/>
      <w:ind w:left="566"/>
    </w:pPr>
  </w:style>
  <w:style w:type="paragraph" w:styleId="ListContinue3">
    <w:name w:val="List Continue 3"/>
    <w:basedOn w:val="Normal"/>
    <w:rsid w:val="00AF21DE"/>
    <w:pPr>
      <w:spacing w:after="120"/>
      <w:ind w:left="849"/>
    </w:pPr>
  </w:style>
  <w:style w:type="paragraph" w:styleId="ListContinue4">
    <w:name w:val="List Continue 4"/>
    <w:basedOn w:val="Normal"/>
    <w:rsid w:val="00AF21DE"/>
    <w:pPr>
      <w:spacing w:after="120"/>
      <w:ind w:left="1132"/>
    </w:pPr>
  </w:style>
  <w:style w:type="paragraph" w:styleId="ListContinue5">
    <w:name w:val="List Continue 5"/>
    <w:basedOn w:val="Normal"/>
    <w:rsid w:val="00AF21DE"/>
    <w:pPr>
      <w:spacing w:after="120"/>
      <w:ind w:left="1415"/>
    </w:pPr>
  </w:style>
  <w:style w:type="paragraph" w:styleId="ListNumber">
    <w:name w:val="List Number"/>
    <w:basedOn w:val="Normal"/>
    <w:rsid w:val="00AF21DE"/>
    <w:pPr>
      <w:numPr>
        <w:numId w:val="9"/>
      </w:numPr>
    </w:pPr>
  </w:style>
  <w:style w:type="paragraph" w:styleId="ListNumber2">
    <w:name w:val="List Number 2"/>
    <w:basedOn w:val="Normal"/>
    <w:rsid w:val="00AF21DE"/>
    <w:pPr>
      <w:numPr>
        <w:numId w:val="10"/>
      </w:numPr>
    </w:pPr>
  </w:style>
  <w:style w:type="paragraph" w:styleId="ListNumber3">
    <w:name w:val="List Number 3"/>
    <w:basedOn w:val="Normal"/>
    <w:rsid w:val="00AF21DE"/>
    <w:pPr>
      <w:numPr>
        <w:numId w:val="11"/>
      </w:numPr>
    </w:pPr>
  </w:style>
  <w:style w:type="paragraph" w:styleId="ListNumber4">
    <w:name w:val="List Number 4"/>
    <w:basedOn w:val="Normal"/>
    <w:rsid w:val="00AF21DE"/>
    <w:pPr>
      <w:numPr>
        <w:numId w:val="12"/>
      </w:numPr>
    </w:pPr>
  </w:style>
  <w:style w:type="paragraph" w:styleId="ListNumber5">
    <w:name w:val="List Number 5"/>
    <w:basedOn w:val="Normal"/>
    <w:rsid w:val="00AF21DE"/>
    <w:pPr>
      <w:numPr>
        <w:numId w:val="13"/>
      </w:numPr>
    </w:pPr>
  </w:style>
  <w:style w:type="paragraph" w:styleId="MessageHeader">
    <w:name w:val="Message Header"/>
    <w:basedOn w:val="Normal"/>
    <w:rsid w:val="00AF21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customStyle="1" w:styleId="MyStyle1">
    <w:name w:val="MyStyle 1"/>
    <w:basedOn w:val="Normal"/>
    <w:next w:val="Normal"/>
    <w:rsid w:val="00AF21DE"/>
    <w:pPr>
      <w:numPr>
        <w:numId w:val="14"/>
      </w:numPr>
    </w:pPr>
  </w:style>
  <w:style w:type="paragraph" w:styleId="NormalWeb">
    <w:name w:val="Normal (Web)"/>
    <w:basedOn w:val="Normal"/>
    <w:rsid w:val="00AF21DE"/>
    <w:rPr>
      <w:szCs w:val="24"/>
    </w:rPr>
  </w:style>
  <w:style w:type="paragraph" w:styleId="NormalIndent">
    <w:name w:val="Normal Indent"/>
    <w:basedOn w:val="Normal"/>
    <w:rsid w:val="00AF21DE"/>
    <w:pPr>
      <w:ind w:left="720"/>
    </w:pPr>
  </w:style>
  <w:style w:type="paragraph" w:styleId="NoteHeading">
    <w:name w:val="Note Heading"/>
    <w:basedOn w:val="Normal"/>
    <w:next w:val="Normal"/>
    <w:rsid w:val="00AF21DE"/>
  </w:style>
  <w:style w:type="paragraph" w:styleId="PlainText">
    <w:name w:val="Plain Text"/>
    <w:basedOn w:val="Normal"/>
    <w:rsid w:val="00AF21DE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AF21DE"/>
  </w:style>
  <w:style w:type="paragraph" w:customStyle="1" w:styleId="AmndSectionEg">
    <w:name w:val="Amnd Section Eg"/>
    <w:next w:val="Normal"/>
    <w:rsid w:val="00D53818"/>
    <w:pPr>
      <w:spacing w:before="120"/>
      <w:ind w:left="1871"/>
    </w:pPr>
    <w:rPr>
      <w:lang w:eastAsia="en-US"/>
    </w:rPr>
  </w:style>
  <w:style w:type="paragraph" w:customStyle="1" w:styleId="AmndSub-sectionEg">
    <w:name w:val="Amnd Sub-section Eg"/>
    <w:next w:val="Normal"/>
    <w:rsid w:val="00D53818"/>
    <w:pPr>
      <w:spacing w:before="120"/>
      <w:ind w:left="2381"/>
    </w:pPr>
    <w:rPr>
      <w:lang w:eastAsia="en-US"/>
    </w:rPr>
  </w:style>
  <w:style w:type="paragraph" w:customStyle="1" w:styleId="DraftParaEg">
    <w:name w:val="Draft Para Eg"/>
    <w:next w:val="Normal"/>
    <w:rsid w:val="00D53818"/>
    <w:pPr>
      <w:spacing w:before="120"/>
      <w:ind w:left="1871"/>
    </w:pPr>
    <w:rPr>
      <w:lang w:eastAsia="en-US"/>
    </w:rPr>
  </w:style>
  <w:style w:type="paragraph" w:customStyle="1" w:styleId="DraftSectionEg">
    <w:name w:val="Draft Section Eg"/>
    <w:next w:val="Normal"/>
    <w:rsid w:val="00D53818"/>
    <w:pPr>
      <w:spacing w:before="120"/>
      <w:ind w:left="851"/>
    </w:pPr>
    <w:rPr>
      <w:lang w:eastAsia="en-US"/>
    </w:rPr>
  </w:style>
  <w:style w:type="paragraph" w:customStyle="1" w:styleId="DraftSub-sectionEg">
    <w:name w:val="Draft Sub-section Eg"/>
    <w:next w:val="Normal"/>
    <w:rsid w:val="00D53818"/>
    <w:pPr>
      <w:spacing w:before="120"/>
      <w:ind w:left="1361"/>
    </w:pPr>
    <w:rPr>
      <w:lang w:eastAsia="en-US"/>
    </w:rPr>
  </w:style>
  <w:style w:type="paragraph" w:customStyle="1" w:styleId="SchSectionEg">
    <w:name w:val="Sch Section Eg"/>
    <w:next w:val="Normal"/>
    <w:rsid w:val="00D53818"/>
    <w:pPr>
      <w:spacing w:before="120"/>
      <w:ind w:left="851"/>
    </w:pPr>
    <w:rPr>
      <w:lang w:eastAsia="en-US"/>
    </w:rPr>
  </w:style>
  <w:style w:type="paragraph" w:customStyle="1" w:styleId="SchSub-sectionEg">
    <w:name w:val="Sch Sub-section Eg"/>
    <w:next w:val="Normal"/>
    <w:rsid w:val="00D53818"/>
    <w:pPr>
      <w:spacing w:before="120"/>
      <w:ind w:left="1361"/>
    </w:pPr>
    <w:rPr>
      <w:lang w:eastAsia="en-US"/>
    </w:rPr>
  </w:style>
  <w:style w:type="paragraph" w:customStyle="1" w:styleId="AmndParaNote">
    <w:name w:val="Amnd Para Note"/>
    <w:next w:val="Normal"/>
    <w:rsid w:val="00D53818"/>
    <w:pPr>
      <w:spacing w:before="120"/>
    </w:pPr>
    <w:rPr>
      <w:lang w:eastAsia="en-US"/>
    </w:rPr>
  </w:style>
  <w:style w:type="paragraph" w:customStyle="1" w:styleId="AmndSectionNote">
    <w:name w:val="Amnd Section Note"/>
    <w:next w:val="Normal"/>
    <w:rsid w:val="00D53818"/>
    <w:pPr>
      <w:spacing w:before="120"/>
    </w:pPr>
    <w:rPr>
      <w:lang w:eastAsia="en-US"/>
    </w:rPr>
  </w:style>
  <w:style w:type="paragraph" w:customStyle="1" w:styleId="AmndSub-paraNote">
    <w:name w:val="Amnd Sub-para Note"/>
    <w:next w:val="Normal"/>
    <w:rsid w:val="00D53818"/>
    <w:pPr>
      <w:spacing w:before="120"/>
    </w:pPr>
    <w:rPr>
      <w:lang w:eastAsia="en-US"/>
    </w:rPr>
  </w:style>
  <w:style w:type="paragraph" w:customStyle="1" w:styleId="AmndSub-sectionNote">
    <w:name w:val="Amnd Sub-section Note"/>
    <w:next w:val="Normal"/>
    <w:rsid w:val="00D53818"/>
    <w:pPr>
      <w:spacing w:before="120"/>
    </w:pPr>
    <w:rPr>
      <w:lang w:eastAsia="en-US"/>
    </w:rPr>
  </w:style>
  <w:style w:type="paragraph" w:customStyle="1" w:styleId="DraftParaNote">
    <w:name w:val="Draft Para Note"/>
    <w:next w:val="Normal"/>
    <w:rsid w:val="00D53818"/>
    <w:pPr>
      <w:spacing w:before="120"/>
    </w:pPr>
    <w:rPr>
      <w:lang w:eastAsia="en-US"/>
    </w:rPr>
  </w:style>
  <w:style w:type="paragraph" w:customStyle="1" w:styleId="DraftSectionNote">
    <w:name w:val="Draft Section Note"/>
    <w:next w:val="Normal"/>
    <w:rsid w:val="00D53818"/>
    <w:pPr>
      <w:spacing w:before="120"/>
    </w:pPr>
    <w:rPr>
      <w:lang w:eastAsia="en-US"/>
    </w:rPr>
  </w:style>
  <w:style w:type="paragraph" w:customStyle="1" w:styleId="DraftSub-sectionNote">
    <w:name w:val="Draft Sub-section Note"/>
    <w:next w:val="Normal"/>
    <w:rsid w:val="00D53818"/>
    <w:pPr>
      <w:spacing w:before="120"/>
    </w:pPr>
    <w:rPr>
      <w:lang w:eastAsia="en-US"/>
    </w:rPr>
  </w:style>
  <w:style w:type="paragraph" w:customStyle="1" w:styleId="SchParaNote">
    <w:name w:val="Sch Para Note"/>
    <w:next w:val="Normal"/>
    <w:rsid w:val="00D53818"/>
    <w:pPr>
      <w:spacing w:before="120"/>
    </w:pPr>
    <w:rPr>
      <w:lang w:eastAsia="en-US"/>
    </w:rPr>
  </w:style>
  <w:style w:type="paragraph" w:customStyle="1" w:styleId="SchSectionNote">
    <w:name w:val="Sch Section Note"/>
    <w:next w:val="Normal"/>
    <w:rsid w:val="00D53818"/>
    <w:pPr>
      <w:spacing w:before="120"/>
    </w:pPr>
    <w:rPr>
      <w:lang w:eastAsia="en-US"/>
    </w:rPr>
  </w:style>
  <w:style w:type="paragraph" w:customStyle="1" w:styleId="SchSub-sectionNote">
    <w:name w:val="Sch Sub-section Note"/>
    <w:next w:val="Normal"/>
    <w:rsid w:val="00D53818"/>
    <w:pPr>
      <w:spacing w:before="120"/>
    </w:pPr>
    <w:rPr>
      <w:lang w:eastAsia="en-US"/>
    </w:rPr>
  </w:style>
  <w:style w:type="paragraph" w:customStyle="1" w:styleId="AmendHeading1s">
    <w:name w:val="Amend. Heading 1s"/>
    <w:basedOn w:val="Normal"/>
    <w:next w:val="Normal"/>
    <w:rsid w:val="00D53818"/>
    <w:pPr>
      <w:suppressLineNumbers w:val="0"/>
    </w:pPr>
    <w:rPr>
      <w:b/>
    </w:rPr>
  </w:style>
  <w:style w:type="paragraph" w:customStyle="1" w:styleId="AmndSparaEg">
    <w:name w:val="Amnd Spara Eg"/>
    <w:next w:val="Normal"/>
    <w:rsid w:val="00647E29"/>
    <w:pPr>
      <w:spacing w:before="120"/>
      <w:ind w:left="2891"/>
    </w:pPr>
    <w:rPr>
      <w:lang w:eastAsia="en-US"/>
    </w:rPr>
  </w:style>
  <w:style w:type="paragraph" w:customStyle="1" w:styleId="AmndSubparaNote">
    <w:name w:val="Amnd Subpara Note"/>
    <w:basedOn w:val="Normal"/>
    <w:rsid w:val="00647E29"/>
  </w:style>
  <w:style w:type="paragraph" w:customStyle="1" w:styleId="DraftHeading1">
    <w:name w:val="Draft Heading 1"/>
    <w:basedOn w:val="Normal"/>
    <w:next w:val="Normal"/>
    <w:link w:val="DraftHeading1Char"/>
    <w:rsid w:val="00D53818"/>
    <w:pPr>
      <w:suppressLineNumbers w:val="0"/>
      <w:outlineLvl w:val="2"/>
    </w:pPr>
    <w:rPr>
      <w:b/>
      <w:szCs w:val="24"/>
    </w:rPr>
  </w:style>
  <w:style w:type="paragraph" w:customStyle="1" w:styleId="Normal-Draft">
    <w:name w:val="Normal - Draft"/>
    <w:rsid w:val="00D53818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overflowPunct w:val="0"/>
      <w:autoSpaceDE w:val="0"/>
      <w:autoSpaceDN w:val="0"/>
      <w:adjustRightInd w:val="0"/>
      <w:spacing w:before="120"/>
      <w:textAlignment w:val="baseline"/>
    </w:pPr>
    <w:rPr>
      <w:sz w:val="24"/>
      <w:lang w:eastAsia="en-US"/>
    </w:rPr>
  </w:style>
  <w:style w:type="paragraph" w:customStyle="1" w:styleId="Normal-Schedule">
    <w:name w:val="Normal - Schedule"/>
    <w:rsid w:val="00D53818"/>
    <w:pPr>
      <w:tabs>
        <w:tab w:val="left" w:pos="454"/>
        <w:tab w:val="left" w:pos="907"/>
        <w:tab w:val="left" w:pos="1361"/>
        <w:tab w:val="left" w:pos="1814"/>
        <w:tab w:val="left" w:pos="2722"/>
      </w:tabs>
      <w:overflowPunct w:val="0"/>
      <w:autoSpaceDE w:val="0"/>
      <w:autoSpaceDN w:val="0"/>
      <w:adjustRightInd w:val="0"/>
      <w:spacing w:before="120"/>
      <w:textAlignment w:val="baseline"/>
    </w:pPr>
    <w:rPr>
      <w:lang w:eastAsia="en-US"/>
    </w:rPr>
  </w:style>
  <w:style w:type="paragraph" w:customStyle="1" w:styleId="ScheduleHeading1">
    <w:name w:val="Schedule Heading 1"/>
    <w:basedOn w:val="Normal"/>
    <w:next w:val="Normal"/>
    <w:rsid w:val="00D53818"/>
    <w:pPr>
      <w:suppressLineNumbers w:val="0"/>
    </w:pPr>
    <w:rPr>
      <w:b/>
    </w:rPr>
  </w:style>
  <w:style w:type="paragraph" w:customStyle="1" w:styleId="ShoulderHeading">
    <w:name w:val="Shoulder Heading"/>
    <w:basedOn w:val="ShoulderReference"/>
    <w:next w:val="Normal"/>
    <w:rsid w:val="00D53818"/>
    <w:pPr>
      <w:framePr w:hSpace="181" w:vSpace="181" w:wrap="around" w:xAlign="outside" w:y="2212"/>
      <w:pBdr>
        <w:top w:val="single" w:sz="6" w:space="1" w:color="FFFFFF"/>
        <w:left w:val="single" w:sz="6" w:space="1" w:color="FFFFFF"/>
        <w:bottom w:val="single" w:sz="6" w:space="1" w:color="FFFFFF"/>
        <w:right w:val="single" w:sz="6" w:space="1" w:color="FFFFFF"/>
      </w:pBdr>
    </w:pPr>
  </w:style>
  <w:style w:type="paragraph" w:customStyle="1" w:styleId="ParaHead">
    <w:name w:val="Para_Head"/>
    <w:basedOn w:val="Normal"/>
    <w:rsid w:val="005809FB"/>
    <w:pPr>
      <w:suppressLineNumbers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</w:pPr>
    <w:rPr>
      <w:b/>
      <w:sz w:val="20"/>
      <w:lang w:val="en-GB"/>
    </w:rPr>
  </w:style>
  <w:style w:type="paragraph" w:customStyle="1" w:styleId="ParaText">
    <w:name w:val="Para_Text"/>
    <w:basedOn w:val="Normal"/>
    <w:rsid w:val="00D30153"/>
    <w:pPr>
      <w:suppressLineNumbers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</w:pPr>
    <w:rPr>
      <w:sz w:val="20"/>
      <w:lang w:val="en-GB"/>
    </w:rPr>
  </w:style>
  <w:style w:type="paragraph" w:customStyle="1" w:styleId="NewFormHeading">
    <w:name w:val="New Form Heading"/>
    <w:next w:val="Normal"/>
    <w:autoRedefine/>
    <w:qFormat/>
    <w:rsid w:val="0007059B"/>
    <w:pPr>
      <w:spacing w:before="120" w:after="120"/>
      <w:jc w:val="center"/>
    </w:pPr>
    <w:rPr>
      <w:rFonts w:eastAsiaTheme="minorEastAsia" w:cstheme="minorBidi"/>
      <w:b/>
      <w:caps/>
      <w:sz w:val="22"/>
      <w:szCs w:val="22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locked/>
    <w:rsid w:val="006067A8"/>
    <w:rPr>
      <w:lang w:eastAsia="en-US"/>
    </w:rPr>
  </w:style>
  <w:style w:type="character" w:customStyle="1" w:styleId="DraftHeading1Char">
    <w:name w:val="Draft Heading 1 Char"/>
    <w:basedOn w:val="DefaultParagraphFont"/>
    <w:link w:val="DraftHeading1"/>
    <w:locked/>
    <w:rsid w:val="009532C2"/>
    <w:rPr>
      <w:b/>
      <w:sz w:val="24"/>
      <w:szCs w:val="24"/>
      <w:lang w:eastAsia="en-US"/>
    </w:rPr>
  </w:style>
  <w:style w:type="character" w:customStyle="1" w:styleId="DraftHeading2Char">
    <w:name w:val="Draft Heading 2 Char"/>
    <w:basedOn w:val="DefaultParagraphFont"/>
    <w:link w:val="DraftHeading2"/>
    <w:rsid w:val="009532C2"/>
    <w:rPr>
      <w:sz w:val="24"/>
      <w:lang w:eastAsia="en-US"/>
    </w:rPr>
  </w:style>
  <w:style w:type="character" w:customStyle="1" w:styleId="ListParagraphChar">
    <w:name w:val="List Paragraph Char"/>
    <w:aliases w:val="Bullet List Char,Bullet point Char,List Paragraph1 Char,List Paragraph11 Char,Recommendation Char,List Bullet 1 Char,L Char,Adani Bullet 1 Char,Text Bullet Char,Bullets Char,List Paragraph111 Char,F5 List Paragraph Char,Dot pt Char"/>
    <w:basedOn w:val="DefaultParagraphFont"/>
    <w:link w:val="ListParagraph"/>
    <w:uiPriority w:val="34"/>
    <w:locked/>
    <w:rsid w:val="00F011C4"/>
  </w:style>
  <w:style w:type="paragraph" w:styleId="ListParagraph">
    <w:name w:val="List Paragraph"/>
    <w:aliases w:val="Bullet List,Bullet point,List Paragraph1,List Paragraph11,Recommendation,List Bullet 1,L,Adani Bullet 1,Text Bullet,Bullets,List Paragraph111,F5 List Paragraph,Dot pt,CV text,Table text,Medium Grid 1 - Accent 21,Numbered Paragraph"/>
    <w:basedOn w:val="Normal"/>
    <w:link w:val="ListParagraphChar"/>
    <w:uiPriority w:val="34"/>
    <w:qFormat/>
    <w:rsid w:val="00F011C4"/>
    <w:pPr>
      <w:suppressLineNumbers w:val="0"/>
      <w:overflowPunct/>
      <w:autoSpaceDE/>
      <w:autoSpaceDN/>
      <w:adjustRightInd/>
      <w:spacing w:before="0" w:after="160" w:line="252" w:lineRule="auto"/>
      <w:ind w:left="720"/>
      <w:contextualSpacing/>
      <w:textAlignment w:val="auto"/>
    </w:pPr>
    <w:rPr>
      <w:sz w:val="20"/>
      <w:lang w:eastAsia="en-AU"/>
    </w:rPr>
  </w:style>
  <w:style w:type="character" w:customStyle="1" w:styleId="BodySectionSubChar">
    <w:name w:val="Body Section (Sub) Char"/>
    <w:basedOn w:val="DefaultParagraphFont"/>
    <w:link w:val="BodySectionSub"/>
    <w:rsid w:val="00CB34DF"/>
    <w:rPr>
      <w:sz w:val="24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A514D7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514D7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2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DBEA3-6947-4B72-A903-923D14A79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Legal Profession Uniform Law Application (Savings and Transitional) Regulations 2015</vt:lpstr>
    </vt:vector>
  </TitlesOfParts>
  <Manager>Information Services</Manager>
  <Company>OCPC, Victoria</Company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Legal Profession Uniform Law Application (Savings and Transitional) Regulations 2015</dc:title>
  <dc:subject>Reprints for Acts/SR's</dc:subject>
  <dc:creator>218</dc:creator>
  <cp:keywords>Versions, Reprints</cp:keywords>
  <dc:description>OCPC-VIC, Word 2007, Template Release 2010 V5.01</dc:description>
  <cp:lastModifiedBy>Jean Bailey</cp:lastModifiedBy>
  <cp:revision>3</cp:revision>
  <cp:lastPrinted>2015-06-17T03:04:00Z</cp:lastPrinted>
  <dcterms:created xsi:type="dcterms:W3CDTF">2019-08-26T22:26:00Z</dcterms:created>
  <dcterms:modified xsi:type="dcterms:W3CDTF">2019-08-26T22:27:00Z</dcterms:modified>
  <cp:category>LIS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ubFolderURI">
    <vt:i4>201937</vt:i4>
  </property>
  <property fmtid="{D5CDD505-2E9C-101B-9397-08002B2CF9AE}" pid="3" name="DocSubFolderNumber">
    <vt:lpwstr>S15/2625</vt:lpwstr>
  </property>
</Properties>
</file>