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98993" w14:textId="013E563C" w:rsidR="0044651C" w:rsidRPr="00726BD0" w:rsidRDefault="009435EA">
      <w:pPr>
        <w:pStyle w:val="Heading1"/>
        <w:spacing w:before="360"/>
        <w:jc w:val="center"/>
        <w:rPr>
          <w:rFonts w:ascii="Times New Roman" w:eastAsia="DM Sans" w:hAnsi="Times New Roman" w:cs="Times New Roman"/>
          <w:b w:val="0"/>
          <w:color w:val="666666"/>
          <w:sz w:val="36"/>
          <w:szCs w:val="36"/>
          <w:lang w:val="vi-VN"/>
        </w:rPr>
      </w:pPr>
      <w:r w:rsidRPr="00726BD0">
        <w:rPr>
          <w:rFonts w:ascii="Times New Roman" w:eastAsia="DM Sans" w:hAnsi="Times New Roman" w:cs="Times New Roman"/>
          <w:b w:val="0"/>
          <w:color w:val="666666"/>
          <w:sz w:val="36"/>
          <w:szCs w:val="36"/>
        </w:rPr>
        <w:t xml:space="preserve"> </w:t>
      </w:r>
      <w:r w:rsidR="003B4919" w:rsidRPr="003B4919">
        <w:rPr>
          <w:rFonts w:ascii="Times New Roman" w:eastAsia="DM Sans" w:hAnsi="Times New Roman" w:cs="Times New Roman"/>
          <w:b w:val="0"/>
          <w:color w:val="666666"/>
          <w:sz w:val="36"/>
          <w:szCs w:val="36"/>
        </w:rPr>
        <w:t>STATE EMPLOYEE CREDIT CARD TRANSACTION</w:t>
      </w:r>
    </w:p>
    <w:p w14:paraId="7A6F9AD9" w14:textId="77777777" w:rsidR="0044651C" w:rsidRPr="00726BD0" w:rsidRDefault="009435EA">
      <w:pPr>
        <w:rPr>
          <w:rFonts w:ascii="Times New Roman" w:eastAsia="DM Sans" w:hAnsi="Times New Roman" w:cs="Times New Roman"/>
          <w:sz w:val="24"/>
          <w:szCs w:val="24"/>
        </w:rPr>
      </w:pPr>
      <w:r w:rsidRPr="00726BD0">
        <w:rPr>
          <w:rFonts w:ascii="Times New Roman" w:eastAsia="DM Sans" w:hAnsi="Times New Roman" w:cs="Times New Roman"/>
          <w:sz w:val="24"/>
          <w:szCs w:val="24"/>
        </w:rPr>
        <w:t xml:space="preserve">                                                                                        </w:t>
      </w:r>
    </w:p>
    <w:p w14:paraId="26947DDB" w14:textId="3397EF8C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000000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 xml:space="preserve">Data Analyst: </w:t>
      </w:r>
      <w:r w:rsidR="00726BD0" w:rsidRPr="00726BD0">
        <w:rPr>
          <w:rFonts w:ascii="Times New Roman" w:eastAsia="DM Sans" w:hAnsi="Times New Roman" w:cs="Times New Roman"/>
          <w:b w:val="0"/>
          <w:color w:val="000000"/>
          <w:sz w:val="24"/>
          <w:szCs w:val="24"/>
        </w:rPr>
        <w:t>The</w:t>
      </w:r>
      <w:r w:rsidR="00726BD0" w:rsidRPr="00726BD0">
        <w:rPr>
          <w:rFonts w:ascii="Times New Roman" w:eastAsia="DM Sans" w:hAnsi="Times New Roman" w:cs="Times New Roman"/>
          <w:b w:val="0"/>
          <w:color w:val="000000"/>
          <w:sz w:val="24"/>
          <w:szCs w:val="24"/>
          <w:lang w:val="vi-VN"/>
        </w:rPr>
        <w:t xml:space="preserve"> Hao Diep</w:t>
      </w:r>
      <w:r w:rsidRPr="00726BD0">
        <w:rPr>
          <w:rFonts w:ascii="Times New Roman" w:eastAsia="DM Sans" w:hAnsi="Times New Roman" w:cs="Times New Roman"/>
          <w:b w:val="0"/>
          <w:color w:val="000000"/>
          <w:sz w:val="24"/>
          <w:szCs w:val="24"/>
        </w:rPr>
        <w:t xml:space="preserve"> </w:t>
      </w:r>
    </w:p>
    <w:p w14:paraId="373C8997" w14:textId="457F9CDC" w:rsidR="00F21B89" w:rsidRPr="00F21B89" w:rsidRDefault="009435EA" w:rsidP="00F21B89">
      <w:pPr>
        <w:pStyle w:val="Heading2"/>
        <w:rPr>
          <w:rFonts w:ascii="Times New Roman" w:eastAsia="DM Sans" w:hAnsi="Times New Roman" w:cs="Times New Roman"/>
          <w:b w:val="0"/>
          <w:color w:val="auto"/>
          <w:sz w:val="24"/>
          <w:szCs w:val="24"/>
          <w:lang w:val="vi-VN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>Client/Sponsor:</w:t>
      </w:r>
      <w:r w:rsidRPr="00726BD0">
        <w:rPr>
          <w:rFonts w:ascii="Times New Roman" w:eastAsia="DM Sans" w:hAnsi="Times New Roman" w:cs="Times New Roman"/>
          <w:b w:val="0"/>
          <w:sz w:val="24"/>
          <w:szCs w:val="24"/>
        </w:rPr>
        <w:t xml:space="preserve"> </w:t>
      </w:r>
      <w:r w:rsidR="00F21B89">
        <w:rPr>
          <w:rFonts w:ascii="Times New Roman" w:eastAsia="DM Sans" w:hAnsi="Times New Roman" w:cs="Times New Roman"/>
          <w:b w:val="0"/>
          <w:color w:val="auto"/>
          <w:sz w:val="24"/>
          <w:szCs w:val="24"/>
        </w:rPr>
        <w:t>Financial</w:t>
      </w:r>
      <w:r w:rsidR="00F21B89">
        <w:rPr>
          <w:rFonts w:ascii="Times New Roman" w:eastAsia="DM Sans" w:hAnsi="Times New Roman" w:cs="Times New Roman"/>
          <w:b w:val="0"/>
          <w:color w:val="auto"/>
          <w:sz w:val="24"/>
          <w:szCs w:val="24"/>
          <w:lang w:val="vi-VN"/>
        </w:rPr>
        <w:t xml:space="preserve"> Department</w:t>
      </w:r>
    </w:p>
    <w:p w14:paraId="6C0C0BBB" w14:textId="77777777" w:rsidR="0044651C" w:rsidRPr="00726BD0" w:rsidRDefault="0044651C">
      <w:pPr>
        <w:rPr>
          <w:rFonts w:ascii="Times New Roman" w:eastAsia="DM Sans" w:hAnsi="Times New Roman" w:cs="Times New Roman"/>
          <w:color w:val="34A853"/>
          <w:sz w:val="24"/>
          <w:szCs w:val="24"/>
        </w:rPr>
      </w:pPr>
    </w:p>
    <w:p w14:paraId="252AED03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 xml:space="preserve">Purpose: </w:t>
      </w:r>
    </w:p>
    <w:p w14:paraId="155AE36B" w14:textId="77777777" w:rsidR="002911FC" w:rsidRPr="002911FC" w:rsidRDefault="002911FC" w:rsidP="002911FC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</w:pP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To analyze state employee credit card transaction data in order to:</w:t>
      </w:r>
    </w:p>
    <w:p w14:paraId="5AD33691" w14:textId="77777777" w:rsidR="002911FC" w:rsidRPr="002911FC" w:rsidRDefault="002911FC" w:rsidP="002911FC">
      <w:pPr>
        <w:numPr>
          <w:ilvl w:val="0"/>
          <w:numId w:val="3"/>
        </w:num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</w:pP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Detect potentially fraudulent or anomalous transactions (</w:t>
      </w:r>
      <w:r w:rsidRPr="002911FC">
        <w:rPr>
          <w:rFonts w:ascii="Times New Roman" w:eastAsia="DM Sans" w:hAnsi="Times New Roman" w:cs="Times New Roman"/>
          <w:b/>
          <w:bCs/>
          <w:i/>
          <w:color w:val="3C4043"/>
          <w:sz w:val="21"/>
          <w:szCs w:val="21"/>
          <w:lang w:val="en-CA"/>
        </w:rPr>
        <w:t>KPI</w:t>
      </w: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: % high-value outliers, # flagged refunds)</w:t>
      </w:r>
    </w:p>
    <w:p w14:paraId="73E14971" w14:textId="77777777" w:rsidR="002911FC" w:rsidRPr="002911FC" w:rsidRDefault="002911FC" w:rsidP="002911FC">
      <w:pPr>
        <w:numPr>
          <w:ilvl w:val="0"/>
          <w:numId w:val="3"/>
        </w:num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</w:pP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Identify high-risk departments or merchant categories for targeted oversight (</w:t>
      </w:r>
      <w:r w:rsidRPr="002911FC">
        <w:rPr>
          <w:rFonts w:ascii="Times New Roman" w:eastAsia="DM Sans" w:hAnsi="Times New Roman" w:cs="Times New Roman"/>
          <w:b/>
          <w:bCs/>
          <w:i/>
          <w:color w:val="3C4043"/>
          <w:sz w:val="21"/>
          <w:szCs w:val="21"/>
          <w:lang w:val="en-CA"/>
        </w:rPr>
        <w:t>KPI</w:t>
      </w: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: Top 5 in total spend, variance vs average)</w:t>
      </w:r>
    </w:p>
    <w:p w14:paraId="6EA3A526" w14:textId="67D06BAD" w:rsidR="00A132ED" w:rsidRPr="002911FC" w:rsidRDefault="002911FC" w:rsidP="00726BD0">
      <w:pPr>
        <w:numPr>
          <w:ilvl w:val="0"/>
          <w:numId w:val="3"/>
        </w:num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</w:pP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Evaluate spending trends over time to inform cost management and budgeting (</w:t>
      </w:r>
      <w:r w:rsidRPr="002911FC">
        <w:rPr>
          <w:rFonts w:ascii="Times New Roman" w:eastAsia="DM Sans" w:hAnsi="Times New Roman" w:cs="Times New Roman"/>
          <w:b/>
          <w:bCs/>
          <w:i/>
          <w:color w:val="3C4043"/>
          <w:sz w:val="21"/>
          <w:szCs w:val="21"/>
          <w:lang w:val="en-CA"/>
        </w:rPr>
        <w:t>KPI</w:t>
      </w:r>
      <w:r w:rsidRPr="002911FC">
        <w:rPr>
          <w:rFonts w:ascii="Times New Roman" w:eastAsia="DM Sans" w:hAnsi="Times New Roman" w:cs="Times New Roman"/>
          <w:i/>
          <w:color w:val="3C4043"/>
          <w:sz w:val="21"/>
          <w:szCs w:val="21"/>
          <w:lang w:val="en-CA"/>
        </w:rPr>
        <w:t>: % increase/decrease per fiscal period, seasonal patterns)</w:t>
      </w:r>
    </w:p>
    <w:p w14:paraId="542A35E2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>Scope / Major Project Activities:</w:t>
      </w:r>
    </w:p>
    <w:p w14:paraId="726200A8" w14:textId="77777777" w:rsidR="0044651C" w:rsidRPr="00726BD0" w:rsidRDefault="009435EA">
      <w:pPr>
        <w:spacing w:before="100" w:after="0" w:line="342" w:lineRule="auto"/>
        <w:rPr>
          <w:rFonts w:ascii="Times New Roman" w:eastAsia="DM Sans" w:hAnsi="Times New Roman" w:cs="Times New Roman"/>
          <w:sz w:val="24"/>
          <w:szCs w:val="24"/>
        </w:rPr>
      </w:pPr>
      <w:r w:rsidRPr="00726BD0">
        <w:rPr>
          <w:rFonts w:ascii="Times New Roman" w:eastAsia="DM Sans" w:hAnsi="Times New Roman" w:cs="Times New Roman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tbl>
      <w:tblPr>
        <w:tblStyle w:val="a"/>
        <w:tblW w:w="97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2"/>
        <w:gridCol w:w="6414"/>
      </w:tblGrid>
      <w:tr w:rsidR="0044651C" w:rsidRPr="00726BD0" w14:paraId="6AED850F" w14:textId="77777777" w:rsidTr="00726BD0">
        <w:trPr>
          <w:trHeight w:val="390"/>
        </w:trPr>
        <w:tc>
          <w:tcPr>
            <w:tcW w:w="330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019E7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  <w:shd w:val="clear" w:color="auto" w:fill="F3F3F3"/>
              </w:rPr>
            </w:pPr>
            <w:r w:rsidRPr="00726BD0">
              <w:rPr>
                <w:rFonts w:ascii="Times New Roman" w:eastAsia="DM Sans" w:hAnsi="Times New Roman" w:cs="Times New Roman"/>
                <w:shd w:val="clear" w:color="auto" w:fill="F3F3F3"/>
              </w:rPr>
              <w:t>Activity</w:t>
            </w:r>
          </w:p>
        </w:tc>
        <w:tc>
          <w:tcPr>
            <w:tcW w:w="641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E89E9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  <w:shd w:val="clear" w:color="auto" w:fill="F3F3F3"/>
              </w:rPr>
            </w:pPr>
            <w:r w:rsidRPr="00726BD0">
              <w:rPr>
                <w:rFonts w:ascii="Times New Roman" w:eastAsia="DM Sans" w:hAnsi="Times New Roman" w:cs="Times New Roman"/>
                <w:shd w:val="clear" w:color="auto" w:fill="F3F3F3"/>
              </w:rPr>
              <w:t>Description</w:t>
            </w:r>
          </w:p>
        </w:tc>
      </w:tr>
      <w:tr w:rsidR="0044651C" w:rsidRPr="00726BD0" w14:paraId="5EDA2EEE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935A" w14:textId="051D65BB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24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Overview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A3C2" w14:textId="150236B9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>Review and describe dataset structure, attributes, and data types</w:t>
            </w:r>
          </w:p>
        </w:tc>
      </w:tr>
      <w:tr w:rsidR="0044651C" w:rsidRPr="00726BD0" w14:paraId="02FEC39D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380D" w14:textId="405BCD32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SMART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Question Definition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3187" w14:textId="42E17105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>Formulate SMART questions to guide the analysis</w:t>
            </w:r>
          </w:p>
        </w:tc>
      </w:tr>
      <w:tr w:rsidR="0044651C" w:rsidRPr="00726BD0" w14:paraId="1677BA19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32106" w14:textId="0735CC05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Cleaning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6A57E" w14:textId="1CE127CB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>Identify and fix issues such as missing values, outliers, and inconsistent formats</w:t>
            </w:r>
          </w:p>
        </w:tc>
      </w:tr>
      <w:tr w:rsidR="00726BD0" w:rsidRPr="00726BD0" w14:paraId="4761D132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EE010" w14:textId="62C54601" w:rsidR="00726BD0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Analysis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692FD" w14:textId="5A4177AB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 xml:space="preserve">Use </w:t>
            </w:r>
            <w:r w:rsidR="00E82291">
              <w:rPr>
                <w:rFonts w:ascii="Times New Roman" w:eastAsia="DM Sans" w:hAnsi="Times New Roman" w:cs="Times New Roman"/>
                <w:sz w:val="24"/>
                <w:szCs w:val="24"/>
              </w:rPr>
              <w:t>Python</w:t>
            </w: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 xml:space="preserve"> </w:t>
            </w:r>
            <w:r w:rsidR="007B5647">
              <w:rPr>
                <w:rFonts w:ascii="Times New Roman" w:eastAsia="DM Sans" w:hAnsi="Times New Roman" w:cs="Times New Roman"/>
                <w:sz w:val="24"/>
                <w:szCs w:val="24"/>
              </w:rPr>
              <w:t>and</w:t>
            </w:r>
            <w:r w:rsidR="007B5647"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Jupyter Notebook</w:t>
            </w: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 xml:space="preserve"> to summarize and explore the dataset</w:t>
            </w:r>
          </w:p>
        </w:tc>
      </w:tr>
      <w:tr w:rsidR="00726BD0" w:rsidRPr="00726BD0" w14:paraId="442D7B4B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9A76" w14:textId="4579233D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Visualization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35A56" w14:textId="1400E94D" w:rsidR="00726BD0" w:rsidRPr="00726BD0" w:rsidRDefault="007B5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Tableau to </w:t>
            </w: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c</w:t>
            </w:r>
            <w:r w:rsidR="00726BD0"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>reate dashboard with charts answering each SMART question</w:t>
            </w:r>
          </w:p>
        </w:tc>
      </w:tr>
      <w:tr w:rsidR="007B5647" w:rsidRPr="00726BD0" w14:paraId="605C384B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AA93" w14:textId="614A7105" w:rsidR="007B5647" w:rsidRDefault="00340B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Modelling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FB2D4" w14:textId="3E6C8CD9" w:rsidR="007B5647" w:rsidRDefault="006622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662205">
              <w:rPr>
                <w:rFonts w:ascii="Times New Roman" w:eastAsia="DM Sans" w:hAnsi="Times New Roman" w:cs="Times New Roman"/>
                <w:sz w:val="24"/>
                <w:szCs w:val="24"/>
              </w:rPr>
              <w:t>Detect and explain outliers using Isolation Forest, LOF, and Z-score/IQR.</w:t>
            </w:r>
          </w:p>
        </w:tc>
      </w:tr>
      <w:tr w:rsidR="00726BD0" w:rsidRPr="00726BD0" w14:paraId="32490E62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BCCE" w14:textId="26EE3D8F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Insight</w:t>
            </w: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 xml:space="preserve"> Generation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19A7" w14:textId="08DD9BFC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 w:rsidRPr="00726BD0">
              <w:rPr>
                <w:rFonts w:ascii="Times New Roman" w:eastAsia="DM Sans" w:hAnsi="Times New Roman" w:cs="Times New Roman"/>
                <w:sz w:val="24"/>
                <w:szCs w:val="24"/>
              </w:rPr>
              <w:t>Interpret findings and develop recommendations</w:t>
            </w:r>
          </w:p>
        </w:tc>
      </w:tr>
      <w:tr w:rsidR="00726BD0" w:rsidRPr="00726BD0" w14:paraId="0B6E6488" w14:textId="77777777" w:rsidTr="00726BD0">
        <w:tc>
          <w:tcPr>
            <w:tcW w:w="33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9BB3" w14:textId="0DC0F60D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</w:rPr>
              <w:t>Documentation</w:t>
            </w:r>
          </w:p>
        </w:tc>
        <w:tc>
          <w:tcPr>
            <w:tcW w:w="64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2168" w14:textId="4E80820A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4"/>
                <w:szCs w:val="24"/>
                <w:lang w:val="vi-VN"/>
              </w:rPr>
              <w:t>Compile results into report and upload project to Github</w:t>
            </w:r>
          </w:p>
        </w:tc>
      </w:tr>
    </w:tbl>
    <w:p w14:paraId="2E6A2B46" w14:textId="77777777" w:rsidR="00726BD0" w:rsidRPr="00726BD0" w:rsidRDefault="00726BD0">
      <w:pPr>
        <w:rPr>
          <w:rFonts w:ascii="Times New Roman" w:eastAsia="DM Sans" w:hAnsi="Times New Roman" w:cs="Times New Roman"/>
          <w:sz w:val="24"/>
          <w:szCs w:val="24"/>
          <w:lang w:val="vi-VN"/>
        </w:rPr>
      </w:pPr>
    </w:p>
    <w:p w14:paraId="30FB80DF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lastRenderedPageBreak/>
        <w:t>This project does not include:</w:t>
      </w:r>
    </w:p>
    <w:p w14:paraId="2FBCF55B" w14:textId="77777777" w:rsidR="0007556B" w:rsidRPr="0007556B" w:rsidRDefault="0007556B" w:rsidP="00726BD0">
      <w:pPr>
        <w:pStyle w:val="NormalWeb"/>
        <w:numPr>
          <w:ilvl w:val="0"/>
          <w:numId w:val="2"/>
        </w:numPr>
      </w:pPr>
      <w:r w:rsidRPr="0007556B">
        <w:rPr>
          <w:lang w:val="en-US"/>
        </w:rPr>
        <w:t>Development of real-time transaction monitoring systems</w:t>
      </w:r>
    </w:p>
    <w:p w14:paraId="48A616D3" w14:textId="05828C5D" w:rsidR="0044651C" w:rsidRPr="00EC3B3D" w:rsidRDefault="00EC3B3D" w:rsidP="00726BD0">
      <w:pPr>
        <w:pStyle w:val="NormalWeb"/>
        <w:numPr>
          <w:ilvl w:val="0"/>
          <w:numId w:val="2"/>
        </w:numPr>
      </w:pPr>
      <w:r w:rsidRPr="00EC3B3D">
        <w:rPr>
          <w:lang w:val="en-US"/>
        </w:rPr>
        <w:t>Building predictive models for future spending beyond the scope of anomaly detection</w:t>
      </w:r>
    </w:p>
    <w:p w14:paraId="26C6809C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>Deliverables:</w:t>
      </w:r>
    </w:p>
    <w:p w14:paraId="28409FFD" w14:textId="77777777" w:rsidR="0044651C" w:rsidRPr="00726BD0" w:rsidRDefault="009435EA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</w:rPr>
      </w:pPr>
      <w:r w:rsidRPr="00726BD0">
        <w:rPr>
          <w:rFonts w:ascii="Times New Roman" w:eastAsia="DM Sans" w:hAnsi="Times New Roman" w:cs="Times New Roman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5246730B" w14:textId="77777777" w:rsidR="0044651C" w:rsidRPr="00726BD0" w:rsidRDefault="0044651C">
      <w:pPr>
        <w:spacing w:before="100" w:after="0"/>
        <w:rPr>
          <w:rFonts w:ascii="Times New Roman" w:eastAsia="DM Sans" w:hAnsi="Times New Roman" w:cs="Times New Roman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44651C" w:rsidRPr="00726BD0" w14:paraId="37AD782C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8476F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</w:rPr>
            </w:pPr>
            <w:r w:rsidRPr="00726BD0">
              <w:rPr>
                <w:rFonts w:ascii="Times New Roman" w:eastAsia="DM Sans" w:hAnsi="Times New Roman" w:cs="Times New Roman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5060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</w:rPr>
            </w:pPr>
            <w:r w:rsidRPr="00726BD0">
              <w:rPr>
                <w:rFonts w:ascii="Times New Roman" w:eastAsia="DM Sans" w:hAnsi="Times New Roman" w:cs="Times New Roman"/>
              </w:rPr>
              <w:t>Description/ Details</w:t>
            </w:r>
          </w:p>
        </w:tc>
      </w:tr>
      <w:tr w:rsidR="0044651C" w:rsidRPr="00726BD0" w14:paraId="067FD2AC" w14:textId="77777777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0F39" w14:textId="14D1E5C5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1"/>
                <w:szCs w:val="21"/>
              </w:rPr>
              <w:t>Cleaned</w:t>
            </w:r>
            <w:r>
              <w:rPr>
                <w:rFonts w:ascii="Times New Roman" w:eastAsia="DM Sans" w:hAnsi="Times New Roman" w:cs="Times New Roman"/>
                <w:sz w:val="21"/>
                <w:szCs w:val="21"/>
                <w:lang w:val="vi-VN"/>
              </w:rPr>
              <w:t xml:space="preserve"> Dataset</w:t>
            </w:r>
          </w:p>
        </w:tc>
        <w:tc>
          <w:tcPr>
            <w:tcW w:w="6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CAC04" w14:textId="304F2FC5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sz w:val="21"/>
                <w:szCs w:val="21"/>
              </w:rPr>
              <w:t>An Excel sheet with structured, cleaned data ready for analysis</w:t>
            </w:r>
          </w:p>
        </w:tc>
      </w:tr>
      <w:tr w:rsidR="0044651C" w:rsidRPr="00726BD0" w14:paraId="3C90D2AF" w14:textId="77777777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1D351" w14:textId="7A1C3CB8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>
              <w:rPr>
                <w:rFonts w:ascii="Times New Roman" w:eastAsia="DM Sans" w:hAnsi="Times New Roman" w:cs="Times New Roman"/>
                <w:sz w:val="21"/>
                <w:szCs w:val="21"/>
              </w:rPr>
              <w:t>Dashboard</w:t>
            </w:r>
          </w:p>
        </w:tc>
        <w:tc>
          <w:tcPr>
            <w:tcW w:w="6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CB87" w14:textId="3DC8A894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sz w:val="21"/>
                <w:szCs w:val="21"/>
              </w:rPr>
              <w:t>Visual summary (5 charts) answering each SMART question</w:t>
            </w:r>
          </w:p>
        </w:tc>
      </w:tr>
      <w:tr w:rsidR="0044651C" w:rsidRPr="00726BD0" w14:paraId="310AEBC5" w14:textId="77777777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58D8" w14:textId="045F55F6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sz w:val="21"/>
                <w:szCs w:val="21"/>
              </w:rPr>
              <w:t>Insight</w:t>
            </w:r>
            <w:r>
              <w:rPr>
                <w:rFonts w:ascii="Times New Roman" w:eastAsia="DM Sans" w:hAnsi="Times New Roman" w:cs="Times New Roman"/>
                <w:sz w:val="21"/>
                <w:szCs w:val="21"/>
                <w:lang w:val="vi-VN"/>
              </w:rPr>
              <w:t xml:space="preserve"> Report</w:t>
            </w:r>
          </w:p>
        </w:tc>
        <w:tc>
          <w:tcPr>
            <w:tcW w:w="6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2511" w14:textId="3FE88548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sz w:val="21"/>
                <w:szCs w:val="21"/>
              </w:rPr>
              <w:t>Key insights and recommendations derived from analysis</w:t>
            </w:r>
          </w:p>
        </w:tc>
      </w:tr>
      <w:tr w:rsidR="00726BD0" w:rsidRPr="00726BD0" w14:paraId="7B3B6D13" w14:textId="77777777" w:rsidTr="00726BD0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CF4EA" w14:textId="3EFC9561" w:rsid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sz w:val="21"/>
                <w:szCs w:val="21"/>
              </w:rPr>
              <w:t>GitHub Repository</w:t>
            </w:r>
          </w:p>
        </w:tc>
        <w:tc>
          <w:tcPr>
            <w:tcW w:w="6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A10E" w14:textId="77AEB866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sz w:val="21"/>
                <w:szCs w:val="21"/>
              </w:rPr>
              <w:t>Project files (Excel, PDF report, README.md) organized and published online</w:t>
            </w:r>
          </w:p>
        </w:tc>
      </w:tr>
    </w:tbl>
    <w:p w14:paraId="2A41E6BB" w14:textId="77777777" w:rsidR="0044651C" w:rsidRPr="0084523B" w:rsidRDefault="0044651C">
      <w:pPr>
        <w:rPr>
          <w:rFonts w:ascii="Times New Roman" w:eastAsia="DM Sans" w:hAnsi="Times New Roman" w:cs="Times New Roman"/>
          <w:sz w:val="24"/>
          <w:szCs w:val="24"/>
          <w:lang w:val="vi-VN"/>
        </w:rPr>
      </w:pPr>
    </w:p>
    <w:p w14:paraId="3D3D56D8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>Schedule Overview / Major Milestones:</w:t>
      </w:r>
    </w:p>
    <w:p w14:paraId="75397E2C" w14:textId="77777777" w:rsidR="0044651C" w:rsidRPr="00726BD0" w:rsidRDefault="009435EA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</w:rPr>
      </w:pPr>
      <w:r w:rsidRPr="00726BD0">
        <w:rPr>
          <w:rFonts w:ascii="Times New Roman" w:eastAsia="DM Sans" w:hAnsi="Times New Roman" w:cs="Times New Roman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39AA58CB" w14:textId="77777777" w:rsidR="0044651C" w:rsidRPr="00726BD0" w:rsidRDefault="0044651C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</w:rPr>
      </w:pPr>
    </w:p>
    <w:tbl>
      <w:tblPr>
        <w:tblStyle w:val="a1"/>
        <w:tblW w:w="10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2480"/>
        <w:gridCol w:w="4230"/>
      </w:tblGrid>
      <w:tr w:rsidR="0044651C" w:rsidRPr="00726BD0" w14:paraId="44604185" w14:textId="77777777" w:rsidTr="00726BD0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327F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24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7084F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4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6DD4" w14:textId="77777777" w:rsidR="0044651C" w:rsidRPr="00726BD0" w:rsidRDefault="00943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color w:val="3C4043"/>
                <w:sz w:val="21"/>
                <w:szCs w:val="21"/>
              </w:rPr>
              <w:t>Description/Details</w:t>
            </w:r>
          </w:p>
        </w:tc>
      </w:tr>
      <w:tr w:rsidR="0044651C" w:rsidRPr="00726BD0" w14:paraId="71478C17" w14:textId="77777777" w:rsidTr="00726BD0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E6D8C" w14:textId="6C41C5AB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Phase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1: Data Overview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D72B9" w14:textId="21590385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August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B77FB3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4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, 2025</w:t>
            </w:r>
          </w:p>
        </w:tc>
        <w:tc>
          <w:tcPr>
            <w:tcW w:w="4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D509" w14:textId="16E2EB44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Complete the data description and structure sheet</w:t>
            </w:r>
          </w:p>
        </w:tc>
      </w:tr>
      <w:tr w:rsidR="0044651C" w:rsidRPr="00726BD0" w14:paraId="42E7E2F7" w14:textId="77777777" w:rsidTr="00726BD0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635AE" w14:textId="19D0724C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Phase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2: SMART + SOW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640A3" w14:textId="148B1689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August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B77FB3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5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, 2025</w:t>
            </w:r>
          </w:p>
        </w:tc>
        <w:tc>
          <w:tcPr>
            <w:tcW w:w="4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A5A52" w14:textId="1BC7602A" w:rsidR="0044651C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Identify questions, complete SOW file</w:t>
            </w:r>
          </w:p>
        </w:tc>
      </w:tr>
      <w:tr w:rsidR="0044651C" w:rsidRPr="00726BD0" w14:paraId="424F8E06" w14:textId="77777777" w:rsidTr="00726BD0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AFC37" w14:textId="359A2193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Phase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3: Cleaning + Dashboard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AA5B1" w14:textId="62A20C20" w:rsidR="0044651C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August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B77FB3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7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, 2025</w:t>
            </w:r>
          </w:p>
        </w:tc>
        <w:tc>
          <w:tcPr>
            <w:tcW w:w="4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5DBB" w14:textId="5FD159AA" w:rsidR="0044651C" w:rsidRPr="005A59BB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 w:rsidRPr="00726BD0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Data processing, building summary tables, creating charts</w:t>
            </w:r>
            <w:r w:rsidR="005A59BB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(3 dashboard with 3 charts for each)</w:t>
            </w:r>
          </w:p>
        </w:tc>
      </w:tr>
      <w:tr w:rsidR="00446796" w:rsidRPr="00726BD0" w14:paraId="7A13998D" w14:textId="77777777" w:rsidTr="00726BD0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2B0D0" w14:textId="64BCCE0C" w:rsidR="00446796" w:rsidRPr="00446796" w:rsidRDefault="00446796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Phase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4: Modelling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5ED50" w14:textId="5DE449EC" w:rsidR="00446796" w:rsidRPr="00446796" w:rsidRDefault="00446796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August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B77FB3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8,2025</w:t>
            </w:r>
          </w:p>
        </w:tc>
        <w:tc>
          <w:tcPr>
            <w:tcW w:w="4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DD00E" w14:textId="3C0239AD" w:rsidR="00446796" w:rsidRPr="00726BD0" w:rsidRDefault="008452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</w:pPr>
            <w:r w:rsidRPr="0084523B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Detect outliers using machine learning models (e.g., Isolation Forest)</w:t>
            </w:r>
          </w:p>
        </w:tc>
      </w:tr>
      <w:tr w:rsidR="00726BD0" w:rsidRPr="00726BD0" w14:paraId="51C593F1" w14:textId="77777777" w:rsidTr="00726BD0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7AB5C" w14:textId="5A9A58F9" w:rsidR="00726BD0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Phase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446796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5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: Insight &amp; Github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5C15C" w14:textId="498BA1EE" w:rsidR="00726BD0" w:rsidRPr="00726BD0" w:rsidRDefault="00726BD0" w:rsidP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</w:pP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August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 xml:space="preserve"> </w:t>
            </w:r>
            <w:r w:rsidR="00B77FB3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10</w:t>
            </w:r>
            <w:r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  <w:lang w:val="vi-VN"/>
              </w:rPr>
              <w:t>, 2025</w:t>
            </w:r>
          </w:p>
        </w:tc>
        <w:tc>
          <w:tcPr>
            <w:tcW w:w="4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D790" w14:textId="1CF54EB7" w:rsidR="00726BD0" w:rsidRPr="00726BD0" w:rsidRDefault="0072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</w:pPr>
            <w:r w:rsidRPr="00726BD0">
              <w:rPr>
                <w:rFonts w:ascii="Times New Roman" w:eastAsia="DM Sans" w:hAnsi="Times New Roman" w:cs="Times New Roman"/>
                <w:i/>
                <w:color w:val="3C4043"/>
                <w:sz w:val="21"/>
                <w:szCs w:val="21"/>
              </w:rPr>
              <w:t>Extract insights, write reports, upload to GitHub</w:t>
            </w:r>
          </w:p>
        </w:tc>
      </w:tr>
    </w:tbl>
    <w:p w14:paraId="010853C6" w14:textId="77777777" w:rsidR="0044651C" w:rsidRPr="00726BD0" w:rsidRDefault="0044651C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</w:rPr>
      </w:pPr>
    </w:p>
    <w:p w14:paraId="3782935E" w14:textId="77777777" w:rsidR="0044651C" w:rsidRPr="00726BD0" w:rsidRDefault="009435EA">
      <w:pPr>
        <w:pStyle w:val="Heading2"/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</w:pPr>
      <w:r w:rsidRPr="00726BD0">
        <w:rPr>
          <w:rFonts w:ascii="Times New Roman" w:eastAsia="DM Sans" w:hAnsi="Times New Roman" w:cs="Times New Roman"/>
          <w:b w:val="0"/>
          <w:color w:val="4285F4"/>
          <w:sz w:val="24"/>
          <w:szCs w:val="24"/>
        </w:rPr>
        <w:t xml:space="preserve">*Estimated date for completion: </w:t>
      </w:r>
    </w:p>
    <w:p w14:paraId="1DB87715" w14:textId="4F9B5DB4" w:rsidR="0044651C" w:rsidRPr="0084523B" w:rsidRDefault="00726BD0">
      <w:pPr>
        <w:spacing w:before="100" w:after="0" w:line="342" w:lineRule="auto"/>
        <w:rPr>
          <w:rFonts w:ascii="Times New Roman" w:eastAsia="DM Sans" w:hAnsi="Times New Roman" w:cs="Times New Roman"/>
          <w:i/>
          <w:color w:val="3C4043"/>
          <w:sz w:val="21"/>
          <w:szCs w:val="21"/>
          <w:lang w:val="vi-VN"/>
        </w:rPr>
      </w:pPr>
      <w:r w:rsidRPr="00726BD0">
        <w:rPr>
          <w:rFonts w:ascii="Times New Roman" w:eastAsia="DM Sans" w:hAnsi="Times New Roman" w:cs="Times New Roman"/>
          <w:i/>
          <w:color w:val="3C4043"/>
          <w:sz w:val="21"/>
          <w:szCs w:val="21"/>
        </w:rPr>
        <w:t xml:space="preserve">August </w:t>
      </w:r>
      <w:r>
        <w:rPr>
          <w:rFonts w:ascii="Times New Roman" w:eastAsia="DM Sans" w:hAnsi="Times New Roman" w:cs="Times New Roman"/>
          <w:i/>
          <w:color w:val="3C4043"/>
          <w:sz w:val="21"/>
          <w:szCs w:val="21"/>
        </w:rPr>
        <w:t>11</w:t>
      </w:r>
      <w:r w:rsidRPr="00726BD0">
        <w:rPr>
          <w:rFonts w:ascii="Times New Roman" w:eastAsia="DM Sans" w:hAnsi="Times New Roman" w:cs="Times New Roman"/>
          <w:i/>
          <w:color w:val="3C4043"/>
          <w:sz w:val="21"/>
          <w:szCs w:val="21"/>
        </w:rPr>
        <w:t>, 2025</w:t>
      </w:r>
    </w:p>
    <w:sectPr w:rsidR="0044651C" w:rsidRPr="0084523B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B0354" w14:textId="77777777" w:rsidR="00E82E25" w:rsidRDefault="00E82E25">
      <w:pPr>
        <w:spacing w:after="0" w:line="240" w:lineRule="auto"/>
      </w:pPr>
      <w:r>
        <w:separator/>
      </w:r>
    </w:p>
  </w:endnote>
  <w:endnote w:type="continuationSeparator" w:id="0">
    <w:p w14:paraId="0152F5CB" w14:textId="77777777" w:rsidR="00E82E25" w:rsidRDefault="00E82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1E8BC66-199E-4587-934A-3573DDC7FFC9}"/>
    <w:embedBold r:id="rId2" w:fontKey="{CEE03DC8-646A-43D5-A9BB-0A86BD9190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26E6F50-3287-4DA8-B304-EE230EE1F31E}"/>
    <w:embedBold r:id="rId4" w:fontKey="{B1912807-9861-4565-A29D-E8234BC9E7F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76E9E8C-B1C7-491B-8348-C34A1B7EA4AC}"/>
    <w:embedItalic r:id="rId6" w:fontKey="{D087C943-4E6A-43EE-BD12-D9ABEB4D7F7F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01593F79-F0DD-4397-8D4B-36B93B7223E9}"/>
    <w:embedItalic r:id="rId8" w:fontKey="{53B5F9B0-0B86-4FC9-BBA0-2C5F36304304}"/>
    <w:embedBoldItalic r:id="rId9" w:fontKey="{90037629-BEA6-411A-AD5B-02134BA9D97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9144824B-00A9-487E-8986-8554CDE94A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9E0F1" w14:textId="77777777" w:rsidR="0044651C" w:rsidRDefault="004465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44651C" w14:paraId="197AA28D" w14:textId="77777777">
      <w:tc>
        <w:tcPr>
          <w:tcW w:w="3345" w:type="dxa"/>
        </w:tcPr>
        <w:p w14:paraId="5AC73D3D" w14:textId="77777777" w:rsidR="0044651C" w:rsidRDefault="00446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28853623" w14:textId="77777777" w:rsidR="0044651C" w:rsidRDefault="00446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44651C" w14:paraId="62A4163C" w14:textId="77777777">
      <w:tc>
        <w:tcPr>
          <w:tcW w:w="3345" w:type="dxa"/>
        </w:tcPr>
        <w:p w14:paraId="10BAB9CA" w14:textId="77777777" w:rsidR="0044651C" w:rsidRDefault="00446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6676478F" w14:textId="77777777" w:rsidR="0044651C" w:rsidRDefault="009435E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726BD0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726BD0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4BF5DB1B" w14:textId="77777777" w:rsidR="0044651C" w:rsidRDefault="004465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2B11DE" w14:textId="77777777" w:rsidR="00E82E25" w:rsidRDefault="00E82E25">
      <w:pPr>
        <w:spacing w:after="0" w:line="240" w:lineRule="auto"/>
      </w:pPr>
      <w:r>
        <w:separator/>
      </w:r>
    </w:p>
  </w:footnote>
  <w:footnote w:type="continuationSeparator" w:id="0">
    <w:p w14:paraId="3156A9C6" w14:textId="77777777" w:rsidR="00E82E25" w:rsidRDefault="00E82E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D8BDC" w14:textId="77777777" w:rsidR="0044651C" w:rsidRDefault="009435EA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695B5448" w14:textId="77777777" w:rsidR="0044651C" w:rsidRDefault="009435EA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6FBD346E" w14:textId="77777777" w:rsidR="0044651C" w:rsidRDefault="004465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6591"/>
    <w:multiLevelType w:val="multilevel"/>
    <w:tmpl w:val="273E0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E52AE9"/>
    <w:multiLevelType w:val="multilevel"/>
    <w:tmpl w:val="B588D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2A2A68"/>
    <w:multiLevelType w:val="multilevel"/>
    <w:tmpl w:val="1FEE4A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282657">
    <w:abstractNumId w:val="0"/>
  </w:num>
  <w:num w:numId="2" w16cid:durableId="288247049">
    <w:abstractNumId w:val="2"/>
  </w:num>
  <w:num w:numId="3" w16cid:durableId="1854759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51C"/>
    <w:rsid w:val="0007556B"/>
    <w:rsid w:val="002911FC"/>
    <w:rsid w:val="00340539"/>
    <w:rsid w:val="00340B48"/>
    <w:rsid w:val="00386787"/>
    <w:rsid w:val="003B4919"/>
    <w:rsid w:val="0044651C"/>
    <w:rsid w:val="00446796"/>
    <w:rsid w:val="004D24AE"/>
    <w:rsid w:val="005A59BB"/>
    <w:rsid w:val="00662205"/>
    <w:rsid w:val="00726BD0"/>
    <w:rsid w:val="00763EEF"/>
    <w:rsid w:val="007B5647"/>
    <w:rsid w:val="0084523B"/>
    <w:rsid w:val="00936FD6"/>
    <w:rsid w:val="009435EA"/>
    <w:rsid w:val="00A132ED"/>
    <w:rsid w:val="00B07FC1"/>
    <w:rsid w:val="00B20384"/>
    <w:rsid w:val="00B77FB3"/>
    <w:rsid w:val="00D907FF"/>
    <w:rsid w:val="00DF54F0"/>
    <w:rsid w:val="00E82291"/>
    <w:rsid w:val="00E82E25"/>
    <w:rsid w:val="00EC3B3D"/>
    <w:rsid w:val="00F21B89"/>
    <w:rsid w:val="00F3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9B7C9"/>
  <w15:docId w15:val="{17B976B3-159B-4890-A2EB-6FCCA5AC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726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Hao</dc:creator>
  <cp:lastModifiedBy>The Hao</cp:lastModifiedBy>
  <cp:revision>21</cp:revision>
  <dcterms:created xsi:type="dcterms:W3CDTF">2025-08-06T18:07:00Z</dcterms:created>
  <dcterms:modified xsi:type="dcterms:W3CDTF">2025-08-09T14:23:00Z</dcterms:modified>
</cp:coreProperties>
</file>