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8C82A">
      <w:pPr>
        <w:jc w:val="center"/>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lang w:val="en-US"/>
        </w:rPr>
        <w:t>QUẢN LÝ ƯỚC LƯỢNG PHẦN MỀM</w:t>
      </w:r>
    </w:p>
    <w:p w14:paraId="65C82C10">
      <w:pPr>
        <w:keepNext w:val="0"/>
        <w:keepLines w:val="0"/>
        <w:widowControl/>
        <w:suppressLineNumbers w:val="0"/>
        <w:spacing w:before="120" w:beforeAutospacing="0" w:after="120" w:afterAutospacing="0" w:line="360" w:lineRule="auto"/>
        <w:ind w:left="0" w:right="0"/>
        <w:jc w:val="center"/>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lang w:val="en-US"/>
        </w:rPr>
        <w:t>Tên đề tài:</w:t>
      </w:r>
      <w:r>
        <w:rPr>
          <w:rFonts w:hint="default" w:ascii="Times New Roman" w:hAnsi="Times New Roman" w:eastAsia="Arial" w:cs="Times New Roman"/>
          <w:b/>
          <w:bCs w:val="0"/>
          <w:kern w:val="0"/>
          <w:sz w:val="26"/>
          <w:szCs w:val="26"/>
          <w:shd w:val="clear" w:color="auto" w:fill="auto"/>
          <w:lang w:val="en-US" w:eastAsia="zh-CN" w:bidi="ar"/>
        </w:rPr>
        <w:t>Nền tảng tìm và gợi ý phòng trọ, ghép phòng cho sinh viên</w:t>
      </w:r>
    </w:p>
    <w:p w14:paraId="57A61BD6">
      <w:pPr>
        <w:jc w:val="center"/>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lang w:val="en-US"/>
        </w:rPr>
        <w:t>Các thành viên:</w:t>
      </w:r>
      <w:r>
        <w:rPr>
          <w:rFonts w:hint="default" w:ascii="Times New Roman" w:hAnsi="Times New Roman" w:cs="Times New Roman"/>
          <w:b/>
          <w:szCs w:val="26"/>
          <w:shd w:val="clear" w:color="auto" w:fill="auto"/>
          <w:lang w:val="en-US"/>
        </w:rPr>
        <w:t>N</w:t>
      </w:r>
      <w:r>
        <w:rPr>
          <w:rFonts w:hint="default" w:ascii="Times New Roman" w:hAnsi="Times New Roman" w:cs="Times New Roman"/>
          <w:b/>
          <w:szCs w:val="26"/>
          <w:shd w:val="clear" w:color="auto" w:fill="auto"/>
          <w:lang w:val="en-US"/>
        </w:rPr>
        <w:t>guyễn Thị Trúc Ly</w:t>
      </w:r>
    </w:p>
    <w:p w14:paraId="0FD527A7">
      <w:pPr>
        <w:jc w:val="center"/>
        <w:rPr>
          <w:rFonts w:hint="default" w:ascii="Times New Roman" w:hAnsi="Times New Roman" w:cs="Times New Roman"/>
          <w:b/>
          <w:szCs w:val="26"/>
          <w:shd w:val="clear" w:color="auto" w:fill="auto"/>
          <w:lang w:val="en-US"/>
        </w:rPr>
      </w:pPr>
    </w:p>
    <w:p w14:paraId="6B75B94E">
      <w:pPr>
        <w:numPr>
          <w:ilvl w:val="0"/>
          <w:numId w:val="1"/>
        </w:numP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Ước lượng điểm chức năng</w:t>
      </w:r>
    </w:p>
    <w:p w14:paraId="215FEC6F">
      <w:pPr>
        <w:pStyle w:val="6"/>
        <w:bidi w:val="0"/>
        <w:jc w:val="left"/>
        <w:rPr>
          <w:rFonts w:hint="default" w:ascii="Times New Roman" w:hAnsi="Times New Roman" w:cs="Times New Roman"/>
          <w:sz w:val="26"/>
          <w:szCs w:val="26"/>
          <w:shd w:val="clear" w:color="auto" w:fill="auto"/>
          <w:lang w:val="en-US"/>
        </w:rPr>
      </w:pPr>
      <w:r>
        <w:rPr>
          <w:rFonts w:hint="default" w:ascii="Times New Roman" w:hAnsi="Times New Roman" w:cs="Times New Roman"/>
          <w:sz w:val="26"/>
          <w:szCs w:val="26"/>
          <w:shd w:val="clear" w:color="auto" w:fill="auto"/>
          <w:lang w:val="en-US"/>
        </w:rPr>
        <w:t>Điểm chức năng chi tiết của các module</w:t>
      </w:r>
    </w:p>
    <w:p w14:paraId="3F476D00">
      <w:pPr>
        <w:spacing w:before="0" w:after="0"/>
        <w:ind w:left="360"/>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 Module trang chủ ngoài website:</w:t>
      </w:r>
    </w:p>
    <w:p w14:paraId="2C3466E1">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Output:</w:t>
      </w:r>
      <w:r>
        <w:rPr>
          <w:rFonts w:hint="default" w:ascii="Times New Roman" w:hAnsi="Times New Roman" w:eastAsia="sans-serif" w:cs="Times New Roman"/>
          <w:i w:val="0"/>
          <w:iCs w:val="0"/>
          <w:caps w:val="0"/>
          <w:color w:val="303030"/>
          <w:spacing w:val="0"/>
          <w:sz w:val="26"/>
          <w:szCs w:val="26"/>
          <w:shd w:val="clear" w:color="auto" w:fill="auto"/>
        </w:rPr>
        <w:t>Thông báo xác nhận lịch hẹn xem phòng, Thông báo kết quả duyệt tin đăng, Thông báo tin nhắn mới</w:t>
      </w:r>
      <w:r>
        <w:rPr>
          <w:rFonts w:hint="default" w:ascii="Times New Roman" w:hAnsi="Times New Roman" w:eastAsia="sans-serif" w:cs="Times New Roman"/>
          <w:i w:val="0"/>
          <w:iCs w:val="0"/>
          <w:caps w:val="0"/>
          <w:color w:val="303030"/>
          <w:spacing w:val="0"/>
          <w:sz w:val="26"/>
          <w:szCs w:val="26"/>
          <w:shd w:val="clear" w:color="auto" w:fill="auto"/>
          <w:lang w:val="en-US"/>
        </w:rPr>
        <w:t xml:space="preserve"> và phản hồi</w:t>
      </w:r>
      <w:r>
        <w:rPr>
          <w:rFonts w:hint="default" w:ascii="Times New Roman" w:hAnsi="Times New Roman" w:eastAsia="sans-serif" w:cs="Times New Roman"/>
          <w:i w:val="0"/>
          <w:iCs w:val="0"/>
          <w:caps w:val="0"/>
          <w:color w:val="303030"/>
          <w:spacing w:val="0"/>
          <w:sz w:val="26"/>
          <w:szCs w:val="26"/>
          <w:shd w:val="clear" w:color="auto" w:fill="auto"/>
        </w:rPr>
        <w:t>, Xuất file danh sách phòng trọ đã lưu/yêu thích.</w:t>
      </w:r>
    </w:p>
    <w:p w14:paraId="0841165C">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Input:</w:t>
      </w:r>
      <w:r>
        <w:rPr>
          <w:rFonts w:hint="default" w:ascii="Times New Roman" w:hAnsi="Times New Roman" w:eastAsia="sans-serif" w:cs="Times New Roman"/>
          <w:i w:val="0"/>
          <w:iCs w:val="0"/>
          <w:caps w:val="0"/>
          <w:color w:val="303030"/>
          <w:spacing w:val="0"/>
          <w:sz w:val="26"/>
          <w:szCs w:val="26"/>
          <w:shd w:val="clear" w:color="auto" w:fill="auto"/>
        </w:rPr>
        <w:t>Đăng ký tài khoản, Đăng nhập hệ thống, Đăng tin phòng trọ (thêm ảnh, vị trí, giá điện nước), Tạo/Cập nhật hồ sơ bạn ở ghép, Đăng bài tìm người ở ghép, Cập nhật thông tin liên hệ, Gửi đánh giá/bình luận phòng trọ, Gửi báo cáo vi phạm/tin lừa đảo.</w:t>
      </w:r>
    </w:p>
    <w:p w14:paraId="47D63F55">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Files:</w:t>
      </w:r>
      <w:r>
        <w:rPr>
          <w:rFonts w:hint="default" w:ascii="Times New Roman" w:hAnsi="Times New Roman" w:eastAsia="sans-serif" w:cs="Times New Roman"/>
          <w:i w:val="0"/>
          <w:iCs w:val="0"/>
          <w:caps w:val="0"/>
          <w:color w:val="303030"/>
          <w:spacing w:val="0"/>
          <w:sz w:val="26"/>
          <w:szCs w:val="26"/>
          <w:shd w:val="clear" w:color="auto" w:fill="auto"/>
        </w:rPr>
        <w:t xml:space="preserve">Bảng CSDL </w:t>
      </w:r>
      <w:r>
        <w:rPr>
          <w:rStyle w:val="5"/>
          <w:rFonts w:hint="default" w:ascii="Times New Roman" w:hAnsi="Times New Roman" w:eastAsia="monospace" w:cs="Times New Roman"/>
          <w:caps w:val="0"/>
          <w:spacing w:val="0"/>
          <w:sz w:val="26"/>
          <w:szCs w:val="26"/>
          <w:shd w:val="clear" w:color="auto" w:fill="auto"/>
        </w:rPr>
        <w:t>PhongTro</w:t>
      </w:r>
      <w:r>
        <w:rPr>
          <w:rFonts w:hint="default" w:ascii="Times New Roman" w:hAnsi="Times New Roman" w:eastAsia="sans-serif" w:cs="Times New Roman"/>
          <w:i w:val="0"/>
          <w:iCs w:val="0"/>
          <w:caps w:val="0"/>
          <w:color w:val="303030"/>
          <w:spacing w:val="0"/>
          <w:sz w:val="26"/>
          <w:szCs w:val="26"/>
          <w:shd w:val="clear" w:color="auto" w:fill="auto"/>
        </w:rPr>
        <w:t xml:space="preserve"> (lưu chi tiết tin đăng, vị trí, giá), Bảng CSDL </w:t>
      </w:r>
      <w:r>
        <w:rPr>
          <w:rStyle w:val="5"/>
          <w:rFonts w:hint="default" w:ascii="Times New Roman" w:hAnsi="Times New Roman" w:eastAsia="monospace" w:cs="Times New Roman"/>
          <w:caps w:val="0"/>
          <w:spacing w:val="0"/>
          <w:sz w:val="26"/>
          <w:szCs w:val="26"/>
          <w:shd w:val="clear" w:color="auto" w:fill="auto"/>
        </w:rPr>
        <w:t>HoSoGhepPhong</w:t>
      </w:r>
      <w:r>
        <w:rPr>
          <w:rFonts w:hint="default" w:ascii="Times New Roman" w:hAnsi="Times New Roman" w:eastAsia="sans-serif" w:cs="Times New Roman"/>
          <w:i w:val="0"/>
          <w:iCs w:val="0"/>
          <w:caps w:val="0"/>
          <w:color w:val="303030"/>
          <w:spacing w:val="0"/>
          <w:sz w:val="26"/>
          <w:szCs w:val="26"/>
          <w:shd w:val="clear" w:color="auto" w:fill="auto"/>
        </w:rPr>
        <w:t xml:space="preserve"> (lưu tiêu chí sinh hoạt, tính cách ở ghép), Bảng CSDL </w:t>
      </w:r>
      <w:r>
        <w:rPr>
          <w:rStyle w:val="5"/>
          <w:rFonts w:hint="default" w:ascii="Times New Roman" w:hAnsi="Times New Roman" w:eastAsia="monospace" w:cs="Times New Roman"/>
          <w:caps w:val="0"/>
          <w:spacing w:val="0"/>
          <w:sz w:val="26"/>
          <w:szCs w:val="26"/>
          <w:shd w:val="clear" w:color="auto" w:fill="auto"/>
        </w:rPr>
        <w:t>TinDang_GhepPhong</w:t>
      </w:r>
      <w:r>
        <w:rPr>
          <w:rFonts w:hint="default" w:ascii="Times New Roman" w:hAnsi="Times New Roman" w:eastAsia="sans-serif" w:cs="Times New Roman"/>
          <w:i w:val="0"/>
          <w:iCs w:val="0"/>
          <w:caps w:val="0"/>
          <w:color w:val="303030"/>
          <w:spacing w:val="0"/>
          <w:sz w:val="26"/>
          <w:szCs w:val="26"/>
          <w:shd w:val="clear" w:color="auto" w:fill="auto"/>
        </w:rPr>
        <w:t xml:space="preserve"> (lưu bài tìm bạn ở ghép), Bảng CSDL </w:t>
      </w:r>
      <w:r>
        <w:rPr>
          <w:rStyle w:val="5"/>
          <w:rFonts w:hint="default" w:ascii="Times New Roman" w:hAnsi="Times New Roman" w:eastAsia="monospace" w:cs="Times New Roman"/>
          <w:caps w:val="0"/>
          <w:spacing w:val="0"/>
          <w:sz w:val="26"/>
          <w:szCs w:val="26"/>
          <w:shd w:val="clear" w:color="auto" w:fill="auto"/>
        </w:rPr>
        <w:t>DanhGia_BaoCao</w:t>
      </w:r>
      <w:r>
        <w:rPr>
          <w:rFonts w:hint="default" w:ascii="Times New Roman" w:hAnsi="Times New Roman" w:eastAsia="sans-serif" w:cs="Times New Roman"/>
          <w:i w:val="0"/>
          <w:iCs w:val="0"/>
          <w:caps w:val="0"/>
          <w:color w:val="303030"/>
          <w:spacing w:val="0"/>
          <w:sz w:val="26"/>
          <w:szCs w:val="26"/>
          <w:shd w:val="clear" w:color="auto" w:fill="auto"/>
        </w:rPr>
        <w:t xml:space="preserve"> (lưu phản hồi, bình luận), Bảng CSDL </w:t>
      </w:r>
      <w:r>
        <w:rPr>
          <w:rStyle w:val="5"/>
          <w:rFonts w:hint="default" w:ascii="Times New Roman" w:hAnsi="Times New Roman" w:eastAsia="monospace" w:cs="Times New Roman"/>
          <w:caps w:val="0"/>
          <w:spacing w:val="0"/>
          <w:sz w:val="26"/>
          <w:szCs w:val="26"/>
          <w:shd w:val="clear" w:color="auto" w:fill="auto"/>
        </w:rPr>
        <w:t>LichHenXemPhong</w:t>
      </w:r>
      <w:r>
        <w:rPr>
          <w:rFonts w:hint="default" w:ascii="Times New Roman" w:hAnsi="Times New Roman" w:eastAsia="sans-serif" w:cs="Times New Roman"/>
          <w:i w:val="0"/>
          <w:iCs w:val="0"/>
          <w:caps w:val="0"/>
          <w:color w:val="303030"/>
          <w:spacing w:val="0"/>
          <w:sz w:val="26"/>
          <w:szCs w:val="26"/>
          <w:shd w:val="clear" w:color="auto" w:fill="auto"/>
        </w:rPr>
        <w:t xml:space="preserve"> (lưu lịch hẹn).</w:t>
      </w:r>
    </w:p>
    <w:p w14:paraId="5E0D450B">
      <w:pPr>
        <w:pStyle w:val="7"/>
        <w:numPr>
          <w:ilvl w:val="0"/>
          <w:numId w:val="2"/>
        </w:numPr>
        <w:spacing w:before="0" w:after="0" w:line="240" w:lineRule="auto"/>
        <w:ind w:left="1077" w:hanging="357"/>
        <w:jc w:val="left"/>
        <w:rPr>
          <w:rFonts w:hint="default" w:ascii="Times New Roman" w:hAnsi="Times New Roman" w:cs="Times New Roman"/>
          <w:b w:val="0"/>
          <w:bCs w:val="0"/>
          <w:sz w:val="26"/>
          <w:szCs w:val="26"/>
          <w:shd w:val="clear" w:color="auto" w:fill="auto"/>
          <w:lang w:val="en-US"/>
        </w:rPr>
      </w:pPr>
      <w:r>
        <w:rPr>
          <w:rFonts w:hint="default" w:ascii="Times New Roman" w:hAnsi="Times New Roman" w:cs="Times New Roman"/>
          <w:b/>
          <w:sz w:val="26"/>
          <w:szCs w:val="26"/>
          <w:shd w:val="clear" w:color="auto" w:fill="auto"/>
          <w:lang w:val="en-US"/>
        </w:rPr>
        <w:t>Interfaces:</w:t>
      </w:r>
      <w:r>
        <w:rPr>
          <w:rFonts w:hint="default" w:ascii="Times New Roman" w:hAnsi="Times New Roman" w:eastAsia="sans-serif" w:cs="Times New Roman"/>
          <w:b w:val="0"/>
          <w:bCs w:val="0"/>
          <w:i w:val="0"/>
          <w:iCs w:val="0"/>
          <w:caps w:val="0"/>
          <w:color w:val="303030"/>
          <w:spacing w:val="0"/>
          <w:sz w:val="26"/>
          <w:szCs w:val="26"/>
          <w:shd w:val="clear" w:color="auto" w:fill="auto"/>
        </w:rPr>
        <w:t>API Google Maps (xác định vị trí và bán kính quanh trường đại học), API gửi mã xác thực OTP qua SMS/Email, API đăng nhập bằng tài khoản mạng xã hội (Google/Facebook Login), API lưu trữ hình ảnh Cloud (Cloudinary).</w:t>
      </w:r>
    </w:p>
    <w:p w14:paraId="14A84D36">
      <w:pPr>
        <w:pStyle w:val="7"/>
        <w:numPr>
          <w:ilvl w:val="0"/>
          <w:numId w:val="2"/>
        </w:numPr>
        <w:spacing w:before="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Queries:</w:t>
      </w:r>
      <w:r>
        <w:rPr>
          <w:rFonts w:hint="default" w:ascii="Times New Roman" w:hAnsi="Times New Roman" w:eastAsia="sans-serif" w:cs="Times New Roman"/>
          <w:i w:val="0"/>
          <w:iCs w:val="0"/>
          <w:caps w:val="0"/>
          <w:color w:val="303030"/>
          <w:spacing w:val="0"/>
          <w:sz w:val="26"/>
          <w:szCs w:val="26"/>
          <w:shd w:val="clear" w:color="auto" w:fill="auto"/>
        </w:rPr>
        <w:t>Xem chi tiết thông tin phòng trọ, Xem thông tin chủ trọ, Tìm kiếm &amp; lọc phòng trọ đa tiêu chí (khoảng giá, bán kính quanh trường đại học, tiện ích), Tra cứu vị trí phòng trọ trên bản đồ Google Maps, Tra cứu hồ sơ bạn ở ghép, Tìm kiếm &amp; gợi ý tự động bạn ở ghép phù hợp.</w:t>
      </w:r>
    </w:p>
    <w:p w14:paraId="58A3DE5D">
      <w:pPr>
        <w:spacing w:before="0" w:after="0"/>
        <w:ind w:left="360"/>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Cs w:val="26"/>
          <w:shd w:val="clear" w:color="auto" w:fill="auto"/>
          <w:lang w:val="en-US"/>
        </w:rPr>
        <w:t xml:space="preserve">- </w:t>
      </w:r>
      <w:r>
        <w:rPr>
          <w:rFonts w:hint="default" w:ascii="Times New Roman" w:hAnsi="Times New Roman" w:cs="Times New Roman"/>
          <w:b/>
          <w:sz w:val="26"/>
          <w:szCs w:val="26"/>
          <w:shd w:val="clear" w:color="auto" w:fill="auto"/>
          <w:lang w:val="en-US"/>
        </w:rPr>
        <w:t>Module trang quản lý:</w:t>
      </w:r>
    </w:p>
    <w:p w14:paraId="21B92A53">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Output:</w:t>
      </w:r>
      <w:r>
        <w:rPr>
          <w:rFonts w:hint="default" w:ascii="Times New Roman" w:hAnsi="Times New Roman" w:eastAsia="sans-serif" w:cs="Times New Roman"/>
          <w:i w:val="0"/>
          <w:iCs w:val="0"/>
          <w:caps w:val="0"/>
          <w:color w:val="303030"/>
          <w:spacing w:val="0"/>
          <w:sz w:val="26"/>
          <w:szCs w:val="26"/>
          <w:shd w:val="clear" w:color="auto" w:fill="auto"/>
        </w:rPr>
        <w:t xml:space="preserve">Báo cáo thống kê tổng số tin đăng theo khu vực, Báo cáo số lượng tài khoản mới đăng ký, Báo cáo tỷ lệ tìm phòng và ghép phòng thành công, Báo cáo danh sách </w:t>
      </w:r>
      <w:r>
        <w:rPr>
          <w:rFonts w:hint="default" w:eastAsia="sans-serif" w:cs="Times New Roman"/>
          <w:i w:val="0"/>
          <w:iCs w:val="0"/>
          <w:caps w:val="0"/>
          <w:color w:val="303030"/>
          <w:spacing w:val="0"/>
          <w:sz w:val="26"/>
          <w:szCs w:val="26"/>
          <w:shd w:val="clear" w:color="auto" w:fill="auto"/>
          <w:lang w:val="en-US"/>
        </w:rPr>
        <w:t>phản hồi</w:t>
      </w:r>
      <w:r>
        <w:rPr>
          <w:rFonts w:hint="default" w:ascii="Times New Roman" w:hAnsi="Times New Roman" w:eastAsia="sans-serif" w:cs="Times New Roman"/>
          <w:i w:val="0"/>
          <w:iCs w:val="0"/>
          <w:caps w:val="0"/>
          <w:color w:val="303030"/>
          <w:spacing w:val="0"/>
          <w:sz w:val="26"/>
          <w:szCs w:val="26"/>
          <w:shd w:val="clear" w:color="auto" w:fill="auto"/>
        </w:rPr>
        <w:t xml:space="preserve"> chờ xử lý, Báo cáo thống kê doanh thu dịch vụ quảng cáo/đẩy tin</w:t>
      </w:r>
      <w:bookmarkStart w:id="0" w:name="_GoBack"/>
      <w:bookmarkEnd w:id="0"/>
    </w:p>
    <w:p w14:paraId="39AAA8FE">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Input:</w:t>
      </w:r>
      <w:r>
        <w:rPr>
          <w:rFonts w:hint="default" w:ascii="Times New Roman" w:hAnsi="Times New Roman" w:eastAsia="sans-serif" w:cs="Times New Roman"/>
          <w:i w:val="0"/>
          <w:iCs w:val="0"/>
          <w:caps w:val="0"/>
          <w:color w:val="303030"/>
          <w:spacing w:val="0"/>
          <w:sz w:val="26"/>
          <w:szCs w:val="26"/>
          <w:shd w:val="clear" w:color="auto" w:fill="auto"/>
        </w:rPr>
        <w:t>Phê duyệt hoặc từ chối tin đăng phòng trọ, Khóa hoặc mở khóa tài khoản người dùng, Tiếp nhận và xử lý báo cáo vi phạm, Thiết lập và cập nhật gói dịch vụ quảng cáo, Thay đổi mật khẩu quản trị và cấu hình tiện ích</w:t>
      </w:r>
    </w:p>
    <w:p w14:paraId="0A66C0FC">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Files:</w:t>
      </w:r>
      <w:r>
        <w:rPr>
          <w:rFonts w:hint="default" w:ascii="Times New Roman" w:hAnsi="Times New Roman" w:eastAsia="sans-serif" w:cs="Times New Roman"/>
          <w:i w:val="0"/>
          <w:iCs w:val="0"/>
          <w:caps w:val="0"/>
          <w:color w:val="303030"/>
          <w:spacing w:val="0"/>
          <w:sz w:val="26"/>
          <w:szCs w:val="26"/>
          <w:shd w:val="clear" w:color="auto" w:fill="auto"/>
        </w:rPr>
        <w:t>Bảng NguoiDung, Bảng QuangCao_UuDai, Bảng GiaoDich_ThanhToan, Bảng LichSu_ThaoTac</w:t>
      </w:r>
    </w:p>
    <w:p w14:paraId="2AF1DF6B">
      <w:pPr>
        <w:pStyle w:val="7"/>
        <w:numPr>
          <w:ilvl w:val="0"/>
          <w:numId w:val="2"/>
        </w:numPr>
        <w:spacing w:before="0" w:after="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Interfaces:</w:t>
      </w:r>
      <w:r>
        <w:rPr>
          <w:rFonts w:hint="default" w:ascii="Times New Roman" w:hAnsi="Times New Roman" w:eastAsia="sans-serif" w:cs="Times New Roman"/>
          <w:i w:val="0"/>
          <w:iCs w:val="0"/>
          <w:caps w:val="0"/>
          <w:color w:val="303030"/>
          <w:spacing w:val="0"/>
          <w:sz w:val="26"/>
          <w:szCs w:val="26"/>
          <w:shd w:val="clear" w:color="auto" w:fill="auto"/>
        </w:rPr>
        <w:t>Cổng thanh toán trực tuyến (MoMo/VNPAY/VietQR), API gửi Email/SMS thông báo hệ thống</w:t>
      </w:r>
    </w:p>
    <w:p w14:paraId="7975350A">
      <w:pPr>
        <w:pStyle w:val="7"/>
        <w:numPr>
          <w:ilvl w:val="0"/>
          <w:numId w:val="2"/>
        </w:numPr>
        <w:spacing w:before="0" w:line="240" w:lineRule="auto"/>
        <w:ind w:left="1077" w:hanging="357"/>
        <w:jc w:val="left"/>
        <w:rPr>
          <w:rFonts w:hint="default" w:ascii="Times New Roman" w:hAnsi="Times New Roman" w:cs="Times New Roman"/>
          <w:b/>
          <w:sz w:val="26"/>
          <w:szCs w:val="26"/>
          <w:shd w:val="clear" w:color="auto" w:fill="auto"/>
          <w:lang w:val="en-US"/>
        </w:rPr>
      </w:pPr>
      <w:r>
        <w:rPr>
          <w:rFonts w:hint="default" w:ascii="Times New Roman" w:hAnsi="Times New Roman" w:cs="Times New Roman"/>
          <w:b/>
          <w:sz w:val="26"/>
          <w:szCs w:val="26"/>
          <w:shd w:val="clear" w:color="auto" w:fill="auto"/>
          <w:lang w:val="en-US"/>
        </w:rPr>
        <w:t>Queries:</w:t>
      </w:r>
      <w:r>
        <w:rPr>
          <w:rFonts w:hint="default" w:ascii="Times New Roman" w:hAnsi="Times New Roman" w:cs="Times New Roman"/>
          <w:b/>
          <w:sz w:val="26"/>
          <w:szCs w:val="26"/>
          <w:shd w:val="clear" w:color="auto" w:fill="auto"/>
          <w:lang w:val="en-US"/>
        </w:rPr>
        <w:t>T</w:t>
      </w:r>
      <w:r>
        <w:rPr>
          <w:rFonts w:hint="default" w:ascii="Times New Roman" w:hAnsi="Times New Roman" w:eastAsia="sans-serif" w:cs="Times New Roman"/>
          <w:i w:val="0"/>
          <w:iCs w:val="0"/>
          <w:caps w:val="0"/>
          <w:color w:val="303030"/>
          <w:spacing w:val="0"/>
          <w:sz w:val="26"/>
          <w:szCs w:val="26"/>
          <w:shd w:val="clear" w:color="auto" w:fill="auto"/>
        </w:rPr>
        <w:t>ra cứu danh sách tài khoản người dùng, Tra cứu danh sách tin đăng phòng trọ và bài đăng ở ghép, Xem chi tiết nội dung báo cáo vi phạm, Tra cứu lịch sử giao dịch thanh toán</w:t>
      </w:r>
    </w:p>
    <w:p w14:paraId="776F34B0">
      <w:pPr>
        <w:spacing w:before="0" w:line="240" w:lineRule="auto"/>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lang w:val="en-US"/>
        </w:rPr>
        <w:t xml:space="preserve">       </w:t>
      </w:r>
      <w:r>
        <w:rPr>
          <w:rFonts w:hint="default" w:ascii="Times New Roman" w:hAnsi="Times New Roman" w:cs="Times New Roman"/>
          <w:b/>
          <w:szCs w:val="26"/>
          <w:shd w:val="clear" w:color="auto" w:fill="auto"/>
          <w:lang w:val="en-US"/>
        </w:rPr>
        <w:tab/>
      </w:r>
      <w:r>
        <w:rPr>
          <w:rFonts w:hint="default" w:ascii="Times New Roman" w:hAnsi="Times New Roman" w:cs="Times New Roman"/>
          <w:b/>
          <w:szCs w:val="26"/>
          <w:shd w:val="clear" w:color="auto" w:fill="auto"/>
          <w:lang w:val="en-US"/>
        </w:rPr>
        <w:t>…</w:t>
      </w:r>
    </w:p>
    <w:p w14:paraId="1BB7C023">
      <w:pPr>
        <w:spacing w:before="0" w:line="240" w:lineRule="auto"/>
        <w:rPr>
          <w:rFonts w:hint="default" w:ascii="Times New Roman" w:hAnsi="Times New Roman" w:cs="Times New Roman"/>
          <w:b/>
          <w:szCs w:val="26"/>
          <w:shd w:val="clear" w:color="auto" w:fill="auto"/>
          <w:lang w:val="en-US"/>
        </w:rPr>
      </w:pPr>
    </w:p>
    <w:tbl>
      <w:tblPr>
        <w:tblStyle w:val="3"/>
        <w:tblW w:w="78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1276"/>
        <w:gridCol w:w="1701"/>
        <w:gridCol w:w="1559"/>
        <w:gridCol w:w="1483"/>
      </w:tblGrid>
      <w:tr w14:paraId="6D4A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1813" w:type="dxa"/>
            <w:noWrap w:val="0"/>
            <w:vAlign w:val="top"/>
          </w:tcPr>
          <w:p w14:paraId="1A8028BB">
            <w:pPr>
              <w:spacing w:before="0" w:after="0" w:line="240" w:lineRule="auto"/>
              <w:jc w:val="center"/>
              <w:rPr>
                <w:rFonts w:hint="default" w:ascii="Times New Roman" w:hAnsi="Times New Roman" w:cs="Times New Roman"/>
                <w:b/>
                <w:szCs w:val="26"/>
                <w:shd w:val="clear" w:color="auto" w:fill="auto"/>
              </w:rPr>
            </w:pPr>
          </w:p>
        </w:tc>
        <w:tc>
          <w:tcPr>
            <w:tcW w:w="6019" w:type="dxa"/>
            <w:gridSpan w:val="4"/>
            <w:noWrap w:val="0"/>
            <w:vAlign w:val="center"/>
          </w:tcPr>
          <w:p w14:paraId="64216856">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Mức Độ Phức Tạp</w:t>
            </w:r>
          </w:p>
        </w:tc>
      </w:tr>
      <w:tr w14:paraId="1A04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3F69FAEC">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Mô Tả</w:t>
            </w:r>
          </w:p>
        </w:tc>
        <w:tc>
          <w:tcPr>
            <w:tcW w:w="1276" w:type="dxa"/>
            <w:noWrap w:val="0"/>
            <w:vAlign w:val="center"/>
          </w:tcPr>
          <w:p w14:paraId="7CDCE4A5">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Thấp</w:t>
            </w:r>
          </w:p>
        </w:tc>
        <w:tc>
          <w:tcPr>
            <w:tcW w:w="1701" w:type="dxa"/>
            <w:noWrap w:val="0"/>
            <w:vAlign w:val="center"/>
          </w:tcPr>
          <w:p w14:paraId="1DACE2D5">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Trung Bình</w:t>
            </w:r>
          </w:p>
        </w:tc>
        <w:tc>
          <w:tcPr>
            <w:tcW w:w="1559" w:type="dxa"/>
            <w:noWrap w:val="0"/>
            <w:vAlign w:val="center"/>
          </w:tcPr>
          <w:p w14:paraId="7411E430">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Cao</w:t>
            </w:r>
          </w:p>
        </w:tc>
        <w:tc>
          <w:tcPr>
            <w:tcW w:w="1483" w:type="dxa"/>
            <w:noWrap w:val="0"/>
            <w:vAlign w:val="center"/>
          </w:tcPr>
          <w:p w14:paraId="7B3D0FBD">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Tổng cộng</w:t>
            </w:r>
          </w:p>
        </w:tc>
      </w:tr>
      <w:tr w14:paraId="0404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5B138FD1">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Input</w:t>
            </w:r>
          </w:p>
        </w:tc>
        <w:tc>
          <w:tcPr>
            <w:tcW w:w="1276" w:type="dxa"/>
            <w:noWrap w:val="0"/>
            <w:vAlign w:val="center"/>
          </w:tcPr>
          <w:p w14:paraId="4128C184">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12</w:t>
            </w:r>
            <w:r>
              <w:rPr>
                <w:rFonts w:hint="default" w:ascii="Times New Roman" w:hAnsi="Times New Roman" w:cs="Times New Roman"/>
                <w:szCs w:val="26"/>
                <w:shd w:val="clear" w:color="auto" w:fill="auto"/>
                <w:lang w:val="en-US"/>
              </w:rPr>
              <w:t>x3</w:t>
            </w:r>
          </w:p>
        </w:tc>
        <w:tc>
          <w:tcPr>
            <w:tcW w:w="1701" w:type="dxa"/>
            <w:noWrap w:val="0"/>
            <w:vAlign w:val="center"/>
          </w:tcPr>
          <w:p w14:paraId="2FAA23A3">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lang w:val="en-US"/>
              </w:rPr>
              <w:t>9</w:t>
            </w:r>
            <w:r>
              <w:rPr>
                <w:rFonts w:hint="default" w:ascii="Times New Roman" w:hAnsi="Times New Roman" w:cs="Times New Roman"/>
                <w:szCs w:val="26"/>
                <w:shd w:val="clear" w:color="auto" w:fill="auto"/>
              </w:rPr>
              <w:t>x4</w:t>
            </w:r>
          </w:p>
        </w:tc>
        <w:tc>
          <w:tcPr>
            <w:tcW w:w="1559" w:type="dxa"/>
            <w:noWrap w:val="0"/>
            <w:vAlign w:val="center"/>
          </w:tcPr>
          <w:p w14:paraId="08FAC16E">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0</w:t>
            </w:r>
            <w:r>
              <w:rPr>
                <w:rFonts w:hint="default" w:ascii="Times New Roman" w:hAnsi="Times New Roman" w:cs="Times New Roman"/>
                <w:szCs w:val="26"/>
                <w:shd w:val="clear" w:color="auto" w:fill="auto"/>
                <w:lang w:val="en-US"/>
              </w:rPr>
              <w:t>x6</w:t>
            </w:r>
          </w:p>
        </w:tc>
        <w:tc>
          <w:tcPr>
            <w:tcW w:w="1483" w:type="dxa"/>
            <w:noWrap w:val="0"/>
            <w:vAlign w:val="center"/>
          </w:tcPr>
          <w:p w14:paraId="3D526CF3">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72</w:t>
            </w:r>
          </w:p>
        </w:tc>
      </w:tr>
      <w:tr w14:paraId="0D77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6ED1C81E">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Output</w:t>
            </w:r>
          </w:p>
        </w:tc>
        <w:tc>
          <w:tcPr>
            <w:tcW w:w="1276" w:type="dxa"/>
            <w:noWrap w:val="0"/>
            <w:vAlign w:val="center"/>
          </w:tcPr>
          <w:p w14:paraId="31262669">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5</w:t>
            </w:r>
            <w:r>
              <w:rPr>
                <w:rFonts w:hint="default" w:ascii="Times New Roman" w:hAnsi="Times New Roman" w:cs="Times New Roman"/>
                <w:szCs w:val="26"/>
                <w:shd w:val="clear" w:color="auto" w:fill="auto"/>
                <w:lang w:val="en-US"/>
              </w:rPr>
              <w:t>x4</w:t>
            </w:r>
          </w:p>
        </w:tc>
        <w:tc>
          <w:tcPr>
            <w:tcW w:w="1701" w:type="dxa"/>
            <w:noWrap w:val="0"/>
            <w:vAlign w:val="center"/>
          </w:tcPr>
          <w:p w14:paraId="2343F203">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lang w:val="en-US"/>
              </w:rPr>
              <w:t>6</w:t>
            </w:r>
            <w:r>
              <w:rPr>
                <w:rFonts w:hint="default" w:ascii="Times New Roman" w:hAnsi="Times New Roman" w:cs="Times New Roman"/>
                <w:szCs w:val="26"/>
                <w:shd w:val="clear" w:color="auto" w:fill="auto"/>
              </w:rPr>
              <w:t>x5</w:t>
            </w:r>
          </w:p>
        </w:tc>
        <w:tc>
          <w:tcPr>
            <w:tcW w:w="1559" w:type="dxa"/>
            <w:noWrap w:val="0"/>
            <w:vAlign w:val="center"/>
          </w:tcPr>
          <w:p w14:paraId="553B6387">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2</w:t>
            </w:r>
            <w:r>
              <w:rPr>
                <w:rFonts w:hint="default" w:ascii="Times New Roman" w:hAnsi="Times New Roman" w:cs="Times New Roman"/>
                <w:szCs w:val="26"/>
                <w:shd w:val="clear" w:color="auto" w:fill="auto"/>
                <w:lang w:val="en-US"/>
              </w:rPr>
              <w:t>x7</w:t>
            </w:r>
          </w:p>
        </w:tc>
        <w:tc>
          <w:tcPr>
            <w:tcW w:w="1483" w:type="dxa"/>
            <w:noWrap w:val="0"/>
            <w:vAlign w:val="center"/>
          </w:tcPr>
          <w:p w14:paraId="00228D76">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64</w:t>
            </w:r>
          </w:p>
        </w:tc>
      </w:tr>
      <w:tr w14:paraId="761B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225AC8D5">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Queries</w:t>
            </w:r>
          </w:p>
        </w:tc>
        <w:tc>
          <w:tcPr>
            <w:tcW w:w="1276" w:type="dxa"/>
            <w:noWrap w:val="0"/>
            <w:vAlign w:val="center"/>
          </w:tcPr>
          <w:p w14:paraId="1316F797">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6</w:t>
            </w:r>
            <w:r>
              <w:rPr>
                <w:rFonts w:hint="default" w:ascii="Times New Roman" w:hAnsi="Times New Roman" w:cs="Times New Roman"/>
                <w:szCs w:val="26"/>
                <w:shd w:val="clear" w:color="auto" w:fill="auto"/>
                <w:lang w:val="en-US"/>
              </w:rPr>
              <w:t>x3</w:t>
            </w:r>
          </w:p>
        </w:tc>
        <w:tc>
          <w:tcPr>
            <w:tcW w:w="1701" w:type="dxa"/>
            <w:noWrap w:val="0"/>
            <w:vAlign w:val="center"/>
          </w:tcPr>
          <w:p w14:paraId="2877DF45">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8</w:t>
            </w:r>
            <w:r>
              <w:rPr>
                <w:rFonts w:hint="default" w:ascii="Times New Roman" w:hAnsi="Times New Roman" w:cs="Times New Roman"/>
                <w:szCs w:val="26"/>
                <w:shd w:val="clear" w:color="auto" w:fill="auto"/>
                <w:lang w:val="en-US"/>
              </w:rPr>
              <w:t>x4</w:t>
            </w:r>
          </w:p>
        </w:tc>
        <w:tc>
          <w:tcPr>
            <w:tcW w:w="1559" w:type="dxa"/>
            <w:noWrap w:val="0"/>
            <w:vAlign w:val="center"/>
          </w:tcPr>
          <w:p w14:paraId="44C182C9">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lang w:val="en-US"/>
              </w:rPr>
              <w:t>2</w:t>
            </w:r>
            <w:r>
              <w:rPr>
                <w:rFonts w:hint="default" w:ascii="Times New Roman" w:hAnsi="Times New Roman" w:cs="Times New Roman"/>
                <w:szCs w:val="26"/>
                <w:shd w:val="clear" w:color="auto" w:fill="auto"/>
              </w:rPr>
              <w:t>x6</w:t>
            </w:r>
          </w:p>
        </w:tc>
        <w:tc>
          <w:tcPr>
            <w:tcW w:w="1483" w:type="dxa"/>
            <w:noWrap w:val="0"/>
            <w:vAlign w:val="center"/>
          </w:tcPr>
          <w:p w14:paraId="14DBF5AB">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62</w:t>
            </w:r>
          </w:p>
        </w:tc>
      </w:tr>
      <w:tr w14:paraId="5599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7513016A">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Files</w:t>
            </w:r>
          </w:p>
        </w:tc>
        <w:tc>
          <w:tcPr>
            <w:tcW w:w="1276" w:type="dxa"/>
            <w:noWrap w:val="0"/>
            <w:vAlign w:val="center"/>
          </w:tcPr>
          <w:p w14:paraId="2858B6F0">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lang w:val="en-US"/>
              </w:rPr>
              <w:t>3</w:t>
            </w:r>
            <w:r>
              <w:rPr>
                <w:rFonts w:hint="default" w:ascii="Times New Roman" w:hAnsi="Times New Roman" w:cs="Times New Roman"/>
                <w:szCs w:val="26"/>
                <w:shd w:val="clear" w:color="auto" w:fill="auto"/>
              </w:rPr>
              <w:t>x7</w:t>
            </w:r>
          </w:p>
        </w:tc>
        <w:tc>
          <w:tcPr>
            <w:tcW w:w="1701" w:type="dxa"/>
            <w:noWrap w:val="0"/>
            <w:vAlign w:val="center"/>
          </w:tcPr>
          <w:p w14:paraId="672C75FB">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7</w:t>
            </w:r>
            <w:r>
              <w:rPr>
                <w:rFonts w:hint="default" w:ascii="Times New Roman" w:hAnsi="Times New Roman" w:cs="Times New Roman"/>
                <w:szCs w:val="26"/>
                <w:shd w:val="clear" w:color="auto" w:fill="auto"/>
                <w:lang w:val="en-US"/>
              </w:rPr>
              <w:t>x10</w:t>
            </w:r>
          </w:p>
        </w:tc>
        <w:tc>
          <w:tcPr>
            <w:tcW w:w="1559" w:type="dxa"/>
            <w:noWrap w:val="0"/>
            <w:vAlign w:val="center"/>
          </w:tcPr>
          <w:p w14:paraId="2811A835">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0</w:t>
            </w:r>
            <w:r>
              <w:rPr>
                <w:rFonts w:hint="default" w:ascii="Times New Roman" w:hAnsi="Times New Roman" w:cs="Times New Roman"/>
                <w:szCs w:val="26"/>
                <w:shd w:val="clear" w:color="auto" w:fill="auto"/>
                <w:lang w:val="en-US"/>
              </w:rPr>
              <w:t>x15</w:t>
            </w:r>
          </w:p>
        </w:tc>
        <w:tc>
          <w:tcPr>
            <w:tcW w:w="1483" w:type="dxa"/>
            <w:noWrap w:val="0"/>
            <w:vAlign w:val="center"/>
          </w:tcPr>
          <w:p w14:paraId="1D067D21">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91</w:t>
            </w:r>
          </w:p>
        </w:tc>
      </w:tr>
      <w:tr w14:paraId="7B51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13" w:type="dxa"/>
            <w:noWrap w:val="0"/>
            <w:vAlign w:val="center"/>
          </w:tcPr>
          <w:p w14:paraId="623A272E">
            <w:pPr>
              <w:spacing w:after="0" w:line="240" w:lineRule="auto"/>
              <w:jc w:val="center"/>
              <w:rPr>
                <w:rFonts w:hint="default" w:ascii="Times New Roman" w:hAnsi="Times New Roman" w:cs="Times New Roman"/>
                <w:b/>
                <w:szCs w:val="26"/>
                <w:shd w:val="clear" w:color="auto" w:fill="auto"/>
              </w:rPr>
            </w:pPr>
            <w:r>
              <w:rPr>
                <w:rFonts w:hint="default" w:ascii="Times New Roman" w:hAnsi="Times New Roman" w:cs="Times New Roman"/>
                <w:b/>
                <w:szCs w:val="26"/>
                <w:shd w:val="clear" w:color="auto" w:fill="auto"/>
              </w:rPr>
              <w:t>Interfaces</w:t>
            </w:r>
          </w:p>
        </w:tc>
        <w:tc>
          <w:tcPr>
            <w:tcW w:w="1276" w:type="dxa"/>
            <w:noWrap w:val="0"/>
            <w:vAlign w:val="center"/>
          </w:tcPr>
          <w:p w14:paraId="02FA3F09">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lang w:val="en-US"/>
              </w:rPr>
              <w:t>2</w:t>
            </w:r>
            <w:r>
              <w:rPr>
                <w:rFonts w:hint="default" w:ascii="Times New Roman" w:hAnsi="Times New Roman" w:cs="Times New Roman"/>
                <w:szCs w:val="26"/>
                <w:shd w:val="clear" w:color="auto" w:fill="auto"/>
              </w:rPr>
              <w:t>x3</w:t>
            </w:r>
          </w:p>
        </w:tc>
        <w:tc>
          <w:tcPr>
            <w:tcW w:w="1701" w:type="dxa"/>
            <w:noWrap w:val="0"/>
            <w:vAlign w:val="center"/>
          </w:tcPr>
          <w:p w14:paraId="6BBD05AC">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5</w:t>
            </w:r>
            <w:r>
              <w:rPr>
                <w:rFonts w:hint="default" w:ascii="Times New Roman" w:hAnsi="Times New Roman" w:cs="Times New Roman"/>
                <w:szCs w:val="26"/>
                <w:shd w:val="clear" w:color="auto" w:fill="auto"/>
                <w:lang w:val="en-US"/>
              </w:rPr>
              <w:t>x4</w:t>
            </w:r>
          </w:p>
        </w:tc>
        <w:tc>
          <w:tcPr>
            <w:tcW w:w="1559" w:type="dxa"/>
            <w:noWrap w:val="0"/>
            <w:vAlign w:val="center"/>
          </w:tcPr>
          <w:p w14:paraId="1E969524">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0</w:t>
            </w:r>
            <w:r>
              <w:rPr>
                <w:rFonts w:hint="default" w:ascii="Times New Roman" w:hAnsi="Times New Roman" w:cs="Times New Roman"/>
                <w:szCs w:val="26"/>
                <w:shd w:val="clear" w:color="auto" w:fill="auto"/>
                <w:lang w:val="en-US"/>
              </w:rPr>
              <w:t>x6</w:t>
            </w:r>
          </w:p>
        </w:tc>
        <w:tc>
          <w:tcPr>
            <w:tcW w:w="1483" w:type="dxa"/>
            <w:noWrap w:val="0"/>
            <w:vAlign w:val="center"/>
          </w:tcPr>
          <w:p w14:paraId="4326F627">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26</w:t>
            </w:r>
          </w:p>
        </w:tc>
      </w:tr>
      <w:tr w14:paraId="24A1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 w:hRule="atLeast"/>
          <w:jc w:val="center"/>
        </w:trPr>
        <w:tc>
          <w:tcPr>
            <w:tcW w:w="6349" w:type="dxa"/>
            <w:gridSpan w:val="4"/>
            <w:noWrap w:val="0"/>
            <w:vAlign w:val="center"/>
          </w:tcPr>
          <w:p w14:paraId="6B85D99B">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b/>
                <w:szCs w:val="26"/>
                <w:shd w:val="clear" w:color="auto" w:fill="auto"/>
              </w:rPr>
              <w:t>Tổng</w:t>
            </w:r>
            <w:r>
              <w:rPr>
                <w:rFonts w:hint="default" w:ascii="Times New Roman" w:hAnsi="Times New Roman" w:cs="Times New Roman"/>
                <w:b/>
                <w:szCs w:val="26"/>
                <w:shd w:val="clear" w:color="auto" w:fill="auto"/>
                <w:lang w:val="en-US"/>
              </w:rPr>
              <w:t xml:space="preserve"> UFP</w:t>
            </w:r>
          </w:p>
        </w:tc>
        <w:tc>
          <w:tcPr>
            <w:tcW w:w="1483" w:type="dxa"/>
            <w:noWrap w:val="0"/>
            <w:vAlign w:val="center"/>
          </w:tcPr>
          <w:p w14:paraId="08432D2C">
            <w:pPr>
              <w:keepNext/>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315</w:t>
            </w:r>
          </w:p>
        </w:tc>
      </w:tr>
    </w:tbl>
    <w:p w14:paraId="20CE7EA2">
      <w:pPr>
        <w:pStyle w:val="4"/>
        <w:jc w:val="center"/>
        <w:rPr>
          <w:rFonts w:hint="default" w:ascii="Times New Roman" w:hAnsi="Times New Roman" w:cs="Times New Roman"/>
          <w:b w:val="0"/>
          <w:i/>
          <w:iCs/>
          <w:color w:val="auto"/>
          <w:sz w:val="26"/>
          <w:szCs w:val="26"/>
          <w:shd w:val="clear" w:color="auto" w:fill="auto"/>
          <w:lang w:val="en-US"/>
        </w:rPr>
      </w:pPr>
      <w:r>
        <w:rPr>
          <w:rFonts w:hint="default" w:ascii="Times New Roman" w:hAnsi="Times New Roman" w:cs="Times New Roman"/>
          <w:b w:val="0"/>
          <w:i/>
          <w:iCs/>
          <w:color w:val="auto"/>
          <w:sz w:val="26"/>
          <w:szCs w:val="26"/>
          <w:shd w:val="clear" w:color="auto" w:fill="auto"/>
          <w:lang w:val="en-US"/>
        </w:rPr>
        <w:t>Bảng tổng hợp chức năng chưa điều chỉnh</w:t>
      </w:r>
    </w:p>
    <w:p w14:paraId="5A661080">
      <w:pPr>
        <w:spacing w:after="0"/>
        <w:ind w:left="360"/>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rPr>
        <w:t xml:space="preserve">Vậy </w:t>
      </w:r>
      <w:r>
        <w:rPr>
          <w:rFonts w:hint="default" w:ascii="Times New Roman" w:hAnsi="Times New Roman" w:cs="Times New Roman"/>
          <w:szCs w:val="26"/>
          <w:shd w:val="clear" w:color="auto" w:fill="auto"/>
          <w:lang w:val="en-US"/>
        </w:rPr>
        <w:t>điểm chức năng chưa điều chỉnh (</w:t>
      </w:r>
      <w:r>
        <w:rPr>
          <w:rFonts w:hint="default" w:ascii="Times New Roman" w:hAnsi="Times New Roman" w:cs="Times New Roman"/>
          <w:szCs w:val="26"/>
          <w:shd w:val="clear" w:color="auto" w:fill="auto"/>
        </w:rPr>
        <w:t xml:space="preserve">Unadjusted Function Points </w:t>
      </w:r>
      <w:r>
        <w:rPr>
          <w:rFonts w:hint="default" w:ascii="Times New Roman" w:hAnsi="Times New Roman" w:cs="Times New Roman"/>
          <w:szCs w:val="26"/>
          <w:shd w:val="clear" w:color="auto" w:fill="auto"/>
          <w:lang w:val="en-US"/>
        </w:rPr>
        <w:t>- T</w:t>
      </w:r>
      <w:r>
        <w:rPr>
          <w:rFonts w:hint="default" w:ascii="Times New Roman" w:hAnsi="Times New Roman" w:cs="Times New Roman"/>
          <w:szCs w:val="26"/>
          <w:shd w:val="clear" w:color="auto" w:fill="auto"/>
        </w:rPr>
        <w:t xml:space="preserve">UFP): </w:t>
      </w:r>
      <w:r>
        <w:rPr>
          <w:rFonts w:hint="default" w:ascii="Times New Roman" w:hAnsi="Times New Roman" w:cs="Times New Roman"/>
          <w:szCs w:val="26"/>
          <w:shd w:val="clear" w:color="auto" w:fill="auto"/>
          <w:lang w:val="en-US"/>
        </w:rPr>
        <w:t>315</w:t>
      </w:r>
    </w:p>
    <w:p w14:paraId="77D6DA8A">
      <w:pPr>
        <w:spacing w:after="0"/>
        <w:ind w:left="360"/>
        <w:rPr>
          <w:rFonts w:hint="default" w:ascii="Times New Roman" w:hAnsi="Times New Roman" w:cs="Times New Roman"/>
          <w:szCs w:val="26"/>
          <w:shd w:val="clear" w:color="auto" w:fill="auto"/>
          <w:lang w:val="en-US"/>
        </w:rPr>
      </w:pPr>
    </w:p>
    <w:p w14:paraId="260B97D1">
      <w:pPr>
        <w:spacing w:after="0"/>
        <w:ind w:left="360"/>
        <w:rPr>
          <w:rFonts w:hint="default" w:ascii="Times New Roman" w:hAnsi="Times New Roman" w:cs="Times New Roman"/>
          <w:szCs w:val="26"/>
          <w:shd w:val="clear" w:color="auto" w:fill="auto"/>
          <w:lang w:val="en-US"/>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0"/>
        <w:gridCol w:w="1590"/>
      </w:tblGrid>
      <w:tr w14:paraId="352C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4E9EEFE7">
            <w:pPr>
              <w:spacing w:after="0" w:line="240" w:lineRule="auto"/>
              <w:jc w:val="center"/>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rPr>
              <w:t xml:space="preserve">14 </w:t>
            </w:r>
            <w:r>
              <w:rPr>
                <w:rFonts w:hint="default" w:ascii="Times New Roman" w:hAnsi="Times New Roman" w:cs="Times New Roman"/>
                <w:b/>
                <w:szCs w:val="26"/>
                <w:shd w:val="clear" w:color="auto" w:fill="auto"/>
                <w:lang w:val="en-US"/>
              </w:rPr>
              <w:t>Yếu tố phức tạp kỹ thuật</w:t>
            </w:r>
          </w:p>
        </w:tc>
        <w:tc>
          <w:tcPr>
            <w:tcW w:w="1590" w:type="dxa"/>
            <w:noWrap w:val="0"/>
            <w:vAlign w:val="center"/>
          </w:tcPr>
          <w:p w14:paraId="124543C1">
            <w:pPr>
              <w:spacing w:after="0" w:line="240" w:lineRule="auto"/>
              <w:jc w:val="center"/>
              <w:rPr>
                <w:rFonts w:hint="default" w:ascii="Times New Roman" w:hAnsi="Times New Roman" w:cs="Times New Roman"/>
                <w:szCs w:val="26"/>
                <w:shd w:val="clear" w:color="auto" w:fill="auto"/>
              </w:rPr>
            </w:pPr>
            <w:r>
              <w:rPr>
                <w:rFonts w:hint="default" w:ascii="Times New Roman" w:hAnsi="Times New Roman" w:cs="Times New Roman"/>
                <w:szCs w:val="26"/>
                <w:shd w:val="clear" w:color="auto" w:fill="auto"/>
              </w:rPr>
              <w:t>0-5</w:t>
            </w:r>
          </w:p>
        </w:tc>
      </w:tr>
      <w:tr w14:paraId="098E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61CDFFF8">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Truyền thông dữ liệu (Data Communications)</w:t>
            </w:r>
          </w:p>
        </w:tc>
        <w:tc>
          <w:tcPr>
            <w:tcW w:w="1590" w:type="dxa"/>
            <w:noWrap w:val="0"/>
            <w:vAlign w:val="center"/>
          </w:tcPr>
          <w:p w14:paraId="190DC909">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2AF0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440614DB">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Xử lý dữ liệu phân tán (Distributed Functions)</w:t>
            </w:r>
          </w:p>
        </w:tc>
        <w:tc>
          <w:tcPr>
            <w:tcW w:w="1590" w:type="dxa"/>
            <w:noWrap w:val="0"/>
            <w:vAlign w:val="center"/>
          </w:tcPr>
          <w:p w14:paraId="16D3E3F8">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2</w:t>
            </w:r>
          </w:p>
        </w:tc>
      </w:tr>
      <w:tr w14:paraId="5EDE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0A9B8E6D">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Hiệu năng (Performance)</w:t>
            </w:r>
          </w:p>
        </w:tc>
        <w:tc>
          <w:tcPr>
            <w:tcW w:w="1590" w:type="dxa"/>
            <w:noWrap w:val="0"/>
            <w:vAlign w:val="center"/>
          </w:tcPr>
          <w:p w14:paraId="1356D6DD">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4</w:t>
            </w:r>
          </w:p>
        </w:tc>
      </w:tr>
      <w:tr w14:paraId="55EB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25709E3C">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Cấu hình sử dụng cao (Heavily Used Configuration)</w:t>
            </w:r>
          </w:p>
        </w:tc>
        <w:tc>
          <w:tcPr>
            <w:tcW w:w="1590" w:type="dxa"/>
            <w:noWrap w:val="0"/>
            <w:vAlign w:val="center"/>
          </w:tcPr>
          <w:p w14:paraId="3BD67074">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51F7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4BEA9A35">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Tỷ lệ giao dịch (Transaction Rate)</w:t>
            </w:r>
          </w:p>
        </w:tc>
        <w:tc>
          <w:tcPr>
            <w:tcW w:w="1590" w:type="dxa"/>
            <w:noWrap w:val="0"/>
            <w:vAlign w:val="center"/>
          </w:tcPr>
          <w:p w14:paraId="427DE5D1">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4A4A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7CAE3C92">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Dữ liệu vào trực tuyến (Online Data Entry)</w:t>
            </w:r>
          </w:p>
        </w:tc>
        <w:tc>
          <w:tcPr>
            <w:tcW w:w="1590" w:type="dxa"/>
            <w:noWrap w:val="0"/>
            <w:vAlign w:val="center"/>
          </w:tcPr>
          <w:p w14:paraId="2695965F">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4</w:t>
            </w:r>
          </w:p>
        </w:tc>
      </w:tr>
      <w:tr w14:paraId="2407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64825261">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Hiệu quả người dùng cuối (End-User Efficiency)</w:t>
            </w:r>
          </w:p>
        </w:tc>
        <w:tc>
          <w:tcPr>
            <w:tcW w:w="1590" w:type="dxa"/>
            <w:noWrap w:val="0"/>
            <w:vAlign w:val="center"/>
          </w:tcPr>
          <w:p w14:paraId="51B35FB2">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4</w:t>
            </w:r>
          </w:p>
        </w:tc>
      </w:tr>
      <w:tr w14:paraId="52F7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7B9A582E">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Cập nhật dữ liệu trực tuyến (On-line Update)</w:t>
            </w:r>
          </w:p>
        </w:tc>
        <w:tc>
          <w:tcPr>
            <w:tcW w:w="1590" w:type="dxa"/>
            <w:noWrap w:val="0"/>
            <w:vAlign w:val="center"/>
          </w:tcPr>
          <w:p w14:paraId="27281F88">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09F8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1FB24F16">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Xử lý phức tạp (Complex Processing)</w:t>
            </w:r>
          </w:p>
        </w:tc>
        <w:tc>
          <w:tcPr>
            <w:tcW w:w="1590" w:type="dxa"/>
            <w:noWrap w:val="0"/>
            <w:vAlign w:val="center"/>
          </w:tcPr>
          <w:p w14:paraId="454FAE3C">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0447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748DA6A0">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Khả năng dùng lại (Reusability)</w:t>
            </w:r>
          </w:p>
        </w:tc>
        <w:tc>
          <w:tcPr>
            <w:tcW w:w="1590" w:type="dxa"/>
            <w:noWrap w:val="0"/>
            <w:vAlign w:val="center"/>
          </w:tcPr>
          <w:p w14:paraId="553246B2">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4A71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42EB0F0A">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Dễ cài đặt (Installation Ease)</w:t>
            </w:r>
          </w:p>
        </w:tc>
        <w:tc>
          <w:tcPr>
            <w:tcW w:w="1590" w:type="dxa"/>
            <w:noWrap w:val="0"/>
            <w:vAlign w:val="center"/>
          </w:tcPr>
          <w:p w14:paraId="38CD4DFA">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5358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6C2FCCD8">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Dễ vận hành (Operational Ease)</w:t>
            </w:r>
          </w:p>
        </w:tc>
        <w:tc>
          <w:tcPr>
            <w:tcW w:w="1590" w:type="dxa"/>
            <w:noWrap w:val="0"/>
            <w:vAlign w:val="center"/>
          </w:tcPr>
          <w:p w14:paraId="6C419521">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6D76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167F07FE">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Đa địa điểm (Multiple Sites)</w:t>
            </w:r>
          </w:p>
        </w:tc>
        <w:tc>
          <w:tcPr>
            <w:tcW w:w="1590" w:type="dxa"/>
            <w:noWrap w:val="0"/>
            <w:vAlign w:val="center"/>
          </w:tcPr>
          <w:p w14:paraId="3D9415EB">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379C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1E3592CF">
            <w:pPr>
              <w:autoSpaceDE w:val="0"/>
              <w:autoSpaceDN w:val="0"/>
              <w:adjustRightInd w:val="0"/>
              <w:spacing w:after="0"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Thay đ</w:t>
            </w:r>
            <w:r>
              <w:rPr>
                <w:rFonts w:hint="default" w:ascii="Times New Roman" w:hAnsi="Times New Roman" w:cs="Times New Roman"/>
                <w:sz w:val="24"/>
                <w:szCs w:val="24"/>
                <w:shd w:val="clear" w:color="auto" w:fill="auto"/>
                <w:lang w:val="en-US"/>
              </w:rPr>
              <w:t>ổ</w:t>
            </w:r>
            <w:r>
              <w:rPr>
                <w:rFonts w:hint="default" w:ascii="Times New Roman" w:hAnsi="Times New Roman" w:cs="Times New Roman"/>
                <w:sz w:val="24"/>
                <w:szCs w:val="24"/>
                <w:shd w:val="clear" w:color="auto" w:fill="auto"/>
              </w:rPr>
              <w:t>i dễ dàng (Facilities Change)</w:t>
            </w:r>
          </w:p>
        </w:tc>
        <w:tc>
          <w:tcPr>
            <w:tcW w:w="1590" w:type="dxa"/>
            <w:noWrap w:val="0"/>
            <w:vAlign w:val="center"/>
          </w:tcPr>
          <w:p w14:paraId="0977B9A4">
            <w:pPr>
              <w:spacing w:after="0" w:line="240" w:lineRule="auto"/>
              <w:jc w:val="center"/>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3</w:t>
            </w:r>
          </w:p>
        </w:tc>
      </w:tr>
      <w:tr w14:paraId="1EB5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40" w:type="dxa"/>
            <w:noWrap w:val="0"/>
            <w:vAlign w:val="top"/>
          </w:tcPr>
          <w:p w14:paraId="6215EF2C">
            <w:pPr>
              <w:wordWrap w:val="0"/>
              <w:spacing w:after="0" w:line="240" w:lineRule="auto"/>
              <w:jc w:val="right"/>
              <w:rPr>
                <w:rFonts w:hint="default" w:ascii="Times New Roman" w:hAnsi="Times New Roman" w:cs="Times New Roman"/>
                <w:b/>
                <w:szCs w:val="26"/>
                <w:shd w:val="clear" w:color="auto" w:fill="auto"/>
                <w:lang w:val="en-US"/>
              </w:rPr>
            </w:pPr>
            <w:r>
              <w:rPr>
                <w:rFonts w:hint="default" w:ascii="Times New Roman" w:hAnsi="Times New Roman" w:cs="Times New Roman"/>
                <w:b/>
                <w:szCs w:val="26"/>
                <w:shd w:val="clear" w:color="auto" w:fill="auto"/>
                <w:lang w:val="en-US"/>
              </w:rPr>
              <w:t>Tổng trọng số</w:t>
            </w:r>
            <w:r>
              <w:rPr>
                <w:rFonts w:hint="default" w:ascii="Times New Roman" w:hAnsi="Times New Roman" w:cs="Times New Roman"/>
                <w:b/>
                <w:szCs w:val="26"/>
                <w:shd w:val="clear" w:color="auto" w:fill="auto"/>
                <w:lang w:val="en-US"/>
              </w:rPr>
              <w:t xml:space="preserve"> PC</w:t>
            </w:r>
          </w:p>
        </w:tc>
        <w:tc>
          <w:tcPr>
            <w:tcW w:w="1590" w:type="dxa"/>
            <w:noWrap w:val="0"/>
            <w:vAlign w:val="center"/>
          </w:tcPr>
          <w:p w14:paraId="15B35653">
            <w:pPr>
              <w:spacing w:after="0" w:line="240" w:lineRule="auto"/>
              <w:jc w:val="center"/>
              <w:rPr>
                <w:rFonts w:hint="default" w:ascii="Times New Roman" w:hAnsi="Times New Roman" w:cs="Times New Roman"/>
                <w:b/>
                <w:szCs w:val="26"/>
                <w:shd w:val="clear" w:color="auto" w:fill="auto"/>
                <w:lang w:val="en-US"/>
              </w:rPr>
            </w:pPr>
            <w:r>
              <w:rPr>
                <w:rFonts w:hint="default" w:ascii="Times New Roman" w:hAnsi="Times New Roman" w:cs="Times New Roman"/>
                <w:b w:val="0"/>
                <w:bCs/>
                <w:szCs w:val="26"/>
                <w:shd w:val="clear" w:color="auto" w:fill="auto"/>
                <w:lang w:val="en-US"/>
              </w:rPr>
              <w:t>44</w:t>
            </w:r>
          </w:p>
        </w:tc>
      </w:tr>
    </w:tbl>
    <w:p w14:paraId="5657A719">
      <w:pPr>
        <w:spacing w:after="0" w:line="240" w:lineRule="auto"/>
        <w:ind w:left="357"/>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 xml:space="preserve">- </w:t>
      </w:r>
      <w:r>
        <w:rPr>
          <w:rFonts w:hint="default" w:ascii="Times New Roman" w:hAnsi="Times New Roman" w:cs="Times New Roman"/>
          <w:sz w:val="24"/>
          <w:szCs w:val="24"/>
          <w:shd w:val="clear" w:color="auto" w:fill="auto"/>
        </w:rPr>
        <w:t>Yếu tố ph</w:t>
      </w:r>
      <w:r>
        <w:rPr>
          <w:rFonts w:hint="default" w:ascii="Times New Roman" w:hAnsi="Times New Roman" w:cs="Times New Roman"/>
          <w:sz w:val="24"/>
          <w:szCs w:val="24"/>
          <w:shd w:val="clear" w:color="auto" w:fill="auto"/>
          <w:lang w:val="en-US"/>
        </w:rPr>
        <w:t>ứ</w:t>
      </w:r>
      <w:r>
        <w:rPr>
          <w:rFonts w:hint="default" w:ascii="Times New Roman" w:hAnsi="Times New Roman" w:cs="Times New Roman"/>
          <w:sz w:val="24"/>
          <w:szCs w:val="24"/>
          <w:shd w:val="clear" w:color="auto" w:fill="auto"/>
        </w:rPr>
        <w:t>c tạp kỹ thuật của phần mềm</w:t>
      </w:r>
      <w:r>
        <w:rPr>
          <w:rFonts w:hint="default" w:ascii="Times New Roman" w:hAnsi="Times New Roman" w:cs="Times New Roman"/>
          <w:sz w:val="24"/>
          <w:szCs w:val="24"/>
          <w:shd w:val="clear" w:color="auto" w:fill="auto"/>
          <w:lang w:val="en-US"/>
        </w:rPr>
        <w:t xml:space="preserve"> (TCF)</w:t>
      </w:r>
      <w:r>
        <w:rPr>
          <w:rFonts w:hint="default" w:ascii="Times New Roman" w:hAnsi="Times New Roman" w:cs="Times New Roman"/>
          <w:szCs w:val="26"/>
          <w:shd w:val="clear" w:color="auto" w:fill="auto"/>
        </w:rPr>
        <w:t>:</w:t>
      </w:r>
    </w:p>
    <w:p w14:paraId="33AAC3DA">
      <w:pPr>
        <w:spacing w:after="0" w:line="240" w:lineRule="auto"/>
        <w:ind w:left="357"/>
        <w:jc w:val="center"/>
        <w:rPr>
          <w:rFonts w:hint="default" w:ascii="Times New Roman" w:hAnsi="Times New Roman" w:cs="Times New Roman"/>
          <w:szCs w:val="26"/>
          <w:shd w:val="clear" w:color="auto" w:fill="auto"/>
          <w:lang w:val="en-US"/>
        </w:rPr>
      </w:pPr>
      <w:r>
        <w:rPr>
          <w:rFonts w:hint="default" w:ascii="Times New Roman" w:hAnsi="Times New Roman" w:cs="Times New Roman"/>
          <w:position w:val="-16"/>
          <w:sz w:val="24"/>
          <w:szCs w:val="24"/>
          <w:shd w:val="clear" w:color="auto" w:fill="auto"/>
        </w:rPr>
        <w:object>
          <v:shape id="_x0000_i1025" o:spt="75" type="#_x0000_t75" style="height:30.85pt;width:176.2pt;" o:ole="t" filled="f" o:preferrelative="t" stroked="f" coordsize="21600,21600">
            <v:path/>
            <v:fill on="f" alignshape="1" focussize="0,0"/>
            <v:stroke on="f"/>
            <v:imagedata r:id="rId7" grayscale="f" bilevel="f" o:title=""/>
            <o:lock v:ext="edit" aspectratio="t"/>
            <w10:wrap type="none"/>
            <w10:anchorlock/>
          </v:shape>
          <o:OLEObject Type="Embed" ProgID="Equation.3" ShapeID="_x0000_i1025" DrawAspect="Content" ObjectID="_1468075725" r:id="rId6">
            <o:LockedField>false</o:LockedField>
          </o:OLEObject>
        </w:object>
      </w:r>
      <w:r>
        <w:rPr>
          <w:rFonts w:hint="default" w:ascii="Times New Roman" w:hAnsi="Times New Roman" w:cs="Times New Roman"/>
          <w:sz w:val="24"/>
          <w:szCs w:val="24"/>
          <w:shd w:val="clear" w:color="auto" w:fill="auto"/>
          <w:lang w:val="en-US"/>
        </w:rPr>
        <w:t>=1.09</w:t>
      </w:r>
    </w:p>
    <w:p w14:paraId="59431C36">
      <w:pPr>
        <w:tabs>
          <w:tab w:val="left" w:pos="7168"/>
        </w:tabs>
        <w:spacing w:after="0" w:line="240" w:lineRule="auto"/>
        <w:ind w:left="357"/>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 xml:space="preserve">- </w:t>
      </w:r>
      <w:r>
        <w:rPr>
          <w:rFonts w:hint="default" w:ascii="Times New Roman" w:hAnsi="Times New Roman" w:cs="Times New Roman"/>
          <w:sz w:val="24"/>
          <w:szCs w:val="24"/>
          <w:shd w:val="clear" w:color="auto" w:fill="auto"/>
        </w:rPr>
        <w:t xml:space="preserve">Điểm chức năng điều chỉnh (Adjusted </w:t>
      </w:r>
      <w:r>
        <w:rPr>
          <w:rFonts w:hint="default" w:ascii="Times New Roman" w:hAnsi="Times New Roman" w:cs="Times New Roman"/>
          <w:sz w:val="24"/>
          <w:szCs w:val="24"/>
          <w:shd w:val="clear" w:color="auto" w:fill="auto"/>
          <w:lang w:val="en-US"/>
        </w:rPr>
        <w:t>f</w:t>
      </w:r>
      <w:r>
        <w:rPr>
          <w:rFonts w:hint="default" w:ascii="Times New Roman" w:hAnsi="Times New Roman" w:cs="Times New Roman"/>
          <w:sz w:val="24"/>
          <w:szCs w:val="24"/>
          <w:shd w:val="clear" w:color="auto" w:fill="auto"/>
        </w:rPr>
        <w:t xml:space="preserve">unction </w:t>
      </w:r>
      <w:r>
        <w:rPr>
          <w:rFonts w:hint="default" w:ascii="Times New Roman" w:hAnsi="Times New Roman" w:cs="Times New Roman"/>
          <w:sz w:val="24"/>
          <w:szCs w:val="24"/>
          <w:shd w:val="clear" w:color="auto" w:fill="auto"/>
          <w:lang w:val="en-US"/>
        </w:rPr>
        <w:t>p</w:t>
      </w:r>
      <w:r>
        <w:rPr>
          <w:rFonts w:hint="default" w:ascii="Times New Roman" w:hAnsi="Times New Roman" w:cs="Times New Roman"/>
          <w:sz w:val="24"/>
          <w:szCs w:val="24"/>
          <w:shd w:val="clear" w:color="auto" w:fill="auto"/>
        </w:rPr>
        <w:t>oints - AFP)</w:t>
      </w:r>
      <w:r>
        <w:rPr>
          <w:rFonts w:hint="default" w:ascii="Times New Roman" w:hAnsi="Times New Roman" w:cs="Times New Roman"/>
          <w:szCs w:val="26"/>
          <w:shd w:val="clear" w:color="auto" w:fill="auto"/>
        </w:rPr>
        <w:t>:</w:t>
      </w:r>
    </w:p>
    <w:p w14:paraId="24B9753C">
      <w:pPr>
        <w:tabs>
          <w:tab w:val="left" w:pos="7168"/>
        </w:tabs>
        <w:spacing w:after="0" w:line="240" w:lineRule="auto"/>
        <w:ind w:left="357"/>
        <w:jc w:val="center"/>
        <w:rPr>
          <w:rFonts w:hint="default" w:ascii="Times New Roman" w:hAnsi="Times New Roman" w:cs="Times New Roman"/>
          <w:szCs w:val="26"/>
          <w:shd w:val="clear" w:color="auto" w:fill="auto"/>
          <w:lang w:val="en-US"/>
        </w:rPr>
      </w:pPr>
      <w:r>
        <w:rPr>
          <w:rFonts w:hint="default" w:ascii="Times New Roman" w:hAnsi="Times New Roman" w:cs="Times New Roman"/>
          <w:position w:val="-6"/>
          <w:sz w:val="24"/>
          <w:szCs w:val="24"/>
          <w:shd w:val="clear" w:color="auto" w:fill="auto"/>
        </w:rPr>
        <w:object>
          <v:shape id="_x0000_i1026" o:spt="75" type="#_x0000_t75" style="height:17.75pt;width:114.85pt;" o:ole="t" filled="f" o:preferrelative="t" stroked="f" coordsize="21600,21600">
            <v:path/>
            <v:fill on="f" alignshape="1" focussize="0,0"/>
            <v:stroke on="f"/>
            <v:imagedata r:id="rId9" grayscale="f" bilevel="f" o:title=""/>
            <o:lock v:ext="edit" aspectratio="t"/>
            <w10:wrap type="none"/>
            <w10:anchorlock/>
          </v:shape>
          <o:OLEObject Type="Embed" ProgID="Equation.3" ShapeID="_x0000_i1026" DrawAspect="Content" ObjectID="_1468075726" r:id="rId8">
            <o:LockedField>false</o:LockedField>
          </o:OLEObject>
        </w:object>
      </w:r>
      <w:r>
        <w:rPr>
          <w:rFonts w:hint="default" w:ascii="Times New Roman" w:hAnsi="Times New Roman" w:cs="Times New Roman"/>
          <w:sz w:val="24"/>
          <w:szCs w:val="24"/>
          <w:shd w:val="clear" w:color="auto" w:fill="auto"/>
          <w:lang w:val="en-US"/>
        </w:rPr>
        <w:t>= 315 X 1.09 = 343.35</w:t>
      </w:r>
    </w:p>
    <w:p w14:paraId="41589F79">
      <w:pPr>
        <w:tabs>
          <w:tab w:val="left" w:pos="7168"/>
        </w:tabs>
        <w:spacing w:after="0" w:line="240" w:lineRule="auto"/>
        <w:ind w:left="357"/>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rPr>
        <w:t>Ngôn ngữ lập trình sử dụng là HTML (Số dòng cho mỗi FP là 15)</w:t>
      </w:r>
      <w:r>
        <w:rPr>
          <w:rFonts w:hint="default" w:ascii="Times New Roman" w:hAnsi="Times New Roman" w:cs="Times New Roman"/>
          <w:szCs w:val="26"/>
          <w:shd w:val="clear" w:color="auto" w:fill="auto"/>
          <w:lang w:val="en-US"/>
        </w:rPr>
        <w:t>. Số dòng codes của Website là</w:t>
      </w:r>
      <w:r>
        <w:rPr>
          <w:rFonts w:hint="default" w:ascii="Times New Roman" w:hAnsi="Times New Roman" w:cs="Times New Roman"/>
          <w:szCs w:val="26"/>
          <w:shd w:val="clear" w:color="auto" w:fill="auto"/>
          <w:lang w:val="en-US"/>
        </w:rPr>
        <w:t>:</w:t>
      </w:r>
    </w:p>
    <w:p w14:paraId="4F0E28B3">
      <w:pPr>
        <w:tabs>
          <w:tab w:val="left" w:pos="7168"/>
        </w:tabs>
        <w:spacing w:after="0" w:line="240" w:lineRule="auto"/>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 xml:space="preserve">     - Số dòng code (LOC) = AFP X 15 = 343.35 X 15 = 5150.25</w:t>
      </w:r>
    </w:p>
    <w:p w14:paraId="68FDC73D">
      <w:pPr>
        <w:tabs>
          <w:tab w:val="left" w:pos="7168"/>
        </w:tabs>
        <w:spacing w:after="0" w:line="240" w:lineRule="auto"/>
        <w:rPr>
          <w:rFonts w:hint="default" w:ascii="Times New Roman" w:hAnsi="Times New Roman" w:cs="Times New Roman"/>
          <w:szCs w:val="26"/>
          <w:shd w:val="clear" w:color="auto" w:fill="auto"/>
          <w:lang w:val="en-US"/>
        </w:rPr>
      </w:pPr>
    </w:p>
    <w:p w14:paraId="7730D2E6">
      <w:pPr>
        <w:tabs>
          <w:tab w:val="left" w:pos="7168"/>
        </w:tabs>
        <w:spacing w:before="0" w:after="0" w:line="240" w:lineRule="auto"/>
        <w:rPr>
          <w:rFonts w:hint="default" w:ascii="Times New Roman" w:hAnsi="Times New Roman" w:cs="Times New Roman"/>
          <w:szCs w:val="26"/>
          <w:shd w:val="clear" w:color="auto" w:fill="auto"/>
          <w:lang w:val="en-US"/>
        </w:rPr>
      </w:pPr>
      <w:r>
        <w:rPr>
          <w:rFonts w:hint="default" w:ascii="Times New Roman" w:hAnsi="Times New Roman" w:cs="Times New Roman"/>
          <w:szCs w:val="26"/>
          <w:shd w:val="clear" w:color="auto" w:fill="auto"/>
          <w:lang w:val="en-US"/>
        </w:rPr>
        <w:t xml:space="preserve">- Ước lượng nỗ lực: </w:t>
      </w:r>
    </w:p>
    <w:p w14:paraId="206F6DE0">
      <w:pPr>
        <w:autoSpaceDE w:val="0"/>
        <w:autoSpaceDN w:val="0"/>
        <w:adjustRightInd w:val="0"/>
        <w:spacing w:line="288" w:lineRule="auto"/>
        <w:ind w:left="1701"/>
        <w:rPr>
          <w:rFonts w:hint="default" w:ascii="Times New Roman" w:hAnsi="Times New Roman" w:cs="Times New Roman"/>
          <w:sz w:val="24"/>
          <w:szCs w:val="24"/>
          <w:shd w:val="clear" w:color="auto" w:fill="auto"/>
          <w:vertAlign w:val="baseline"/>
          <w:lang w:val="en-US"/>
        </w:rPr>
      </w:pPr>
      <w:r>
        <w:rPr>
          <w:rFonts w:hint="default" w:ascii="Times New Roman" w:hAnsi="Times New Roman" w:cs="Times New Roman"/>
          <w:position w:val="-12"/>
          <w:sz w:val="24"/>
          <w:szCs w:val="24"/>
          <w:shd w:val="clear" w:color="auto" w:fill="auto"/>
        </w:rPr>
        <w:object>
          <v:shape id="_x0000_i1027" o:spt="75" type="#_x0000_t75" style="height:25.25pt;width:123.5pt;" o:ole="t" filled="f" o:preferrelative="t" stroked="f" coordsize="21600,21600">
            <v:path/>
            <v:fill on="f" alignshape="1" focussize="0,0"/>
            <v:stroke on="f"/>
            <v:imagedata r:id="rId11" grayscale="f" bilevel="f" o:title=""/>
            <o:lock v:ext="edit" aspectratio="t"/>
            <w10:wrap type="none"/>
            <w10:anchorlock/>
          </v:shape>
          <o:OLEObject Type="Embed" ProgID="Equation.3" ShapeID="_x0000_i1027" DrawAspect="Content" ObjectID="_1468075727" r:id="rId10">
            <o:LockedField>false</o:LockedField>
          </o:OLEObject>
        </w:object>
      </w:r>
      <w:r>
        <w:rPr>
          <w:rFonts w:hint="default" w:ascii="Times New Roman" w:hAnsi="Times New Roman" w:cs="Times New Roman"/>
          <w:sz w:val="24"/>
          <w:szCs w:val="24"/>
          <w:shd w:val="clear" w:color="auto" w:fill="auto"/>
          <w:lang w:val="en-US"/>
        </w:rPr>
        <w:t>= 2.4 * (5.15)</w:t>
      </w:r>
      <w:r>
        <w:rPr>
          <w:rFonts w:hint="default" w:ascii="Times New Roman" w:hAnsi="Times New Roman" w:cs="Times New Roman"/>
          <w:sz w:val="24"/>
          <w:szCs w:val="24"/>
          <w:shd w:val="clear" w:color="auto" w:fill="auto"/>
          <w:vertAlign w:val="superscript"/>
          <w:lang w:val="en-US"/>
        </w:rPr>
        <w:t>1.05</w:t>
      </w:r>
      <w:r>
        <w:rPr>
          <w:rFonts w:hint="default" w:ascii="Times New Roman" w:hAnsi="Times New Roman" w:cs="Times New Roman"/>
          <w:sz w:val="24"/>
          <w:szCs w:val="24"/>
          <w:shd w:val="clear" w:color="auto" w:fill="auto"/>
          <w:vertAlign w:val="baseline"/>
          <w:lang w:val="en-US"/>
        </w:rPr>
        <w:t xml:space="preserve"> = 13.415 (person - month)</w:t>
      </w:r>
    </w:p>
    <w:p w14:paraId="0836D0F4">
      <w:pPr>
        <w:autoSpaceDE w:val="0"/>
        <w:autoSpaceDN w:val="0"/>
        <w:adjustRightInd w:val="0"/>
        <w:spacing w:line="288" w:lineRule="auto"/>
        <w:ind w:left="1701"/>
        <w:rPr>
          <w:rFonts w:hint="default" w:ascii="Times New Roman" w:hAnsi="Times New Roman" w:cs="Times New Roman"/>
          <w:sz w:val="24"/>
          <w:szCs w:val="24"/>
          <w:shd w:val="clear" w:color="auto" w:fill="auto"/>
          <w:lang w:val="en-US"/>
        </w:rPr>
      </w:pPr>
      <w:r>
        <w:rPr>
          <w:rFonts w:hint="default" w:ascii="Times New Roman" w:hAnsi="Times New Roman" w:cs="Times New Roman"/>
          <w:position w:val="-12"/>
          <w:sz w:val="24"/>
          <w:szCs w:val="24"/>
          <w:shd w:val="clear" w:color="auto" w:fill="auto"/>
        </w:rPr>
        <w:object>
          <v:shape id="_x0000_i1031" o:spt="75" alt="" type="#_x0000_t75" style="height:25.3pt;width:87.75pt;" o:ole="t" filled="f" o:preferrelative="t" stroked="f" coordsize="21600,21600">
            <v:path/>
            <v:fill on="f" focussize="0,0"/>
            <v:stroke on="f"/>
            <v:imagedata r:id="rId13" o:title=""/>
            <o:lock v:ext="edit" aspectratio="t"/>
            <w10:wrap type="none"/>
            <w10:anchorlock/>
          </v:shape>
          <o:OLEObject Type="Embed" ProgID="Equation.3" ShapeID="_x0000_i1031" DrawAspect="Content" ObjectID="_1468075728" r:id="rId12">
            <o:LockedField>false</o:LockedField>
          </o:OLEObject>
        </w:object>
      </w:r>
      <w:r>
        <w:rPr>
          <w:rFonts w:hint="default" w:ascii="Times New Roman" w:hAnsi="Times New Roman" w:cs="Times New Roman"/>
          <w:sz w:val="24"/>
          <w:szCs w:val="24"/>
          <w:shd w:val="clear" w:color="auto" w:fill="auto"/>
          <w:lang w:val="en-US"/>
        </w:rPr>
        <w:t>= 2.5 * (13.415)</w:t>
      </w:r>
      <w:r>
        <w:rPr>
          <w:rFonts w:hint="default" w:ascii="Times New Roman" w:hAnsi="Times New Roman" w:cs="Times New Roman"/>
          <w:sz w:val="24"/>
          <w:szCs w:val="24"/>
          <w:shd w:val="clear" w:color="auto" w:fill="auto"/>
          <w:vertAlign w:val="superscript"/>
          <w:lang w:val="en-US"/>
        </w:rPr>
        <w:t>0.38</w:t>
      </w:r>
      <w:r>
        <w:rPr>
          <w:rFonts w:hint="default" w:ascii="Times New Roman" w:hAnsi="Times New Roman" w:cs="Times New Roman"/>
          <w:sz w:val="24"/>
          <w:szCs w:val="24"/>
          <w:shd w:val="clear" w:color="auto" w:fill="auto"/>
          <w:lang w:val="en-US"/>
        </w:rPr>
        <w:t xml:space="preserve"> = 6.705 (month)</w:t>
      </w:r>
    </w:p>
    <w:p w14:paraId="2281912A">
      <w:pPr>
        <w:autoSpaceDE w:val="0"/>
        <w:autoSpaceDN w:val="0"/>
        <w:adjustRightInd w:val="0"/>
        <w:spacing w:line="288" w:lineRule="auto"/>
        <w:ind w:left="1701"/>
        <w:rPr>
          <w:rFonts w:hint="default" w:ascii="Times New Roman" w:hAnsi="Times New Roman" w:cs="Times New Roman"/>
          <w:sz w:val="24"/>
          <w:szCs w:val="24"/>
          <w:shd w:val="clear" w:color="auto" w:fill="auto"/>
          <w:lang w:val="en-US"/>
        </w:rPr>
      </w:pPr>
      <w:r>
        <w:rPr>
          <w:rFonts w:hint="default" w:ascii="Times New Roman" w:hAnsi="Times New Roman" w:cs="Times New Roman"/>
          <w:position w:val="-6"/>
          <w:sz w:val="24"/>
          <w:szCs w:val="24"/>
          <w:shd w:val="clear" w:color="auto" w:fill="auto"/>
        </w:rPr>
        <w:object>
          <v:shape id="_x0000_i1029" o:spt="75" type="#_x0000_t75" style="height:17.15pt;width:58pt;" o:ole="t" filled="f" o:preferrelative="t" stroked="f" coordsize="21600,21600">
            <v:path/>
            <v:fill on="f" alignshape="1" focussize="0,0"/>
            <v:stroke on="f"/>
            <v:imagedata r:id="rId15" grayscale="f" bilevel="f" o:title=""/>
            <o:lock v:ext="edit" aspectratio="t"/>
            <w10:wrap type="none"/>
            <w10:anchorlock/>
          </v:shape>
          <o:OLEObject Type="Embed" ProgID="Equation.3" ShapeID="_x0000_i1029" DrawAspect="Content" ObjectID="_1468075729" r:id="rId14">
            <o:LockedField>false</o:LockedField>
          </o:OLEObject>
        </w:object>
      </w:r>
      <w:r>
        <w:rPr>
          <w:rFonts w:hint="default" w:ascii="Times New Roman" w:hAnsi="Times New Roman" w:cs="Times New Roman"/>
          <w:sz w:val="24"/>
          <w:szCs w:val="24"/>
          <w:shd w:val="clear" w:color="auto" w:fill="auto"/>
          <w:lang w:val="en-US"/>
        </w:rPr>
        <w:t>= 13.415 / 6.705 = 2 (person)</w:t>
      </w:r>
    </w:p>
    <w:p w14:paraId="78B5CAC7">
      <w:pPr>
        <w:numPr>
          <w:ilvl w:val="0"/>
          <w:numId w:val="3"/>
        </w:numPr>
        <w:autoSpaceDE w:val="0"/>
        <w:autoSpaceDN w:val="0"/>
        <w:adjustRightInd w:val="0"/>
        <w:spacing w:before="60" w:after="0" w:line="288" w:lineRule="auto"/>
        <w:ind w:left="714" w:hanging="357"/>
        <w:jc w:val="left"/>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Các hệ số a</w:t>
      </w:r>
      <w:r>
        <w:rPr>
          <w:rFonts w:hint="default" w:ascii="Times New Roman" w:hAnsi="Times New Roman" w:cs="Times New Roman"/>
          <w:sz w:val="24"/>
          <w:szCs w:val="24"/>
          <w:shd w:val="clear" w:color="auto" w:fill="auto"/>
          <w:vertAlign w:val="subscript"/>
        </w:rPr>
        <w:t>b</w:t>
      </w:r>
      <w:r>
        <w:rPr>
          <w:rFonts w:hint="default" w:ascii="Times New Roman" w:hAnsi="Times New Roman" w:cs="Times New Roman"/>
          <w:sz w:val="24"/>
          <w:szCs w:val="24"/>
          <w:shd w:val="clear" w:color="auto" w:fill="auto"/>
        </w:rPr>
        <w:t>, b</w:t>
      </w:r>
      <w:r>
        <w:rPr>
          <w:rFonts w:hint="default" w:ascii="Times New Roman" w:hAnsi="Times New Roman" w:cs="Times New Roman"/>
          <w:sz w:val="24"/>
          <w:szCs w:val="24"/>
          <w:shd w:val="clear" w:color="auto" w:fill="auto"/>
          <w:vertAlign w:val="subscript"/>
        </w:rPr>
        <w:t>b</w:t>
      </w:r>
      <w:r>
        <w:rPr>
          <w:rFonts w:hint="default" w:ascii="Times New Roman" w:hAnsi="Times New Roman" w:cs="Times New Roman"/>
          <w:sz w:val="24"/>
          <w:szCs w:val="24"/>
          <w:shd w:val="clear" w:color="auto" w:fill="auto"/>
        </w:rPr>
        <w:t>, c</w:t>
      </w:r>
      <w:r>
        <w:rPr>
          <w:rFonts w:hint="default" w:ascii="Times New Roman" w:hAnsi="Times New Roman" w:cs="Times New Roman"/>
          <w:sz w:val="24"/>
          <w:szCs w:val="24"/>
          <w:shd w:val="clear" w:color="auto" w:fill="auto"/>
          <w:vertAlign w:val="subscript"/>
        </w:rPr>
        <w:t>b</w:t>
      </w:r>
      <w:r>
        <w:rPr>
          <w:rFonts w:hint="default" w:ascii="Times New Roman" w:hAnsi="Times New Roman" w:cs="Times New Roman"/>
          <w:sz w:val="24"/>
          <w:szCs w:val="24"/>
          <w:shd w:val="clear" w:color="auto" w:fill="auto"/>
        </w:rPr>
        <w:t>, d</w:t>
      </w:r>
      <w:r>
        <w:rPr>
          <w:rFonts w:hint="default" w:ascii="Times New Roman" w:hAnsi="Times New Roman" w:cs="Times New Roman"/>
          <w:sz w:val="24"/>
          <w:szCs w:val="24"/>
          <w:shd w:val="clear" w:color="auto" w:fill="auto"/>
          <w:vertAlign w:val="subscript"/>
        </w:rPr>
        <w:t>b</w:t>
      </w:r>
      <w:r>
        <w:rPr>
          <w:rFonts w:hint="default" w:ascii="Times New Roman" w:hAnsi="Times New Roman" w:cs="Times New Roman"/>
          <w:sz w:val="24"/>
          <w:szCs w:val="24"/>
          <w:shd w:val="clear" w:color="auto" w:fill="auto"/>
        </w:rPr>
        <w:t xml:space="preserve">: được cho ở bảng </w:t>
      </w:r>
      <w:r>
        <w:rPr>
          <w:rFonts w:hint="default" w:ascii="Times New Roman" w:hAnsi="Times New Roman" w:cs="Times New Roman"/>
          <w:sz w:val="24"/>
          <w:szCs w:val="24"/>
          <w:shd w:val="clear" w:color="auto" w:fill="auto"/>
          <w:lang w:val="en-US"/>
        </w:rPr>
        <w:t>sau</w:t>
      </w:r>
      <w:r>
        <w:rPr>
          <w:rFonts w:hint="default" w:ascii="Times New Roman" w:hAnsi="Times New Roman" w:cs="Times New Roman"/>
          <w:sz w:val="24"/>
          <w:szCs w:val="24"/>
          <w:shd w:val="clear" w:color="auto" w:fill="auto"/>
        </w:rPr>
        <w:t>.</w:t>
      </w:r>
    </w:p>
    <w:tbl>
      <w:tblPr>
        <w:tblStyle w:val="3"/>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9"/>
        <w:gridCol w:w="1418"/>
        <w:gridCol w:w="1417"/>
        <w:gridCol w:w="1418"/>
        <w:gridCol w:w="1417"/>
      </w:tblGrid>
      <w:tr w14:paraId="1A059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2409" w:type="dxa"/>
            <w:noWrap w:val="0"/>
            <w:vAlign w:val="top"/>
          </w:tcPr>
          <w:p w14:paraId="7EADA0A2">
            <w:pPr>
              <w:autoSpaceDE w:val="0"/>
              <w:autoSpaceDN w:val="0"/>
              <w:adjustRightInd w:val="0"/>
              <w:spacing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Loại dự án phần mềm</w:t>
            </w:r>
          </w:p>
        </w:tc>
        <w:tc>
          <w:tcPr>
            <w:tcW w:w="1418" w:type="dxa"/>
            <w:noWrap w:val="0"/>
            <w:vAlign w:val="top"/>
          </w:tcPr>
          <w:p w14:paraId="466903AB">
            <w:pPr>
              <w:autoSpaceDE w:val="0"/>
              <w:autoSpaceDN w:val="0"/>
              <w:adjustRightInd w:val="0"/>
              <w:spacing w:line="288" w:lineRule="auto"/>
              <w:jc w:val="center"/>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a</w:t>
            </w:r>
            <w:r>
              <w:rPr>
                <w:rFonts w:hint="default" w:ascii="Times New Roman" w:hAnsi="Times New Roman" w:cs="Times New Roman"/>
                <w:sz w:val="24"/>
                <w:szCs w:val="24"/>
                <w:shd w:val="clear" w:color="auto" w:fill="auto"/>
                <w:vertAlign w:val="subscript"/>
              </w:rPr>
              <w:t>b</w:t>
            </w:r>
          </w:p>
        </w:tc>
        <w:tc>
          <w:tcPr>
            <w:tcW w:w="1417" w:type="dxa"/>
            <w:noWrap w:val="0"/>
            <w:vAlign w:val="top"/>
          </w:tcPr>
          <w:p w14:paraId="1C7F7C47">
            <w:pPr>
              <w:autoSpaceDE w:val="0"/>
              <w:autoSpaceDN w:val="0"/>
              <w:adjustRightInd w:val="0"/>
              <w:spacing w:line="288" w:lineRule="auto"/>
              <w:jc w:val="center"/>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b</w:t>
            </w:r>
            <w:r>
              <w:rPr>
                <w:rFonts w:hint="default" w:ascii="Times New Roman" w:hAnsi="Times New Roman" w:cs="Times New Roman"/>
                <w:sz w:val="24"/>
                <w:szCs w:val="24"/>
                <w:shd w:val="clear" w:color="auto" w:fill="auto"/>
                <w:vertAlign w:val="subscript"/>
              </w:rPr>
              <w:t>b</w:t>
            </w:r>
          </w:p>
        </w:tc>
        <w:tc>
          <w:tcPr>
            <w:tcW w:w="1418" w:type="dxa"/>
            <w:noWrap w:val="0"/>
            <w:vAlign w:val="top"/>
          </w:tcPr>
          <w:p w14:paraId="673865BA">
            <w:pPr>
              <w:autoSpaceDE w:val="0"/>
              <w:autoSpaceDN w:val="0"/>
              <w:adjustRightInd w:val="0"/>
              <w:spacing w:line="288" w:lineRule="auto"/>
              <w:jc w:val="center"/>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c</w:t>
            </w:r>
            <w:r>
              <w:rPr>
                <w:rFonts w:hint="default" w:ascii="Times New Roman" w:hAnsi="Times New Roman" w:cs="Times New Roman"/>
                <w:sz w:val="24"/>
                <w:szCs w:val="24"/>
                <w:shd w:val="clear" w:color="auto" w:fill="auto"/>
                <w:vertAlign w:val="subscript"/>
              </w:rPr>
              <w:t>b</w:t>
            </w:r>
          </w:p>
        </w:tc>
        <w:tc>
          <w:tcPr>
            <w:tcW w:w="1417" w:type="dxa"/>
            <w:noWrap w:val="0"/>
            <w:vAlign w:val="top"/>
          </w:tcPr>
          <w:p w14:paraId="695539DA">
            <w:pPr>
              <w:autoSpaceDE w:val="0"/>
              <w:autoSpaceDN w:val="0"/>
              <w:adjustRightInd w:val="0"/>
              <w:spacing w:line="288" w:lineRule="auto"/>
              <w:jc w:val="center"/>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d</w:t>
            </w:r>
            <w:r>
              <w:rPr>
                <w:rFonts w:hint="default" w:ascii="Times New Roman" w:hAnsi="Times New Roman" w:cs="Times New Roman"/>
                <w:sz w:val="24"/>
                <w:szCs w:val="24"/>
                <w:shd w:val="clear" w:color="auto" w:fill="auto"/>
                <w:vertAlign w:val="subscript"/>
              </w:rPr>
              <w:t>b</w:t>
            </w:r>
          </w:p>
        </w:tc>
      </w:tr>
      <w:tr w14:paraId="53B22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2409" w:type="dxa"/>
            <w:noWrap w:val="0"/>
            <w:vAlign w:val="top"/>
          </w:tcPr>
          <w:p w14:paraId="1C5735BE">
            <w:pPr>
              <w:autoSpaceDE w:val="0"/>
              <w:autoSpaceDN w:val="0"/>
              <w:adjustRightInd w:val="0"/>
              <w:spacing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Organic</w:t>
            </w:r>
          </w:p>
        </w:tc>
        <w:tc>
          <w:tcPr>
            <w:tcW w:w="1418" w:type="dxa"/>
            <w:noWrap w:val="0"/>
            <w:vAlign w:val="center"/>
          </w:tcPr>
          <w:p w14:paraId="0D342F13">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2</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4</w:t>
            </w:r>
          </w:p>
        </w:tc>
        <w:tc>
          <w:tcPr>
            <w:tcW w:w="1417" w:type="dxa"/>
            <w:noWrap w:val="0"/>
            <w:vAlign w:val="center"/>
          </w:tcPr>
          <w:p w14:paraId="76F6AF38">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1</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05</w:t>
            </w:r>
          </w:p>
        </w:tc>
        <w:tc>
          <w:tcPr>
            <w:tcW w:w="1418" w:type="dxa"/>
            <w:noWrap w:val="0"/>
            <w:vAlign w:val="center"/>
          </w:tcPr>
          <w:p w14:paraId="2FCE93F0">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2</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5</w:t>
            </w:r>
          </w:p>
        </w:tc>
        <w:tc>
          <w:tcPr>
            <w:tcW w:w="1417" w:type="dxa"/>
            <w:noWrap w:val="0"/>
            <w:vAlign w:val="center"/>
          </w:tcPr>
          <w:p w14:paraId="252F0CA4">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0</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38</w:t>
            </w:r>
          </w:p>
        </w:tc>
      </w:tr>
      <w:tr w14:paraId="68AA4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2409" w:type="dxa"/>
            <w:noWrap w:val="0"/>
            <w:vAlign w:val="top"/>
          </w:tcPr>
          <w:p w14:paraId="68830E46">
            <w:pPr>
              <w:autoSpaceDE w:val="0"/>
              <w:autoSpaceDN w:val="0"/>
              <w:adjustRightInd w:val="0"/>
              <w:spacing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Semi-detached</w:t>
            </w:r>
          </w:p>
        </w:tc>
        <w:tc>
          <w:tcPr>
            <w:tcW w:w="1418" w:type="dxa"/>
            <w:noWrap w:val="0"/>
            <w:vAlign w:val="center"/>
          </w:tcPr>
          <w:p w14:paraId="1EF75ABD">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3</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0</w:t>
            </w:r>
          </w:p>
        </w:tc>
        <w:tc>
          <w:tcPr>
            <w:tcW w:w="1417" w:type="dxa"/>
            <w:noWrap w:val="0"/>
            <w:vAlign w:val="center"/>
          </w:tcPr>
          <w:p w14:paraId="3FFAB2D4">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1</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12</w:t>
            </w:r>
          </w:p>
        </w:tc>
        <w:tc>
          <w:tcPr>
            <w:tcW w:w="1418" w:type="dxa"/>
            <w:noWrap w:val="0"/>
            <w:vAlign w:val="center"/>
          </w:tcPr>
          <w:p w14:paraId="7682E405">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2</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5</w:t>
            </w:r>
          </w:p>
        </w:tc>
        <w:tc>
          <w:tcPr>
            <w:tcW w:w="1417" w:type="dxa"/>
            <w:noWrap w:val="0"/>
            <w:vAlign w:val="center"/>
          </w:tcPr>
          <w:p w14:paraId="725A3802">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0</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35</w:t>
            </w:r>
          </w:p>
        </w:tc>
      </w:tr>
      <w:tr w14:paraId="1F653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2409" w:type="dxa"/>
            <w:noWrap w:val="0"/>
            <w:vAlign w:val="top"/>
          </w:tcPr>
          <w:p w14:paraId="5E74EBC2">
            <w:pPr>
              <w:autoSpaceDE w:val="0"/>
              <w:autoSpaceDN w:val="0"/>
              <w:adjustRightInd w:val="0"/>
              <w:spacing w:line="288" w:lineRule="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Embedded</w:t>
            </w:r>
          </w:p>
        </w:tc>
        <w:tc>
          <w:tcPr>
            <w:tcW w:w="1418" w:type="dxa"/>
            <w:noWrap w:val="0"/>
            <w:vAlign w:val="center"/>
          </w:tcPr>
          <w:p w14:paraId="73DA64D6">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3</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6</w:t>
            </w:r>
          </w:p>
        </w:tc>
        <w:tc>
          <w:tcPr>
            <w:tcW w:w="1417" w:type="dxa"/>
            <w:noWrap w:val="0"/>
            <w:vAlign w:val="center"/>
          </w:tcPr>
          <w:p w14:paraId="138F0059">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1</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20</w:t>
            </w:r>
          </w:p>
        </w:tc>
        <w:tc>
          <w:tcPr>
            <w:tcW w:w="1418" w:type="dxa"/>
            <w:noWrap w:val="0"/>
            <w:vAlign w:val="center"/>
          </w:tcPr>
          <w:p w14:paraId="0AEC423C">
            <w:pPr>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2</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5</w:t>
            </w:r>
          </w:p>
        </w:tc>
        <w:tc>
          <w:tcPr>
            <w:tcW w:w="1417" w:type="dxa"/>
            <w:noWrap w:val="0"/>
            <w:vAlign w:val="center"/>
          </w:tcPr>
          <w:p w14:paraId="2D6E2ED0">
            <w:pPr>
              <w:keepNext/>
              <w:spacing w:line="288" w:lineRule="auto"/>
              <w:jc w:val="center"/>
              <w:rPr>
                <w:rFonts w:hint="default" w:ascii="Times New Roman" w:hAnsi="Times New Roman" w:cs="Times New Roman"/>
                <w:sz w:val="24"/>
                <w:szCs w:val="24"/>
                <w:shd w:val="clear" w:color="auto" w:fill="auto"/>
                <w:lang w:eastAsia="en-GB"/>
              </w:rPr>
            </w:pPr>
            <w:r>
              <w:rPr>
                <w:rFonts w:hint="default" w:ascii="Times New Roman" w:hAnsi="Times New Roman" w:cs="Times New Roman"/>
                <w:sz w:val="24"/>
                <w:szCs w:val="24"/>
                <w:shd w:val="clear" w:color="auto" w:fill="auto"/>
                <w:lang w:eastAsia="en-GB"/>
              </w:rPr>
              <w:t>0</w:t>
            </w:r>
            <w:r>
              <w:rPr>
                <w:rFonts w:hint="default" w:ascii="Times New Roman" w:hAnsi="Times New Roman" w:cs="Times New Roman"/>
                <w:sz w:val="24"/>
                <w:szCs w:val="24"/>
                <w:shd w:val="clear" w:color="auto" w:fill="auto"/>
                <w:lang w:val="en-US" w:eastAsia="en-GB"/>
              </w:rPr>
              <w:t>,</w:t>
            </w:r>
            <w:r>
              <w:rPr>
                <w:rFonts w:hint="default" w:ascii="Times New Roman" w:hAnsi="Times New Roman" w:cs="Times New Roman"/>
                <w:sz w:val="24"/>
                <w:szCs w:val="24"/>
                <w:shd w:val="clear" w:color="auto" w:fill="auto"/>
                <w:lang w:eastAsia="en-GB"/>
              </w:rPr>
              <w:t>32</w:t>
            </w:r>
          </w:p>
        </w:tc>
      </w:tr>
    </w:tbl>
    <w:p w14:paraId="44C508F0">
      <w:pPr>
        <w:tabs>
          <w:tab w:val="left" w:pos="7168"/>
        </w:tabs>
        <w:spacing w:before="0" w:after="0" w:line="240" w:lineRule="auto"/>
        <w:rPr>
          <w:rFonts w:hint="default" w:ascii="Times New Roman" w:hAnsi="Times New Roman" w:cs="Times New Roman"/>
          <w:szCs w:val="26"/>
          <w:shd w:val="clear" w:color="auto" w:fill="auto"/>
          <w:lang w:val="en-US"/>
        </w:rPr>
      </w:pPr>
    </w:p>
    <w:p w14:paraId="06C0474F">
      <w:pPr>
        <w:tabs>
          <w:tab w:val="left" w:pos="7168"/>
        </w:tabs>
        <w:spacing w:before="0" w:after="0" w:line="240" w:lineRule="auto"/>
        <w:rPr>
          <w:rFonts w:hint="default" w:ascii="Times New Roman" w:hAnsi="Times New Roman" w:cs="Times New Roman"/>
          <w:szCs w:val="26"/>
          <w:shd w:val="clear" w:color="auto" w:fill="auto"/>
          <w:lang w:val="en-US"/>
        </w:rPr>
      </w:pPr>
      <w:r>
        <w:rPr>
          <w:rFonts w:hint="default" w:ascii="Times New Roman" w:hAnsi="Times New Roman" w:cs="Times New Roman"/>
          <w:b/>
          <w:i/>
          <w:szCs w:val="26"/>
          <w:shd w:val="clear" w:color="auto" w:fill="auto"/>
          <w:lang w:val="en-US"/>
        </w:rPr>
        <w:t>Chú ý</w:t>
      </w:r>
      <w:r>
        <w:rPr>
          <w:rFonts w:hint="default" w:ascii="Times New Roman" w:hAnsi="Times New Roman" w:cs="Times New Roman"/>
          <w:szCs w:val="26"/>
          <w:shd w:val="clear" w:color="auto" w:fill="auto"/>
          <w:lang w:val="en-US"/>
        </w:rPr>
        <w:t>: ước lượng nổ lực hợp lý của đề tài trong khoảng 12-15 người-tháng</w:t>
      </w:r>
    </w:p>
    <w:p w14:paraId="376A2892">
      <w:pPr>
        <w:tabs>
          <w:tab w:val="left" w:pos="7168"/>
        </w:tabs>
        <w:spacing w:before="0" w:after="0" w:line="240" w:lineRule="auto"/>
        <w:rPr>
          <w:rFonts w:hint="default" w:ascii="Times New Roman" w:hAnsi="Times New Roman" w:cs="Times New Roman"/>
          <w:szCs w:val="26"/>
          <w:shd w:val="clear" w:color="auto" w:fill="auto"/>
          <w:lang w:val="en-US"/>
        </w:rPr>
      </w:pPr>
    </w:p>
    <w:p w14:paraId="7B04BFCF">
      <w:pPr>
        <w:tabs>
          <w:tab w:val="left" w:pos="7168"/>
        </w:tabs>
        <w:spacing w:before="0" w:after="0" w:line="240" w:lineRule="auto"/>
        <w:rPr>
          <w:rFonts w:hint="default" w:ascii="Times New Roman" w:hAnsi="Times New Roman" w:cs="Times New Roman"/>
          <w:szCs w:val="26"/>
          <w:shd w:val="clear" w:color="auto" w:fill="auto"/>
          <w:lang w:val="en-US"/>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B05DD"/>
    <w:multiLevelType w:val="multilevel"/>
    <w:tmpl w:val="3F7B05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ED04FE5"/>
    <w:multiLevelType w:val="multilevel"/>
    <w:tmpl w:val="4ED04FE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7A4E6214"/>
    <w:multiLevelType w:val="multilevel"/>
    <w:tmpl w:val="7A4E6214"/>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04D"/>
    <w:rsid w:val="00021487"/>
    <w:rsid w:val="000960D9"/>
    <w:rsid w:val="000D15A8"/>
    <w:rsid w:val="001C261C"/>
    <w:rsid w:val="001C584E"/>
    <w:rsid w:val="002310E1"/>
    <w:rsid w:val="0029616F"/>
    <w:rsid w:val="00307D85"/>
    <w:rsid w:val="003B4F46"/>
    <w:rsid w:val="003F564E"/>
    <w:rsid w:val="005F43A6"/>
    <w:rsid w:val="00647A0F"/>
    <w:rsid w:val="00680CF2"/>
    <w:rsid w:val="006F5247"/>
    <w:rsid w:val="006F673A"/>
    <w:rsid w:val="0072602E"/>
    <w:rsid w:val="007A1532"/>
    <w:rsid w:val="00813287"/>
    <w:rsid w:val="008402D1"/>
    <w:rsid w:val="009E0116"/>
    <w:rsid w:val="009F1580"/>
    <w:rsid w:val="00A24AC3"/>
    <w:rsid w:val="00A3470C"/>
    <w:rsid w:val="00AB1ACD"/>
    <w:rsid w:val="00B02726"/>
    <w:rsid w:val="00B36B9B"/>
    <w:rsid w:val="00B437D7"/>
    <w:rsid w:val="00B65B0E"/>
    <w:rsid w:val="00C1276F"/>
    <w:rsid w:val="00C479F7"/>
    <w:rsid w:val="00C52503"/>
    <w:rsid w:val="00CB4FDA"/>
    <w:rsid w:val="00DE3BD3"/>
    <w:rsid w:val="00DE504D"/>
    <w:rsid w:val="00E46011"/>
    <w:rsid w:val="00E91D81"/>
    <w:rsid w:val="00F121D8"/>
    <w:rsid w:val="00F63CE7"/>
    <w:rsid w:val="00F90691"/>
    <w:rsid w:val="2E683FB0"/>
    <w:rsid w:val="381D5608"/>
    <w:rsid w:val="3BA22EF5"/>
    <w:rsid w:val="3C2970C0"/>
    <w:rsid w:val="42092064"/>
    <w:rsid w:val="43235AA4"/>
    <w:rsid w:val="51B612C5"/>
    <w:rsid w:val="59F42544"/>
    <w:rsid w:val="7302259E"/>
    <w:rsid w:val="7E8B46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Arial"/>
      <w:sz w:val="26"/>
      <w:szCs w:val="22"/>
      <w:lang w:val="vi-VN" w:eastAsia="en-US" w:bidi="ar-SA"/>
    </w:rPr>
  </w:style>
  <w:style w:type="character" w:default="1" w:styleId="2">
    <w:name w:val="Default Paragraph Font"/>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4">
    <w:name w:val="caption"/>
    <w:basedOn w:val="1"/>
    <w:next w:val="1"/>
    <w:semiHidden/>
    <w:unhideWhenUsed/>
    <w:qFormat/>
    <w:uiPriority w:val="35"/>
    <w:pPr>
      <w:spacing w:before="0" w:after="200" w:line="240" w:lineRule="auto"/>
    </w:pPr>
    <w:rPr>
      <w:b/>
      <w:bCs/>
      <w:color w:val="4F81BD"/>
      <w:sz w:val="18"/>
      <w:szCs w:val="18"/>
    </w:rPr>
  </w:style>
  <w:style w:type="character" w:styleId="5">
    <w:name w:val="HTML Code"/>
    <w:basedOn w:val="2"/>
    <w:semiHidden/>
    <w:unhideWhenUsed/>
    <w:uiPriority w:val="99"/>
    <w:rPr>
      <w:rFonts w:ascii="Courier New" w:hAnsi="Courier New" w:cs="Courier New"/>
      <w:sz w:val="20"/>
      <w:szCs w:val="20"/>
    </w:rPr>
  </w:style>
  <w:style w:type="paragraph" w:styleId="6">
    <w:name w:val="Normal (Web)"/>
    <w:basedOn w:val="1"/>
    <w:unhideWhenUsed/>
    <w:uiPriority w:val="99"/>
    <w:pPr>
      <w:spacing w:before="100" w:beforeAutospacing="1" w:after="100" w:afterAutospacing="1" w:line="240" w:lineRule="auto"/>
      <w:jc w:val="left"/>
    </w:pPr>
    <w:rPr>
      <w:rFonts w:eastAsia="Times New Roman"/>
      <w:sz w:val="24"/>
      <w:szCs w:val="24"/>
      <w:lang w:val="en-GB" w:eastAsia="en-GB"/>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298</Words>
  <Characters>1264</Characters>
  <Lines>141</Lines>
  <Paragraphs>116</Paragraphs>
  <TotalTime>39</TotalTime>
  <ScaleCrop>false</ScaleCrop>
  <LinksUpToDate>false</LinksUpToDate>
  <CharactersWithSpaces>1481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2016-09-23T06:25:00Z</dcterms:created>
  <dc:creator>Dell</dc:creator>
  <cp:lastModifiedBy>Nguyễn Thị Trúc Ly</cp:lastModifiedBy>
  <dcterms:modified xsi:type="dcterms:W3CDTF">2026-10-18T10:11:35Z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eyJoZGlkIjoiYmI4NGYxYmIwZThlYmEzZjQzNWRiMDhiYWQyMjdhYmYiLCJ1c2VySWQiOiIxMzkxODYwMjc0NjkyIn0=</vt:lpwstr>
  </property>
  <property fmtid="{D5CDD505-2E9C-101B-9397-08002B2CF9AE}" pid="3" name="KSOProductBuildVer">
    <vt:lpwstr>1033-12.1.0.29162</vt:lpwstr>
  </property>
  <property fmtid="{D5CDD505-2E9C-101B-9397-08002B2CF9AE}" pid="4" name="ICV">
    <vt:lpwstr>A841F225CB5743768F0F22C23000B52C_13</vt:lpwstr>
  </property>
</Properties>
</file>