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ED1" w:rsidRDefault="00447967" w:rsidP="00447967">
      <w:pPr>
        <w:jc w:val="center"/>
      </w:pPr>
      <w:r>
        <w:t>TALLINNA ÜLIKOOL</w:t>
      </w:r>
    </w:p>
    <w:p w:rsidR="00447967" w:rsidRDefault="00447967" w:rsidP="00447967">
      <w:pPr>
        <w:jc w:val="center"/>
      </w:pPr>
    </w:p>
    <w:p w:rsidR="00447967" w:rsidRDefault="00447967" w:rsidP="00447967">
      <w:pPr>
        <w:jc w:val="center"/>
      </w:pPr>
    </w:p>
    <w:p w:rsidR="00447967" w:rsidRDefault="00447967" w:rsidP="00447967">
      <w:pPr>
        <w:jc w:val="center"/>
      </w:pPr>
    </w:p>
    <w:p w:rsidR="00447967" w:rsidRDefault="00447967" w:rsidP="00447967">
      <w:pPr>
        <w:jc w:val="center"/>
      </w:pPr>
    </w:p>
    <w:p w:rsidR="00447967" w:rsidRDefault="00447967" w:rsidP="00447967">
      <w:pPr>
        <w:jc w:val="center"/>
      </w:pPr>
    </w:p>
    <w:p w:rsidR="00447967" w:rsidRDefault="00447967" w:rsidP="00447967">
      <w:pPr>
        <w:jc w:val="center"/>
        <w:rPr>
          <w:b/>
          <w:sz w:val="36"/>
        </w:rPr>
      </w:pPr>
      <w:r w:rsidRPr="00447967">
        <w:rPr>
          <w:b/>
          <w:sz w:val="36"/>
        </w:rPr>
        <w:t>DOKUMENTATSIOON</w:t>
      </w: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jc w:val="right"/>
      </w:pPr>
      <w:r>
        <w:t>Autorid: Rasmus Aaviste</w:t>
      </w:r>
    </w:p>
    <w:p w:rsidR="00447967" w:rsidRDefault="00447967" w:rsidP="00447967">
      <w:pPr>
        <w:jc w:val="right"/>
      </w:pPr>
      <w:r>
        <w:t>Ats Klemmer</w:t>
      </w:r>
    </w:p>
    <w:p w:rsidR="00447967" w:rsidRDefault="00447967" w:rsidP="00447967">
      <w:pPr>
        <w:jc w:val="right"/>
      </w:pPr>
      <w:r>
        <w:t>Kristjan Känd</w:t>
      </w:r>
    </w:p>
    <w:p w:rsidR="00447967" w:rsidRDefault="00447967" w:rsidP="00447967">
      <w:pPr>
        <w:jc w:val="right"/>
      </w:pPr>
      <w:r>
        <w:t>Johan Reili</w:t>
      </w:r>
    </w:p>
    <w:p w:rsidR="00447967" w:rsidRDefault="00447967" w:rsidP="00447967">
      <w:pPr>
        <w:jc w:val="right"/>
      </w:pPr>
      <w:r>
        <w:t>Alari Verev</w:t>
      </w:r>
    </w:p>
    <w:p w:rsidR="00447967" w:rsidRDefault="00447967" w:rsidP="00447967">
      <w:pPr>
        <w:jc w:val="right"/>
      </w:pPr>
      <w:r>
        <w:t>Siim Hütsi</w:t>
      </w: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0E7ED1" w:rsidRDefault="000E7ED1" w:rsidP="000E7ED1">
      <w:pPr>
        <w:rPr>
          <w:rFonts w:eastAsiaTheme="majorEastAsia" w:cstheme="majorBidi"/>
          <w:caps/>
          <w:szCs w:val="24"/>
        </w:rPr>
      </w:pPr>
    </w:p>
    <w:p w:rsidR="00447967" w:rsidRDefault="00447967" w:rsidP="00447967">
      <w:pPr>
        <w:jc w:val="center"/>
        <w:rPr>
          <w:rFonts w:eastAsiaTheme="majorEastAsia" w:cstheme="majorBidi"/>
          <w:caps/>
          <w:szCs w:val="24"/>
        </w:rPr>
      </w:pPr>
      <w:r>
        <w:rPr>
          <w:rFonts w:eastAsiaTheme="majorEastAsia" w:cstheme="majorBidi"/>
          <w:caps/>
          <w:szCs w:val="24"/>
        </w:rPr>
        <w:t>TALLINN 2017</w:t>
      </w:r>
    </w:p>
    <w:sdt>
      <w:sdtPr>
        <w:rPr>
          <w:rFonts w:ascii="Times New Roman" w:eastAsiaTheme="minorHAnsi" w:hAnsi="Times New Roman" w:cstheme="minorBidi"/>
          <w:color w:val="auto"/>
          <w:sz w:val="24"/>
          <w:szCs w:val="22"/>
          <w:lang w:val="et-EE"/>
        </w:rPr>
        <w:id w:val="-1591916125"/>
        <w:docPartObj>
          <w:docPartGallery w:val="Table of Contents"/>
          <w:docPartUnique/>
        </w:docPartObj>
      </w:sdtPr>
      <w:sdtEndPr>
        <w:rPr>
          <w:b/>
          <w:bCs/>
          <w:noProof/>
        </w:rPr>
      </w:sdtEndPr>
      <w:sdtContent>
        <w:p w:rsidR="00447967" w:rsidRPr="00447967" w:rsidRDefault="00447967" w:rsidP="00C35812">
          <w:pPr>
            <w:pStyle w:val="TOCHeading"/>
            <w:spacing w:line="360" w:lineRule="auto"/>
            <w:rPr>
              <w:rFonts w:ascii="Times New Roman" w:hAnsi="Times New Roman" w:cs="Times New Roman"/>
              <w:b/>
              <w:color w:val="auto"/>
            </w:rPr>
          </w:pPr>
          <w:r>
            <w:rPr>
              <w:rFonts w:ascii="Times New Roman" w:hAnsi="Times New Roman" w:cs="Times New Roman"/>
              <w:b/>
              <w:color w:val="auto"/>
            </w:rPr>
            <w:t>SISUKORD</w:t>
          </w:r>
          <w:bookmarkStart w:id="0" w:name="_GoBack"/>
          <w:bookmarkEnd w:id="0"/>
        </w:p>
        <w:p w:rsidR="00096BDE" w:rsidRDefault="00447967" w:rsidP="00096BDE">
          <w:pPr>
            <w:pStyle w:val="TOC1"/>
            <w:tabs>
              <w:tab w:val="right" w:leader="dot" w:pos="9350"/>
            </w:tabs>
            <w:spacing w:line="360" w:lineRule="auto"/>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85686265" w:history="1">
            <w:r w:rsidR="00096BDE" w:rsidRPr="00E77167">
              <w:rPr>
                <w:rStyle w:val="Hyperlink"/>
                <w:noProof/>
              </w:rPr>
              <w:t>MÕISTEMUDEL KLASSISKEEMINA</w:t>
            </w:r>
            <w:r w:rsidR="00096BDE">
              <w:rPr>
                <w:noProof/>
                <w:webHidden/>
              </w:rPr>
              <w:tab/>
            </w:r>
            <w:r w:rsidR="00096BDE">
              <w:rPr>
                <w:noProof/>
                <w:webHidden/>
              </w:rPr>
              <w:fldChar w:fldCharType="begin"/>
            </w:r>
            <w:r w:rsidR="00096BDE">
              <w:rPr>
                <w:noProof/>
                <w:webHidden/>
              </w:rPr>
              <w:instrText xml:space="preserve"> PAGEREF _Toc485686265 \h </w:instrText>
            </w:r>
            <w:r w:rsidR="00096BDE">
              <w:rPr>
                <w:noProof/>
                <w:webHidden/>
              </w:rPr>
            </w:r>
            <w:r w:rsidR="00096BDE">
              <w:rPr>
                <w:noProof/>
                <w:webHidden/>
              </w:rPr>
              <w:fldChar w:fldCharType="separate"/>
            </w:r>
            <w:r w:rsidR="00096BDE">
              <w:rPr>
                <w:noProof/>
                <w:webHidden/>
              </w:rPr>
              <w:t>3</w:t>
            </w:r>
            <w:r w:rsidR="00096BDE">
              <w:rPr>
                <w:noProof/>
                <w:webHidden/>
              </w:rPr>
              <w:fldChar w:fldCharType="end"/>
            </w:r>
          </w:hyperlink>
        </w:p>
        <w:p w:rsidR="00096BDE" w:rsidRDefault="00096BDE" w:rsidP="00096BDE">
          <w:pPr>
            <w:pStyle w:val="TOC1"/>
            <w:tabs>
              <w:tab w:val="right" w:leader="dot" w:pos="9350"/>
            </w:tabs>
            <w:spacing w:line="360" w:lineRule="auto"/>
            <w:rPr>
              <w:rFonts w:asciiTheme="minorHAnsi" w:eastAsiaTheme="minorEastAsia" w:hAnsiTheme="minorHAnsi"/>
              <w:noProof/>
              <w:sz w:val="22"/>
              <w:lang w:val="en-US"/>
            </w:rPr>
          </w:pPr>
          <w:hyperlink w:anchor="_Toc485686266" w:history="1">
            <w:r w:rsidRPr="00E77167">
              <w:rPr>
                <w:rStyle w:val="Hyperlink"/>
                <w:noProof/>
              </w:rPr>
              <w:t>FUNKTSIONAALSED NÕUDED</w:t>
            </w:r>
            <w:r>
              <w:rPr>
                <w:noProof/>
                <w:webHidden/>
              </w:rPr>
              <w:tab/>
            </w:r>
            <w:r>
              <w:rPr>
                <w:noProof/>
                <w:webHidden/>
              </w:rPr>
              <w:fldChar w:fldCharType="begin"/>
            </w:r>
            <w:r>
              <w:rPr>
                <w:noProof/>
                <w:webHidden/>
              </w:rPr>
              <w:instrText xml:space="preserve"> PAGEREF _Toc485686266 \h </w:instrText>
            </w:r>
            <w:r>
              <w:rPr>
                <w:noProof/>
                <w:webHidden/>
              </w:rPr>
            </w:r>
            <w:r>
              <w:rPr>
                <w:noProof/>
                <w:webHidden/>
              </w:rPr>
              <w:fldChar w:fldCharType="separate"/>
            </w:r>
            <w:r>
              <w:rPr>
                <w:noProof/>
                <w:webHidden/>
              </w:rPr>
              <w:t>3</w:t>
            </w:r>
            <w:r>
              <w:rPr>
                <w:noProof/>
                <w:webHidden/>
              </w:rPr>
              <w:fldChar w:fldCharType="end"/>
            </w:r>
          </w:hyperlink>
        </w:p>
        <w:p w:rsidR="00096BDE" w:rsidRDefault="00096BDE" w:rsidP="00096BDE">
          <w:pPr>
            <w:pStyle w:val="TOC1"/>
            <w:tabs>
              <w:tab w:val="right" w:leader="dot" w:pos="9350"/>
            </w:tabs>
            <w:spacing w:line="360" w:lineRule="auto"/>
            <w:rPr>
              <w:rFonts w:asciiTheme="minorHAnsi" w:eastAsiaTheme="minorEastAsia" w:hAnsiTheme="minorHAnsi"/>
              <w:noProof/>
              <w:sz w:val="22"/>
              <w:lang w:val="en-US"/>
            </w:rPr>
          </w:pPr>
          <w:hyperlink w:anchor="_Toc485686267" w:history="1">
            <w:r w:rsidRPr="00E77167">
              <w:rPr>
                <w:rStyle w:val="Hyperlink"/>
                <w:noProof/>
              </w:rPr>
              <w:t>KASUTUSLUGU</w:t>
            </w:r>
            <w:r>
              <w:rPr>
                <w:noProof/>
                <w:webHidden/>
              </w:rPr>
              <w:tab/>
            </w:r>
            <w:r>
              <w:rPr>
                <w:noProof/>
                <w:webHidden/>
              </w:rPr>
              <w:fldChar w:fldCharType="begin"/>
            </w:r>
            <w:r>
              <w:rPr>
                <w:noProof/>
                <w:webHidden/>
              </w:rPr>
              <w:instrText xml:space="preserve"> PAGEREF _Toc485686267 \h </w:instrText>
            </w:r>
            <w:r>
              <w:rPr>
                <w:noProof/>
                <w:webHidden/>
              </w:rPr>
            </w:r>
            <w:r>
              <w:rPr>
                <w:noProof/>
                <w:webHidden/>
              </w:rPr>
              <w:fldChar w:fldCharType="separate"/>
            </w:r>
            <w:r>
              <w:rPr>
                <w:noProof/>
                <w:webHidden/>
              </w:rPr>
              <w:t>4</w:t>
            </w:r>
            <w:r>
              <w:rPr>
                <w:noProof/>
                <w:webHidden/>
              </w:rPr>
              <w:fldChar w:fldCharType="end"/>
            </w:r>
          </w:hyperlink>
        </w:p>
        <w:p w:rsidR="00096BDE" w:rsidRDefault="00096BDE" w:rsidP="00096BDE">
          <w:pPr>
            <w:pStyle w:val="TOC1"/>
            <w:tabs>
              <w:tab w:val="right" w:leader="dot" w:pos="9350"/>
            </w:tabs>
            <w:spacing w:line="360" w:lineRule="auto"/>
            <w:rPr>
              <w:rFonts w:asciiTheme="minorHAnsi" w:eastAsiaTheme="minorEastAsia" w:hAnsiTheme="minorHAnsi"/>
              <w:noProof/>
              <w:sz w:val="22"/>
              <w:lang w:val="en-US"/>
            </w:rPr>
          </w:pPr>
          <w:hyperlink w:anchor="_Toc485686268" w:history="1">
            <w:r w:rsidRPr="00E77167">
              <w:rPr>
                <w:rStyle w:val="Hyperlink"/>
                <w:noProof/>
              </w:rPr>
              <w:t>MITTEFUNKTSIONAALSED NÕUDED</w:t>
            </w:r>
            <w:r>
              <w:rPr>
                <w:noProof/>
                <w:webHidden/>
              </w:rPr>
              <w:tab/>
            </w:r>
            <w:r>
              <w:rPr>
                <w:noProof/>
                <w:webHidden/>
              </w:rPr>
              <w:fldChar w:fldCharType="begin"/>
            </w:r>
            <w:r>
              <w:rPr>
                <w:noProof/>
                <w:webHidden/>
              </w:rPr>
              <w:instrText xml:space="preserve"> PAGEREF _Toc485686268 \h </w:instrText>
            </w:r>
            <w:r>
              <w:rPr>
                <w:noProof/>
                <w:webHidden/>
              </w:rPr>
            </w:r>
            <w:r>
              <w:rPr>
                <w:noProof/>
                <w:webHidden/>
              </w:rPr>
              <w:fldChar w:fldCharType="separate"/>
            </w:r>
            <w:r>
              <w:rPr>
                <w:noProof/>
                <w:webHidden/>
              </w:rPr>
              <w:t>6</w:t>
            </w:r>
            <w:r>
              <w:rPr>
                <w:noProof/>
                <w:webHidden/>
              </w:rPr>
              <w:fldChar w:fldCharType="end"/>
            </w:r>
          </w:hyperlink>
        </w:p>
        <w:p w:rsidR="00096BDE" w:rsidRDefault="00096BDE" w:rsidP="00096BDE">
          <w:pPr>
            <w:pStyle w:val="TOC1"/>
            <w:tabs>
              <w:tab w:val="right" w:leader="dot" w:pos="9350"/>
            </w:tabs>
            <w:spacing w:line="360" w:lineRule="auto"/>
            <w:rPr>
              <w:rFonts w:asciiTheme="minorHAnsi" w:eastAsiaTheme="minorEastAsia" w:hAnsiTheme="minorHAnsi"/>
              <w:noProof/>
              <w:sz w:val="22"/>
              <w:lang w:val="en-US"/>
            </w:rPr>
          </w:pPr>
          <w:hyperlink w:anchor="_Toc485686269" w:history="1">
            <w:r w:rsidRPr="00E77167">
              <w:rPr>
                <w:rStyle w:val="Hyperlink"/>
                <w:noProof/>
              </w:rPr>
              <w:t>TESTIJUHUD</w:t>
            </w:r>
            <w:r>
              <w:rPr>
                <w:noProof/>
                <w:webHidden/>
              </w:rPr>
              <w:tab/>
            </w:r>
            <w:r>
              <w:rPr>
                <w:noProof/>
                <w:webHidden/>
              </w:rPr>
              <w:fldChar w:fldCharType="begin"/>
            </w:r>
            <w:r>
              <w:rPr>
                <w:noProof/>
                <w:webHidden/>
              </w:rPr>
              <w:instrText xml:space="preserve"> PAGEREF _Toc485686269 \h </w:instrText>
            </w:r>
            <w:r>
              <w:rPr>
                <w:noProof/>
                <w:webHidden/>
              </w:rPr>
            </w:r>
            <w:r>
              <w:rPr>
                <w:noProof/>
                <w:webHidden/>
              </w:rPr>
              <w:fldChar w:fldCharType="separate"/>
            </w:r>
            <w:r>
              <w:rPr>
                <w:noProof/>
                <w:webHidden/>
              </w:rPr>
              <w:t>6</w:t>
            </w:r>
            <w:r>
              <w:rPr>
                <w:noProof/>
                <w:webHidden/>
              </w:rPr>
              <w:fldChar w:fldCharType="end"/>
            </w:r>
          </w:hyperlink>
        </w:p>
        <w:p w:rsidR="00096BDE" w:rsidRDefault="00096BDE" w:rsidP="00096BDE">
          <w:pPr>
            <w:pStyle w:val="TOC1"/>
            <w:tabs>
              <w:tab w:val="right" w:leader="dot" w:pos="9350"/>
            </w:tabs>
            <w:spacing w:line="360" w:lineRule="auto"/>
            <w:rPr>
              <w:rFonts w:asciiTheme="minorHAnsi" w:eastAsiaTheme="minorEastAsia" w:hAnsiTheme="minorHAnsi"/>
              <w:noProof/>
              <w:sz w:val="22"/>
              <w:lang w:val="en-US"/>
            </w:rPr>
          </w:pPr>
          <w:hyperlink w:anchor="_Toc485686270" w:history="1">
            <w:r w:rsidRPr="00E77167">
              <w:rPr>
                <w:rStyle w:val="Hyperlink"/>
                <w:noProof/>
              </w:rPr>
              <w:t>KASUTAJALIIDES</w:t>
            </w:r>
            <w:r>
              <w:rPr>
                <w:noProof/>
                <w:webHidden/>
              </w:rPr>
              <w:tab/>
            </w:r>
            <w:r>
              <w:rPr>
                <w:noProof/>
                <w:webHidden/>
              </w:rPr>
              <w:fldChar w:fldCharType="begin"/>
            </w:r>
            <w:r>
              <w:rPr>
                <w:noProof/>
                <w:webHidden/>
              </w:rPr>
              <w:instrText xml:space="preserve"> PAGEREF _Toc485686270 \h </w:instrText>
            </w:r>
            <w:r>
              <w:rPr>
                <w:noProof/>
                <w:webHidden/>
              </w:rPr>
            </w:r>
            <w:r>
              <w:rPr>
                <w:noProof/>
                <w:webHidden/>
              </w:rPr>
              <w:fldChar w:fldCharType="separate"/>
            </w:r>
            <w:r>
              <w:rPr>
                <w:noProof/>
                <w:webHidden/>
              </w:rPr>
              <w:t>7</w:t>
            </w:r>
            <w:r>
              <w:rPr>
                <w:noProof/>
                <w:webHidden/>
              </w:rPr>
              <w:fldChar w:fldCharType="end"/>
            </w:r>
          </w:hyperlink>
        </w:p>
        <w:p w:rsidR="00096BDE" w:rsidRDefault="00096BDE" w:rsidP="00096BDE">
          <w:pPr>
            <w:pStyle w:val="TOC1"/>
            <w:tabs>
              <w:tab w:val="right" w:leader="dot" w:pos="9350"/>
            </w:tabs>
            <w:spacing w:line="360" w:lineRule="auto"/>
            <w:rPr>
              <w:rFonts w:asciiTheme="minorHAnsi" w:eastAsiaTheme="minorEastAsia" w:hAnsiTheme="minorHAnsi"/>
              <w:noProof/>
              <w:sz w:val="22"/>
              <w:lang w:val="en-US"/>
            </w:rPr>
          </w:pPr>
          <w:hyperlink w:anchor="_Toc485686271" w:history="1">
            <w:r w:rsidRPr="00E77167">
              <w:rPr>
                <w:rStyle w:val="Hyperlink"/>
                <w:noProof/>
              </w:rPr>
              <w:t>ARENDUSVAHENDID</w:t>
            </w:r>
            <w:r>
              <w:rPr>
                <w:noProof/>
                <w:webHidden/>
              </w:rPr>
              <w:tab/>
            </w:r>
            <w:r>
              <w:rPr>
                <w:noProof/>
                <w:webHidden/>
              </w:rPr>
              <w:fldChar w:fldCharType="begin"/>
            </w:r>
            <w:r>
              <w:rPr>
                <w:noProof/>
                <w:webHidden/>
              </w:rPr>
              <w:instrText xml:space="preserve"> PAGEREF _Toc485686271 \h </w:instrText>
            </w:r>
            <w:r>
              <w:rPr>
                <w:noProof/>
                <w:webHidden/>
              </w:rPr>
            </w:r>
            <w:r>
              <w:rPr>
                <w:noProof/>
                <w:webHidden/>
              </w:rPr>
              <w:fldChar w:fldCharType="separate"/>
            </w:r>
            <w:r>
              <w:rPr>
                <w:noProof/>
                <w:webHidden/>
              </w:rPr>
              <w:t>11</w:t>
            </w:r>
            <w:r>
              <w:rPr>
                <w:noProof/>
                <w:webHidden/>
              </w:rPr>
              <w:fldChar w:fldCharType="end"/>
            </w:r>
          </w:hyperlink>
        </w:p>
        <w:p w:rsidR="00447967" w:rsidRPr="00447967" w:rsidRDefault="00447967" w:rsidP="00C35812">
          <w:pPr>
            <w:spacing w:line="360" w:lineRule="auto"/>
            <w:rPr>
              <w:b/>
              <w:bCs/>
              <w:noProof/>
            </w:rPr>
          </w:pPr>
          <w:r>
            <w:rPr>
              <w:b/>
              <w:bCs/>
              <w:noProof/>
            </w:rPr>
            <w:fldChar w:fldCharType="end"/>
          </w:r>
          <w:r>
            <w:rPr>
              <w:b/>
              <w:bCs/>
              <w:noProof/>
            </w:rPr>
            <w:br w:type="page"/>
          </w:r>
        </w:p>
      </w:sdtContent>
    </w:sdt>
    <w:p w:rsidR="00447967" w:rsidRPr="00447967" w:rsidRDefault="00447967" w:rsidP="00447967">
      <w:pPr>
        <w:pStyle w:val="Heading1"/>
      </w:pPr>
      <w:bookmarkStart w:id="1" w:name="_Toc485686265"/>
      <w:r>
        <w:lastRenderedPageBreak/>
        <w:t>MÕISTEMUDEL KLASSISKEEMINA</w:t>
      </w:r>
      <w:bookmarkEnd w:id="1"/>
    </w:p>
    <w:p w:rsidR="000E7ED1" w:rsidRDefault="0053738B" w:rsidP="000E7E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75pt">
            <v:imagedata r:id="rId7" o:title="Klassiskeem"/>
          </v:shape>
        </w:pict>
      </w:r>
    </w:p>
    <w:p w:rsidR="000E7ED1" w:rsidRDefault="000E7ED1" w:rsidP="000E7ED1">
      <w:pPr>
        <w:pStyle w:val="Heading1"/>
      </w:pPr>
      <w:bookmarkStart w:id="2" w:name="_Toc485686266"/>
      <w:r>
        <w:t>FUNKTSIONAALSED NÕUDED</w:t>
      </w:r>
      <w:bookmarkEnd w:id="2"/>
    </w:p>
    <w:p w:rsidR="000E7ED1" w:rsidRDefault="000E7ED1" w:rsidP="00447967">
      <w:pPr>
        <w:spacing w:line="360" w:lineRule="auto"/>
      </w:pPr>
      <w:r>
        <w:t xml:space="preserve">Tarkvaraga peab saama ühendada tudengit tudengivarjuga. Kasulik on see kõige enam tudengivarjunädala korraldajatele, kuid samas ka tudengivarjudele. Tudengivarjud saavad lihtsamini leida endale sobiliku tudengi. </w:t>
      </w:r>
    </w:p>
    <w:p w:rsidR="000E7ED1" w:rsidRDefault="000E7ED1" w:rsidP="00447967">
      <w:pPr>
        <w:spacing w:line="360" w:lineRule="auto"/>
      </w:pPr>
      <w:r>
        <w:t>Kasutajateks on tudengid ja tudengivarjud. Tudengid saavad ennast üles anda süsteemi ning saavad valida mitut varju nad endale tahavad. Tudengivarjud saavad sisestada enda kohta informatsiooni ning valida mida nad täpselt soovivad minna kuulama ja vaatama.</w:t>
      </w:r>
    </w:p>
    <w:p w:rsidR="000E7ED1" w:rsidRPr="009D1960" w:rsidRDefault="000E7ED1" w:rsidP="00447967">
      <w:pPr>
        <w:spacing w:line="360" w:lineRule="auto"/>
      </w:pPr>
      <w:r>
        <w:t>Admin saab ühendada käsitsi tudengit ja tudengivarju. Samuti saab muuta avalehel olevat tutvustavat teksti.</w:t>
      </w:r>
    </w:p>
    <w:p w:rsidR="000E7ED1" w:rsidRDefault="000E7ED1" w:rsidP="000E7ED1">
      <w:pPr>
        <w:pStyle w:val="Heading1"/>
      </w:pPr>
      <w:bookmarkStart w:id="3" w:name="_Toc485686267"/>
      <w:r>
        <w:lastRenderedPageBreak/>
        <w:t>KASUTUSLUGU</w:t>
      </w:r>
      <w:bookmarkEnd w:id="3"/>
    </w:p>
    <w:p w:rsidR="000E7ED1" w:rsidRDefault="000E7ED1" w:rsidP="00C35812">
      <w:pPr>
        <w:spacing w:line="360" w:lineRule="auto"/>
        <w:rPr>
          <w:rFonts w:cs="Times New Roman"/>
          <w:szCs w:val="24"/>
        </w:rPr>
      </w:pPr>
      <w:r w:rsidRPr="004E60F1">
        <w:rPr>
          <w:rFonts w:cs="Times New Roman"/>
          <w:szCs w:val="24"/>
        </w:rPr>
        <w:t>Tudengivarjuna tahan ma mugavalt ja lihtsalt registreerida end Tallinna Ülikooli mõnele huvitavale erialale tudengivarjuks, et tutvuda Tallinna Ülikoolis loetavate loeng</w:t>
      </w:r>
      <w:r>
        <w:rPr>
          <w:rFonts w:cs="Times New Roman"/>
          <w:szCs w:val="24"/>
        </w:rPr>
        <w:t>ute ja ühtlasi ka tudengieluga.</w:t>
      </w:r>
    </w:p>
    <w:p w:rsidR="000E7ED1" w:rsidRDefault="000E7ED1" w:rsidP="00C35812">
      <w:pPr>
        <w:spacing w:line="360" w:lineRule="auto"/>
        <w:rPr>
          <w:rFonts w:cs="Times New Roman"/>
          <w:szCs w:val="24"/>
        </w:rPr>
      </w:pPr>
      <w:r w:rsidRPr="004E60F1">
        <w:rPr>
          <w:rFonts w:cs="Times New Roman"/>
          <w:szCs w:val="24"/>
        </w:rPr>
        <w:t>Tudengina tahan ma</w:t>
      </w:r>
      <w:r>
        <w:rPr>
          <w:rFonts w:cs="Times New Roman"/>
          <w:szCs w:val="24"/>
        </w:rPr>
        <w:t xml:space="preserve"> registreerida end tudengiks, kes võtab vastu tudengivarje,et</w:t>
      </w:r>
      <w:r w:rsidRPr="004E60F1">
        <w:rPr>
          <w:rFonts w:cs="Times New Roman"/>
          <w:szCs w:val="24"/>
        </w:rPr>
        <w:t xml:space="preserve"> tutvustada mõnele tulevasele üliõpilaskandidaadile Tallinna Ülikooli ja ühtlasi ka oma õpitavat eriala</w:t>
      </w:r>
      <w:r>
        <w:rPr>
          <w:rFonts w:cs="Times New Roman"/>
          <w:szCs w:val="24"/>
        </w:rPr>
        <w:t>.</w:t>
      </w:r>
      <w:r w:rsidRPr="005F64C7">
        <w:rPr>
          <w:rFonts w:cs="Times New Roman"/>
          <w:szCs w:val="24"/>
        </w:rPr>
        <w:t xml:space="preserve"> </w:t>
      </w:r>
    </w:p>
    <w:p w:rsidR="000E7ED1" w:rsidRPr="004E60F1" w:rsidRDefault="000E7ED1" w:rsidP="00C35812">
      <w:pPr>
        <w:spacing w:line="360" w:lineRule="auto"/>
        <w:rPr>
          <w:rFonts w:cs="Times New Roman"/>
          <w:szCs w:val="24"/>
        </w:rPr>
      </w:pPr>
      <w:r w:rsidRPr="004E60F1">
        <w:rPr>
          <w:rFonts w:cs="Times New Roman"/>
          <w:szCs w:val="24"/>
        </w:rPr>
        <w:t>Adminina tahan ma kokku viia tudengeid ja varje, et kõik tudengivarjukandidaadid saaksid oma eelistatud erialal õppivale tudengile varjuks minna.</w:t>
      </w:r>
    </w:p>
    <w:p w:rsidR="000E7ED1" w:rsidRDefault="000E7ED1" w:rsidP="00C35812">
      <w:pPr>
        <w:spacing w:line="360" w:lineRule="auto"/>
        <w:rPr>
          <w:rFonts w:cs="Times New Roman"/>
          <w:b/>
          <w:szCs w:val="24"/>
        </w:rPr>
      </w:pPr>
      <w:r>
        <w:rPr>
          <w:rFonts w:cs="Times New Roman"/>
          <w:b/>
          <w:szCs w:val="24"/>
        </w:rPr>
        <w:t>Tudengivarjuks registreerimine</w:t>
      </w:r>
    </w:p>
    <w:p w:rsidR="000E7ED1" w:rsidRDefault="000E7ED1" w:rsidP="00C35812">
      <w:pPr>
        <w:spacing w:line="360" w:lineRule="auto"/>
        <w:rPr>
          <w:rFonts w:cs="Times New Roman"/>
          <w:szCs w:val="24"/>
        </w:rPr>
      </w:pPr>
      <w:r>
        <w:rPr>
          <w:rFonts w:cs="Times New Roman"/>
          <w:szCs w:val="24"/>
        </w:rPr>
        <w:t>Mihkel on 12. klassi õpilane, kes tahab peale kooli lõpetamist informaatikat õppima minna. Ta kodu läheduses on Tallinna Ülikool ja ta tahab minna sinna tudengivarjuks, et saada ülevaadet tudengielust ja informaatika erialal õpetatavatest kursuste sisust.</w:t>
      </w:r>
    </w:p>
    <w:p w:rsidR="000E7ED1" w:rsidRDefault="000E7ED1" w:rsidP="00C35812">
      <w:pPr>
        <w:spacing w:line="360" w:lineRule="auto"/>
        <w:rPr>
          <w:rFonts w:cs="Times New Roman"/>
          <w:szCs w:val="24"/>
        </w:rPr>
      </w:pPr>
      <w:r>
        <w:rPr>
          <w:rFonts w:cs="Times New Roman"/>
          <w:szCs w:val="24"/>
        </w:rPr>
        <w:t>Ta läheb Tallinna Ülikooli tudengivarjulehele ja valib sealt “registreeru  varjuks”. Seal valib ta teda huvitava bakalaureuse. Edasi palutakse tal sisestada isiklikud andmed: eesnimi, perekonnanimi, email, telefoninumber, kool ja vanus. Lisaks sellele on tal võimalus sisestada kaks erinevat eriala, kuhu ta varjuks tahab minna. Mihkel on huvitatud ainult informaatikast, ta paneb oma esimeseks eelistuseks informaatika ja vajutab nuppu “salvesta”.</w:t>
      </w:r>
    </w:p>
    <w:p w:rsidR="000E7ED1" w:rsidRDefault="000E7ED1" w:rsidP="00C35812">
      <w:pPr>
        <w:spacing w:line="360" w:lineRule="auto"/>
        <w:rPr>
          <w:rFonts w:cs="Times New Roman"/>
          <w:szCs w:val="24"/>
        </w:rPr>
      </w:pPr>
      <w:r>
        <w:rPr>
          <w:rFonts w:cs="Times New Roman"/>
          <w:szCs w:val="24"/>
        </w:rPr>
        <w:t>Nüüd jääb Mihkel ootama kinnitust oma taotlusele, et saada minna Tallinna Ülikooli  tudengivarjuks.</w:t>
      </w:r>
    </w:p>
    <w:p w:rsidR="000E7ED1" w:rsidRPr="004E60F1" w:rsidRDefault="000E7ED1" w:rsidP="00C35812">
      <w:pPr>
        <w:spacing w:line="360" w:lineRule="auto"/>
        <w:rPr>
          <w:rFonts w:cs="Times New Roman"/>
          <w:szCs w:val="24"/>
        </w:rPr>
      </w:pPr>
      <w:r>
        <w:rPr>
          <w:rFonts w:cs="Times New Roman"/>
          <w:szCs w:val="24"/>
        </w:rPr>
        <w:t xml:space="preserve">Kasutaja loomisel peab tudeng valima, kas ta tahab minna varjuks magistri või bakalauruse tudengile. Alles peale selle valiku tegemist saab ta sisestada isiklikud andmed ja eriala. </w:t>
      </w:r>
    </w:p>
    <w:p w:rsidR="000E7ED1" w:rsidRDefault="000E7ED1" w:rsidP="00C35812">
      <w:pPr>
        <w:spacing w:line="360" w:lineRule="auto"/>
        <w:rPr>
          <w:rFonts w:cs="Times New Roman"/>
          <w:szCs w:val="24"/>
        </w:rPr>
      </w:pPr>
      <w:r>
        <w:rPr>
          <w:rFonts w:cs="Times New Roman"/>
          <w:szCs w:val="24"/>
        </w:rPr>
        <w:t>Selleks, et tudengivarju kasutuslugu saaks alata peab olema süsteemis registreerunud tudengeid, kes õpivad tema poolt eelistatud erialal, et admin nad kokku viia saaks.</w:t>
      </w:r>
    </w:p>
    <w:p w:rsidR="000E7ED1" w:rsidRDefault="000E7ED1" w:rsidP="00C35812">
      <w:pPr>
        <w:spacing w:line="360" w:lineRule="auto"/>
        <w:rPr>
          <w:rFonts w:cs="Times New Roman"/>
          <w:szCs w:val="24"/>
        </w:rPr>
      </w:pPr>
      <w:r>
        <w:rPr>
          <w:rFonts w:cs="Times New Roman"/>
          <w:szCs w:val="24"/>
        </w:rPr>
        <w:t>Tudengivarju  kasutuslugu on valmis kui admin on määranud talle tudengi, kellele ta saab varjuks minna.</w:t>
      </w:r>
    </w:p>
    <w:p w:rsidR="0053738B" w:rsidRPr="004E60F1" w:rsidRDefault="0053738B" w:rsidP="00C35812">
      <w:pPr>
        <w:spacing w:line="360" w:lineRule="auto"/>
        <w:rPr>
          <w:rFonts w:cs="Times New Roman"/>
          <w:szCs w:val="24"/>
        </w:rPr>
      </w:pPr>
    </w:p>
    <w:p w:rsidR="000E7ED1" w:rsidRDefault="000E7ED1" w:rsidP="00C35812">
      <w:pPr>
        <w:spacing w:line="360" w:lineRule="auto"/>
        <w:rPr>
          <w:rFonts w:cs="Times New Roman"/>
          <w:b/>
          <w:szCs w:val="24"/>
        </w:rPr>
      </w:pPr>
      <w:r w:rsidRPr="005B7776">
        <w:rPr>
          <w:rFonts w:cs="Times New Roman"/>
          <w:b/>
          <w:szCs w:val="24"/>
        </w:rPr>
        <w:lastRenderedPageBreak/>
        <w:t>Tu</w:t>
      </w:r>
      <w:r>
        <w:rPr>
          <w:rFonts w:cs="Times New Roman"/>
          <w:b/>
          <w:szCs w:val="24"/>
        </w:rPr>
        <w:t>dengiks registreerimine</w:t>
      </w:r>
    </w:p>
    <w:p w:rsidR="000E7ED1" w:rsidRDefault="000E7ED1" w:rsidP="00C35812">
      <w:pPr>
        <w:spacing w:line="360" w:lineRule="auto"/>
        <w:rPr>
          <w:rFonts w:cs="Times New Roman"/>
          <w:szCs w:val="24"/>
        </w:rPr>
      </w:pPr>
      <w:r>
        <w:rPr>
          <w:rFonts w:cs="Times New Roman"/>
          <w:szCs w:val="24"/>
        </w:rPr>
        <w:t>Jaanus on Tallinna Ülikooli antropoloogia erialal õppiv tudeng, kes tahab, et talle tuleks keegi tudengivarjuks. Ta teeb seda Tallinna Ülikooli tudengivarju lehel.</w:t>
      </w:r>
    </w:p>
    <w:p w:rsidR="000E7ED1" w:rsidRDefault="000E7ED1" w:rsidP="00C35812">
      <w:pPr>
        <w:spacing w:line="360" w:lineRule="auto"/>
        <w:rPr>
          <w:rFonts w:cs="Times New Roman"/>
          <w:szCs w:val="24"/>
        </w:rPr>
      </w:pPr>
      <w:r>
        <w:rPr>
          <w:rFonts w:cs="Times New Roman"/>
          <w:szCs w:val="24"/>
        </w:rPr>
        <w:t>Avalehel teeb ta valiku “registreeru tudengiks” ja sealt edasi peab ta andma teada, kas ta on bakalaureuse või magistri tudeng. Ta valib “bakalaureus”, kuna ta on teise kursuse õpilane. Tal palutakse sisestada isiklikud andmed: eesnimi, perekonnanimi, email, telefoninumber ja vanus. Lisaks sellele peab ta sisestama oma eriala, kursuse, millel ta õpib ja arvu, mitut varju ta endale soovib.</w:t>
      </w:r>
    </w:p>
    <w:p w:rsidR="000E7ED1" w:rsidRDefault="000E7ED1" w:rsidP="00C35812">
      <w:pPr>
        <w:spacing w:line="360" w:lineRule="auto"/>
        <w:rPr>
          <w:rFonts w:cs="Times New Roman"/>
          <w:szCs w:val="24"/>
        </w:rPr>
      </w:pPr>
      <w:r>
        <w:rPr>
          <w:rFonts w:cs="Times New Roman"/>
          <w:szCs w:val="24"/>
        </w:rPr>
        <w:t>Nüüd jääb Jaanus ootama e-maili, mis annab talle informatsiooni oma varjuga kontakti loomiseks ja edasi suhtlemiseks.</w:t>
      </w:r>
    </w:p>
    <w:p w:rsidR="000E7ED1" w:rsidRDefault="000E7ED1" w:rsidP="00C35812">
      <w:pPr>
        <w:spacing w:line="360" w:lineRule="auto"/>
        <w:rPr>
          <w:rFonts w:cs="Times New Roman"/>
          <w:szCs w:val="24"/>
        </w:rPr>
      </w:pPr>
      <w:r>
        <w:rPr>
          <w:rFonts w:cs="Times New Roman"/>
          <w:szCs w:val="24"/>
        </w:rPr>
        <w:t>Tudengi kasutuslugu saab alata kui süsteemis on registreerunud tudengeid, kes tahavad tulla tema erialale tudengivarjuks.</w:t>
      </w:r>
    </w:p>
    <w:p w:rsidR="000E7ED1" w:rsidRDefault="000E7ED1" w:rsidP="00C35812">
      <w:pPr>
        <w:spacing w:line="360" w:lineRule="auto"/>
        <w:rPr>
          <w:rFonts w:cs="Times New Roman"/>
          <w:szCs w:val="24"/>
        </w:rPr>
      </w:pPr>
      <w:r>
        <w:rPr>
          <w:rFonts w:cs="Times New Roman"/>
          <w:szCs w:val="24"/>
        </w:rPr>
        <w:t>Kasutuslugu on valmis kui tudeng saab kontakti oma varjuga.</w:t>
      </w:r>
    </w:p>
    <w:p w:rsidR="000E7ED1" w:rsidRDefault="000E7ED1" w:rsidP="00C35812">
      <w:pPr>
        <w:spacing w:line="360" w:lineRule="auto"/>
        <w:rPr>
          <w:rFonts w:cs="Times New Roman"/>
          <w:b/>
          <w:szCs w:val="24"/>
        </w:rPr>
      </w:pPr>
      <w:r>
        <w:rPr>
          <w:rFonts w:cs="Times New Roman"/>
          <w:b/>
          <w:szCs w:val="24"/>
        </w:rPr>
        <w:t>Tudengite ja varjude kokku viimine</w:t>
      </w:r>
    </w:p>
    <w:p w:rsidR="000E7ED1" w:rsidRDefault="000E7ED1" w:rsidP="00C35812">
      <w:pPr>
        <w:spacing w:line="360" w:lineRule="auto"/>
        <w:rPr>
          <w:rFonts w:cs="Times New Roman"/>
          <w:szCs w:val="24"/>
        </w:rPr>
      </w:pPr>
      <w:r>
        <w:rPr>
          <w:rFonts w:cs="Times New Roman"/>
          <w:szCs w:val="24"/>
        </w:rPr>
        <w:t>Maali on tudengivarjulehe admin, kes peab kokku viima tudengivarjukandidaadid ja tudengid. Ta on juba sisse logitud ja tema ees on tabelid varjude ja tudengitega.</w:t>
      </w:r>
    </w:p>
    <w:p w:rsidR="000E7ED1" w:rsidRDefault="000E7ED1" w:rsidP="00C35812">
      <w:pPr>
        <w:spacing w:line="360" w:lineRule="auto"/>
        <w:rPr>
          <w:rFonts w:cs="Times New Roman"/>
          <w:szCs w:val="24"/>
        </w:rPr>
      </w:pPr>
      <w:r>
        <w:rPr>
          <w:rFonts w:cs="Times New Roman"/>
          <w:szCs w:val="24"/>
        </w:rPr>
        <w:t>Ta peab valima ühe varju ja tudengi, kus registreeritud varju eelistatav aste ja eriala klapib tudengi poolt õpitava erialaga. Seejärel vajutab ta nuppu “liida kokku”, mis kustutab tabelist varju ja ka tudengi, juhul kui tema poolt määratud varjude limit on täis.</w:t>
      </w:r>
    </w:p>
    <w:p w:rsidR="000E7ED1" w:rsidRDefault="000E7ED1" w:rsidP="00C35812">
      <w:pPr>
        <w:spacing w:line="360" w:lineRule="auto"/>
        <w:rPr>
          <w:rFonts w:cs="Times New Roman"/>
          <w:szCs w:val="24"/>
        </w:rPr>
      </w:pPr>
      <w:r>
        <w:rPr>
          <w:rFonts w:cs="Times New Roman"/>
          <w:szCs w:val="24"/>
        </w:rPr>
        <w:t>Nii tudeng kui vari saavad e-maili teineteisega kontakteerumiseks.</w:t>
      </w:r>
    </w:p>
    <w:p w:rsidR="000E7ED1" w:rsidRDefault="000E7ED1" w:rsidP="00C35812">
      <w:pPr>
        <w:spacing w:line="360" w:lineRule="auto"/>
        <w:rPr>
          <w:rFonts w:cs="Times New Roman"/>
          <w:szCs w:val="24"/>
        </w:rPr>
      </w:pPr>
      <w:r>
        <w:rPr>
          <w:rFonts w:cs="Times New Roman"/>
          <w:szCs w:val="24"/>
        </w:rPr>
        <w:t>Selleks, et kasutajalugu saaks alata on vaja süsteemis piisavalt registreerunud tudengeid ja varje, et admin neid siduda saaks.</w:t>
      </w:r>
    </w:p>
    <w:p w:rsidR="000E7ED1" w:rsidRPr="005F64C7" w:rsidRDefault="000E7ED1" w:rsidP="00C35812">
      <w:pPr>
        <w:spacing w:line="360" w:lineRule="auto"/>
        <w:rPr>
          <w:rFonts w:cs="Times New Roman"/>
          <w:szCs w:val="24"/>
        </w:rPr>
      </w:pPr>
      <w:r>
        <w:rPr>
          <w:rFonts w:cs="Times New Roman"/>
          <w:szCs w:val="24"/>
        </w:rPr>
        <w:t>Kasutajalugu on lõppenud, kui admin on tingimustele vastavad tudengid varjudega sidunud.</w:t>
      </w:r>
    </w:p>
    <w:p w:rsidR="000E7ED1" w:rsidRDefault="000E7ED1" w:rsidP="000E7ED1">
      <w:pPr>
        <w:pStyle w:val="Heading1"/>
      </w:pPr>
      <w:bookmarkStart w:id="4" w:name="_Toc485686268"/>
      <w:r>
        <w:lastRenderedPageBreak/>
        <w:t>MITTEFUNKTSIONAALSED NÕUDED</w:t>
      </w:r>
      <w:bookmarkEnd w:id="4"/>
    </w:p>
    <w:p w:rsidR="00447967" w:rsidRDefault="00447967" w:rsidP="00C35812">
      <w:pPr>
        <w:spacing w:line="360" w:lineRule="auto"/>
      </w:pPr>
      <w:r>
        <w:rPr>
          <w:u w:val="single"/>
        </w:rPr>
        <w:t>Kasutuskõlblikkus</w:t>
      </w:r>
      <w:r>
        <w:t xml:space="preserve"> – Leheküljel on sisendkastid tudengitele ja tudengivarjudele, kus nad sisestavad vajalikud andmed (kool, eriala, kontaktandmed, vanus jms). Tudengiveebis pole tudengi- ja tudengivarju sidumine automaatne, sellega tegeleb admin manuaalselt. Seotud paaridele saadetakse automaatselt meil vajaliku informatsiooniga. Abi või informatsiooni on võimalik küsida arendajatelt kas isiklikult või meili/sotsiaalvõrgustikke teel.</w:t>
      </w:r>
    </w:p>
    <w:p w:rsidR="00447967" w:rsidRDefault="00447967" w:rsidP="00C35812">
      <w:pPr>
        <w:spacing w:line="360" w:lineRule="auto"/>
      </w:pPr>
      <w:r w:rsidRPr="00CE4EA4">
        <w:rPr>
          <w:u w:val="single"/>
        </w:rPr>
        <w:t>Töökindlus</w:t>
      </w:r>
      <w:r>
        <w:t xml:space="preserve"> –  Parandatavus on effektiivne, sest arendajatel on võimalik alati koodis vigu parandada.</w:t>
      </w:r>
    </w:p>
    <w:p w:rsidR="00447967" w:rsidRDefault="00447967" w:rsidP="00C35812">
      <w:pPr>
        <w:spacing w:line="360" w:lineRule="auto"/>
      </w:pPr>
      <w:r w:rsidRPr="000D4B56">
        <w:rPr>
          <w:u w:val="single"/>
        </w:rPr>
        <w:t>Ülalpidamine ja tugi</w:t>
      </w:r>
      <w:r>
        <w:t xml:space="preserve"> – Veebilehte hoitakse turvalises ja stabiilses serveris ning lehekülge saab lihtsasti konfigeerida.</w:t>
      </w:r>
    </w:p>
    <w:p w:rsidR="00447967" w:rsidRDefault="00447967" w:rsidP="00C35812">
      <w:pPr>
        <w:spacing w:line="360" w:lineRule="auto"/>
      </w:pPr>
      <w:r w:rsidRPr="000D4B56">
        <w:rPr>
          <w:u w:val="single"/>
        </w:rPr>
        <w:t>Interface</w:t>
      </w:r>
      <w:r>
        <w:t xml:space="preserve"> – Veebilehekülg on mõeldud kasutamiseks ainult Tallinna Ülikooli veebilehel ning seda ei seota väliste süsteemidega.</w:t>
      </w:r>
    </w:p>
    <w:p w:rsidR="00447967" w:rsidRDefault="00447967" w:rsidP="00C35812">
      <w:pPr>
        <w:spacing w:line="360" w:lineRule="auto"/>
      </w:pPr>
      <w:r w:rsidRPr="00E30FE6">
        <w:rPr>
          <w:u w:val="single"/>
        </w:rPr>
        <w:t>Implementation</w:t>
      </w:r>
      <w:r>
        <w:t xml:space="preserve"> – Veebilehel kasutatakse eesti keelt ning kasutamiseks on vaja brauserit ja internetiühendust (võimalik on kasutada ka mobiilsel platvormil).</w:t>
      </w:r>
    </w:p>
    <w:p w:rsidR="00447967" w:rsidRDefault="00447967" w:rsidP="00C35812">
      <w:pPr>
        <w:spacing w:line="360" w:lineRule="auto"/>
      </w:pPr>
      <w:r w:rsidRPr="000D4B56">
        <w:rPr>
          <w:u w:val="single"/>
        </w:rPr>
        <w:t>Toimimine</w:t>
      </w:r>
      <w:r>
        <w:t xml:space="preserve"> – Tudengiveeb on kättesaadaval alati, kui Tallinna Ülikooli lehekülg töötab. Veebileht kasutab SQL andmebaasi ning internetiühendust.</w:t>
      </w:r>
    </w:p>
    <w:p w:rsidR="0053738B" w:rsidRDefault="0053738B" w:rsidP="0053738B">
      <w:pPr>
        <w:pStyle w:val="Heading1"/>
      </w:pPr>
      <w:bookmarkStart w:id="5" w:name="_Toc485686269"/>
      <w:r>
        <w:t>TESTIJUHUD</w:t>
      </w:r>
      <w:bookmarkEnd w:id="5"/>
    </w:p>
    <w:p w:rsidR="0053738B" w:rsidRPr="008223EE" w:rsidRDefault="0053738B" w:rsidP="008223EE">
      <w:pPr>
        <w:spacing w:line="360" w:lineRule="auto"/>
        <w:rPr>
          <w:lang w:val="en-US"/>
        </w:rPr>
      </w:pPr>
      <w:proofErr w:type="spellStart"/>
      <w:r>
        <w:rPr>
          <w:b/>
          <w:bCs/>
        </w:rPr>
        <w:t>Cleaninputi</w:t>
      </w:r>
      <w:proofErr w:type="spellEnd"/>
      <w:r>
        <w:rPr>
          <w:b/>
          <w:bCs/>
        </w:rPr>
        <w:t xml:space="preserve"> </w:t>
      </w:r>
      <w:proofErr w:type="spellStart"/>
      <w:r>
        <w:rPr>
          <w:b/>
          <w:bCs/>
        </w:rPr>
        <w:t>lisamine</w:t>
      </w:r>
      <w:proofErr w:type="spellEnd"/>
      <w:r>
        <w:rPr>
          <w:b/>
          <w:bCs/>
        </w:rPr>
        <w:t xml:space="preserve"> </w:t>
      </w:r>
      <w:proofErr w:type="spellStart"/>
      <w:r>
        <w:rPr>
          <w:b/>
          <w:bCs/>
        </w:rPr>
        <w:t>sisestatavatele</w:t>
      </w:r>
      <w:proofErr w:type="spellEnd"/>
      <w:r>
        <w:rPr>
          <w:b/>
          <w:bCs/>
        </w:rPr>
        <w:t xml:space="preserve"> </w:t>
      </w:r>
      <w:proofErr w:type="spellStart"/>
      <w:r>
        <w:rPr>
          <w:b/>
          <w:bCs/>
        </w:rPr>
        <w:t>andmetele</w:t>
      </w:r>
      <w:proofErr w:type="spellEnd"/>
      <w:r>
        <w:t xml:space="preserve"> - </w:t>
      </w:r>
      <w:proofErr w:type="spellStart"/>
      <w:r>
        <w:t>Tagas</w:t>
      </w:r>
      <w:proofErr w:type="spellEnd"/>
      <w:r>
        <w:t xml:space="preserve"> </w:t>
      </w:r>
      <w:proofErr w:type="spellStart"/>
      <w:r>
        <w:t>selle</w:t>
      </w:r>
      <w:proofErr w:type="spellEnd"/>
      <w:r>
        <w:t xml:space="preserve">, </w:t>
      </w:r>
      <w:proofErr w:type="gramStart"/>
      <w:r>
        <w:t>et</w:t>
      </w:r>
      <w:proofErr w:type="gramEnd"/>
      <w:r>
        <w:t xml:space="preserve"> </w:t>
      </w:r>
      <w:proofErr w:type="spellStart"/>
      <w:r>
        <w:t>kasutajad</w:t>
      </w:r>
      <w:proofErr w:type="spellEnd"/>
      <w:r>
        <w:t xml:space="preserve"> </w:t>
      </w:r>
      <w:proofErr w:type="spellStart"/>
      <w:r>
        <w:t>ei</w:t>
      </w:r>
      <w:proofErr w:type="spellEnd"/>
      <w:r>
        <w:t xml:space="preserve"> </w:t>
      </w:r>
      <w:proofErr w:type="spellStart"/>
      <w:r>
        <w:t>saaks</w:t>
      </w:r>
      <w:proofErr w:type="spellEnd"/>
      <w:r>
        <w:t xml:space="preserve"> </w:t>
      </w:r>
      <w:proofErr w:type="spellStart"/>
      <w:r>
        <w:t>sisestada</w:t>
      </w:r>
      <w:proofErr w:type="spellEnd"/>
      <w:r>
        <w:t xml:space="preserve"> </w:t>
      </w:r>
      <w:proofErr w:type="spellStart"/>
      <w:r>
        <w:t>javascripti</w:t>
      </w:r>
      <w:proofErr w:type="spellEnd"/>
      <w:r>
        <w:t xml:space="preserve"> ja </w:t>
      </w:r>
      <w:proofErr w:type="spellStart"/>
      <w:r>
        <w:t>eemaldas</w:t>
      </w:r>
      <w:proofErr w:type="spellEnd"/>
      <w:r>
        <w:t xml:space="preserve"> HTML </w:t>
      </w:r>
      <w:proofErr w:type="spellStart"/>
      <w:r>
        <w:t>tagid</w:t>
      </w:r>
      <w:proofErr w:type="spellEnd"/>
      <w:r>
        <w:t xml:space="preserve">. </w:t>
      </w:r>
      <w:proofErr w:type="spellStart"/>
      <w:r>
        <w:t>Tegi</w:t>
      </w:r>
      <w:proofErr w:type="spellEnd"/>
      <w:r>
        <w:t xml:space="preserve"> </w:t>
      </w:r>
      <w:proofErr w:type="spellStart"/>
      <w:r>
        <w:t>kindlaks</w:t>
      </w:r>
      <w:proofErr w:type="spellEnd"/>
      <w:r>
        <w:t xml:space="preserve">, </w:t>
      </w:r>
      <w:proofErr w:type="gramStart"/>
      <w:r>
        <w:t>et</w:t>
      </w:r>
      <w:proofErr w:type="gramEnd"/>
      <w:r>
        <w:t xml:space="preserve"> email </w:t>
      </w:r>
      <w:proofErr w:type="spellStart"/>
      <w:r>
        <w:t>oleks</w:t>
      </w:r>
      <w:proofErr w:type="spellEnd"/>
      <w:r>
        <w:t xml:space="preserve"> </w:t>
      </w:r>
      <w:proofErr w:type="spellStart"/>
      <w:r>
        <w:t>õiges</w:t>
      </w:r>
      <w:proofErr w:type="spellEnd"/>
      <w:r>
        <w:t xml:space="preserve"> </w:t>
      </w:r>
      <w:proofErr w:type="spellStart"/>
      <w:r>
        <w:t>vormis</w:t>
      </w:r>
      <w:proofErr w:type="spellEnd"/>
      <w:r>
        <w:t xml:space="preserve"> </w:t>
      </w:r>
      <w:proofErr w:type="spellStart"/>
      <w:r>
        <w:t>sisestatud</w:t>
      </w:r>
      <w:proofErr w:type="spellEnd"/>
      <w:r>
        <w:t xml:space="preserve"> (@ </w:t>
      </w:r>
      <w:proofErr w:type="spellStart"/>
      <w:r>
        <w:t>liitega</w:t>
      </w:r>
      <w:proofErr w:type="spellEnd"/>
      <w:r>
        <w:t xml:space="preserve">). </w:t>
      </w:r>
      <w:proofErr w:type="spellStart"/>
      <w:r>
        <w:t>Samuti</w:t>
      </w:r>
      <w:proofErr w:type="spellEnd"/>
      <w:r>
        <w:t xml:space="preserve">, </w:t>
      </w:r>
      <w:proofErr w:type="gramStart"/>
      <w:r>
        <w:t>et</w:t>
      </w:r>
      <w:proofErr w:type="gramEnd"/>
      <w:r>
        <w:t xml:space="preserve"> </w:t>
      </w:r>
      <w:proofErr w:type="spellStart"/>
      <w:r>
        <w:t>ei</w:t>
      </w:r>
      <w:proofErr w:type="spellEnd"/>
      <w:r>
        <w:t xml:space="preserve"> </w:t>
      </w:r>
      <w:proofErr w:type="spellStart"/>
      <w:r>
        <w:t>oleks</w:t>
      </w:r>
      <w:proofErr w:type="spellEnd"/>
      <w:r>
        <w:t xml:space="preserve"> </w:t>
      </w:r>
      <w:proofErr w:type="spellStart"/>
      <w:r>
        <w:t>võimalik</w:t>
      </w:r>
      <w:proofErr w:type="spellEnd"/>
      <w:r>
        <w:t xml:space="preserve"> </w:t>
      </w:r>
      <w:proofErr w:type="spellStart"/>
      <w:r>
        <w:t>sisestada</w:t>
      </w:r>
      <w:proofErr w:type="spellEnd"/>
      <w:r>
        <w:t xml:space="preserve"> </w:t>
      </w:r>
      <w:proofErr w:type="spellStart"/>
      <w:r>
        <w:t>mittelubavaid</w:t>
      </w:r>
      <w:proofErr w:type="spellEnd"/>
      <w:r>
        <w:t xml:space="preserve"> </w:t>
      </w:r>
      <w:proofErr w:type="spellStart"/>
      <w:r>
        <w:t>sümboleid</w:t>
      </w:r>
      <w:proofErr w:type="spellEnd"/>
      <w:r>
        <w:t xml:space="preserve">. </w:t>
      </w:r>
      <w:proofErr w:type="spellStart"/>
      <w:r>
        <w:t>Lisaks</w:t>
      </w:r>
      <w:proofErr w:type="spellEnd"/>
      <w:r>
        <w:t xml:space="preserve"> </w:t>
      </w:r>
      <w:proofErr w:type="spellStart"/>
      <w:r>
        <w:t>eemaldab</w:t>
      </w:r>
      <w:proofErr w:type="spellEnd"/>
      <w:r>
        <w:t xml:space="preserve"> </w:t>
      </w:r>
      <w:proofErr w:type="spellStart"/>
      <w:r>
        <w:t>cleaninput</w:t>
      </w:r>
      <w:proofErr w:type="spellEnd"/>
      <w:r>
        <w:t xml:space="preserve"> </w:t>
      </w:r>
      <w:proofErr w:type="spellStart"/>
      <w:r>
        <w:t>andmete</w:t>
      </w:r>
      <w:proofErr w:type="spellEnd"/>
      <w:r>
        <w:t xml:space="preserve"> </w:t>
      </w:r>
      <w:proofErr w:type="spellStart"/>
      <w:r>
        <w:t>andmebaasi</w:t>
      </w:r>
      <w:proofErr w:type="spellEnd"/>
      <w:r>
        <w:t xml:space="preserve"> </w:t>
      </w:r>
      <w:proofErr w:type="spellStart"/>
      <w:r>
        <w:t>salvestamisel</w:t>
      </w:r>
      <w:proofErr w:type="spellEnd"/>
      <w:r>
        <w:t xml:space="preserve"> whitespace </w:t>
      </w:r>
      <w:proofErr w:type="gramStart"/>
      <w:r>
        <w:t>ja</w:t>
      </w:r>
      <w:proofErr w:type="gramEnd"/>
      <w:r>
        <w:t xml:space="preserve"> </w:t>
      </w:r>
      <w:proofErr w:type="spellStart"/>
      <w:r>
        <w:t>muud</w:t>
      </w:r>
      <w:proofErr w:type="spellEnd"/>
      <w:r>
        <w:t xml:space="preserve"> </w:t>
      </w:r>
      <w:proofErr w:type="spellStart"/>
      <w:r>
        <w:t>mittevajalikud</w:t>
      </w:r>
      <w:proofErr w:type="spellEnd"/>
      <w:r>
        <w:t xml:space="preserve"> </w:t>
      </w:r>
      <w:proofErr w:type="spellStart"/>
      <w:r>
        <w:t>sümbolid</w:t>
      </w:r>
      <w:proofErr w:type="spellEnd"/>
      <w:r>
        <w:t xml:space="preserve">. </w:t>
      </w:r>
      <w:proofErr w:type="spellStart"/>
      <w:r>
        <w:t>Tagasime</w:t>
      </w:r>
      <w:proofErr w:type="spellEnd"/>
      <w:r>
        <w:t xml:space="preserve"> </w:t>
      </w:r>
      <w:proofErr w:type="spellStart"/>
      <w:r>
        <w:t>ka</w:t>
      </w:r>
      <w:proofErr w:type="spellEnd"/>
      <w:r>
        <w:t xml:space="preserve"> </w:t>
      </w:r>
      <w:proofErr w:type="spellStart"/>
      <w:r>
        <w:t>turvalisuse</w:t>
      </w:r>
      <w:proofErr w:type="spellEnd"/>
      <w:r>
        <w:t xml:space="preserve">, et </w:t>
      </w:r>
      <w:proofErr w:type="spellStart"/>
      <w:r>
        <w:t>ei</w:t>
      </w:r>
      <w:proofErr w:type="spellEnd"/>
      <w:r>
        <w:t xml:space="preserve"> </w:t>
      </w:r>
      <w:proofErr w:type="spellStart"/>
      <w:r>
        <w:t>saaks</w:t>
      </w:r>
      <w:proofErr w:type="spellEnd"/>
      <w:r>
        <w:t xml:space="preserve"> </w:t>
      </w:r>
      <w:proofErr w:type="spellStart"/>
      <w:r>
        <w:t>teha</w:t>
      </w:r>
      <w:proofErr w:type="spellEnd"/>
      <w:r>
        <w:t xml:space="preserve"> </w:t>
      </w:r>
      <w:proofErr w:type="spellStart"/>
      <w:r>
        <w:t>kahjulikke</w:t>
      </w:r>
      <w:proofErr w:type="spellEnd"/>
      <w:r>
        <w:t xml:space="preserve"> SQL </w:t>
      </w:r>
      <w:proofErr w:type="spellStart"/>
      <w:r>
        <w:t>päringuid</w:t>
      </w:r>
      <w:proofErr w:type="spellEnd"/>
      <w:r>
        <w:t xml:space="preserve">, </w:t>
      </w:r>
      <w:proofErr w:type="spellStart"/>
      <w:r>
        <w:t>millega</w:t>
      </w:r>
      <w:proofErr w:type="spellEnd"/>
      <w:r>
        <w:t xml:space="preserve"> </w:t>
      </w:r>
      <w:proofErr w:type="spellStart"/>
      <w:r>
        <w:t>saab</w:t>
      </w:r>
      <w:proofErr w:type="spellEnd"/>
      <w:r>
        <w:t xml:space="preserve"> </w:t>
      </w:r>
      <w:proofErr w:type="spellStart"/>
      <w:r>
        <w:t>muuta</w:t>
      </w:r>
      <w:proofErr w:type="spellEnd"/>
      <w:r>
        <w:t xml:space="preserve"> andmebaasis tabeleid/või neid kustutada.</w:t>
      </w:r>
    </w:p>
    <w:p w:rsidR="0053738B" w:rsidRDefault="0053738B" w:rsidP="008223EE">
      <w:pPr>
        <w:spacing w:line="360" w:lineRule="auto"/>
      </w:pPr>
      <w:proofErr w:type="spellStart"/>
      <w:r>
        <w:rPr>
          <w:b/>
          <w:bCs/>
        </w:rPr>
        <w:t>Piirväärtuste</w:t>
      </w:r>
      <w:proofErr w:type="spellEnd"/>
      <w:r>
        <w:rPr>
          <w:b/>
          <w:bCs/>
        </w:rPr>
        <w:t xml:space="preserve"> </w:t>
      </w:r>
      <w:proofErr w:type="spellStart"/>
      <w:r>
        <w:rPr>
          <w:b/>
          <w:bCs/>
        </w:rPr>
        <w:t>määramine</w:t>
      </w:r>
      <w:proofErr w:type="spellEnd"/>
      <w:r>
        <w:t xml:space="preserve"> - </w:t>
      </w:r>
      <w:proofErr w:type="spellStart"/>
      <w:r>
        <w:t>Määrasime</w:t>
      </w:r>
      <w:proofErr w:type="spellEnd"/>
      <w:r>
        <w:t xml:space="preserve"> </w:t>
      </w:r>
      <w:proofErr w:type="spellStart"/>
      <w:r>
        <w:t>sisestatavatele</w:t>
      </w:r>
      <w:proofErr w:type="spellEnd"/>
      <w:r>
        <w:t xml:space="preserve"> </w:t>
      </w:r>
      <w:proofErr w:type="spellStart"/>
      <w:r>
        <w:t>andmetele</w:t>
      </w:r>
      <w:proofErr w:type="spellEnd"/>
      <w:r>
        <w:t xml:space="preserve"> </w:t>
      </w:r>
      <w:proofErr w:type="spellStart"/>
      <w:r>
        <w:t>piirväärtused</w:t>
      </w:r>
      <w:proofErr w:type="spellEnd"/>
      <w:r>
        <w:t xml:space="preserve">, et </w:t>
      </w:r>
      <w:proofErr w:type="spellStart"/>
      <w:r>
        <w:t>kasutajad</w:t>
      </w:r>
      <w:proofErr w:type="spellEnd"/>
      <w:r>
        <w:t xml:space="preserve"> </w:t>
      </w:r>
      <w:proofErr w:type="spellStart"/>
      <w:r>
        <w:t>ei</w:t>
      </w:r>
      <w:proofErr w:type="spellEnd"/>
      <w:r>
        <w:t xml:space="preserve"> </w:t>
      </w:r>
      <w:proofErr w:type="spellStart"/>
      <w:r>
        <w:t>kasutaks</w:t>
      </w:r>
      <w:proofErr w:type="spellEnd"/>
      <w:r>
        <w:t xml:space="preserve"> </w:t>
      </w:r>
      <w:proofErr w:type="spellStart"/>
      <w:r>
        <w:t>lehte</w:t>
      </w:r>
      <w:proofErr w:type="spellEnd"/>
      <w:r>
        <w:t xml:space="preserve"> </w:t>
      </w:r>
      <w:proofErr w:type="spellStart"/>
      <w:r>
        <w:t>kurjalt</w:t>
      </w:r>
      <w:proofErr w:type="spellEnd"/>
      <w:r>
        <w:t xml:space="preserve"> </w:t>
      </w:r>
      <w:proofErr w:type="spellStart"/>
      <w:r>
        <w:t>ära</w:t>
      </w:r>
      <w:proofErr w:type="spellEnd"/>
      <w:r>
        <w:t xml:space="preserve"> ja </w:t>
      </w:r>
      <w:proofErr w:type="spellStart"/>
      <w:r>
        <w:t>ei</w:t>
      </w:r>
      <w:proofErr w:type="spellEnd"/>
      <w:r>
        <w:t xml:space="preserve"> </w:t>
      </w:r>
      <w:proofErr w:type="spellStart"/>
      <w:r>
        <w:t>sisestaks</w:t>
      </w:r>
      <w:proofErr w:type="spellEnd"/>
      <w:r>
        <w:t xml:space="preserve"> </w:t>
      </w:r>
      <w:proofErr w:type="spellStart"/>
      <w:r>
        <w:t>ebavajalikku</w:t>
      </w:r>
      <w:proofErr w:type="spellEnd"/>
      <w:r>
        <w:t xml:space="preserve"> </w:t>
      </w:r>
      <w:proofErr w:type="spellStart"/>
      <w:r>
        <w:t>teksti</w:t>
      </w:r>
      <w:proofErr w:type="spellEnd"/>
      <w:r>
        <w:t xml:space="preserve">. </w:t>
      </w:r>
      <w:proofErr w:type="spellStart"/>
      <w:r>
        <w:t>Samas</w:t>
      </w:r>
      <w:proofErr w:type="spellEnd"/>
      <w:r>
        <w:t xml:space="preserve"> </w:t>
      </w:r>
      <w:proofErr w:type="spellStart"/>
      <w:r>
        <w:t>pidime</w:t>
      </w:r>
      <w:proofErr w:type="spellEnd"/>
      <w:r>
        <w:t xml:space="preserve"> </w:t>
      </w:r>
      <w:proofErr w:type="spellStart"/>
      <w:r>
        <w:t>arvestama</w:t>
      </w:r>
      <w:proofErr w:type="spellEnd"/>
      <w:r>
        <w:t xml:space="preserve"> </w:t>
      </w:r>
      <w:proofErr w:type="spellStart"/>
      <w:r>
        <w:t>sellega</w:t>
      </w:r>
      <w:proofErr w:type="spellEnd"/>
      <w:r>
        <w:t xml:space="preserve">, </w:t>
      </w:r>
      <w:proofErr w:type="spellStart"/>
      <w:r>
        <w:t>mis</w:t>
      </w:r>
      <w:proofErr w:type="spellEnd"/>
      <w:r>
        <w:t xml:space="preserve"> </w:t>
      </w:r>
      <w:proofErr w:type="spellStart"/>
      <w:r>
        <w:lastRenderedPageBreak/>
        <w:t>informatsiooni</w:t>
      </w:r>
      <w:proofErr w:type="spellEnd"/>
      <w:r>
        <w:t xml:space="preserve"> </w:t>
      </w:r>
      <w:proofErr w:type="spellStart"/>
      <w:r>
        <w:t>sisestama</w:t>
      </w:r>
      <w:proofErr w:type="spellEnd"/>
      <w:r>
        <w:t xml:space="preserve"> </w:t>
      </w:r>
      <w:proofErr w:type="spellStart"/>
      <w:r>
        <w:t>peab</w:t>
      </w:r>
      <w:proofErr w:type="spellEnd"/>
      <w:r>
        <w:t xml:space="preserve">, </w:t>
      </w:r>
      <w:proofErr w:type="gramStart"/>
      <w:r>
        <w:t>et</w:t>
      </w:r>
      <w:proofErr w:type="gramEnd"/>
      <w:r>
        <w:t xml:space="preserve"> </w:t>
      </w:r>
      <w:proofErr w:type="spellStart"/>
      <w:r>
        <w:t>piirväärtused</w:t>
      </w:r>
      <w:proofErr w:type="spellEnd"/>
      <w:r>
        <w:t xml:space="preserve"> </w:t>
      </w:r>
      <w:proofErr w:type="spellStart"/>
      <w:r>
        <w:t>liiga</w:t>
      </w:r>
      <w:proofErr w:type="spellEnd"/>
      <w:r>
        <w:t xml:space="preserve"> </w:t>
      </w:r>
      <w:proofErr w:type="spellStart"/>
      <w:r>
        <w:t>väiksed</w:t>
      </w:r>
      <w:proofErr w:type="spellEnd"/>
      <w:r>
        <w:t xml:space="preserve"> </w:t>
      </w:r>
      <w:proofErr w:type="spellStart"/>
      <w:r>
        <w:t>ei</w:t>
      </w:r>
      <w:proofErr w:type="spellEnd"/>
      <w:r>
        <w:t xml:space="preserve"> </w:t>
      </w:r>
      <w:proofErr w:type="spellStart"/>
      <w:r>
        <w:t>oleks</w:t>
      </w:r>
      <w:proofErr w:type="spellEnd"/>
      <w:r>
        <w:t xml:space="preserve">. </w:t>
      </w:r>
      <w:proofErr w:type="spellStart"/>
      <w:r>
        <w:t>Tagab</w:t>
      </w:r>
      <w:proofErr w:type="spellEnd"/>
      <w:r>
        <w:t xml:space="preserve"> </w:t>
      </w:r>
      <w:proofErr w:type="spellStart"/>
      <w:r>
        <w:t>andmete</w:t>
      </w:r>
      <w:proofErr w:type="spellEnd"/>
      <w:r>
        <w:t xml:space="preserve"> </w:t>
      </w:r>
      <w:proofErr w:type="spellStart"/>
      <w:r>
        <w:t>andmebaasi</w:t>
      </w:r>
      <w:proofErr w:type="spellEnd"/>
      <w:r>
        <w:t xml:space="preserve"> </w:t>
      </w:r>
      <w:proofErr w:type="spellStart"/>
      <w:r>
        <w:t>salvestamisel</w:t>
      </w:r>
      <w:proofErr w:type="spellEnd"/>
      <w:r>
        <w:t xml:space="preserve"> </w:t>
      </w:r>
      <w:proofErr w:type="spellStart"/>
      <w:r>
        <w:t>selle</w:t>
      </w:r>
      <w:proofErr w:type="spellEnd"/>
      <w:r>
        <w:t xml:space="preserve">, et </w:t>
      </w:r>
      <w:proofErr w:type="spellStart"/>
      <w:r>
        <w:t>andmebaas</w:t>
      </w:r>
      <w:proofErr w:type="spellEnd"/>
      <w:r>
        <w:t xml:space="preserve"> liiga mahukaks ei läheks.</w:t>
      </w:r>
    </w:p>
    <w:p w:rsidR="0053738B" w:rsidRDefault="0053738B" w:rsidP="0017467C">
      <w:pPr>
        <w:spacing w:line="360" w:lineRule="auto"/>
      </w:pPr>
      <w:proofErr w:type="spellStart"/>
      <w:r>
        <w:rPr>
          <w:b/>
          <w:bCs/>
        </w:rPr>
        <w:t>Disain</w:t>
      </w:r>
      <w:proofErr w:type="spellEnd"/>
      <w:r>
        <w:rPr>
          <w:b/>
          <w:bCs/>
        </w:rPr>
        <w:t xml:space="preserve"> </w:t>
      </w:r>
      <w:r>
        <w:t xml:space="preserve">- </w:t>
      </w:r>
      <w:proofErr w:type="spellStart"/>
      <w:r>
        <w:t>Tagasime</w:t>
      </w:r>
      <w:proofErr w:type="spellEnd"/>
      <w:r>
        <w:t xml:space="preserve">, et </w:t>
      </w:r>
      <w:proofErr w:type="spellStart"/>
      <w:r>
        <w:t>veeblieht</w:t>
      </w:r>
      <w:proofErr w:type="spellEnd"/>
      <w:r>
        <w:t xml:space="preserve"> </w:t>
      </w:r>
      <w:proofErr w:type="spellStart"/>
      <w:r>
        <w:t>ühtiks</w:t>
      </w:r>
      <w:proofErr w:type="spellEnd"/>
      <w:r>
        <w:t xml:space="preserve"> </w:t>
      </w:r>
      <w:proofErr w:type="spellStart"/>
      <w:r>
        <w:t>Tallinna</w:t>
      </w:r>
      <w:proofErr w:type="spellEnd"/>
      <w:r>
        <w:t xml:space="preserve"> </w:t>
      </w:r>
      <w:proofErr w:type="spellStart"/>
      <w:r>
        <w:t>Ülikooli</w:t>
      </w:r>
      <w:proofErr w:type="spellEnd"/>
      <w:r>
        <w:t xml:space="preserve"> </w:t>
      </w:r>
      <w:proofErr w:type="spellStart"/>
      <w:r>
        <w:t>veebilehe</w:t>
      </w:r>
      <w:proofErr w:type="spellEnd"/>
      <w:r>
        <w:t xml:space="preserve"> </w:t>
      </w:r>
      <w:proofErr w:type="spellStart"/>
      <w:r>
        <w:t>disainiga</w:t>
      </w:r>
      <w:proofErr w:type="spellEnd"/>
      <w:r>
        <w:t xml:space="preserve"> (font, </w:t>
      </w:r>
      <w:proofErr w:type="spellStart"/>
      <w:r>
        <w:t>värvid</w:t>
      </w:r>
      <w:proofErr w:type="spellEnd"/>
      <w:r>
        <w:t xml:space="preserve">, </w:t>
      </w:r>
      <w:proofErr w:type="spellStart"/>
      <w:r>
        <w:t>positsioon</w:t>
      </w:r>
      <w:proofErr w:type="spellEnd"/>
      <w:r>
        <w:t>)</w:t>
      </w:r>
    </w:p>
    <w:p w:rsidR="0053738B" w:rsidRDefault="0053738B" w:rsidP="0017467C">
      <w:pPr>
        <w:spacing w:line="360" w:lineRule="auto"/>
      </w:pPr>
      <w:proofErr w:type="spellStart"/>
      <w:r>
        <w:rPr>
          <w:b/>
          <w:bCs/>
        </w:rPr>
        <w:t>Õigekiri</w:t>
      </w:r>
      <w:proofErr w:type="spellEnd"/>
      <w:r>
        <w:rPr>
          <w:b/>
          <w:bCs/>
        </w:rPr>
        <w:t xml:space="preserve"> </w:t>
      </w:r>
      <w:r>
        <w:t xml:space="preserve">- </w:t>
      </w:r>
      <w:proofErr w:type="spellStart"/>
      <w:r>
        <w:t>Kontrollisime</w:t>
      </w:r>
      <w:proofErr w:type="spellEnd"/>
      <w:r>
        <w:t xml:space="preserve"> </w:t>
      </w:r>
      <w:proofErr w:type="spellStart"/>
      <w:r>
        <w:t>muutujate</w:t>
      </w:r>
      <w:proofErr w:type="spellEnd"/>
      <w:r>
        <w:t xml:space="preserve"> </w:t>
      </w:r>
      <w:proofErr w:type="spellStart"/>
      <w:r>
        <w:t>nimesid</w:t>
      </w:r>
      <w:proofErr w:type="spellEnd"/>
      <w:r>
        <w:t xml:space="preserve">, et </w:t>
      </w:r>
      <w:proofErr w:type="spellStart"/>
      <w:r>
        <w:t>kood</w:t>
      </w:r>
      <w:proofErr w:type="spellEnd"/>
      <w:r>
        <w:t xml:space="preserve"> </w:t>
      </w:r>
      <w:proofErr w:type="spellStart"/>
      <w:r>
        <w:t>funktsionaalselt</w:t>
      </w:r>
      <w:proofErr w:type="spellEnd"/>
      <w:r>
        <w:t xml:space="preserve"> </w:t>
      </w:r>
      <w:proofErr w:type="spellStart"/>
      <w:r>
        <w:t>töötaks</w:t>
      </w:r>
      <w:proofErr w:type="spellEnd"/>
      <w:r>
        <w:t xml:space="preserve"> ja </w:t>
      </w:r>
      <w:proofErr w:type="spellStart"/>
      <w:r>
        <w:t>lehel</w:t>
      </w:r>
      <w:proofErr w:type="spellEnd"/>
      <w:r>
        <w:t xml:space="preserve"> </w:t>
      </w:r>
      <w:proofErr w:type="spellStart"/>
      <w:r>
        <w:t>kirjavead</w:t>
      </w:r>
      <w:proofErr w:type="spellEnd"/>
      <w:r>
        <w:t xml:space="preserve"> </w:t>
      </w:r>
      <w:proofErr w:type="spellStart"/>
      <w:r>
        <w:t>puuduksid</w:t>
      </w:r>
      <w:proofErr w:type="spellEnd"/>
      <w:r>
        <w:t>.</w:t>
      </w:r>
    </w:p>
    <w:p w:rsidR="009511A1" w:rsidRDefault="00447967" w:rsidP="00447967">
      <w:pPr>
        <w:pStyle w:val="Heading1"/>
      </w:pPr>
      <w:bookmarkStart w:id="6" w:name="_Toc485686270"/>
      <w:r>
        <w:t>KASUTAJALIIDES</w:t>
      </w:r>
      <w:bookmarkEnd w:id="6"/>
    </w:p>
    <w:p w:rsidR="009511A1" w:rsidRDefault="0053738B" w:rsidP="009511A1">
      <w:pPr>
        <w:keepNext/>
      </w:pPr>
      <w:r>
        <w:pict>
          <v:shape id="_x0000_i1026" type="#_x0000_t75" style="width:468pt;height:207.75pt">
            <v:imagedata r:id="rId8" o:title="leht1"/>
          </v:shape>
        </w:pict>
      </w:r>
    </w:p>
    <w:p w:rsidR="009511A1" w:rsidRDefault="009511A1" w:rsidP="009511A1">
      <w:pPr>
        <w:pStyle w:val="Caption"/>
        <w:rPr>
          <w:b/>
          <w:i w:val="0"/>
          <w:sz w:val="24"/>
          <w:szCs w:val="24"/>
        </w:rPr>
      </w:pPr>
      <w:r>
        <w:t xml:space="preserve">Pilt </w:t>
      </w:r>
      <w:r>
        <w:fldChar w:fldCharType="begin"/>
      </w:r>
      <w:r>
        <w:instrText xml:space="preserve"> SEQ Pilt \* ARABIC </w:instrText>
      </w:r>
      <w:r>
        <w:fldChar w:fldCharType="separate"/>
      </w:r>
      <w:r w:rsidR="00EC7656">
        <w:rPr>
          <w:noProof/>
        </w:rPr>
        <w:t>1</w:t>
      </w:r>
      <w:r>
        <w:fldChar w:fldCharType="end"/>
      </w:r>
      <w:r w:rsidR="00EC7656">
        <w:t xml:space="preserve"> </w:t>
      </w:r>
      <w:r w:rsidR="00EC7656" w:rsidRPr="00382BF6">
        <w:rPr>
          <w:b/>
          <w:i w:val="0"/>
          <w:color w:val="auto"/>
          <w:sz w:val="24"/>
          <w:szCs w:val="24"/>
        </w:rPr>
        <w:t>Pilt varjuks registeerimise lehelt</w:t>
      </w:r>
    </w:p>
    <w:p w:rsidR="00EC7656" w:rsidRDefault="00EC7656" w:rsidP="00EC7656"/>
    <w:p w:rsidR="00EC7656" w:rsidRDefault="0053738B" w:rsidP="00EC7656">
      <w:pPr>
        <w:keepNext/>
      </w:pPr>
      <w:r>
        <w:lastRenderedPageBreak/>
        <w:pict>
          <v:shape id="_x0000_i1027" type="#_x0000_t75" style="width:467.25pt;height:211.5pt">
            <v:imagedata r:id="rId9" o:title="leht2"/>
          </v:shape>
        </w:pict>
      </w:r>
    </w:p>
    <w:p w:rsidR="00EC7656" w:rsidRDefault="00EC7656" w:rsidP="00EC7656">
      <w:pPr>
        <w:pStyle w:val="Caption"/>
        <w:rPr>
          <w:b/>
          <w:i w:val="0"/>
          <w:sz w:val="24"/>
          <w:szCs w:val="24"/>
        </w:rPr>
      </w:pPr>
      <w:r>
        <w:t xml:space="preserve">Pilt </w:t>
      </w:r>
      <w:r>
        <w:fldChar w:fldCharType="begin"/>
      </w:r>
      <w:r>
        <w:instrText xml:space="preserve"> SEQ Pilt \* ARABIC </w:instrText>
      </w:r>
      <w:r>
        <w:fldChar w:fldCharType="separate"/>
      </w:r>
      <w:r>
        <w:rPr>
          <w:noProof/>
        </w:rPr>
        <w:t>2</w:t>
      </w:r>
      <w:r>
        <w:fldChar w:fldCharType="end"/>
      </w:r>
      <w:r>
        <w:t xml:space="preserve"> </w:t>
      </w:r>
      <w:r w:rsidRPr="00382BF6">
        <w:rPr>
          <w:b/>
          <w:i w:val="0"/>
          <w:color w:val="auto"/>
          <w:sz w:val="24"/>
          <w:szCs w:val="24"/>
        </w:rPr>
        <w:t>Pilt tudengiks registreerimise lehelt</w:t>
      </w:r>
    </w:p>
    <w:p w:rsidR="00EC7656" w:rsidRDefault="00EC7656" w:rsidP="00EC7656"/>
    <w:p w:rsidR="00EC7656" w:rsidRDefault="00EF643B" w:rsidP="00EC7656">
      <w:pPr>
        <w:keepNext/>
      </w:pPr>
      <w:r>
        <w:pict>
          <v:shape id="_x0000_i1028" type="#_x0000_t75" style="width:467.25pt;height:210.75pt">
            <v:imagedata r:id="rId10" o:title="leht3"/>
          </v:shape>
        </w:pict>
      </w:r>
    </w:p>
    <w:p w:rsidR="00EC7656" w:rsidRDefault="00EC7656" w:rsidP="00EC7656">
      <w:pPr>
        <w:pStyle w:val="Caption"/>
        <w:rPr>
          <w:b/>
          <w:i w:val="0"/>
          <w:sz w:val="24"/>
          <w:szCs w:val="24"/>
        </w:rPr>
      </w:pPr>
      <w:r>
        <w:t xml:space="preserve">Pilt </w:t>
      </w:r>
      <w:r>
        <w:fldChar w:fldCharType="begin"/>
      </w:r>
      <w:r>
        <w:instrText xml:space="preserve"> SEQ Pilt \* ARABIC </w:instrText>
      </w:r>
      <w:r>
        <w:fldChar w:fldCharType="separate"/>
      </w:r>
      <w:r>
        <w:rPr>
          <w:noProof/>
        </w:rPr>
        <w:t>3</w:t>
      </w:r>
      <w:r>
        <w:fldChar w:fldCharType="end"/>
      </w:r>
      <w:r>
        <w:t xml:space="preserve"> </w:t>
      </w:r>
      <w:r w:rsidRPr="00382BF6">
        <w:rPr>
          <w:b/>
          <w:i w:val="0"/>
          <w:color w:val="auto"/>
          <w:sz w:val="24"/>
          <w:szCs w:val="24"/>
        </w:rPr>
        <w:t>Pilt Tudengivarjuveebi esilehelt</w:t>
      </w:r>
    </w:p>
    <w:p w:rsidR="00EC7656" w:rsidRDefault="00EC7656" w:rsidP="00EC7656"/>
    <w:p w:rsidR="00EC7656" w:rsidRDefault="00EF643B" w:rsidP="00EC7656">
      <w:pPr>
        <w:keepNext/>
      </w:pPr>
      <w:r>
        <w:lastRenderedPageBreak/>
        <w:pict>
          <v:shape id="_x0000_i1029" type="#_x0000_t75" style="width:467.25pt;height:210.75pt">
            <v:imagedata r:id="rId11" o:title="leht4"/>
          </v:shape>
        </w:pict>
      </w:r>
    </w:p>
    <w:p w:rsidR="00EC7656" w:rsidRDefault="00EC7656" w:rsidP="00EC7656">
      <w:pPr>
        <w:pStyle w:val="Caption"/>
        <w:rPr>
          <w:b/>
          <w:i w:val="0"/>
          <w:sz w:val="24"/>
          <w:szCs w:val="24"/>
        </w:rPr>
      </w:pPr>
      <w:r>
        <w:t xml:space="preserve">Pilt </w:t>
      </w:r>
      <w:r>
        <w:fldChar w:fldCharType="begin"/>
      </w:r>
      <w:r>
        <w:instrText xml:space="preserve"> SEQ Pilt \* ARABIC </w:instrText>
      </w:r>
      <w:r>
        <w:fldChar w:fldCharType="separate"/>
      </w:r>
      <w:r>
        <w:rPr>
          <w:noProof/>
        </w:rPr>
        <w:t>4</w:t>
      </w:r>
      <w:r>
        <w:fldChar w:fldCharType="end"/>
      </w:r>
      <w:r>
        <w:t xml:space="preserve"> </w:t>
      </w:r>
      <w:r w:rsidRPr="00382BF6">
        <w:rPr>
          <w:b/>
          <w:i w:val="0"/>
          <w:color w:val="auto"/>
          <w:sz w:val="24"/>
          <w:szCs w:val="24"/>
        </w:rPr>
        <w:t>Pilt lehest, kus Admin saab varje ja tudengeid liita ja hallata</w:t>
      </w:r>
    </w:p>
    <w:p w:rsidR="00EC7656" w:rsidRDefault="00EC7656" w:rsidP="00EC7656"/>
    <w:p w:rsidR="00EC7656" w:rsidRDefault="00EF643B" w:rsidP="00EC7656">
      <w:pPr>
        <w:keepNext/>
      </w:pPr>
      <w:r>
        <w:pict>
          <v:shape id="_x0000_i1030" type="#_x0000_t75" style="width:467.25pt;height:154.5pt">
            <v:imagedata r:id="rId12" o:title="leht5"/>
          </v:shape>
        </w:pict>
      </w:r>
    </w:p>
    <w:p w:rsidR="00EC7656" w:rsidRDefault="00EC7656" w:rsidP="00447967">
      <w:pPr>
        <w:pStyle w:val="Caption"/>
        <w:rPr>
          <w:b/>
          <w:i w:val="0"/>
          <w:color w:val="auto"/>
          <w:sz w:val="24"/>
          <w:szCs w:val="24"/>
        </w:rPr>
      </w:pPr>
      <w:r>
        <w:t xml:space="preserve">Pilt </w:t>
      </w:r>
      <w:r>
        <w:fldChar w:fldCharType="begin"/>
      </w:r>
      <w:r>
        <w:instrText xml:space="preserve"> SEQ Pilt \* ARABIC </w:instrText>
      </w:r>
      <w:r>
        <w:fldChar w:fldCharType="separate"/>
      </w:r>
      <w:r>
        <w:rPr>
          <w:noProof/>
        </w:rPr>
        <w:t>5</w:t>
      </w:r>
      <w:r>
        <w:fldChar w:fldCharType="end"/>
      </w:r>
      <w:r>
        <w:t xml:space="preserve"> </w:t>
      </w:r>
      <w:r w:rsidRPr="00382BF6">
        <w:rPr>
          <w:b/>
          <w:i w:val="0"/>
          <w:color w:val="auto"/>
          <w:sz w:val="24"/>
          <w:szCs w:val="24"/>
        </w:rPr>
        <w:t>Pilt lehest, kus Admin saab näha kokku liidetud paare ja neid lahti siduda</w:t>
      </w:r>
    </w:p>
    <w:p w:rsidR="00447967" w:rsidRPr="00447967" w:rsidRDefault="00447967" w:rsidP="00447967"/>
    <w:p w:rsidR="00EC7656" w:rsidRDefault="00EF643B" w:rsidP="00EC7656">
      <w:pPr>
        <w:keepNext/>
      </w:pPr>
      <w:r>
        <w:lastRenderedPageBreak/>
        <w:pict>
          <v:shape id="_x0000_i1031" type="#_x0000_t75" style="width:390pt;height:307.5pt">
            <v:imagedata r:id="rId13" o:title="leht6"/>
          </v:shape>
        </w:pict>
      </w:r>
    </w:p>
    <w:p w:rsidR="00EC7656" w:rsidRPr="00447967" w:rsidRDefault="00EC7656" w:rsidP="00447967">
      <w:pPr>
        <w:pStyle w:val="Caption"/>
        <w:rPr>
          <w:b/>
          <w:i w:val="0"/>
          <w:sz w:val="24"/>
          <w:szCs w:val="24"/>
        </w:rPr>
      </w:pPr>
      <w:r>
        <w:t xml:space="preserve">Pilt </w:t>
      </w:r>
      <w:r>
        <w:fldChar w:fldCharType="begin"/>
      </w:r>
      <w:r>
        <w:instrText xml:space="preserve"> SEQ Pilt \* ARABIC </w:instrText>
      </w:r>
      <w:r>
        <w:fldChar w:fldCharType="separate"/>
      </w:r>
      <w:r>
        <w:rPr>
          <w:noProof/>
        </w:rPr>
        <w:t>6</w:t>
      </w:r>
      <w:r>
        <w:fldChar w:fldCharType="end"/>
      </w:r>
      <w:r>
        <w:t xml:space="preserve"> </w:t>
      </w:r>
      <w:r w:rsidRPr="00382BF6">
        <w:rPr>
          <w:b/>
          <w:i w:val="0"/>
          <w:color w:val="auto"/>
          <w:sz w:val="24"/>
          <w:szCs w:val="24"/>
        </w:rPr>
        <w:t>Pilt hüpikaknast, mis tuleb ette kui Admin soovib paari lahti siduda</w:t>
      </w:r>
    </w:p>
    <w:p w:rsidR="00EC7656" w:rsidRDefault="00EF643B" w:rsidP="00EC7656">
      <w:pPr>
        <w:keepNext/>
      </w:pPr>
      <w:r>
        <w:pict>
          <v:shape id="_x0000_i1032" type="#_x0000_t75" style="width:467.25pt;height:201.75pt">
            <v:imagedata r:id="rId14" o:title="leht7"/>
          </v:shape>
        </w:pict>
      </w:r>
    </w:p>
    <w:p w:rsidR="00382BF6" w:rsidRPr="00447967" w:rsidRDefault="00EC7656" w:rsidP="00447967">
      <w:pPr>
        <w:pStyle w:val="Caption"/>
        <w:rPr>
          <w:b/>
          <w:i w:val="0"/>
          <w:sz w:val="24"/>
          <w:szCs w:val="24"/>
        </w:rPr>
      </w:pPr>
      <w:r>
        <w:t xml:space="preserve">Pilt </w:t>
      </w:r>
      <w:r>
        <w:fldChar w:fldCharType="begin"/>
      </w:r>
      <w:r>
        <w:instrText xml:space="preserve"> SEQ Pilt \* ARABIC </w:instrText>
      </w:r>
      <w:r>
        <w:fldChar w:fldCharType="separate"/>
      </w:r>
      <w:r>
        <w:rPr>
          <w:noProof/>
        </w:rPr>
        <w:t>7</w:t>
      </w:r>
      <w:r>
        <w:fldChar w:fldCharType="end"/>
      </w:r>
      <w:r>
        <w:t xml:space="preserve"> </w:t>
      </w:r>
      <w:r w:rsidRPr="00382BF6">
        <w:rPr>
          <w:b/>
          <w:i w:val="0"/>
          <w:color w:val="auto"/>
          <w:sz w:val="24"/>
          <w:szCs w:val="24"/>
        </w:rPr>
        <w:t>Pilt lehest, kus Admin saab muuta avalehe tervitusteksti</w:t>
      </w:r>
    </w:p>
    <w:p w:rsidR="00382BF6" w:rsidRDefault="00382BF6" w:rsidP="00447967">
      <w:pPr>
        <w:pStyle w:val="Heading1"/>
      </w:pPr>
      <w:bookmarkStart w:id="7" w:name="_Toc485686271"/>
      <w:r>
        <w:lastRenderedPageBreak/>
        <w:t>ARENDUSVAHENDID</w:t>
      </w:r>
      <w:bookmarkEnd w:id="7"/>
    </w:p>
    <w:p w:rsidR="00382BF6" w:rsidRPr="00382BF6" w:rsidRDefault="000E7ED1" w:rsidP="00C35812">
      <w:pPr>
        <w:spacing w:line="360" w:lineRule="auto"/>
      </w:pPr>
      <w:r>
        <w:t>Meeskonna</w:t>
      </w:r>
      <w:r w:rsidR="00382BF6">
        <w:t xml:space="preserve"> ja kliendiga arutades leppisime kokku, et Tudengivarjuveeb arendatakse kooli Greeny serveris ja hiljem tõstetakse ümber Tallinna Ülikooli enda domeeni alla. </w:t>
      </w:r>
      <w:r w:rsidR="00933EEE">
        <w:t xml:space="preserve">Veebilehe arendamiseks kasutasime </w:t>
      </w:r>
      <w:r>
        <w:t xml:space="preserve">HTML’i, CSS’i, PHP’d, JavaScripti ja MySQL’i. Andmete talletamiseks kasutasime kooli MySQL andmebaasi phpMyAdmin. Koodi kirjutamiseks kasutasime PHPStorm nimelist tarkvara. </w:t>
      </w:r>
    </w:p>
    <w:sectPr w:rsidR="00382BF6" w:rsidRPr="00382BF6" w:rsidSect="00447967">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3B" w:rsidRDefault="00EF643B" w:rsidP="00447967">
      <w:pPr>
        <w:spacing w:after="0" w:line="240" w:lineRule="auto"/>
      </w:pPr>
      <w:r>
        <w:separator/>
      </w:r>
    </w:p>
  </w:endnote>
  <w:endnote w:type="continuationSeparator" w:id="0">
    <w:p w:rsidR="00EF643B" w:rsidRDefault="00EF643B" w:rsidP="0044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660771"/>
      <w:docPartObj>
        <w:docPartGallery w:val="Page Numbers (Bottom of Page)"/>
        <w:docPartUnique/>
      </w:docPartObj>
    </w:sdtPr>
    <w:sdtEndPr>
      <w:rPr>
        <w:noProof/>
      </w:rPr>
    </w:sdtEndPr>
    <w:sdtContent>
      <w:p w:rsidR="00447967" w:rsidRDefault="00447967">
        <w:pPr>
          <w:pStyle w:val="Footer"/>
          <w:jc w:val="center"/>
        </w:pPr>
        <w:r>
          <w:fldChar w:fldCharType="begin"/>
        </w:r>
        <w:r>
          <w:instrText xml:space="preserve"> PAGE   \* MERGEFORMAT </w:instrText>
        </w:r>
        <w:r>
          <w:fldChar w:fldCharType="separate"/>
        </w:r>
        <w:r w:rsidR="00096BDE">
          <w:rPr>
            <w:noProof/>
          </w:rPr>
          <w:t>5</w:t>
        </w:r>
        <w:r>
          <w:rPr>
            <w:noProof/>
          </w:rPr>
          <w:fldChar w:fldCharType="end"/>
        </w:r>
      </w:p>
    </w:sdtContent>
  </w:sdt>
  <w:p w:rsidR="00447967" w:rsidRDefault="00447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3B" w:rsidRDefault="00EF643B" w:rsidP="00447967">
      <w:pPr>
        <w:spacing w:after="0" w:line="240" w:lineRule="auto"/>
      </w:pPr>
      <w:r>
        <w:separator/>
      </w:r>
    </w:p>
  </w:footnote>
  <w:footnote w:type="continuationSeparator" w:id="0">
    <w:p w:rsidR="00EF643B" w:rsidRDefault="00EF643B" w:rsidP="00447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05"/>
    <w:rsid w:val="00096BDE"/>
    <w:rsid w:val="000E7ED1"/>
    <w:rsid w:val="0017467C"/>
    <w:rsid w:val="001E1B05"/>
    <w:rsid w:val="00382BF6"/>
    <w:rsid w:val="00447967"/>
    <w:rsid w:val="004F504C"/>
    <w:rsid w:val="0053738B"/>
    <w:rsid w:val="005858B3"/>
    <w:rsid w:val="005F764E"/>
    <w:rsid w:val="00631D22"/>
    <w:rsid w:val="0067584F"/>
    <w:rsid w:val="007267B7"/>
    <w:rsid w:val="008223EE"/>
    <w:rsid w:val="00933EEE"/>
    <w:rsid w:val="009511A1"/>
    <w:rsid w:val="00AD1BEA"/>
    <w:rsid w:val="00BA099B"/>
    <w:rsid w:val="00C15106"/>
    <w:rsid w:val="00C35812"/>
    <w:rsid w:val="00D37982"/>
    <w:rsid w:val="00EC7656"/>
    <w:rsid w:val="00EF643B"/>
    <w:rsid w:val="00FD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0D16F-3F56-4CCF-B5B4-7F32E96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7D87C-6F2F-43EF-A6D1-8D011F58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dc:creator>
  <cp:keywords/>
  <dc:description/>
  <cp:lastModifiedBy>Rasmus .</cp:lastModifiedBy>
  <cp:revision>6</cp:revision>
  <dcterms:created xsi:type="dcterms:W3CDTF">2017-04-26T09:31:00Z</dcterms:created>
  <dcterms:modified xsi:type="dcterms:W3CDTF">2017-06-19T22:42:00Z</dcterms:modified>
</cp:coreProperties>
</file>