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BE7" w:rsidRDefault="00816BE7" w:rsidP="00816BE7">
      <w:r>
        <w:t>9.4 Quản lý nhóm dự án</w:t>
      </w:r>
    </w:p>
    <w:p w:rsidR="0046332B" w:rsidRDefault="00816BE7" w:rsidP="00816BE7">
      <w:r>
        <w:t>Quản lý nhóm dự</w:t>
      </w:r>
      <w:r w:rsidR="0077446A">
        <w:t xml:space="preserve"> án là quá trình theo dõi sự thể hiện của các</w:t>
      </w:r>
      <w:r>
        <w:t xml:space="preserve"> thành viên nhóm nghiên cứu, cung cấp thông tin phản hồi, giải quyế</w:t>
      </w:r>
      <w:r w:rsidR="0077446A">
        <w:t xml:space="preserve">t </w:t>
      </w:r>
      <w:r>
        <w:t xml:space="preserve">vấn đề, và những thay đổi đội ngũ quản lý để tối ưu hóa </w:t>
      </w:r>
      <w:r w:rsidR="0077446A">
        <w:t>việc thực thi</w:t>
      </w:r>
      <w:r>
        <w:t xml:space="preserve"> của dự án. Các lợi ích quan trọng củ</w:t>
      </w:r>
      <w:r w:rsidR="0077446A">
        <w:t xml:space="preserve">a quá trình này là nó </w:t>
      </w:r>
      <w:r>
        <w:t>ảnh hưởng</w:t>
      </w:r>
      <w:r w:rsidR="00E03CD1">
        <w:t xml:space="preserve"> hành vi của nhóm</w:t>
      </w:r>
      <w:r>
        <w:t xml:space="preserve">, quản lý xung đột, giải quyết vấn đề, và </w:t>
      </w:r>
      <w:r w:rsidR="00E03CD1">
        <w:t>đánh giá sự thể hiện của các</w:t>
      </w:r>
      <w:r>
        <w:t xml:space="preserve"> thành viên trong nhóm. Các yếu tố đầ</w:t>
      </w:r>
      <w:r w:rsidR="0077446A">
        <w:t xml:space="preserve">u vào, </w:t>
      </w:r>
      <w:r>
        <w:t>các công cụ và kỹ thuật, và kết quả của quá trình này được mô tả trong hình 9-11. Hình 9-12 mô tả các luồng dữ liệ</w:t>
      </w:r>
      <w:r w:rsidR="0077446A">
        <w:t xml:space="preserve">u </w:t>
      </w:r>
      <w:r>
        <w:t>sơ đồ của quá trình.</w:t>
      </w:r>
    </w:p>
    <w:p w:rsidR="0077446A" w:rsidRDefault="0077446A" w:rsidP="00816BE7">
      <w:r>
        <w:rPr>
          <w:noProof/>
        </w:rPr>
        <w:drawing>
          <wp:inline distT="0" distB="0" distL="0" distR="0">
            <wp:extent cx="5943600" cy="2091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BE7" w:rsidRDefault="00816BE7" w:rsidP="00816BE7">
      <w:r w:rsidRPr="00816BE7">
        <w:t>Hình 9-11. Quản lý nhóm dự án: Đầu vào, cụ &amp; Kỹ thuật, và đầu ra</w:t>
      </w:r>
    </w:p>
    <w:p w:rsidR="00816BE7" w:rsidRDefault="00816BE7" w:rsidP="00816BE7">
      <w:r>
        <w:rPr>
          <w:noProof/>
        </w:rPr>
        <w:lastRenderedPageBreak/>
        <w:drawing>
          <wp:inline distT="0" distB="0" distL="0" distR="0">
            <wp:extent cx="5934075" cy="48736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CD1" w:rsidRDefault="00816BE7" w:rsidP="00816BE7">
      <w:r w:rsidRPr="00816BE7">
        <w:t xml:space="preserve">Hình 9-12. </w:t>
      </w:r>
      <w:r w:rsidR="00E03CD1">
        <w:t>Sơ đồ luồng dữ liệu dự án q</w:t>
      </w:r>
      <w:r w:rsidRPr="00816BE7">
        <w:t xml:space="preserve">uản lý </w:t>
      </w:r>
    </w:p>
    <w:p w:rsidR="0077446A" w:rsidRDefault="00816BE7" w:rsidP="00816BE7">
      <w:r>
        <w:t>Như một kết quả của việc quản lý nhóm dự án, yêu cầu thay đổi được nộp, quản lý nguồn nhân lự</w:t>
      </w:r>
      <w:r w:rsidR="0077446A">
        <w:t xml:space="preserve">c </w:t>
      </w:r>
      <w:r>
        <w:t>kế hoạch được cập nhật, vấn đề này được giải quyết, đầu vào được cung cấ</w:t>
      </w:r>
      <w:r w:rsidR="005E19AE">
        <w:t>p để</w:t>
      </w:r>
      <w:r>
        <w:t xml:space="preserve"> đánh giá </w:t>
      </w:r>
      <w:r w:rsidR="005E19AE">
        <w:t xml:space="preserve">một cách </w:t>
      </w:r>
      <w:r>
        <w:t>hiệu quả và bài học kinh nghiệm đượ</w:t>
      </w:r>
      <w:r w:rsidR="0077446A">
        <w:t xml:space="preserve">c thêm </w:t>
      </w:r>
      <w:r w:rsidR="005E19AE">
        <w:t xml:space="preserve"> vào </w:t>
      </w:r>
      <w:r>
        <w:t>cơ sở dữ liệu của tổ chứ</w:t>
      </w:r>
      <w:r w:rsidR="0077446A">
        <w:t>c.</w:t>
      </w:r>
    </w:p>
    <w:p w:rsidR="00816BE7" w:rsidRDefault="00816BE7" w:rsidP="00816BE7">
      <w:r>
        <w:t>Quản lý nhóm dự án đòi hỏi nhiều kỹ năng quả</w:t>
      </w:r>
      <w:r w:rsidR="005E19AE">
        <w:t xml:space="preserve">n lý để nâng cao </w:t>
      </w:r>
      <w:r>
        <w:t xml:space="preserve">tinh thần đồng đội và </w:t>
      </w:r>
      <w:r w:rsidR="005E19AE">
        <w:t>gắn kết</w:t>
      </w:r>
      <w:r w:rsidR="0077446A">
        <w:t xml:space="preserve"> </w:t>
      </w:r>
      <w:r>
        <w:t>nỗ lực của các thành viên trong nhóm để tạ</w:t>
      </w:r>
      <w:r w:rsidR="005E19AE">
        <w:t>o ra nhóm</w:t>
      </w:r>
      <w:r>
        <w:t xml:space="preserve"> hiệu suấ</w:t>
      </w:r>
      <w:r w:rsidR="005E19AE">
        <w:t>t cao. Q</w:t>
      </w:r>
      <w:r>
        <w:t>uản lý nhóm liên quan đến một sự kết hợp của kỹ</w:t>
      </w:r>
      <w:r w:rsidR="0077446A">
        <w:t xml:space="preserve"> năng </w:t>
      </w:r>
      <w:r>
        <w:t>với sự nhấn mạnh đặc biệt về truyền thông, quản lý xung đột, đàm phán và lãnh đạ</w:t>
      </w:r>
      <w:r w:rsidR="00070836">
        <w:t>o. Q</w:t>
      </w:r>
      <w:r>
        <w:t>uản lý dự</w:t>
      </w:r>
      <w:r w:rsidR="0077446A">
        <w:t xml:space="preserve"> án </w:t>
      </w:r>
      <w:r>
        <w:t xml:space="preserve">nên </w:t>
      </w:r>
      <w:r w:rsidR="00070836">
        <w:t xml:space="preserve">đưa ra những sự phân công </w:t>
      </w:r>
      <w:r>
        <w:t xml:space="preserve">thách thức cho các thành viên và </w:t>
      </w:r>
      <w:r w:rsidR="00070836">
        <w:t xml:space="preserve">thực hiện </w:t>
      </w:r>
      <w:r>
        <w:t>công nhậ</w:t>
      </w:r>
      <w:r w:rsidR="00070836">
        <w:t>n để đạt</w:t>
      </w:r>
      <w:r>
        <w:t xml:space="preserve"> hiệu suất cao.</w:t>
      </w:r>
    </w:p>
    <w:p w:rsidR="00816BE7" w:rsidRDefault="00816BE7" w:rsidP="00816BE7"/>
    <w:p w:rsidR="0077446A" w:rsidRDefault="0077446A" w:rsidP="00816BE7"/>
    <w:p w:rsidR="0077446A" w:rsidRDefault="0077446A" w:rsidP="00816BE7"/>
    <w:p w:rsidR="00816BE7" w:rsidRDefault="00816BE7" w:rsidP="00816BE7">
      <w:r>
        <w:lastRenderedPageBreak/>
        <w:t>9.4.1 Quản lý nhóm dự án: Đầu vào</w:t>
      </w:r>
    </w:p>
    <w:p w:rsidR="00816BE7" w:rsidRDefault="00816BE7" w:rsidP="00816BE7">
      <w:r>
        <w:t>Kế hoạch 9.4.1.1 Quản lý nguồn nhân lực</w:t>
      </w:r>
    </w:p>
    <w:p w:rsidR="00816BE7" w:rsidRDefault="00816BE7" w:rsidP="00816BE7">
      <w:r>
        <w:t>Được mô tả trong mục 9.1.3.1. Kế hoạch quản lý nguồn nhân lực cung cấp hướng dẫn về</w:t>
      </w:r>
      <w:r w:rsidR="00070836">
        <w:t xml:space="preserve"> cách làm thế nào </w:t>
      </w:r>
      <w:r>
        <w:t xml:space="preserve">nguồn </w:t>
      </w:r>
      <w:r w:rsidR="00070836">
        <w:t xml:space="preserve">nhân </w:t>
      </w:r>
      <w:r>
        <w:t xml:space="preserve">lực </w:t>
      </w:r>
      <w:r w:rsidR="00070836">
        <w:t xml:space="preserve">của dự án </w:t>
      </w:r>
      <w:r>
        <w:t>cần được xác định, nhân viên, quản lý, kiểm soát, và cuối cùng phát hành. Nó bao gồm, nhưng không giới hạn:</w:t>
      </w:r>
    </w:p>
    <w:p w:rsidR="00816BE7" w:rsidRDefault="00816BE7" w:rsidP="00816BE7">
      <w:r>
        <w:t>• Vai trò và trách nhiệm,</w:t>
      </w:r>
    </w:p>
    <w:p w:rsidR="00816BE7" w:rsidRDefault="00816BE7" w:rsidP="00816BE7">
      <w:r>
        <w:t>• Tổ chức dự án, và</w:t>
      </w:r>
    </w:p>
    <w:p w:rsidR="00816BE7" w:rsidRDefault="00816BE7" w:rsidP="00816BE7">
      <w:r>
        <w:t>• Kế hoạch quản lý nhân sự.</w:t>
      </w:r>
    </w:p>
    <w:p w:rsidR="00816BE7" w:rsidRDefault="00816BE7" w:rsidP="00816BE7">
      <w:r>
        <w:t xml:space="preserve">9.4.1.2 </w:t>
      </w:r>
      <w:r w:rsidR="003148B8">
        <w:t>Sự phân công nhân lực cho dự án</w:t>
      </w:r>
    </w:p>
    <w:p w:rsidR="00816BE7" w:rsidRDefault="00816BE7" w:rsidP="00816BE7">
      <w:r>
        <w:t>Được mô tả trong mục 9.2.3.1.</w:t>
      </w:r>
      <w:r w:rsidR="003148B8">
        <w:t>phân công nhân sự cho dự án cung cấp tài liệu</w:t>
      </w:r>
      <w:r>
        <w:t>, bao gồm danh sách các dự</w:t>
      </w:r>
      <w:r w:rsidR="003148B8">
        <w:t xml:space="preserve"> án </w:t>
      </w:r>
      <w:r>
        <w:t>thành viên</w:t>
      </w:r>
      <w:r w:rsidR="003148B8">
        <w:t xml:space="preserve"> dự án</w:t>
      </w:r>
      <w:r>
        <w:t xml:space="preserve"> của nhóm.</w:t>
      </w:r>
    </w:p>
    <w:p w:rsidR="00816BE7" w:rsidRDefault="00816BE7" w:rsidP="00816BE7">
      <w:r>
        <w:t xml:space="preserve">9.4.1.3 Đánh giá </w:t>
      </w:r>
      <w:r w:rsidR="003148B8">
        <w:t>sự thể hiện của nhóm</w:t>
      </w:r>
    </w:p>
    <w:p w:rsidR="00816BE7" w:rsidRDefault="00816BE7" w:rsidP="00816BE7">
      <w:r>
        <w:t>Được mô tả trong mục 9.3.3.1. Đội ngũ quản lý dự</w:t>
      </w:r>
      <w:r w:rsidR="003148B8">
        <w:t xml:space="preserve"> án thực hiện</w:t>
      </w:r>
      <w:r>
        <w:t xml:space="preserve"> đánh giá chính thức hoặc không chính thức</w:t>
      </w:r>
      <w:r w:rsidR="003148B8">
        <w:t xml:space="preserve"> một cách</w:t>
      </w:r>
      <w:r>
        <w:t xml:space="preserve"> liên tục </w:t>
      </w:r>
      <w:r w:rsidR="006E6C03">
        <w:t>của sự thực hiện dự án của nhóm</w:t>
      </w:r>
      <w:r>
        <w:t>. Bằng cách liên tục đánh giá hoạt động của nhóm dự</w:t>
      </w:r>
      <w:r w:rsidR="006E6C03">
        <w:t xml:space="preserve"> án, </w:t>
      </w:r>
      <w:r>
        <w:t>các hành động có thể được thực hiện để</w:t>
      </w:r>
      <w:r w:rsidR="0077446A">
        <w:t xml:space="preserve"> </w:t>
      </w:r>
      <w:r>
        <w:t>giải quyết vấn đề, sửa đổi thông tin liên lạc, xung đột địa chỉ, và cải thiện sự tương tác nhóm.</w:t>
      </w:r>
    </w:p>
    <w:p w:rsidR="00816BE7" w:rsidRDefault="00816BE7" w:rsidP="00816BE7">
      <w:r>
        <w:t xml:space="preserve">9.4.1.4 </w:t>
      </w:r>
      <w:r w:rsidR="006E6C03">
        <w:t>Vấn đề đăng nhập</w:t>
      </w:r>
    </w:p>
    <w:p w:rsidR="00816BE7" w:rsidRDefault="00816BE7" w:rsidP="00816BE7">
      <w:r>
        <w:t>Các vấn đề phát sinh trong quá trình quản lý dự án. Một bản ghi vấn đề có thể được dùng để ghi và theo dõi ngườ</w:t>
      </w:r>
      <w:r w:rsidR="0077446A">
        <w:t xml:space="preserve">i </w:t>
      </w:r>
      <w:r>
        <w:t>là trách nhiệm giải quyết các vấn đề cụ thể bằng một ngày mục tiêu.</w:t>
      </w:r>
    </w:p>
    <w:p w:rsidR="00816BE7" w:rsidRDefault="00816BE7" w:rsidP="00816BE7">
      <w:r>
        <w:t>9.4.1.5 Báo cáo hiệu suất làm việc</w:t>
      </w:r>
    </w:p>
    <w:p w:rsidR="00816BE7" w:rsidRDefault="00816BE7" w:rsidP="00816BE7">
      <w:r>
        <w:t>Được mô tả trong mục 4.4.3.2. báo cáo kết quả công việc cung cấp tài liệu về tình trạng dự án hiện tạ</w:t>
      </w:r>
      <w:r w:rsidR="0077446A">
        <w:t xml:space="preserve">i </w:t>
      </w:r>
      <w:r>
        <w:t xml:space="preserve">so với dự báo của dự án. </w:t>
      </w:r>
      <w:r w:rsidR="006E6C03">
        <w:t>Những khu</w:t>
      </w:r>
      <w:r>
        <w:t xml:space="preserve"> vực hoạt động mà có thể giúp quản lý nhóm dự án bao gồm kết quả</w:t>
      </w:r>
      <w:r w:rsidR="0077446A">
        <w:t xml:space="preserve"> </w:t>
      </w:r>
      <w:r>
        <w:t>từ lịch trình điều khiển, kiểm soát chi phí, kiểm soát chất lượng, và xác nhận phạm vi. Thông tin từ báo cáo hiệu suấ</w:t>
      </w:r>
      <w:r w:rsidR="0077446A">
        <w:t xml:space="preserve">t </w:t>
      </w:r>
      <w:r>
        <w:t>và dự báo liên quan hỗ trợ trong việc xác định nhu cầu nhân lực trong tương lai, công nhận và khen thưở</w:t>
      </w:r>
      <w:r w:rsidR="0077446A">
        <w:t xml:space="preserve">ng, và </w:t>
      </w:r>
      <w:r>
        <w:t>cập nhật các kế hoạch quản lý nhân sự.</w:t>
      </w:r>
    </w:p>
    <w:p w:rsidR="0077446A" w:rsidRDefault="0077446A">
      <w:r>
        <w:br w:type="page"/>
      </w:r>
    </w:p>
    <w:p w:rsidR="00816BE7" w:rsidRDefault="00816BE7" w:rsidP="00816BE7"/>
    <w:p w:rsidR="00816BE7" w:rsidRDefault="00816BE7" w:rsidP="00816BE7">
      <w:r>
        <w:t>9.4.1.6 Quy trình tổ chức</w:t>
      </w:r>
      <w:r w:rsidR="006E6C03" w:rsidRPr="006E6C03">
        <w:t xml:space="preserve"> </w:t>
      </w:r>
      <w:r w:rsidR="006E6C03">
        <w:t>Tài sản</w:t>
      </w:r>
    </w:p>
    <w:p w:rsidR="00816BE7" w:rsidRDefault="00816BE7" w:rsidP="00816BE7">
      <w:r>
        <w:t>Được mô tả trong phần 2.1.4. Các tài sản quá trình tổ chức mà có thể ảnh hưởng đến sự Quản lý nhóm dự</w:t>
      </w:r>
      <w:r w:rsidR="006E6C03">
        <w:t xml:space="preserve"> án </w:t>
      </w:r>
      <w:bookmarkStart w:id="0" w:name="_GoBack"/>
      <w:bookmarkEnd w:id="0"/>
      <w:r>
        <w:t>quá trình bao gồm, nhưng không giới hạn:</w:t>
      </w:r>
    </w:p>
    <w:p w:rsidR="00816BE7" w:rsidRDefault="00816BE7" w:rsidP="00816BE7">
      <w:r>
        <w:t>• Giấy chứng nhận đánh giá cao,</w:t>
      </w:r>
    </w:p>
    <w:p w:rsidR="00816BE7" w:rsidRDefault="00816BE7" w:rsidP="00816BE7">
      <w:r>
        <w:t>• Bản tin,</w:t>
      </w:r>
    </w:p>
    <w:p w:rsidR="00816BE7" w:rsidRDefault="00816BE7" w:rsidP="00816BE7">
      <w:r>
        <w:t>• trang web,</w:t>
      </w:r>
    </w:p>
    <w:p w:rsidR="00816BE7" w:rsidRDefault="00816BE7" w:rsidP="00816BE7">
      <w:r>
        <w:t>• Các kết cấu tiền thưởng,</w:t>
      </w:r>
    </w:p>
    <w:p w:rsidR="00816BE7" w:rsidRDefault="00816BE7" w:rsidP="00816BE7">
      <w:r>
        <w:t>• quần áo công ty, và</w:t>
      </w:r>
    </w:p>
    <w:p w:rsidR="00816BE7" w:rsidRDefault="00816BE7" w:rsidP="00816BE7">
      <w:r>
        <w:t>• bổng lộc tổ chức khác.</w:t>
      </w:r>
    </w:p>
    <w:sectPr w:rsidR="00816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BC"/>
    <w:rsid w:val="00070836"/>
    <w:rsid w:val="003148B8"/>
    <w:rsid w:val="005A3FBC"/>
    <w:rsid w:val="005E19AE"/>
    <w:rsid w:val="006E6C03"/>
    <w:rsid w:val="0077446A"/>
    <w:rsid w:val="00816BE7"/>
    <w:rsid w:val="008411A9"/>
    <w:rsid w:val="00E03CD1"/>
    <w:rsid w:val="00E5471C"/>
    <w:rsid w:val="00F0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BEE21-620B-4217-82EE-B150DC5F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2016-11-22T16:59:00Z</dcterms:created>
  <dcterms:modified xsi:type="dcterms:W3CDTF">2016-11-22T17:48:00Z</dcterms:modified>
</cp:coreProperties>
</file>