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after="120" w:before="240"/>
        <w:contextualSpacing w:val="false"/>
        <w:jc w:val="center"/>
        <w:rPr/>
      </w:pPr>
      <w:r>
        <w:rPr/>
        <w:t>Informationen aus dem PDF von Herrn Rietsch „Fallstudie_Projektmanagement_Handout-Teil1“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Auftraggeber: Supernova Versicherungen AG</w:t>
      </w:r>
    </w:p>
    <w:p>
      <w:pPr>
        <w:pStyle w:val="style0"/>
        <w:numPr>
          <w:ilvl w:val="0"/>
          <w:numId w:val="5"/>
        </w:numPr>
        <w:rPr/>
      </w:pPr>
      <w:r>
        <w:rPr/>
        <w:t>jährlich 290 Projektanträge</w:t>
      </w:r>
    </w:p>
    <w:p>
      <w:pPr>
        <w:pStyle w:val="style0"/>
        <w:numPr>
          <w:ilvl w:val="0"/>
          <w:numId w:val="5"/>
        </w:numPr>
        <w:rPr/>
      </w:pPr>
      <w:r>
        <w:rPr/>
        <w:t>max 240 Projekte können durchgeführt werden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Ziel: Kriterien und Kennzahlen die eine Bewertung einzelner Projekte und die damit verbundene Optimierung des gesamten Projektportfolios zulassen, entwickeln</w:t>
      </w:r>
    </w:p>
    <w:p>
      <w:pPr>
        <w:pStyle w:val="style0"/>
        <w:numPr>
          <w:ilvl w:val="0"/>
          <w:numId w:val="2"/>
        </w:numPr>
        <w:rPr/>
      </w:pPr>
      <w:r>
        <w:rPr/>
        <w:t>Rahmenbedingungen für ein ausgeglichenes Projekt-Portfolio</w:t>
      </w:r>
    </w:p>
    <w:p>
      <w:pPr>
        <w:pStyle w:val="style0"/>
        <w:numPr>
          <w:ilvl w:val="0"/>
          <w:numId w:val="2"/>
        </w:numPr>
        <w:rPr/>
      </w:pPr>
      <w:r>
        <w:rPr/>
        <w:t>Management braucht ein KPI Modell, dass über alle Projektarten vergleichbar ist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Die Software:</w:t>
      </w:r>
    </w:p>
    <w:p>
      <w:pPr>
        <w:pStyle w:val="style0"/>
        <w:numPr>
          <w:ilvl w:val="0"/>
          <w:numId w:val="3"/>
        </w:numPr>
        <w:rPr/>
      </w:pPr>
      <w:r>
        <w:rPr/>
        <w:t>Erfassung</w:t>
      </w:r>
    </w:p>
    <w:p>
      <w:pPr>
        <w:pStyle w:val="style0"/>
        <w:numPr>
          <w:ilvl w:val="0"/>
          <w:numId w:val="3"/>
        </w:numPr>
        <w:rPr/>
      </w:pPr>
      <w:r>
        <w:rPr/>
        <w:t>Bewertung</w:t>
      </w:r>
    </w:p>
    <w:p>
      <w:pPr>
        <w:pStyle w:val="style0"/>
        <w:numPr>
          <w:ilvl w:val="0"/>
          <w:numId w:val="3"/>
        </w:numPr>
        <w:rPr/>
      </w:pPr>
      <w:r>
        <w:rPr/>
        <w:t>Priorisierung</w:t>
      </w:r>
    </w:p>
    <w:p>
      <w:pPr>
        <w:pStyle w:val="style0"/>
        <w:numPr>
          <w:ilvl w:val="0"/>
          <w:numId w:val="3"/>
        </w:numPr>
        <w:rPr/>
      </w:pPr>
      <w:r>
        <w:rPr/>
        <w:t>unterschiedliche Kriterien für eine neutrale und umfassende Bewertung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Aufgaben(schritte):</w:t>
      </w:r>
    </w:p>
    <w:p>
      <w:pPr>
        <w:pStyle w:val="style0"/>
        <w:numPr>
          <w:ilvl w:val="0"/>
          <w:numId w:val="4"/>
        </w:numPr>
        <w:rPr/>
      </w:pPr>
      <w:r>
        <w:rPr/>
        <w:t>Projektvorgehen mit: Projektplan, Projektteam, Verwantwortlichkeiten, etc</w:t>
      </w:r>
    </w:p>
    <w:p>
      <w:pPr>
        <w:pStyle w:val="style0"/>
        <w:numPr>
          <w:ilvl w:val="0"/>
          <w:numId w:val="4"/>
        </w:numPr>
        <w:rPr/>
      </w:pPr>
      <w:r>
        <w:rPr/>
        <w:t>Projekt termingerecht bearbeiten</w:t>
      </w:r>
    </w:p>
    <w:p>
      <w:pPr>
        <w:pStyle w:val="style0"/>
        <w:numPr>
          <w:ilvl w:val="0"/>
          <w:numId w:val="4"/>
        </w:numPr>
        <w:rPr/>
      </w:pPr>
      <w:r>
        <w:rPr/>
        <w:t>Stammdaten- und Kennzahlenmodell</w:t>
      </w:r>
    </w:p>
    <w:p>
      <w:pPr>
        <w:pStyle w:val="style0"/>
        <w:numPr>
          <w:ilvl w:val="0"/>
          <w:numId w:val="4"/>
        </w:numPr>
        <w:rPr/>
      </w:pPr>
      <w:r>
        <w:rPr/>
        <w:t>Softwarelösung entwickeln</w:t>
      </w:r>
    </w:p>
    <w:p>
      <w:pPr>
        <w:pStyle w:val="style0"/>
        <w:numPr>
          <w:ilvl w:val="0"/>
          <w:numId w:val="4"/>
        </w:numPr>
        <w:rPr/>
      </w:pPr>
      <w:r>
        <w:rPr/>
        <w:t>Ergebnispräsentation und Erfahrungsbericht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Relevante Personen/Parteien</w:t>
      </w:r>
    </w:p>
    <w:p>
      <w:pPr>
        <w:pStyle w:val="style0"/>
        <w:numPr>
          <w:ilvl w:val="0"/>
          <w:numId w:val="6"/>
        </w:numPr>
        <w:rPr/>
      </w:pPr>
      <w:r>
        <w:rPr/>
        <w:t>Geschäftsleitung (wird über den Status strategisch wichtiger Projekte informiert, wird über Entscheidungen des PL informiert)</w:t>
      </w:r>
    </w:p>
    <w:p>
      <w:pPr>
        <w:pStyle w:val="style0"/>
        <w:numPr>
          <w:ilvl w:val="0"/>
          <w:numId w:val="6"/>
        </w:numPr>
        <w:rPr/>
      </w:pPr>
      <w:r>
        <w:rPr/>
        <w:t>Controlling (wird über Auftrag, Verträge, Budget und Projektstatus informiert)</w:t>
      </w:r>
    </w:p>
    <w:p>
      <w:pPr>
        <w:pStyle w:val="style0"/>
        <w:numPr>
          <w:ilvl w:val="0"/>
          <w:numId w:val="6"/>
        </w:numPr>
        <w:rPr/>
      </w:pPr>
      <w:r>
        <w:rPr/>
        <w:t>MA (teilen dem PL mit, welcher MA wo arbeitet, wie ausgelastet sie sind. Buchen ihre Arbeitszeit auf Projekte)</w:t>
      </w:r>
    </w:p>
    <w:p>
      <w:pPr>
        <w:pStyle w:val="style0"/>
        <w:numPr>
          <w:ilvl w:val="0"/>
          <w:numId w:val="6"/>
        </w:numPr>
        <w:rPr/>
      </w:pPr>
      <w:r>
        <w:rPr/>
        <w:t>Auftraggeber (kommuniziert über Auftrag, Budget und Projektstatus)</w:t>
      </w:r>
    </w:p>
    <w:p>
      <w:pPr>
        <w:pStyle w:val="style0"/>
        <w:numPr>
          <w:ilvl w:val="0"/>
          <w:numId w:val="6"/>
        </w:numPr>
        <w:rPr/>
      </w:pPr>
      <w:r>
        <w:rPr/>
        <w:t>Teamleiter (kommunizieren mit PL über MA-Bedarf und -Zuordnung)</w:t>
      </w:r>
    </w:p>
    <w:p>
      <w:pPr>
        <w:pStyle w:val="style0"/>
        <w:numPr>
          <w:ilvl w:val="0"/>
          <w:numId w:val="6"/>
        </w:numPr>
        <w:rPr/>
      </w:pPr>
      <w:r>
        <w:rPr/>
        <w:t>Projektleiter (koordiniert alles, oder so)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"/>
        <w:pageBreakBefore/>
        <w:numPr>
          <w:ilvl w:val="0"/>
          <w:numId w:val="1"/>
        </w:numPr>
        <w:rPr/>
      </w:pPr>
      <w:r>
        <w:rPr/>
        <w:t>Bewertung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70% Projektmanagementkompetenz</w:t>
      </w:r>
    </w:p>
    <w:p>
      <w:pPr>
        <w:pStyle w:val="style18"/>
        <w:rPr/>
      </w:pPr>
      <w:r>
        <w:rPr/>
        <w:t>30% Projektergebnis</w:t>
      </w:r>
    </w:p>
    <w:p>
      <w:pPr>
        <w:pStyle w:val="style18"/>
        <w:rPr/>
      </w:pPr>
      <w:r>
        <w:rPr/>
      </w:r>
    </w:p>
    <w:p>
      <w:pPr>
        <w:pStyle w:val="style18"/>
        <w:numPr>
          <w:ilvl w:val="0"/>
          <w:numId w:val="7"/>
        </w:numPr>
        <w:rPr/>
      </w:pPr>
      <w:r>
        <w:rPr/>
        <w:t>Projektdokumentation und Projektpräsentation zum Ende hin vorzulegen</w:t>
      </w:r>
    </w:p>
    <w:p>
      <w:pPr>
        <w:pStyle w:val="style18"/>
        <w:numPr>
          <w:ilvl w:val="0"/>
          <w:numId w:val="7"/>
        </w:numPr>
        <w:rPr/>
      </w:pPr>
      <w:r>
        <w:rPr/>
        <w:t>Präsentation zeigt Vorgehen und Projektergebnis auf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Kriterien für die Präsentation:</w:t>
      </w:r>
    </w:p>
    <w:p>
      <w:pPr>
        <w:pStyle w:val="style18"/>
        <w:numPr>
          <w:ilvl w:val="0"/>
          <w:numId w:val="8"/>
        </w:numPr>
        <w:rPr/>
      </w:pPr>
      <w:r>
        <w:rPr/>
        <w:t>Aufbau und inhaltliche Struktur:</w:t>
      </w:r>
    </w:p>
    <w:p>
      <w:pPr>
        <w:pStyle w:val="style18"/>
        <w:numPr>
          <w:ilvl w:val="1"/>
          <w:numId w:val="8"/>
        </w:numPr>
        <w:rPr/>
      </w:pPr>
      <w:r>
        <w:rPr/>
        <w:t>sachliche Gliederung</w:t>
      </w:r>
    </w:p>
    <w:p>
      <w:pPr>
        <w:pStyle w:val="style18"/>
        <w:numPr>
          <w:ilvl w:val="1"/>
          <w:numId w:val="8"/>
        </w:numPr>
        <w:rPr/>
      </w:pPr>
      <w:r>
        <w:rPr/>
        <w:t>Logik</w:t>
      </w:r>
    </w:p>
    <w:p>
      <w:pPr>
        <w:pStyle w:val="style18"/>
        <w:numPr>
          <w:ilvl w:val="1"/>
          <w:numId w:val="8"/>
        </w:numPr>
        <w:rPr/>
      </w:pPr>
      <w:r>
        <w:rPr/>
        <w:t>Zielorientierung</w:t>
      </w:r>
    </w:p>
    <w:p>
      <w:pPr>
        <w:pStyle w:val="style18"/>
        <w:numPr>
          <w:ilvl w:val="0"/>
          <w:numId w:val="8"/>
        </w:numPr>
        <w:rPr/>
      </w:pPr>
      <w:r>
        <w:rPr/>
        <w:t>Sprachliche Gestaltung</w:t>
      </w:r>
    </w:p>
    <w:p>
      <w:pPr>
        <w:pStyle w:val="style18"/>
        <w:numPr>
          <w:ilvl w:val="1"/>
          <w:numId w:val="8"/>
        </w:numPr>
        <w:rPr/>
      </w:pPr>
      <w:r>
        <w:rPr/>
        <w:t>Ausdrucksweise</w:t>
      </w:r>
    </w:p>
    <w:p>
      <w:pPr>
        <w:pStyle w:val="style18"/>
        <w:numPr>
          <w:ilvl w:val="1"/>
          <w:numId w:val="8"/>
        </w:numPr>
        <w:rPr/>
      </w:pPr>
      <w:r>
        <w:rPr/>
        <w:t>Satzbau</w:t>
      </w:r>
    </w:p>
    <w:p>
      <w:pPr>
        <w:pStyle w:val="style18"/>
        <w:numPr>
          <w:ilvl w:val="1"/>
          <w:numId w:val="8"/>
        </w:numPr>
        <w:rPr/>
      </w:pPr>
      <w:r>
        <w:rPr/>
        <w:t>Stil</w:t>
      </w:r>
    </w:p>
    <w:p>
      <w:pPr>
        <w:pStyle w:val="style18"/>
        <w:numPr>
          <w:ilvl w:val="0"/>
          <w:numId w:val="8"/>
        </w:numPr>
        <w:rPr/>
      </w:pPr>
      <w:r>
        <w:rPr/>
        <w:t>Zielgruppengerechte Darstellung</w:t>
      </w:r>
    </w:p>
    <w:p>
      <w:pPr>
        <w:pStyle w:val="style18"/>
        <w:numPr>
          <w:ilvl w:val="1"/>
          <w:numId w:val="8"/>
        </w:numPr>
        <w:rPr/>
      </w:pPr>
      <w:r>
        <w:rPr/>
        <w:t>Medieneinsatz</w:t>
      </w:r>
    </w:p>
    <w:p>
      <w:pPr>
        <w:pStyle w:val="style18"/>
        <w:numPr>
          <w:ilvl w:val="1"/>
          <w:numId w:val="8"/>
        </w:numPr>
        <w:rPr/>
      </w:pPr>
      <w:r>
        <w:rPr/>
        <w:t>Visualisierung</w:t>
      </w:r>
    </w:p>
    <w:p>
      <w:pPr>
        <w:pStyle w:val="style18"/>
        <w:numPr>
          <w:ilvl w:val="1"/>
          <w:numId w:val="8"/>
        </w:numPr>
        <w:rPr/>
      </w:pPr>
      <w:r>
        <w:rPr/>
        <w:t>Körpersprache</w:t>
      </w:r>
    </w:p>
    <w:p>
      <w:pPr>
        <w:pStyle w:val="style18"/>
        <w:rPr/>
      </w:pPr>
      <w:r>
        <w:rPr/>
      </w:r>
    </w:p>
    <w:p>
      <w:pPr>
        <w:pStyle w:val="style18"/>
        <w:spacing w:after="12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de-DE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7"/>
    <w:next w:val="style18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7"/>
    <w:next w:val="style18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2014-04-21T18:18:03Z</dcterms:created>
  <dc:creator>Markus Leutbecher</dc:creator>
  <cp:lastModifiedBy>Markus Leutbecher</cp:lastModifiedBy>
  <dcterms:modified xsi:type="dcterms:W3CDTF">2014-04-21T18:20:09Z</dcterms:modified>
  <cp:revision>1</cp:revision>
</cp:coreProperties>
</file>