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37" w:rsidRPr="005B3837" w:rsidRDefault="005B3837" w:rsidP="005B3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B3837">
        <w:rPr>
          <w:rFonts w:ascii="Trebuchet MS" w:eastAsia="Times New Roman" w:hAnsi="Trebuchet MS" w:cs="Times New Roman"/>
          <w:color w:val="000000"/>
          <w:sz w:val="42"/>
          <w:szCs w:val="42"/>
          <w:lang w:eastAsia="de-DE"/>
        </w:rPr>
        <w:t>Kennzahlen des Projektes Supernova</w:t>
      </w:r>
    </w:p>
    <w:p w:rsidR="005B3837" w:rsidRPr="005B3837" w:rsidRDefault="005B3837" w:rsidP="005B3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B3837" w:rsidRPr="005B3837" w:rsidRDefault="005B3837" w:rsidP="005B3837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5B3837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de-DE"/>
        </w:rPr>
        <w:t>Bereich Basisdaten:</w:t>
      </w:r>
      <w:r w:rsidRPr="005B3837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de-DE"/>
        </w:rPr>
        <w:tab/>
      </w:r>
    </w:p>
    <w:p w:rsidR="005B3837" w:rsidRPr="005B3837" w:rsidRDefault="005B3837" w:rsidP="005B38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Dauer</w:t>
      </w:r>
    </w:p>
    <w:p w:rsidR="005B3837" w:rsidRPr="005B3837" w:rsidRDefault="005B3837" w:rsidP="005B38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Start/Ende Termin</w:t>
      </w:r>
    </w:p>
    <w:p w:rsidR="005B3837" w:rsidRPr="005B3837" w:rsidRDefault="005B3837" w:rsidP="005B38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Name</w:t>
      </w:r>
    </w:p>
    <w:p w:rsidR="005B3837" w:rsidRPr="005B3837" w:rsidRDefault="005B3837" w:rsidP="005B38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Leiter</w:t>
      </w:r>
    </w:p>
    <w:p w:rsidR="005B3837" w:rsidRPr="005B3837" w:rsidRDefault="005B3837" w:rsidP="005B38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Projektkategorie</w:t>
      </w:r>
    </w:p>
    <w:p w:rsidR="005B3837" w:rsidRPr="005B3837" w:rsidRDefault="005B3837" w:rsidP="005B38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Aufwand in MT </w:t>
      </w:r>
      <w:proofErr w:type="spellStart"/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Abteilungbezogen</w:t>
      </w:r>
      <w:proofErr w:type="spellEnd"/>
    </w:p>
    <w:p w:rsidR="005B3837" w:rsidRPr="005B3837" w:rsidRDefault="005B3837" w:rsidP="005B38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Gesamtkosten → eine Zahl</w:t>
      </w:r>
    </w:p>
    <w:p w:rsidR="005B3837" w:rsidRPr="005B3837" w:rsidRDefault="005B3837" w:rsidP="005B38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NPV (</w:t>
      </w:r>
      <w:proofErr w:type="spellStart"/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rentabilität</w:t>
      </w:r>
      <w:proofErr w:type="spellEnd"/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) → Zahl</w:t>
      </w:r>
    </w:p>
    <w:p w:rsidR="005B3837" w:rsidRPr="005B3837" w:rsidRDefault="005B3837" w:rsidP="005B3837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5B3837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de-DE"/>
        </w:rPr>
        <w:t xml:space="preserve">Bereich: Risiken </w:t>
      </w:r>
    </w:p>
    <w:p w:rsidR="005B3837" w:rsidRPr="005B3837" w:rsidRDefault="005B3837" w:rsidP="005B38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Risiken intern (Akzeptanz),                           </w:t>
      </w:r>
    </w:p>
    <w:p w:rsidR="005B3837" w:rsidRPr="005B3837" w:rsidRDefault="005B3837" w:rsidP="005B38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Risiken extern (Staat, Gesetzte, Mentalität) </w:t>
      </w:r>
    </w:p>
    <w:p w:rsidR="005B3837" w:rsidRPr="005B3837" w:rsidRDefault="005B3837" w:rsidP="005B38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Risikobudget </w:t>
      </w:r>
    </w:p>
    <w:p w:rsidR="005B3837" w:rsidRPr="005B3837" w:rsidRDefault="005B3837" w:rsidP="005B3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de-DE"/>
        </w:rPr>
        <w:drawing>
          <wp:inline distT="0" distB="0" distL="0" distR="0">
            <wp:extent cx="5255895" cy="782320"/>
            <wp:effectExtent l="0" t="0" r="1905" b="0"/>
            <wp:docPr id="1" name="Grafik 1" descr="https://lh5.googleusercontent.com/rrm2LbT89i9csRSbKKcNqESh-M9kODwmee59xvDDpvHqAENLNoPTeBqp9SUonVHj7tArV8aIyBGhCmy3VnvVR_-8LXbTs-BEHpskGliuTnrAjEJ0PVRUiytMS7Sm6Dg9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rm2LbT89i9csRSbKKcNqESh-M9kODwmee59xvDDpvHqAENLNoPTeBqp9SUonVHj7tArV8aIyBGhCmy3VnvVR_-8LXbTs-BEHpskGliuTnrAjEJ0PVRUiytMS7Sm6Dg9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837" w:rsidRPr="005B3837" w:rsidRDefault="005B3837" w:rsidP="005B3837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5B3837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de-DE"/>
        </w:rPr>
        <w:t xml:space="preserve">Bereich Strategische Entscheidung: </w:t>
      </w:r>
    </w:p>
    <w:p w:rsidR="005B3837" w:rsidRPr="005B3837" w:rsidRDefault="005B3837" w:rsidP="005B38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Auswirkungen auf andere Abteilungen</w:t>
      </w:r>
    </w:p>
    <w:p w:rsidR="005B3837" w:rsidRPr="005B3837" w:rsidRDefault="005B3837" w:rsidP="005B38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Fokus Projekt der GL - 5 Strategien</w:t>
      </w:r>
    </w:p>
    <w:p w:rsidR="005B3837" w:rsidRPr="005B3837" w:rsidRDefault="005B3837" w:rsidP="005B38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Erschließung neuer Märkte</w:t>
      </w:r>
    </w:p>
    <w:p w:rsidR="005B3837" w:rsidRPr="005B3837" w:rsidRDefault="005B3837" w:rsidP="005B38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Projektnotwendig zum Erhalt des Unternehmens</w:t>
      </w:r>
    </w:p>
    <w:p w:rsidR="005B3837" w:rsidRPr="005B3837" w:rsidRDefault="005B3837" w:rsidP="005B38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Substanzprojekte</w:t>
      </w:r>
    </w:p>
    <w:p w:rsidR="005B3837" w:rsidRPr="005B3837" w:rsidRDefault="005B3837" w:rsidP="005B38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Time </w:t>
      </w:r>
      <w:proofErr w:type="spellStart"/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To</w:t>
      </w:r>
      <w:proofErr w:type="spellEnd"/>
      <w:r w:rsidRPr="005B3837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Market</w:t>
      </w:r>
    </w:p>
    <w:p w:rsidR="00DF6764" w:rsidRDefault="005B3837">
      <w:bookmarkStart w:id="0" w:name="_GoBack"/>
      <w:bookmarkEnd w:id="0"/>
    </w:p>
    <w:sectPr w:rsidR="00DF67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B2760"/>
    <w:multiLevelType w:val="multilevel"/>
    <w:tmpl w:val="A5B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BC36E7"/>
    <w:multiLevelType w:val="multilevel"/>
    <w:tmpl w:val="D4D4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346AA"/>
    <w:multiLevelType w:val="multilevel"/>
    <w:tmpl w:val="3A9A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D3"/>
    <w:rsid w:val="002201D3"/>
    <w:rsid w:val="00475E76"/>
    <w:rsid w:val="005B3837"/>
    <w:rsid w:val="00CA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B3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383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5B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5B383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3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B3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383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5B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5B383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3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466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Trefzer</dc:creator>
  <cp:keywords/>
  <dc:description/>
  <cp:lastModifiedBy>Daniel Trefzer</cp:lastModifiedBy>
  <cp:revision>3</cp:revision>
  <dcterms:created xsi:type="dcterms:W3CDTF">2014-05-15T10:15:00Z</dcterms:created>
  <dcterms:modified xsi:type="dcterms:W3CDTF">2014-05-15T10:15:00Z</dcterms:modified>
</cp:coreProperties>
</file>