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DBA6" w14:textId="303EC099" w:rsidR="0062648E" w:rsidRDefault="00290713">
      <w:r>
        <w:t>Theme: Design; Pilot &amp; feasibility studies</w:t>
      </w:r>
    </w:p>
    <w:p w14:paraId="3B99CCAF" w14:textId="3208BFF6" w:rsidR="00290713" w:rsidRDefault="00290713">
      <w:r>
        <w:t>Title: Estimating recruitment rates in pilot trials: how many sites do I need?</w:t>
      </w:r>
      <w:r w:rsidR="007136CD">
        <w:t xml:space="preserve"> (12/25 words)</w:t>
      </w:r>
    </w:p>
    <w:p w14:paraId="1C346B2F" w14:textId="4A9B1516" w:rsidR="007136CD" w:rsidRDefault="004C5C3C">
      <w:r>
        <w:t>Authors: D Wilson, S Cowtan, C Vyner, D Cairns</w:t>
      </w:r>
    </w:p>
    <w:p w14:paraId="1508B151" w14:textId="77777777" w:rsidR="004C5C3C" w:rsidRDefault="004C5C3C"/>
    <w:p w14:paraId="213862AB" w14:textId="09873B5C" w:rsidR="007136CD" w:rsidRDefault="007136CD">
      <w:r>
        <w:t xml:space="preserve">Introduction: </w:t>
      </w:r>
      <w:r w:rsidR="006331CE">
        <w:t>Successful r</w:t>
      </w:r>
      <w:r>
        <w:t xml:space="preserve">ecruitment </w:t>
      </w:r>
      <w:r w:rsidR="006331CE">
        <w:t xml:space="preserve">is </w:t>
      </w:r>
      <w:r>
        <w:t xml:space="preserve">key to the feasibility of clinical trials. </w:t>
      </w:r>
      <w:r w:rsidR="006331CE">
        <w:t>Recruitment rates</w:t>
      </w:r>
      <w:r>
        <w:t xml:space="preserve"> are often estimated </w:t>
      </w:r>
      <w:r w:rsidR="006331CE">
        <w:t>prior to trial</w:t>
      </w:r>
      <w:r w:rsidR="003F2D77">
        <w:t>s</w:t>
      </w:r>
      <w:r>
        <w:t xml:space="preserve"> in small pilot</w:t>
      </w:r>
      <w:r w:rsidR="003F2D77">
        <w:t xml:space="preserve"> </w:t>
      </w:r>
      <w:r w:rsidR="006331CE">
        <w:t>studies</w:t>
      </w:r>
      <w:r>
        <w:t xml:space="preserve">, </w:t>
      </w:r>
      <w:r w:rsidR="004C5C3C">
        <w:t>where</w:t>
      </w:r>
      <w:r>
        <w:t xml:space="preserve"> these estimates</w:t>
      </w:r>
      <w:r w:rsidR="004C5C3C">
        <w:t xml:space="preserve"> are</w:t>
      </w:r>
      <w:r>
        <w:t xml:space="preserve"> used in pre-specified decision rules </w:t>
      </w:r>
      <w:r w:rsidR="003F2D77">
        <w:t>(</w:t>
      </w:r>
      <w:r>
        <w:t>known as progression criteria</w:t>
      </w:r>
      <w:r w:rsidR="003F2D77">
        <w:t>)</w:t>
      </w:r>
      <w:r>
        <w:t xml:space="preserve"> to help decide if the</w:t>
      </w:r>
      <w:r w:rsidR="004C5C3C">
        <w:t xml:space="preserve"> main</w:t>
      </w:r>
      <w:r w:rsidR="003F2D77">
        <w:t xml:space="preserve"> </w:t>
      </w:r>
      <w:r>
        <w:t>trial should go ahead. For these decisions to be reliable, the pilot trial must be large enough to produce sufficiently precise</w:t>
      </w:r>
      <w:r w:rsidR="00366B08">
        <w:t xml:space="preserve"> recruitment rate</w:t>
      </w:r>
      <w:r>
        <w:t xml:space="preserve"> estimates. For multi-centre trials with some variability in the site recruitment rates, precision will be driven not only by the number of participants in the pilot but also by the number of recruiting sites. There is, however, a lack of guidance as to how the number of sites </w:t>
      </w:r>
      <w:r w:rsidR="003F2D77">
        <w:t xml:space="preserve">in a pilot study </w:t>
      </w:r>
      <w:r>
        <w:t>should be determined.</w:t>
      </w:r>
    </w:p>
    <w:p w14:paraId="30AA0729" w14:textId="53AE530A" w:rsidR="007136CD" w:rsidRDefault="007136CD">
      <w:r>
        <w:t xml:space="preserve">Methods: </w:t>
      </w:r>
      <w:r w:rsidR="00B751CD">
        <w:t>We</w:t>
      </w:r>
      <w:r w:rsidR="004C5C3C">
        <w:t xml:space="preserve"> conducted a simulation study to examine</w:t>
      </w:r>
      <w:r>
        <w:t xml:space="preserve"> the relationship between the precision of recruitment rate estimates and the numbers of participants and recruiting sites in pilot trials</w:t>
      </w:r>
      <w:r w:rsidR="004C5C3C">
        <w:t>, varying the heterogeneity</w:t>
      </w:r>
      <w:r w:rsidR="00366B08">
        <w:t xml:space="preserve"> in site recruitment rates and the number of sites </w:t>
      </w:r>
      <w:r w:rsidR="004F06F8">
        <w:t xml:space="preserve">which will be recruiting for the main trial. We used </w:t>
      </w:r>
      <w:r w:rsidR="00B751CD">
        <w:t xml:space="preserve">a hierarchical model to </w:t>
      </w:r>
      <w:r w:rsidR="004F06F8">
        <w:t xml:space="preserve">estimate overall recruitment rates from the simulated pilot data to allow inter-site </w:t>
      </w:r>
      <w:r w:rsidR="00B751CD">
        <w:t xml:space="preserve">variability </w:t>
      </w:r>
      <w:r w:rsidR="004F06F8">
        <w:t xml:space="preserve">to be captured. </w:t>
      </w:r>
      <w:r w:rsidR="00B751CD">
        <w:t xml:space="preserve">We then developed a method </w:t>
      </w:r>
      <w:r w:rsidR="00366B08">
        <w:t xml:space="preserve">for </w:t>
      </w:r>
      <w:r w:rsidR="003F2D77">
        <w:t>the</w:t>
      </w:r>
      <w:r w:rsidR="00B751CD">
        <w:t xml:space="preserve"> power analysis </w:t>
      </w:r>
      <w:r w:rsidR="003F2D77">
        <w:t>of</w:t>
      </w:r>
      <w:r w:rsidR="00B751CD">
        <w:t xml:space="preserve"> pilot trials estimating recruitment rates, implemented this in </w:t>
      </w:r>
      <w:r w:rsidR="003F2D77">
        <w:t>the</w:t>
      </w:r>
      <w:r w:rsidR="00B751CD">
        <w:t xml:space="preserve"> R package </w:t>
      </w:r>
      <w:r w:rsidR="00366B08">
        <w:t>“</w:t>
      </w:r>
      <w:proofErr w:type="spellStart"/>
      <w:r w:rsidR="00B751CD">
        <w:t>fahb</w:t>
      </w:r>
      <w:proofErr w:type="spellEnd"/>
      <w:r w:rsidR="00366B08">
        <w:t xml:space="preserve">”, and used it </w:t>
      </w:r>
      <w:r w:rsidR="00366B08">
        <w:t>to help determine appropriate numbers of participants and recruiting sites</w:t>
      </w:r>
      <w:r w:rsidR="00366B08">
        <w:t xml:space="preserve"> for an illustrative example.</w:t>
      </w:r>
    </w:p>
    <w:p w14:paraId="2A5D0E7F" w14:textId="6F3BA7F8" w:rsidR="007136CD" w:rsidRDefault="007136CD">
      <w:r>
        <w:t>Results:</w:t>
      </w:r>
      <w:r w:rsidR="00B751CD">
        <w:t xml:space="preserve"> Our simulation study demonstrates that the precision of recruitment rate estimates is strongly driven by the number of recruiting sites, </w:t>
      </w:r>
      <w:r w:rsidR="00366B08">
        <w:t>with a comparably weak dependence</w:t>
      </w:r>
      <w:r w:rsidR="00B751CD">
        <w:t xml:space="preserve"> on the number of participants. </w:t>
      </w:r>
      <w:r w:rsidR="00366B08">
        <w:t xml:space="preserve">Our </w:t>
      </w:r>
      <w:r w:rsidR="00B751CD">
        <w:t xml:space="preserve">power analysis </w:t>
      </w:r>
      <w:r w:rsidR="004C5C3C">
        <w:t>of</w:t>
      </w:r>
      <w:r w:rsidR="00B751CD">
        <w:t xml:space="preserve"> </w:t>
      </w:r>
      <w:r w:rsidR="00366B08">
        <w:t>the</w:t>
      </w:r>
      <w:r w:rsidR="00B751CD">
        <w:t xml:space="preserve"> example illustrates how appropriate numbers of</w:t>
      </w:r>
      <w:r w:rsidR="00366B08">
        <w:t xml:space="preserve"> pilot</w:t>
      </w:r>
      <w:r w:rsidR="00B751CD">
        <w:t xml:space="preserve"> sites and participants can be determined</w:t>
      </w:r>
      <w:r w:rsidR="00366B08">
        <w:t>,</w:t>
      </w:r>
      <w:r w:rsidR="00B751CD">
        <w:t xml:space="preserve"> and how historical recruitment data can be leveraged to gain precision.</w:t>
      </w:r>
    </w:p>
    <w:p w14:paraId="19A2B249" w14:textId="688BB664" w:rsidR="007136CD" w:rsidRDefault="007136CD">
      <w:r>
        <w:t>Discussion:</w:t>
      </w:r>
      <w:r w:rsidR="00B751CD">
        <w:t xml:space="preserve"> </w:t>
      </w:r>
      <w:r w:rsidR="004F06F8">
        <w:t>We have found</w:t>
      </w:r>
      <w:r w:rsidR="004C5C3C">
        <w:t xml:space="preserve"> that</w:t>
      </w:r>
      <w:r w:rsidR="004F06F8">
        <w:t xml:space="preserve"> the number of sites in a pilo</w:t>
      </w:r>
      <w:r w:rsidR="004C5C3C">
        <w:t>t trial</w:t>
      </w:r>
      <w:r w:rsidR="004F06F8">
        <w:t xml:space="preserve"> is a crucial determinant of its ability to produce precise estimates of recruitment rates and thereby make reliable progression decisions. </w:t>
      </w:r>
      <w:r w:rsidR="00B751CD">
        <w:t>By recognising variability in site recruitment rates</w:t>
      </w:r>
      <w:r w:rsidR="004F06F8">
        <w:t xml:space="preserve"> in a formal power analysis</w:t>
      </w:r>
      <w:r w:rsidR="004C5C3C">
        <w:t xml:space="preserve"> when designing pilot </w:t>
      </w:r>
      <w:proofErr w:type="gramStart"/>
      <w:r w:rsidR="004C5C3C">
        <w:t>trials</w:t>
      </w:r>
      <w:proofErr w:type="gramEnd"/>
      <w:r w:rsidR="00B751CD">
        <w:t xml:space="preserve"> we can ensure </w:t>
      </w:r>
      <w:r w:rsidR="004C5C3C">
        <w:t>they</w:t>
      </w:r>
      <w:r w:rsidR="00B751CD">
        <w:t xml:space="preserve"> </w:t>
      </w:r>
      <w:r w:rsidR="00366B08">
        <w:t>have enough sites and participants</w:t>
      </w:r>
      <w:r w:rsidR="004C5C3C">
        <w:t>,</w:t>
      </w:r>
      <w:r w:rsidR="00B751CD">
        <w:t xml:space="preserve"> and reduce the risk of </w:t>
      </w:r>
      <w:r w:rsidR="004C5C3C">
        <w:t xml:space="preserve">launching </w:t>
      </w:r>
      <w:r w:rsidR="004F06F8">
        <w:t>subsequent trials</w:t>
      </w:r>
      <w:r w:rsidR="004C5C3C">
        <w:t xml:space="preserve"> which</w:t>
      </w:r>
      <w:r w:rsidR="004F06F8">
        <w:t xml:space="preserve"> </w:t>
      </w:r>
      <w:r w:rsidR="00B751CD">
        <w:t>fail to recruit</w:t>
      </w:r>
      <w:r w:rsidR="004F06F8">
        <w:t xml:space="preserve"> to target.</w:t>
      </w:r>
    </w:p>
    <w:p w14:paraId="0348089D" w14:textId="1E7EFF34" w:rsidR="007136CD" w:rsidRDefault="007136CD">
      <w:r>
        <w:t>(</w:t>
      </w:r>
      <w:r w:rsidR="004C5C3C">
        <w:t>361</w:t>
      </w:r>
      <w:r>
        <w:t>/400 words)</w:t>
      </w:r>
    </w:p>
    <w:p w14:paraId="747F17A5" w14:textId="77777777" w:rsidR="007136CD" w:rsidRDefault="007136CD"/>
    <w:sectPr w:rsidR="0071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A0"/>
    <w:rsid w:val="00290713"/>
    <w:rsid w:val="00366B08"/>
    <w:rsid w:val="003F2D77"/>
    <w:rsid w:val="004C5C3C"/>
    <w:rsid w:val="004F06F8"/>
    <w:rsid w:val="0062648E"/>
    <w:rsid w:val="006331CE"/>
    <w:rsid w:val="007136CD"/>
    <w:rsid w:val="0095222D"/>
    <w:rsid w:val="00B751CD"/>
    <w:rsid w:val="00E75C26"/>
    <w:rsid w:val="00EF2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C1ED"/>
  <w15:chartTrackingRefBased/>
  <w15:docId w15:val="{2A84F41C-B3A5-40F7-8EE4-629F542D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Wilson</dc:creator>
  <cp:keywords/>
  <dc:description/>
  <cp:lastModifiedBy>Duncan Wilson</cp:lastModifiedBy>
  <cp:revision>3</cp:revision>
  <dcterms:created xsi:type="dcterms:W3CDTF">2024-04-23T14:02:00Z</dcterms:created>
  <dcterms:modified xsi:type="dcterms:W3CDTF">2024-04-24T09:29:00Z</dcterms:modified>
</cp:coreProperties>
</file>