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4"/>
      </w:pPr>
      <w:r>
        <w:rPr>
          <w:rFonts w:ascii="Arial" w:hAnsi="Arial" w:cs="Arial"/>
          <w:b/>
          <w:color w:val="16324F"/>
          <w:sz w:val="30"/>
        </w:rPr>
        <w:t>112 / УЧЕБНЫЙ ТРЕНАЖЁР</w:t>
      </w:r>
    </w:p>
    <w:p>
      <w:pPr>
        <w:pStyle w:val="Title"/>
        <w:spacing w:before="850"/>
      </w:pPr>
      <w:r>
        <w:t>Руководство обучаемого</w:t>
      </w:r>
    </w:p>
    <w:p>
      <w:r>
        <w:rPr>
          <w:rFonts w:ascii="Arial" w:hAnsi="Arial" w:cs="Arial"/>
          <w:b w:val="0"/>
          <w:color w:val="16324F"/>
          <w:sz w:val="36"/>
        </w:rPr>
        <w:t>Карточка, учебный телефон и разбор действий</w:t>
      </w:r>
    </w:p>
    <w:p>
      <w:pPr>
        <w:spacing w:before="680"/>
      </w:pPr>
      <w:r>
        <w:t>Практическое пособие</w:t>
        <w:br/>
        <w:t>20 октября 2026 года</w:t>
      </w:r>
    </w:p>
    <w:p>
      <w:pPr>
        <w:spacing w:before="567"/>
      </w:pPr>
      <w:r>
        <w:t>В тренажёре нет реальных вызовов.</w:t>
        <w:br/>
        <w:t>Все звонки и происшествия — учебные.</w:t>
      </w:r>
    </w:p>
    <w:p>
      <w:r>
        <w:br w:type="page"/>
      </w:r>
    </w:p>
    <w:p>
      <w:pPr>
        <w:pStyle w:val="Heading1"/>
      </w:pPr>
      <w:r>
        <w:t>Как пользоваться пособием</w:t>
      </w:r>
    </w:p>
    <w:p>
      <w:r>
        <w:t>Названия кнопок и полей выделены полужирным и заключены в кавычки: «Войти». Номер шага означает одно действие. После действий прочитайте, что должно получиться.</w:t>
      </w:r>
    </w:p>
    <w:p>
      <w:r>
        <w:t>Не обязательно читать всё подряд. Найдите нужную задачу в содержании. В электронной версии нажмите на название раздела, чтобы перейти к нему.</w:t>
      </w:r>
    </w:p>
    <w:p>
      <w:r>
        <w:t>Если экран отличается от описания, не подбирайте случайные кнопки. Обратитесь к ответственному за обучение. Настройки и доступные возможности могут различаться.</w:t>
      </w:r>
    </w:p>
    <w:p>
      <w:pPr>
        <w:pStyle w:val="Heading1"/>
        <w:pageBreakBefore/>
      </w:pPr>
      <w:r>
        <w:t>Содержание</w:t>
      </w:r>
    </w:p>
    <w:p>
      <w:pPr>
        <w:tabs>
          <w:tab w:pos="9638" w:val="right" w:leader="dot"/>
        </w:tabs>
        <w:spacing w:after="120"/>
      </w:pPr>
      <w:hyperlink w:anchor="ch1">
        <w:r>
          <w:rPr>
            <w:color w:val="16324F"/>
          </w:rPr>
          <w:t>1. Первая карточка: от входа до разбора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ch1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2">
        <w:r>
          <w:rPr>
            <w:color w:val="16324F"/>
          </w:rPr>
          <w:t>2. Другие способы обучения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ch2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3">
        <w:r>
          <w:rPr>
            <w:color w:val="16324F"/>
          </w:rPr>
          <w:t>3. Отказ, перенаправление и ограничения статусов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ch3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4">
        <w:r>
          <w:rPr>
            <w:color w:val="16324F"/>
          </w:rPr>
          <w:t>4. Телефон, голос и номера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ch4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5">
        <w:r>
          <w:rPr>
            <w:color w:val="16324F"/>
          </w:rPr>
          <w:t>5. Уточнения и изменение обстановки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ch5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6">
        <w:r>
          <w:rPr>
            <w:color w:val="16324F"/>
          </w:rPr>
          <w:t>6. Несколько линий и карточек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ch6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7">
        <w:r>
          <w:rPr>
            <w:color w:val="16324F"/>
          </w:rPr>
          <w:t>7. Помощь и технические затруднения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ch7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8">
        <w:r>
          <w:rPr>
            <w:color w:val="16324F"/>
          </w:rPr>
          <w:t>8. Отдельный модуль «Оператор 112»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ch8 \h </w:instrText>
        <w:fldChar w:fldCharType="end"/>
      </w:r>
    </w:p>
    <w:p>
      <w:pPr>
        <w:tabs>
          <w:tab w:pos="9638" w:val="right" w:leader="dot"/>
        </w:tabs>
        <w:spacing w:after="120"/>
      </w:pPr>
      <w:hyperlink w:anchor="ch9">
        <w:r>
          <w:rPr>
            <w:color w:val="16324F"/>
          </w:rPr>
          <w:t>9. Проверка перед следующей попыткой</w:t>
        </w:r>
      </w:hyperlink>
      <w:r>
        <w:tab/>
      </w:r>
      <w:r>
        <w:rPr>
          <w:rFonts w:ascii="Arial" w:hAnsi="Arial" w:cs="Arial"/>
          <w:b w:val="0"/>
          <w:sz w:val="22"/>
        </w:rPr>
        <w:fldChar w:fldCharType="begin"/>
        <w:instrText xml:space="preserve"> PAGEREF ch9 \h </w:instrText>
        <w:fldChar w:fldCharType="end"/>
      </w:r>
    </w:p>
    <w:p>
      <w:bookmarkStart w:id="1" w:name="ch1"/>
      <w:pPr>
        <w:pStyle w:val="Heading1"/>
        <w:pageBreakBefore/>
      </w:pPr>
      <w:r>
        <w:t>1. Первая карточка: от входа до разбора</w:t>
      </w:r>
      <w:bookmarkEnd w:id="1"/>
    </w:p>
    <w:p>
      <w:r>
        <w:rPr>
          <w:rFonts w:ascii="Arial" w:hAnsi="Arial" w:cs="Arial"/>
          <w:b w:val="0"/>
        </w:rPr>
        <w:t>Этот раздел проведёт вас по одной карточке диспетчерской службы. Сначала подготовьте рабочее место. Затем примите карточку, свяжитесь с бригадой и отметьте работу по её докладам.</w:t>
      </w:r>
    </w:p>
    <w:p>
      <w:r>
        <w:rPr>
          <w:rFonts w:ascii="Arial" w:hAnsi="Arial" w:cs="Arial"/>
          <w:b/>
        </w:rPr>
        <w:t>Это учебный тренажёр. Его звонки не связывают вас с реальными экстренными службами.</w:t>
      </w:r>
      <w:r>
        <w:rPr>
          <w:rFonts w:ascii="Arial" w:hAnsi="Arial" w:cs="Arial"/>
          <w:b w:val="0"/>
        </w:rPr>
        <w:t xml:space="preserve"> Телефон, справочник и табло сил служат для упражнения. Время движения и работ бригады сжато. Часы рабочего места при этом продолжают идти.</w:t>
      </w:r>
    </w:p>
    <w:p>
      <w:r>
        <w:rPr>
          <w:rFonts w:ascii="Arial" w:hAnsi="Arial" w:cs="Arial"/>
          <w:b w:val="0"/>
        </w:rPr>
        <w:t>Учебные примеры ниже поясняют работу с экраном. Они не являются медицинскими указаниями или порядком действий на реальном происшествии. Содержание решения выбирайте по заданию и указаниям преподавателя.</w:t>
      </w:r>
    </w:p>
    <w:p>
      <w:pPr>
        <w:pStyle w:val="Heading2"/>
      </w:pPr>
      <w:r>
        <w:t>Шаг 1. Войдите в тренажёр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Откройте адрес, выданный организатором обучения.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Введите учётное имя в поле </w:t>
      </w:r>
      <w:r>
        <w:rPr>
          <w:rFonts w:ascii="Arial" w:hAnsi="Arial" w:cs="Arial"/>
          <w:b/>
        </w:rPr>
        <w:t>«Логин»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Введите пароль в поле </w:t>
      </w:r>
      <w:r>
        <w:rPr>
          <w:rFonts w:ascii="Arial" w:hAnsi="Arial" w:cs="Arial"/>
          <w:b/>
        </w:rPr>
        <w:t>«Пароль»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Нажмите </w:t>
      </w:r>
      <w:r>
        <w:rPr>
          <w:rFonts w:ascii="Arial" w:hAnsi="Arial" w:cs="Arial"/>
          <w:b/>
        </w:rPr>
        <w:t>«Войти»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На экране </w:t>
      </w:r>
      <w:r>
        <w:rPr>
          <w:rFonts w:ascii="Arial" w:hAnsi="Arial" w:cs="Arial"/>
          <w:b/>
        </w:rPr>
        <w:t>«Выберите обучение»</w:t>
      </w:r>
      <w:r>
        <w:rPr>
          <w:rFonts w:ascii="Arial" w:hAnsi="Arial" w:cs="Arial"/>
          <w:b w:val="0"/>
        </w:rPr>
        <w:t xml:space="preserve"> нажмите </w:t>
      </w:r>
      <w:r>
        <w:rPr>
          <w:rFonts w:ascii="Arial" w:hAnsi="Arial" w:cs="Arial"/>
          <w:b/>
        </w:rPr>
        <w:t>«Диспетчер служб»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Открылся </w:t>
      </w:r>
      <w:r>
        <w:rPr>
          <w:rFonts w:ascii="Arial" w:hAnsi="Arial" w:cs="Arial"/>
          <w:b/>
        </w:rPr>
        <w:t>«Список происшествий»</w:t>
      </w:r>
      <w:r>
        <w:rPr>
          <w:rFonts w:ascii="Arial" w:hAnsi="Arial" w:cs="Arial"/>
          <w:b w:val="0"/>
        </w:rPr>
        <w:t xml:space="preserve">. Плитка </w:t>
      </w:r>
      <w:r>
        <w:rPr>
          <w:rFonts w:ascii="Arial" w:hAnsi="Arial" w:cs="Arial"/>
          <w:b/>
        </w:rPr>
        <w:t>«112»</w:t>
      </w:r>
      <w:r>
        <w:rPr>
          <w:rFonts w:ascii="Arial" w:hAnsi="Arial" w:cs="Arial"/>
          <w:b w:val="0"/>
        </w:rPr>
        <w:t xml:space="preserve">, обозначенная как </w:t>
      </w:r>
      <w:r>
        <w:rPr>
          <w:rFonts w:ascii="Arial" w:hAnsi="Arial" w:cs="Arial"/>
          <w:b/>
        </w:rPr>
        <w:t>«Оператор 112»</w:t>
      </w:r>
      <w:r>
        <w:rPr>
          <w:rFonts w:ascii="Arial" w:hAnsi="Arial" w:cs="Arial"/>
          <w:b w:val="0"/>
        </w:rPr>
        <w:t>, ведёт в другой модуль. Он описан отдельно в конце руководства.</w:t>
      </w:r>
    </w:p>
    <w:p>
      <w:r>
        <w:rPr>
          <w:rFonts w:ascii="Arial" w:hAnsi="Arial" w:cs="Arial"/>
          <w:b w:val="0"/>
        </w:rPr>
        <w:t xml:space="preserve">Если выбор модулей отключён, появятся </w:t>
      </w:r>
      <w:r>
        <w:rPr>
          <w:rFonts w:ascii="Arial" w:hAnsi="Arial" w:cs="Arial"/>
          <w:b/>
        </w:rPr>
        <w:t>«Добро пожаловать»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«Перейти в тренажёр»</w:t>
      </w:r>
      <w:r>
        <w:rPr>
          <w:rFonts w:ascii="Arial" w:hAnsi="Arial" w:cs="Arial"/>
          <w:b w:val="0"/>
        </w:rPr>
        <w:t>. Используйте этот переход.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Проверьте выданные реквизиты. При предупреждении о заглавных буквах проверьте ввод пароля. Не рассчитывайте на общие демонстрационные реквизиты: блок </w:t>
      </w:r>
      <w:r>
        <w:rPr>
          <w:rFonts w:ascii="Arial" w:hAnsi="Arial" w:cs="Arial"/>
          <w:b/>
        </w:rPr>
        <w:t>«Учётные записи для проверки»</w:t>
      </w:r>
      <w:r>
        <w:rPr>
          <w:rFonts w:ascii="Arial" w:hAnsi="Arial" w:cs="Arial"/>
          <w:b w:val="0"/>
        </w:rPr>
        <w:t xml:space="preserve"> есть не на каждом стенде.</w:t>
      </w:r>
    </w:p>
    <w:p>
      <w:r>
        <w:rPr>
          <w:rFonts w:ascii="Arial" w:hAnsi="Arial" w:cs="Arial"/>
          <w:b w:val="0"/>
        </w:rPr>
        <w:t xml:space="preserve">При сообщении </w:t>
      </w:r>
      <w:r>
        <w:rPr>
          <w:rFonts w:ascii="Arial" w:hAnsi="Arial" w:cs="Arial"/>
          <w:b/>
        </w:rPr>
        <w:t>«Сервер недоступен. Повторите попытку.»</w:t>
      </w:r>
      <w:r>
        <w:rPr>
          <w:rFonts w:ascii="Arial" w:hAnsi="Arial" w:cs="Arial"/>
          <w:b w:val="0"/>
        </w:rPr>
        <w:t xml:space="preserve"> обратитесь к организатору.</w:t>
      </w:r>
    </w:p>
    <w:p>
      <w:pPr>
        <w:pStyle w:val="Heading2"/>
      </w:pPr>
      <w:r>
        <w:t>Шаг 2. Подготовьте звук до начала попытки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Разверните окно браузера на рабочем компьютере.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Откройте </w:t>
      </w:r>
      <w:r>
        <w:rPr>
          <w:rFonts w:ascii="Arial" w:hAnsi="Arial" w:cs="Arial"/>
          <w:b/>
        </w:rPr>
        <w:t>«Проверка гарнитуры»</w:t>
      </w:r>
      <w:r>
        <w:rPr>
          <w:rFonts w:ascii="Arial" w:hAnsi="Arial" w:cs="Arial"/>
          <w:b w:val="0"/>
        </w:rPr>
        <w:t xml:space="preserve"> в шапке списка.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Нажмите </w:t>
      </w:r>
      <w:r>
        <w:rPr>
          <w:rFonts w:ascii="Arial" w:hAnsi="Arial" w:cs="Arial"/>
          <w:b/>
        </w:rPr>
        <w:t>«Проверить наушники»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Прослушайте сигнал слева, затем справа.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Нажмите </w:t>
      </w:r>
      <w:r>
        <w:rPr>
          <w:rFonts w:ascii="Arial" w:hAnsi="Arial" w:cs="Arial"/>
          <w:b/>
        </w:rPr>
        <w:t>«Проверить микрофон»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Разрешите браузеру доступ к микрофону.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7. Произнесите: </w:t>
      </w:r>
      <w:r>
        <w:rPr>
          <w:rFonts w:ascii="Arial" w:hAnsi="Arial" w:cs="Arial"/>
          <w:b/>
        </w:rPr>
        <w:t>«Проверка связи, меня слышно»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8. Нажмите </w:t>
      </w:r>
      <w:r>
        <w:rPr>
          <w:rFonts w:ascii="Arial" w:hAnsi="Arial" w:cs="Arial"/>
          <w:b/>
        </w:rPr>
        <w:t>«Готово»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Прочитайте строку </w:t>
      </w:r>
      <w:r>
        <w:rPr>
          <w:rFonts w:ascii="Arial" w:hAnsi="Arial" w:cs="Arial"/>
          <w:b/>
        </w:rPr>
        <w:t>«Вы сказали: …»</w:t>
      </w:r>
      <w:r>
        <w:rPr>
          <w:rFonts w:ascii="Arial" w:hAnsi="Arial" w:cs="Arial"/>
          <w:b w:val="0"/>
        </w:rPr>
        <w:t xml:space="preserve">. Сверьте её со своей фразой. Обратите внимание на сообщение </w:t>
      </w:r>
      <w:r>
        <w:rPr>
          <w:rFonts w:ascii="Arial" w:hAnsi="Arial" w:cs="Arial"/>
          <w:b/>
        </w:rPr>
        <w:t>«Микрофон работает.»</w:t>
      </w:r>
      <w:r>
        <w:rPr>
          <w:rFonts w:ascii="Arial" w:hAnsi="Arial" w:cs="Arial"/>
          <w:b w:val="0"/>
        </w:rPr>
        <w:t xml:space="preserve"> или замечание о громкости.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Проверьте подключение гарнитуры и разрешение браузера. Повторите проверку. Для микрофона нужно защищённое соединение. Не обходите предупреждения безопасности.</w:t>
      </w:r>
    </w:p>
    <w:p>
      <w:r>
        <w:rPr>
          <w:rFonts w:ascii="Arial" w:hAnsi="Arial" w:cs="Arial"/>
          <w:b w:val="0"/>
        </w:rPr>
        <w:t>Если распознавание выключено, окно сообщит об этом. Записанный звук ещё не означает, что тренажёр понял фразу. Сообщите преподавателю до начала задания.</w:t>
      </w:r>
    </w:p>
    <w:p>
      <w:r>
        <w:rPr>
          <w:rFonts w:ascii="Arial" w:hAnsi="Arial" w:cs="Arial"/>
          <w:b w:val="0"/>
        </w:rPr>
        <w:t xml:space="preserve">При предупреждении </w:t>
      </w:r>
      <w:r>
        <w:rPr>
          <w:rFonts w:ascii="Arial" w:hAnsi="Arial" w:cs="Arial"/>
          <w:b/>
        </w:rPr>
        <w:t>«Рабочее место — для большого экрана»</w:t>
      </w:r>
      <w:r>
        <w:rPr>
          <w:rFonts w:ascii="Arial" w:hAnsi="Arial" w:cs="Arial"/>
          <w:b w:val="0"/>
        </w:rPr>
        <w:t xml:space="preserve"> лучше увеличить окно. Кнопка </w:t>
      </w:r>
      <w:r>
        <w:rPr>
          <w:rFonts w:ascii="Arial" w:hAnsi="Arial" w:cs="Arial"/>
          <w:b/>
        </w:rPr>
        <w:t>«Открыть всё равно»</w:t>
      </w:r>
      <w:r>
        <w:rPr>
          <w:rFonts w:ascii="Arial" w:hAnsi="Arial" w:cs="Arial"/>
          <w:b w:val="0"/>
        </w:rPr>
        <w:t xml:space="preserve"> разрешает вход, но не делает узкий экран удобнее.</w:t>
      </w:r>
    </w:p>
    <w:p>
      <w:pPr>
        <w:pStyle w:val="Heading2"/>
      </w:pPr>
      <w:r>
        <w:t>Шаг 3. Получите первое задание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Если идёт занятие преподавателя, оставайтесь в списке до выдачи карточки.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Если занимаетесь самостоятельно, выберите </w:t>
      </w:r>
      <w:r>
        <w:rPr>
          <w:rFonts w:ascii="Arial" w:hAnsi="Arial" w:cs="Arial"/>
          <w:b/>
        </w:rPr>
        <w:t>«Вместе»</w:t>
      </w:r>
      <w:r>
        <w:rPr>
          <w:rFonts w:ascii="Arial" w:hAnsi="Arial" w:cs="Arial"/>
          <w:b w:val="0"/>
        </w:rPr>
        <w:t xml:space="preserve"> для первой работы с подсказками.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Прочитайте окно </w:t>
      </w:r>
      <w:r>
        <w:rPr>
          <w:rFonts w:ascii="Arial" w:hAnsi="Arial" w:cs="Arial"/>
          <w:b/>
        </w:rPr>
        <w:t>«Как устроено обучение»</w:t>
      </w:r>
      <w:r>
        <w:rPr>
          <w:rFonts w:ascii="Arial" w:hAnsi="Arial" w:cs="Arial"/>
          <w:b w:val="0"/>
        </w:rPr>
        <w:t>, если оно открылось.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Вы понимаете, какую службу представляете. В самостоятельном упражнении подсказки указывают место следующего действия. На занятии преподавателя таких подсказок нет.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При сообщении </w:t>
      </w:r>
      <w:r>
        <w:rPr>
          <w:rFonts w:ascii="Arial" w:hAnsi="Arial" w:cs="Arial"/>
          <w:b/>
        </w:rPr>
        <w:t>«Идёт занятие преподавателя. Тренировка доступна после его завершения.»</w:t>
      </w:r>
      <w:r>
        <w:rPr>
          <w:rFonts w:ascii="Arial" w:hAnsi="Arial" w:cs="Arial"/>
          <w:b w:val="0"/>
        </w:rPr>
        <w:t xml:space="preserve"> не запускайте новую попытку. Дождитесь назначенного задания.</w:t>
      </w:r>
    </w:p>
    <w:p>
      <w:r>
        <w:rPr>
          <w:rFonts w:ascii="Arial" w:hAnsi="Arial" w:cs="Arial"/>
          <w:b w:val="0"/>
        </w:rPr>
        <w:t>Если тренировочная карточка задерживается, откройте её из списка после появления. Повторный запуск может прервать текущую попытку.</w:t>
      </w:r>
    </w:p>
    <w:p>
      <w:pPr>
        <w:pStyle w:val="Heading2"/>
      </w:pPr>
      <w:r>
        <w:t>Шаг 4. Откройте карточку и прочитайте сведения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Нажмите строку нового происшествия в </w:t>
      </w:r>
      <w:r>
        <w:rPr>
          <w:rFonts w:ascii="Arial" w:hAnsi="Arial" w:cs="Arial"/>
          <w:b/>
        </w:rPr>
        <w:t>«Списке происшествий»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Сверьте номер происшествия.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Проверьте свою службу.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Прочитайте сведения о заявителе.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Прочитайте адрес полностью.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Прочитайте описание происшествия.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Проверьте тип происшествия и его признаки.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Сведения в описании согласуются с отметками </w:t>
      </w:r>
      <w:r>
        <w:rPr>
          <w:rFonts w:ascii="Arial" w:hAnsi="Arial" w:cs="Arial"/>
          <w:b/>
        </w:rPr>
        <w:t>«Пострадавшие»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«Отказ от скорой»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«Заблокированные»</w:t>
      </w:r>
      <w:r>
        <w:rPr>
          <w:rFonts w:ascii="Arial" w:hAnsi="Arial" w:cs="Arial"/>
          <w:b w:val="0"/>
        </w:rPr>
        <w:t>. Не ограничивайтесь заголовком карточки.</w:t>
      </w:r>
    </w:p>
    <w:p>
      <w:r>
        <w:rPr>
          <w:rFonts w:ascii="Arial" w:hAnsi="Arial" w:cs="Arial"/>
          <w:b/>
        </w:rPr>
        <w:t>В ДДС исходный адрес не редактируется.</w:t>
      </w:r>
      <w:r>
        <w:rPr>
          <w:rFonts w:ascii="Arial" w:hAnsi="Arial" w:cs="Arial"/>
          <w:b w:val="0"/>
        </w:rPr>
        <w:t xml:space="preserve"> Он поступил от оператора 112. Уточнение из разговора записывайте в комментарий к статусу. Не ищите способ исправить исходный адресный блок.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Нажмите </w:t>
      </w:r>
      <w:r>
        <w:rPr>
          <w:rFonts w:ascii="Arial" w:hAnsi="Arial" w:cs="Arial"/>
          <w:b/>
        </w:rPr>
        <w:t>«сбросить»</w:t>
      </w:r>
      <w:r>
        <w:rPr>
          <w:rFonts w:ascii="Arial" w:hAnsi="Arial" w:cs="Arial"/>
          <w:b w:val="0"/>
        </w:rPr>
        <w:t xml:space="preserve">, если поиск скрыл нужную строку. </w:t>
      </w:r>
      <w:r>
        <w:rPr>
          <w:rFonts w:ascii="Arial" w:hAnsi="Arial" w:cs="Arial"/>
          <w:b/>
        </w:rPr>
        <w:t>«Предпросмотр карточки»</w:t>
      </w:r>
      <w:r>
        <w:rPr>
          <w:rFonts w:ascii="Arial" w:hAnsi="Arial" w:cs="Arial"/>
          <w:b w:val="0"/>
        </w:rPr>
        <w:t xml:space="preserve"> раскрывает сведения под строкой, но не открывает саму карточку и не считается её просмотром.</w:t>
      </w:r>
    </w:p>
    <w:p>
      <w:pPr>
        <w:pStyle w:val="Heading2"/>
      </w:pPr>
      <w:r>
        <w:t>Шаг 5. Сохраните первичное решение</w:t>
      </w:r>
    </w:p>
    <w:p>
      <w:r>
        <w:rPr>
          <w:rFonts w:ascii="Arial" w:hAnsi="Arial" w:cs="Arial"/>
          <w:b/>
        </w:rPr>
        <w:t>Время реакции начинается с направления карточки на ваше рабочее место, а не с её открытия.</w:t>
      </w:r>
      <w:r>
        <w:rPr>
          <w:rFonts w:ascii="Arial" w:hAnsi="Arial" w:cs="Arial"/>
          <w:b w:val="0"/>
        </w:rPr>
        <w:t xml:space="preserve"> Обычный учебный норматив — 30 секунд до решения </w:t>
      </w:r>
      <w:r>
        <w:rPr>
          <w:rFonts w:ascii="Arial" w:hAnsi="Arial" w:cs="Arial"/>
          <w:b/>
        </w:rPr>
        <w:t>«Принята»</w:t>
      </w:r>
      <w:r>
        <w:rPr>
          <w:rFonts w:ascii="Arial" w:hAnsi="Arial" w:cs="Arial"/>
          <w:b w:val="0"/>
        </w:rPr>
        <w:t xml:space="preserve"> или </w:t>
      </w:r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>. Преподаватель может установить другой срок.</w:t>
      </w:r>
    </w:p>
    <w:p>
      <w:r>
        <w:rPr>
          <w:rFonts w:ascii="Arial" w:hAnsi="Arial" w:cs="Arial"/>
          <w:b w:val="0"/>
        </w:rPr>
        <w:t>Новое происшествие появляется во вкладках даже при работе с другой карточкой. Не ждите окончания прежнего задания, чтобы заметить новое.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Найдите плитку своей службы внизу карточки.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карандаш </w:t>
      </w:r>
      <w:r>
        <w:rPr>
          <w:rFonts w:ascii="Arial" w:hAnsi="Arial" w:cs="Arial"/>
          <w:b/>
        </w:rPr>
        <w:t>«Изменить статус»</w:t>
      </w:r>
      <w:r>
        <w:rPr>
          <w:rFonts w:ascii="Arial" w:hAnsi="Arial" w:cs="Arial"/>
          <w:b w:val="0"/>
        </w:rPr>
        <w:t xml:space="preserve"> на этой плитке.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В поле </w:t>
      </w:r>
      <w:r>
        <w:rPr>
          <w:rFonts w:ascii="Arial" w:hAnsi="Arial" w:cs="Arial"/>
          <w:b/>
        </w:rPr>
        <w:t>«Статус»</w:t>
      </w:r>
      <w:r>
        <w:rPr>
          <w:rFonts w:ascii="Arial" w:hAnsi="Arial" w:cs="Arial"/>
          <w:b w:val="0"/>
        </w:rPr>
        <w:t xml:space="preserve"> выберите </w:t>
      </w:r>
      <w:r>
        <w:rPr>
          <w:rFonts w:ascii="Arial" w:hAnsi="Arial" w:cs="Arial"/>
          <w:b/>
        </w:rPr>
        <w:t>«Принята»</w:t>
      </w:r>
      <w:r>
        <w:rPr>
          <w:rFonts w:ascii="Arial" w:hAnsi="Arial" w:cs="Arial"/>
          <w:b w:val="0"/>
        </w:rPr>
        <w:t>, если решение соответствует сведениям карточки.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Заполните поле </w:t>
      </w:r>
      <w:r>
        <w:rPr>
          <w:rFonts w:ascii="Arial" w:hAnsi="Arial" w:cs="Arial"/>
          <w:b/>
        </w:rPr>
        <w:t>«Комментарий»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Нажмите галочку </w:t>
      </w:r>
      <w:r>
        <w:rPr>
          <w:rFonts w:ascii="Arial" w:hAnsi="Arial" w:cs="Arial"/>
          <w:b/>
        </w:rPr>
        <w:t>«Подтвердить»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6. Откройте </w:t>
      </w:r>
      <w:r>
        <w:rPr>
          <w:rFonts w:ascii="Arial" w:hAnsi="Arial" w:cs="Arial"/>
          <w:b/>
        </w:rPr>
        <w:t>«История статусов»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Новый статус виден на плитке своей службы и в истории. Комментарий содержит существенные обстоятельства и принятое решение. Пустой комментарий не сохраняется.</w:t>
      </w:r>
    </w:p>
    <w:p>
      <w:r>
        <w:rPr>
          <w:rFonts w:ascii="Arial" w:hAnsi="Arial" w:cs="Arial"/>
          <w:b w:val="0"/>
        </w:rPr>
        <w:t xml:space="preserve">Не записывайте будущие действия как выполненные. Учебный пример: </w:t>
      </w:r>
      <w:r>
        <w:rPr>
          <w:rFonts w:ascii="Arial" w:hAnsi="Arial" w:cs="Arial"/>
          <w:b/>
        </w:rPr>
        <w:t>«Получено сообщение о происшествии. Принято решение реагировать»</w:t>
      </w:r>
      <w:r>
        <w:rPr>
          <w:rFonts w:ascii="Arial" w:hAnsi="Arial" w:cs="Arial"/>
          <w:b w:val="0"/>
        </w:rPr>
        <w:t>. Фразу о выезде добавляйте только после соответствующего доклада.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Прочитайте сообщение у строки ввода. Для отказного решения порядок отличается: см. раздел 3. Крестик </w:t>
      </w:r>
      <w:r>
        <w:rPr>
          <w:rFonts w:ascii="Arial" w:hAnsi="Arial" w:cs="Arial"/>
          <w:b/>
        </w:rPr>
        <w:t>«Отменить»</w:t>
      </w:r>
      <w:r>
        <w:rPr>
          <w:rFonts w:ascii="Arial" w:hAnsi="Arial" w:cs="Arial"/>
          <w:b w:val="0"/>
        </w:rPr>
        <w:t xml:space="preserve"> закрывает ввод без сохранения.</w:t>
      </w:r>
    </w:p>
    <w:p>
      <w:r>
        <w:rPr>
          <w:rFonts w:ascii="Arial" w:hAnsi="Arial" w:cs="Arial"/>
          <w:b w:val="0"/>
        </w:rPr>
        <w:t xml:space="preserve">Если видите </w:t>
      </w:r>
      <w:r>
        <w:rPr>
          <w:rFonts w:ascii="Arial" w:hAnsi="Arial" w:cs="Arial"/>
          <w:b/>
        </w:rPr>
        <w:t>«Действия ещё не подтверждены сервером»</w:t>
      </w:r>
      <w:r>
        <w:rPr>
          <w:rFonts w:ascii="Arial" w:hAnsi="Arial" w:cs="Arial"/>
          <w:b w:val="0"/>
        </w:rPr>
        <w:t>, не считайте запись окончательно сохранённой. Порядок проверки связи приведён в разделе 7.</w:t>
      </w:r>
    </w:p>
    <w:p>
      <w:pPr>
        <w:pStyle w:val="Heading2"/>
      </w:pPr>
      <w:r>
        <w:t>Шаг 6. Передайте бригаде вводную</w:t>
      </w:r>
    </w:p>
    <w:p>
      <w:r>
        <w:rPr>
          <w:rFonts w:ascii="Arial" w:hAnsi="Arial" w:cs="Arial"/>
          <w:b/>
        </w:rPr>
        <w:t>Статус «Принята» сам по себе не направляет бригаду. Соединение по телефону тоже не заменяет вводную.</w:t>
      </w:r>
      <w:r>
        <w:rPr>
          <w:rFonts w:ascii="Arial" w:hAnsi="Arial" w:cs="Arial"/>
          <w:b w:val="0"/>
        </w:rPr>
        <w:t xml:space="preserve"> Нужно сообщить адрес и что произошло.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Нажмите зелёный значок телефона в полосе служб.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В окне </w:t>
      </w:r>
      <w:r>
        <w:rPr>
          <w:rFonts w:ascii="Arial" w:hAnsi="Arial" w:cs="Arial"/>
          <w:b/>
        </w:rPr>
        <w:t>«Телефон ДДС»</w:t>
      </w:r>
      <w:r>
        <w:rPr>
          <w:rFonts w:ascii="Arial" w:hAnsi="Arial" w:cs="Arial"/>
          <w:b w:val="0"/>
        </w:rPr>
        <w:t xml:space="preserve"> откройте </w:t>
      </w:r>
      <w:r>
        <w:rPr>
          <w:rFonts w:ascii="Arial" w:hAnsi="Arial" w:cs="Arial"/>
          <w:b/>
        </w:rPr>
        <w:t>«Справочник»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Найдите свободную бригаду в группе </w:t>
      </w:r>
      <w:r>
        <w:rPr>
          <w:rFonts w:ascii="Arial" w:hAnsi="Arial" w:cs="Arial"/>
          <w:b/>
        </w:rPr>
        <w:t>«Силы службы»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Нажмите нужный контакт.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Дождитесь окончания реплики собеседника.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6. Нажмите </w:t>
      </w:r>
      <w:r>
        <w:rPr>
          <w:rFonts w:ascii="Arial" w:hAnsi="Arial" w:cs="Arial"/>
          <w:b/>
        </w:rPr>
        <w:t>«Говорить»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Передайте адрес и суть происшествия.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8. Нажмите </w:t>
      </w:r>
      <w:r>
        <w:rPr>
          <w:rFonts w:ascii="Arial" w:hAnsi="Arial" w:cs="Arial"/>
          <w:b/>
        </w:rPr>
        <w:t>«Закончить ответ»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9. Выслушайте повторение адреса бригадой.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Улица, дом, корпус и квартира названы верно, если эти сведения есть в карточке. При ошибке уточните адрес. Не подтверждайте неверное повторение ради перехода дальше.</w:t>
      </w:r>
    </w:p>
    <w:p>
      <w:r>
        <w:rPr>
          <w:rFonts w:ascii="Arial" w:hAnsi="Arial" w:cs="Arial"/>
          <w:b w:val="0"/>
        </w:rPr>
        <w:t>После полной вводной выслушайте доклад о выезде. Занятая бригада может отказать в приёме задания.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Проверьте, выбран ли свободный контакт своей службы. При ручном наборе откройте </w:t>
      </w:r>
      <w:r>
        <w:rPr>
          <w:rFonts w:ascii="Arial" w:hAnsi="Arial" w:cs="Arial"/>
          <w:b/>
        </w:rPr>
        <w:t>«Набор»</w:t>
      </w:r>
      <w:r>
        <w:rPr>
          <w:rFonts w:ascii="Arial" w:hAnsi="Arial" w:cs="Arial"/>
          <w:b w:val="0"/>
        </w:rPr>
        <w:t xml:space="preserve">, заполните </w:t>
      </w:r>
      <w:r>
        <w:rPr>
          <w:rFonts w:ascii="Arial" w:hAnsi="Arial" w:cs="Arial"/>
          <w:b/>
        </w:rPr>
        <w:t>«Номер»</w:t>
      </w:r>
      <w:r>
        <w:rPr>
          <w:rFonts w:ascii="Arial" w:hAnsi="Arial" w:cs="Arial"/>
          <w:b w:val="0"/>
        </w:rPr>
        <w:t xml:space="preserve"> и нажмите </w:t>
      </w:r>
      <w:r>
        <w:rPr>
          <w:rFonts w:ascii="Arial" w:hAnsi="Arial" w:cs="Arial"/>
          <w:b/>
        </w:rPr>
        <w:t>«Позвонить»</w:t>
      </w:r>
      <w:r>
        <w:rPr>
          <w:rFonts w:ascii="Arial" w:hAnsi="Arial" w:cs="Arial"/>
          <w:b w:val="0"/>
        </w:rPr>
        <w:t>. Номер берите с текущего экрана, а не из памяти.</w:t>
      </w:r>
    </w:p>
    <w:p>
      <w:r>
        <w:rPr>
          <w:rFonts w:ascii="Arial" w:hAnsi="Arial" w:cs="Arial"/>
          <w:b w:val="0"/>
        </w:rPr>
        <w:t xml:space="preserve">Для ответа вариантами используйте </w:t>
      </w:r>
      <w:r>
        <w:rPr>
          <w:rFonts w:ascii="Arial" w:hAnsi="Arial" w:cs="Arial"/>
          <w:b/>
        </w:rPr>
        <w:t>«По частям»</w:t>
      </w:r>
      <w:r>
        <w:rPr>
          <w:rFonts w:ascii="Arial" w:hAnsi="Arial" w:cs="Arial"/>
          <w:b w:val="0"/>
        </w:rPr>
        <w:t>, если этот способ разрешён. Порядок голосового ответа подробнее приведён в разделе 4.</w:t>
      </w:r>
    </w:p>
    <w:p>
      <w:pPr>
        <w:pStyle w:val="Heading2"/>
      </w:pPr>
      <w:r>
        <w:t>Шаг 7. Отмечайте этапы только по докладам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После доклада о выезде нажмите </w:t>
      </w:r>
      <w:r>
        <w:rPr>
          <w:rFonts w:ascii="Arial" w:hAnsi="Arial" w:cs="Arial"/>
          <w:b/>
        </w:rPr>
        <w:t>«Изменить статус»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Выберите </w:t>
      </w:r>
      <w:r>
        <w:rPr>
          <w:rFonts w:ascii="Arial" w:hAnsi="Arial" w:cs="Arial"/>
          <w:b/>
        </w:rPr>
        <w:t>«Начало реагирования»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Заполните </w:t>
      </w:r>
      <w:r>
        <w:rPr>
          <w:rFonts w:ascii="Arial" w:hAnsi="Arial" w:cs="Arial"/>
          <w:b/>
        </w:rPr>
        <w:t>«Номер наряда»</w:t>
      </w:r>
      <w:r>
        <w:rPr>
          <w:rFonts w:ascii="Arial" w:hAnsi="Arial" w:cs="Arial"/>
          <w:b w:val="0"/>
        </w:rPr>
        <w:t xml:space="preserve"> номером направленной бригады.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Запишите в </w:t>
      </w:r>
      <w:r>
        <w:rPr>
          <w:rFonts w:ascii="Arial" w:hAnsi="Arial" w:cs="Arial"/>
          <w:b/>
        </w:rPr>
        <w:t>«Комментарий»</w:t>
      </w:r>
      <w:r>
        <w:rPr>
          <w:rFonts w:ascii="Arial" w:hAnsi="Arial" w:cs="Arial"/>
          <w:b w:val="0"/>
        </w:rPr>
        <w:t>, кто выехал и куда.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Нажмите </w:t>
      </w:r>
      <w:r>
        <w:rPr>
          <w:rFonts w:ascii="Arial" w:hAnsi="Arial" w:cs="Arial"/>
          <w:b/>
        </w:rPr>
        <w:t>«Подтвердить»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При следующем входящем вызове нажмите мигающую вкладку линии.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Выслушайте доклад полностью.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8. Ответьте на вопрос бригады, если он задан.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9. Сохраните соответствующий докладу статус с комментарием.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Обычная последовательность: </w:t>
      </w:r>
      <w:r>
        <w:rPr>
          <w:rFonts w:ascii="Arial" w:hAnsi="Arial" w:cs="Arial"/>
          <w:b/>
        </w:rPr>
        <w:t>«Начало реагирования»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«Прибытие»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«Проведение работ»</w:t>
      </w:r>
      <w:r>
        <w:rPr>
          <w:rFonts w:ascii="Arial" w:hAnsi="Arial" w:cs="Arial"/>
          <w:b w:val="0"/>
        </w:rPr>
        <w:t>, затем итог. Но это не обязательный набор для любой карточки. Состав этапов зависит от сценария.</w:t>
      </w:r>
    </w:p>
    <w:p>
      <w:r>
        <w:rPr>
          <w:rFonts w:ascii="Arial" w:hAnsi="Arial" w:cs="Arial"/>
          <w:b w:val="0"/>
        </w:rPr>
        <w:t>При прибытии запишите, что обнаружено. При проведении работ — что выполняется. Принятые доклады остаются в телефоне: используйте их для точного комментария.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При требовании сначала получить и прослушать доклад вернитесь к телефону. Не перебирайте другие статусы для обхода ограничения. Статус не заменяет доклад, а доклад не заменяет запись статуса.</w:t>
      </w:r>
    </w:p>
    <w:p>
      <w:r>
        <w:rPr>
          <w:rFonts w:ascii="Arial" w:hAnsi="Arial" w:cs="Arial"/>
          <w:b w:val="0"/>
        </w:rPr>
        <w:t>Если бригада молчит, проверьте её линию. При необходимости позвоните ей самостоятельно.</w:t>
      </w:r>
    </w:p>
    <w:p>
      <w:pPr>
        <w:pStyle w:val="Heading2"/>
      </w:pPr>
      <w:r>
        <w:t>Шаг 8. Завершите карточку</w:t>
      </w:r>
    </w:p>
    <w:p>
      <w:r>
        <w:rPr>
          <w:rFonts w:ascii="Arial" w:hAnsi="Arial" w:cs="Arial"/>
          <w:b/>
        </w:rPr>
        <w:t>Итоговый статус необратим. После сохранения исправить карточку нельзя.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Проверьте номер наряда.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Проверьте полноту комментариев.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Проверьте, приняты ли нужные доклады.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Проверьте, выполнены ли требуемые звонки.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Откройте </w:t>
      </w:r>
      <w:r>
        <w:rPr>
          <w:rFonts w:ascii="Arial" w:hAnsi="Arial" w:cs="Arial"/>
          <w:b/>
        </w:rPr>
        <w:t>«Изменить статус»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6. Выберите </w:t>
      </w:r>
      <w:r>
        <w:rPr>
          <w:rFonts w:ascii="Arial" w:hAnsi="Arial" w:cs="Arial"/>
          <w:b/>
        </w:rPr>
        <w:t>«Работы завершены»</w:t>
      </w:r>
      <w:r>
        <w:rPr>
          <w:rFonts w:ascii="Arial" w:hAnsi="Arial" w:cs="Arial"/>
          <w:b w:val="0"/>
        </w:rPr>
        <w:t>, если это соответствует полученным сведениям.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7. Запишите результат в </w:t>
      </w:r>
      <w:r>
        <w:rPr>
          <w:rFonts w:ascii="Arial" w:hAnsi="Arial" w:cs="Arial"/>
          <w:b/>
        </w:rPr>
        <w:t>«Комментарий»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8. Нажмите </w:t>
      </w:r>
      <w:r>
        <w:rPr>
          <w:rFonts w:ascii="Arial" w:hAnsi="Arial" w:cs="Arial"/>
          <w:b/>
        </w:rPr>
        <w:t>«Подтвердить»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9. Прочитайте предупреждение о закрытии.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10. Нажмите </w:t>
      </w:r>
      <w:r>
        <w:rPr>
          <w:rFonts w:ascii="Arial" w:hAnsi="Arial" w:cs="Arial"/>
          <w:b/>
        </w:rPr>
        <w:t>«Подтвердить»</w:t>
      </w:r>
      <w:r>
        <w:rPr>
          <w:rFonts w:ascii="Arial" w:hAnsi="Arial" w:cs="Arial"/>
          <w:b w:val="0"/>
        </w:rPr>
        <w:t xml:space="preserve"> ещё раз, если всё верно.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Появилась надпись </w:t>
      </w:r>
      <w:r>
        <w:rPr>
          <w:rFonts w:ascii="Arial" w:hAnsi="Arial" w:cs="Arial"/>
          <w:b/>
        </w:rPr>
        <w:t>«Карточка закрыта.»</w:t>
      </w:r>
      <w:r>
        <w:rPr>
          <w:rFonts w:ascii="Arial" w:hAnsi="Arial" w:cs="Arial"/>
          <w:b w:val="0"/>
        </w:rPr>
        <w:t xml:space="preserve">. Нет неподтверждённых действий. Доступна кнопка </w:t>
      </w:r>
      <w:r>
        <w:rPr>
          <w:rFonts w:ascii="Arial" w:hAnsi="Arial" w:cs="Arial"/>
          <w:b/>
        </w:rPr>
        <w:t>«Разбор»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После первого нажатия итог ещё не сохранён: требуется повторное подтверждение. Не делайте быстрый двойной щелчок вместо проверки предупреждения.</w:t>
      </w:r>
    </w:p>
    <w:p>
      <w:r>
        <w:rPr>
          <w:rFonts w:ascii="Arial" w:hAnsi="Arial" w:cs="Arial"/>
          <w:b w:val="0"/>
        </w:rPr>
        <w:t xml:space="preserve">Кнопка </w:t>
      </w:r>
      <w:r>
        <w:rPr>
          <w:rFonts w:ascii="Arial" w:hAnsi="Arial" w:cs="Arial"/>
          <w:b/>
        </w:rPr>
        <w:t>«Закрыть карточку»</w:t>
      </w:r>
      <w:r>
        <w:rPr>
          <w:rFonts w:ascii="Arial" w:hAnsi="Arial" w:cs="Arial"/>
          <w:b w:val="0"/>
        </w:rPr>
        <w:t xml:space="preserve"> с крестиком лишь убирает открытый экран. Она не завершает работы и не заменяет итоговый статус.</w:t>
      </w:r>
    </w:p>
    <w:p>
      <w:pPr>
        <w:pStyle w:val="Heading2"/>
      </w:pPr>
      <w:r>
        <w:t>Шаг 9. Изучите разбор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Нажмите </w:t>
      </w:r>
      <w:r>
        <w:rPr>
          <w:rFonts w:ascii="Arial" w:hAnsi="Arial" w:cs="Arial"/>
          <w:b/>
        </w:rPr>
        <w:t>«Разбор»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Прочитайте раздел </w:t>
      </w:r>
      <w:r>
        <w:rPr>
          <w:rFonts w:ascii="Arial" w:hAnsi="Arial" w:cs="Arial"/>
          <w:b/>
        </w:rPr>
        <w:t>«Оценка»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Прочитайте </w:t>
      </w:r>
      <w:r>
        <w:rPr>
          <w:rFonts w:ascii="Arial" w:hAnsi="Arial" w:cs="Arial"/>
          <w:b/>
        </w:rPr>
        <w:t>«Главное на следующую попытку»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Откройте </w:t>
      </w:r>
      <w:r>
        <w:rPr>
          <w:rFonts w:ascii="Arial" w:hAnsi="Arial" w:cs="Arial"/>
          <w:b/>
        </w:rPr>
        <w:t>«Разбор по критериям»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Сопоставьте замечания со своими звонками, временем и комментариями.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Вы понимаете, что исправить в следующей попытке. </w:t>
      </w:r>
      <w:r>
        <w:rPr>
          <w:rFonts w:ascii="Arial" w:hAnsi="Arial" w:cs="Arial"/>
          <w:b/>
        </w:rPr>
        <w:t>«Что было дальше»</w:t>
      </w:r>
      <w:r>
        <w:rPr>
          <w:rFonts w:ascii="Arial" w:hAnsi="Arial" w:cs="Arial"/>
          <w:b w:val="0"/>
        </w:rPr>
        <w:t xml:space="preserve"> — учебная иллюстрация по фактам попытки, не прогноз реального происшествия.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Надписи </w:t>
      </w:r>
      <w:r>
        <w:rPr>
          <w:rFonts w:ascii="Arial" w:hAnsi="Arial" w:cs="Arial"/>
          <w:b/>
        </w:rPr>
        <w:t>«разбор готовится»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«проверка продолжается»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«Оценка частичная»</w:t>
      </w:r>
      <w:r>
        <w:rPr>
          <w:rFonts w:ascii="Arial" w:hAnsi="Arial" w:cs="Arial"/>
          <w:b w:val="0"/>
        </w:rPr>
        <w:t xml:space="preserve"> означают, что проверка ещё не завершена. Наличие процента не делает её полной. Отсутствующая проверка не считается нулём баллов.</w:t>
      </w:r>
    </w:p>
    <w:p>
      <w:r>
        <w:rPr>
          <w:rFonts w:ascii="Arial" w:hAnsi="Arial" w:cs="Arial"/>
          <w:b w:val="0"/>
        </w:rPr>
        <w:t xml:space="preserve">Решение преподавателя может отображаться отдельно, пока проверка продолжается. При ошибке используйте </w:t>
      </w:r>
      <w:r>
        <w:rPr>
          <w:rFonts w:ascii="Arial" w:hAnsi="Arial" w:cs="Arial"/>
          <w:b/>
        </w:rPr>
        <w:t>«Повторить загрузку разбора»</w:t>
      </w:r>
      <w:r>
        <w:rPr>
          <w:rFonts w:ascii="Arial" w:hAnsi="Arial" w:cs="Arial"/>
          <w:b w:val="0"/>
        </w:rPr>
        <w:t>.</w:t>
      </w:r>
    </w:p>
    <w:p>
      <w:bookmarkStart w:id="2" w:name="ch2"/>
      <w:pPr>
        <w:pStyle w:val="Heading1"/>
        <w:pageBreakBefore w:val="0"/>
      </w:pPr>
      <w:r>
        <w:t>2. Другие способы обучения</w:t>
      </w:r>
      <w:bookmarkEnd w:id="2"/>
    </w:p>
    <w:p>
      <w:pPr>
        <w:pStyle w:val="Heading2"/>
      </w:pPr>
      <w:r>
        <w:t>Показ и работа с подсказками</w:t>
      </w:r>
    </w:p>
    <w:p>
      <w:r>
        <w:rPr>
          <w:rFonts w:ascii="Arial" w:hAnsi="Arial" w:cs="Arial"/>
          <w:b/>
        </w:rPr>
        <w:t>«Смотрю»</w:t>
      </w:r>
      <w:r>
        <w:rPr>
          <w:rFonts w:ascii="Arial" w:hAnsi="Arial" w:cs="Arial"/>
          <w:b w:val="0"/>
        </w:rPr>
        <w:t xml:space="preserve"> — тренажёр сам проходит учебную карточку и объясняет действия. </w:t>
      </w:r>
      <w:r>
        <w:rPr>
          <w:rFonts w:ascii="Arial" w:hAnsi="Arial" w:cs="Arial"/>
          <w:b/>
        </w:rPr>
        <w:t>«Вместе»</w:t>
      </w:r>
      <w:r>
        <w:rPr>
          <w:rFonts w:ascii="Arial" w:hAnsi="Arial" w:cs="Arial"/>
          <w:b w:val="0"/>
        </w:rPr>
        <w:t xml:space="preserve"> — действия выполняете вы с подсказками. </w:t>
      </w:r>
      <w:r>
        <w:rPr>
          <w:rFonts w:ascii="Arial" w:hAnsi="Arial" w:cs="Arial"/>
          <w:b/>
        </w:rPr>
        <w:t>«Сам»</w:t>
      </w:r>
      <w:r>
        <w:rPr>
          <w:rFonts w:ascii="Arial" w:hAnsi="Arial" w:cs="Arial"/>
          <w:b w:val="0"/>
        </w:rPr>
        <w:t xml:space="preserve"> — та же карточка без подсказок. Это способы знакомства с работой, а не три уровня сложности.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Для показа выберите </w:t>
      </w:r>
      <w:r>
        <w:rPr>
          <w:rFonts w:ascii="Arial" w:hAnsi="Arial" w:cs="Arial"/>
          <w:b/>
        </w:rPr>
        <w:t>«Смотрю»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При необходимости остановите показ кнопкой </w:t>
      </w:r>
      <w:r>
        <w:rPr>
          <w:rFonts w:ascii="Arial" w:hAnsi="Arial" w:cs="Arial"/>
          <w:b/>
        </w:rPr>
        <w:t>«Пауза»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Для перехода к своим действиям нажмите </w:t>
      </w:r>
      <w:r>
        <w:rPr>
          <w:rFonts w:ascii="Arial" w:hAnsi="Arial" w:cs="Arial"/>
          <w:b/>
        </w:rPr>
        <w:t>«Беру управление»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 xml:space="preserve">Во </w:t>
      </w:r>
      <w:r>
        <w:rPr>
          <w:rFonts w:ascii="Arial" w:hAnsi="Arial" w:cs="Arial"/>
          <w:b/>
        </w:rPr>
        <w:t>«Вместе»</w:t>
      </w:r>
      <w:r>
        <w:rPr>
          <w:rFonts w:ascii="Arial" w:hAnsi="Arial" w:cs="Arial"/>
          <w:b w:val="0"/>
        </w:rPr>
        <w:t xml:space="preserve"> кнопка </w:t>
      </w:r>
      <w:r>
        <w:rPr>
          <w:rFonts w:ascii="Arial" w:hAnsi="Arial" w:cs="Arial"/>
          <w:b/>
        </w:rPr>
        <w:t>«Покажи»</w:t>
      </w:r>
      <w:r>
        <w:rPr>
          <w:rFonts w:ascii="Arial" w:hAnsi="Arial" w:cs="Arial"/>
          <w:b w:val="0"/>
        </w:rPr>
        <w:t xml:space="preserve"> указывает нужное место. Надпись </w:t>
      </w:r>
      <w:r>
        <w:rPr>
          <w:rFonts w:ascii="Arial" w:hAnsi="Arial" w:cs="Arial"/>
          <w:b/>
        </w:rPr>
        <w:t>«Мир ждёт вас»</w:t>
      </w:r>
      <w:r>
        <w:rPr>
          <w:rFonts w:ascii="Arial" w:hAnsi="Arial" w:cs="Arial"/>
          <w:b w:val="0"/>
        </w:rPr>
        <w:t xml:space="preserve"> означает, что учебная бригада не торопит с действием. Она не означает остановку часов тренажёра.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Для зачёта первой ступени нужен результат </w:t>
      </w:r>
      <w:r>
        <w:rPr>
          <w:rFonts w:ascii="Arial" w:hAnsi="Arial" w:cs="Arial"/>
          <w:b/>
        </w:rPr>
        <w:t>«Зачтено»</w:t>
      </w:r>
      <w:r>
        <w:rPr>
          <w:rFonts w:ascii="Arial" w:hAnsi="Arial" w:cs="Arial"/>
          <w:b w:val="0"/>
        </w:rPr>
        <w:t xml:space="preserve"> во </w:t>
      </w:r>
      <w:r>
        <w:rPr>
          <w:rFonts w:ascii="Arial" w:hAnsi="Arial" w:cs="Arial"/>
          <w:b/>
        </w:rPr>
        <w:t>«Вместе»</w:t>
      </w:r>
      <w:r>
        <w:rPr>
          <w:rFonts w:ascii="Arial" w:hAnsi="Arial" w:cs="Arial"/>
          <w:b w:val="0"/>
        </w:rPr>
        <w:t xml:space="preserve"> или </w:t>
      </w:r>
      <w:r>
        <w:rPr>
          <w:rFonts w:ascii="Arial" w:hAnsi="Arial" w:cs="Arial"/>
          <w:b/>
        </w:rPr>
        <w:t>«Сам»</w:t>
      </w:r>
      <w:r>
        <w:rPr>
          <w:rFonts w:ascii="Arial" w:hAnsi="Arial" w:cs="Arial"/>
          <w:b w:val="0"/>
        </w:rPr>
        <w:t xml:space="preserve">. Просмотр </w:t>
      </w:r>
      <w:r>
        <w:rPr>
          <w:rFonts w:ascii="Arial" w:hAnsi="Arial" w:cs="Arial"/>
          <w:b/>
        </w:rPr>
        <w:t>«Смотрю»</w:t>
      </w:r>
      <w:r>
        <w:rPr>
          <w:rFonts w:ascii="Arial" w:hAnsi="Arial" w:cs="Arial"/>
          <w:b w:val="0"/>
        </w:rPr>
        <w:t xml:space="preserve"> не является вашей зачётной попыткой.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Кнопки этапов видны на первой ступени. Позднее откройте портрет наставника и окно </w:t>
      </w:r>
      <w:r>
        <w:rPr>
          <w:rFonts w:ascii="Arial" w:hAnsi="Arial" w:cs="Arial"/>
          <w:b/>
        </w:rPr>
        <w:t>«Тренировка с Николаем Сергеевичем»</w:t>
      </w:r>
      <w:r>
        <w:rPr>
          <w:rFonts w:ascii="Arial" w:hAnsi="Arial" w:cs="Arial"/>
          <w:b w:val="0"/>
        </w:rPr>
        <w:t xml:space="preserve"> для повторения учебной карточки.</w:t>
      </w:r>
    </w:p>
    <w:p>
      <w:pPr>
        <w:pStyle w:val="Heading2"/>
      </w:pPr>
      <w:r>
        <w:t>Самостоятельная тренировка и учебный путь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Нажмите </w:t>
      </w:r>
      <w:r>
        <w:rPr>
          <w:rFonts w:ascii="Arial" w:hAnsi="Arial" w:cs="Arial"/>
          <w:b/>
        </w:rPr>
        <w:t>«Тренировка»</w:t>
      </w:r>
      <w:r>
        <w:rPr>
          <w:rFonts w:ascii="Arial" w:hAnsi="Arial" w:cs="Arial"/>
          <w:b w:val="0"/>
        </w:rPr>
        <w:t xml:space="preserve"> или кнопку текущей ступени.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Подтвердите запуск кнопкой </w:t>
      </w:r>
      <w:r>
        <w:rPr>
          <w:rFonts w:ascii="Arial" w:hAnsi="Arial" w:cs="Arial"/>
          <w:b/>
        </w:rPr>
        <w:t>«Запустить»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 xml:space="preserve">Для выбора ступени откройте </w:t>
      </w:r>
      <w:r>
        <w:rPr>
          <w:rFonts w:ascii="Arial" w:hAnsi="Arial" w:cs="Arial"/>
          <w:b/>
        </w:rPr>
        <w:t>«Мой путь»</w:t>
      </w:r>
      <w:r>
        <w:rPr>
          <w:rFonts w:ascii="Arial" w:hAnsi="Arial" w:cs="Arial"/>
          <w:b w:val="0"/>
        </w:rPr>
        <w:t xml:space="preserve">. Здесь пять ступеней: </w:t>
      </w:r>
      <w:r>
        <w:rPr>
          <w:rFonts w:ascii="Arial" w:hAnsi="Arial" w:cs="Arial"/>
          <w:b/>
        </w:rPr>
        <w:t>«Интерфейс и статусы»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«Своя карточка»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«Сложные карточки»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«Параллельная работа»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«Финальная смена»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Следующая ступень открывается после предыдущей. Счётчик показывает, сколько зачётных попыток осталось. Используйте доступную кнопку </w:t>
      </w:r>
      <w:r>
        <w:rPr>
          <w:rFonts w:ascii="Arial" w:hAnsi="Arial" w:cs="Arial"/>
          <w:b/>
        </w:rPr>
        <w:t>«Тренироваться: ступень N»</w:t>
      </w:r>
      <w:r>
        <w:rPr>
          <w:rFonts w:ascii="Arial" w:hAnsi="Arial" w:cs="Arial"/>
          <w:b w:val="0"/>
        </w:rPr>
        <w:t>, где вместо N указан номер.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Окно </w:t>
      </w:r>
      <w:r>
        <w:rPr>
          <w:rFonts w:ascii="Arial" w:hAnsi="Arial" w:cs="Arial"/>
          <w:b/>
        </w:rPr>
        <w:t>«Начать тренировку заново?»</w:t>
      </w:r>
      <w:r>
        <w:rPr>
          <w:rFonts w:ascii="Arial" w:hAnsi="Arial" w:cs="Arial"/>
          <w:b w:val="0"/>
        </w:rPr>
        <w:t xml:space="preserve"> предупреждает о прерывании текущей карточки. </w:t>
      </w:r>
      <w:r>
        <w:rPr>
          <w:rFonts w:ascii="Arial" w:hAnsi="Arial" w:cs="Arial"/>
          <w:b/>
        </w:rPr>
        <w:t>«Начать заново»</w:t>
      </w:r>
      <w:r>
        <w:rPr>
          <w:rFonts w:ascii="Arial" w:hAnsi="Arial" w:cs="Arial"/>
          <w:b w:val="0"/>
        </w:rPr>
        <w:t xml:space="preserve"> не продолжает прежнюю попытку.</w:t>
      </w:r>
    </w:p>
    <w:p>
      <w:r>
        <w:rPr>
          <w:rFonts w:ascii="Arial" w:hAnsi="Arial" w:cs="Arial"/>
          <w:b w:val="0"/>
        </w:rPr>
        <w:t xml:space="preserve">Для исправления прежних ошибок используйте </w:t>
      </w:r>
      <w:r>
        <w:rPr>
          <w:rFonts w:ascii="Arial" w:hAnsi="Arial" w:cs="Arial"/>
          <w:b/>
        </w:rPr>
        <w:t>«Повтор незачтённых карточек»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«Пройти повтор»</w:t>
      </w:r>
      <w:r>
        <w:rPr>
          <w:rFonts w:ascii="Arial" w:hAnsi="Arial" w:cs="Arial"/>
          <w:b w:val="0"/>
        </w:rPr>
        <w:t>.</w:t>
      </w:r>
    </w:p>
    <w:p>
      <w:pPr>
        <w:pStyle w:val="Heading2"/>
      </w:pPr>
      <w:r>
        <w:t>Каталог и разминка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«Каталог сценариев»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Прочитайте название и описание.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Проверьте уровень и строку </w:t>
      </w:r>
      <w:r>
        <w:rPr>
          <w:rFonts w:ascii="Arial" w:hAnsi="Arial" w:cs="Arial"/>
          <w:b/>
        </w:rPr>
        <w:t>«Тренирует: …»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Нажмите </w:t>
      </w:r>
      <w:r>
        <w:rPr>
          <w:rFonts w:ascii="Arial" w:hAnsi="Arial" w:cs="Arial"/>
          <w:b/>
        </w:rPr>
        <w:t>«Пройти»</w:t>
      </w:r>
      <w:r>
        <w:rPr>
          <w:rFonts w:ascii="Arial" w:hAnsi="Arial" w:cs="Arial"/>
          <w:b w:val="0"/>
        </w:rPr>
        <w:t xml:space="preserve"> у нужного сценария.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Вы работаете за службу выбранного сценария. Служба предыдущего задания может не совпадать с ней. Подсказчика в каталоге нет.</w:t>
      </w:r>
    </w:p>
    <w:p>
      <w:r>
        <w:rPr>
          <w:rFonts w:ascii="Arial" w:hAnsi="Arial" w:cs="Arial"/>
          <w:b w:val="0"/>
        </w:rPr>
        <w:t xml:space="preserve">Для коротких упражнений откройте </w:t>
      </w:r>
      <w:r>
        <w:rPr>
          <w:rFonts w:ascii="Arial" w:hAnsi="Arial" w:cs="Arial"/>
          <w:b/>
        </w:rPr>
        <w:t>«Разминка»</w:t>
      </w:r>
      <w:r>
        <w:rPr>
          <w:rFonts w:ascii="Arial" w:hAnsi="Arial" w:cs="Arial"/>
          <w:b w:val="0"/>
        </w:rPr>
        <w:t xml:space="preserve">. Доступны </w:t>
      </w:r>
      <w:r>
        <w:rPr>
          <w:rFonts w:ascii="Arial" w:hAnsi="Arial" w:cs="Arial"/>
          <w:b/>
        </w:rPr>
        <w:t>«Найди отличие в адресе»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«Кого направить»</w:t>
      </w:r>
      <w:r>
        <w:rPr>
          <w:rFonts w:ascii="Arial" w:hAnsi="Arial" w:cs="Arial"/>
          <w:b w:val="0"/>
        </w:rPr>
        <w:t xml:space="preserve">. После выбора нажмите </w:t>
      </w:r>
      <w:r>
        <w:rPr>
          <w:rFonts w:ascii="Arial" w:hAnsi="Arial" w:cs="Arial"/>
          <w:b/>
        </w:rPr>
        <w:t>«Начать»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Проверьте сообщение о сохранении. При ошибке используйте </w:t>
      </w:r>
      <w:r>
        <w:rPr>
          <w:rFonts w:ascii="Arial" w:hAnsi="Arial" w:cs="Arial"/>
          <w:b/>
        </w:rPr>
        <w:t>«Сохранить ещё раз»</w:t>
      </w:r>
      <w:r>
        <w:rPr>
          <w:rFonts w:ascii="Arial" w:hAnsi="Arial" w:cs="Arial"/>
          <w:b w:val="0"/>
        </w:rPr>
        <w:t xml:space="preserve">. Надпись </w:t>
      </w:r>
      <w:r>
        <w:rPr>
          <w:rFonts w:ascii="Arial" w:hAnsi="Arial" w:cs="Arial"/>
          <w:b/>
        </w:rPr>
        <w:t>«Результат сохранён.»</w:t>
      </w:r>
      <w:r>
        <w:rPr>
          <w:rFonts w:ascii="Arial" w:hAnsi="Arial" w:cs="Arial"/>
          <w:b w:val="0"/>
        </w:rPr>
        <w:t xml:space="preserve"> подтверждает сохранение результата разминки. Она не входит в оценку занятия; ошибки предлагаются первыми при повторе.</w:t>
      </w:r>
    </w:p>
    <w:p>
      <w:pPr>
        <w:pStyle w:val="Heading2"/>
      </w:pPr>
      <w:r>
        <w:t>Занятие преподавателя и материалы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Дождитесь назначенных карточек в списке.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Откройте </w:t>
      </w:r>
      <w:r>
        <w:rPr>
          <w:rFonts w:ascii="Arial" w:hAnsi="Arial" w:cs="Arial"/>
          <w:b/>
        </w:rPr>
        <w:t>«Справка»</w:t>
      </w:r>
      <w:r>
        <w:rPr>
          <w:rFonts w:ascii="Arial" w:hAnsi="Arial" w:cs="Arial"/>
          <w:b w:val="0"/>
        </w:rPr>
        <w:t>, если преподаватель выдал документы.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Выберите материал в разделе </w:t>
      </w:r>
      <w:r>
        <w:rPr>
          <w:rFonts w:ascii="Arial" w:hAnsi="Arial" w:cs="Arial"/>
          <w:b/>
        </w:rPr>
        <w:t>«К этому занятию»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У ссылки указаны тип, размер и версия материала. Ранее выданные документы находятся в </w:t>
      </w:r>
      <w:r>
        <w:rPr>
          <w:rFonts w:ascii="Arial" w:hAnsi="Arial" w:cs="Arial"/>
          <w:b/>
        </w:rPr>
        <w:t>«С прошлых занятий»</w:t>
      </w:r>
      <w:r>
        <w:rPr>
          <w:rFonts w:ascii="Arial" w:hAnsi="Arial" w:cs="Arial"/>
          <w:b w:val="0"/>
        </w:rPr>
        <w:t xml:space="preserve">. Раздел </w:t>
      </w:r>
      <w:r>
        <w:rPr>
          <w:rFonts w:ascii="Arial" w:hAnsi="Arial" w:cs="Arial"/>
          <w:b/>
        </w:rPr>
        <w:t>«Общий порядок работы»</w:t>
      </w:r>
      <w:r>
        <w:rPr>
          <w:rFonts w:ascii="Arial" w:hAnsi="Arial" w:cs="Arial"/>
          <w:b w:val="0"/>
        </w:rPr>
        <w:t xml:space="preserve"> объясняет интерфейс, но не даёт решение текущей задачи.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Сообщение об отсутствии материалов означает, что они пока не прикреплены. Уточните это у преподавателя. Если занятие закончится до закрытия карточки, попытка будет отмечена как прерванная.</w:t>
      </w:r>
    </w:p>
    <w:p>
      <w:bookmarkStart w:id="3" w:name="ch3"/>
      <w:pPr>
        <w:pStyle w:val="Heading1"/>
        <w:pageBreakBefore w:val="0"/>
      </w:pPr>
      <w:r>
        <w:t>3. Отказ, перенаправление и ограничения статусов</w:t>
      </w:r>
      <w:bookmarkEnd w:id="3"/>
    </w:p>
    <w:p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«Отказ от выполнения работ»</w:t>
      </w:r>
      <w:r>
        <w:rPr>
          <w:rFonts w:ascii="Arial" w:hAnsi="Arial" w:cs="Arial"/>
          <w:b w:val="0"/>
        </w:rPr>
        <w:t xml:space="preserve"> — разные решения. Первое относится к приёму карточки. Второе применяется после принятия, когда есть основание отказаться от выполнения работ. Выбирайте только доступное и обоснованное решение.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Откройте </w:t>
      </w:r>
      <w:r>
        <w:rPr>
          <w:rFonts w:ascii="Arial" w:hAnsi="Arial" w:cs="Arial"/>
          <w:b/>
        </w:rPr>
        <w:t>«Изменить статус»</w:t>
      </w:r>
      <w:r>
        <w:rPr>
          <w:rFonts w:ascii="Arial" w:hAnsi="Arial" w:cs="Arial"/>
          <w:b w:val="0"/>
        </w:rPr>
        <w:t xml:space="preserve"> своей службы.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Выберите нужный статус в поле </w:t>
      </w:r>
      <w:r>
        <w:rPr>
          <w:rFonts w:ascii="Arial" w:hAnsi="Arial" w:cs="Arial"/>
          <w:b/>
        </w:rPr>
        <w:t>«Статус»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Укажите причину в </w:t>
      </w:r>
      <w:r>
        <w:rPr>
          <w:rFonts w:ascii="Arial" w:hAnsi="Arial" w:cs="Arial"/>
          <w:b/>
        </w:rPr>
        <w:t>«Комментарий»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Укажите, кому передана информация, если это относится к решению.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Нажмите </w:t>
      </w:r>
      <w:r>
        <w:rPr>
          <w:rFonts w:ascii="Arial" w:hAnsi="Arial" w:cs="Arial"/>
          <w:b/>
        </w:rPr>
        <w:t>«Подтвердить»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Прочитайте подсказку.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7. Нажмите </w:t>
      </w:r>
      <w:r>
        <w:rPr>
          <w:rFonts w:ascii="Arial" w:hAnsi="Arial" w:cs="Arial"/>
          <w:b/>
        </w:rPr>
        <w:t>«Подтвердить»</w:t>
      </w:r>
      <w:r>
        <w:rPr>
          <w:rFonts w:ascii="Arial" w:hAnsi="Arial" w:cs="Arial"/>
          <w:b w:val="0"/>
        </w:rPr>
        <w:t xml:space="preserve"> ещё раз для сохранения.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 xml:space="preserve"> требует повторного подтверждения, но сама по себе не является окончательным закрытием: после неё можно поставить </w:t>
      </w:r>
      <w:r>
        <w:rPr>
          <w:rFonts w:ascii="Arial" w:hAnsi="Arial" w:cs="Arial"/>
          <w:b/>
        </w:rPr>
        <w:t>«Принята»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 xml:space="preserve">Для перенаправления после </w:t>
      </w:r>
      <w:r>
        <w:rPr>
          <w:rFonts w:ascii="Arial" w:hAnsi="Arial" w:cs="Arial"/>
          <w:b/>
        </w:rPr>
        <w:t>«Не принята»</w:t>
      </w:r>
      <w:r>
        <w:rPr>
          <w:rFonts w:ascii="Arial" w:hAnsi="Arial" w:cs="Arial"/>
          <w:b w:val="0"/>
        </w:rPr>
        <w:t xml:space="preserve"> нажмите </w:t>
      </w:r>
      <w:r>
        <w:rPr>
          <w:rFonts w:ascii="Arial" w:hAnsi="Arial" w:cs="Arial"/>
          <w:b/>
        </w:rPr>
        <w:t>«Перенаправить»</w:t>
      </w:r>
      <w:r>
        <w:rPr>
          <w:rFonts w:ascii="Arial" w:hAnsi="Arial" w:cs="Arial"/>
          <w:b w:val="0"/>
        </w:rPr>
        <w:t xml:space="preserve">. Выберите </w:t>
      </w:r>
      <w:r>
        <w:rPr>
          <w:rFonts w:ascii="Arial" w:hAnsi="Arial" w:cs="Arial"/>
          <w:b/>
        </w:rPr>
        <w:t>«Служба для перенаправления»</w:t>
      </w:r>
      <w:r>
        <w:rPr>
          <w:rFonts w:ascii="Arial" w:hAnsi="Arial" w:cs="Arial"/>
          <w:b w:val="0"/>
        </w:rPr>
        <w:t xml:space="preserve">. Укажите причину в </w:t>
      </w:r>
      <w:r>
        <w:rPr>
          <w:rFonts w:ascii="Arial" w:hAnsi="Arial" w:cs="Arial"/>
          <w:b/>
        </w:rPr>
        <w:t>«Комментарий»</w:t>
      </w:r>
      <w:r>
        <w:rPr>
          <w:rFonts w:ascii="Arial" w:hAnsi="Arial" w:cs="Arial"/>
          <w:b w:val="0"/>
        </w:rPr>
        <w:t>. Подтвердите действие. После перенаправления карточка закрыта для дальнейших действий.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Для службы 103 отказные статусы недоступны. Когда ситуация действительно предполагает завершение без бригады, используется </w:t>
      </w:r>
      <w:r>
        <w:rPr>
          <w:rFonts w:ascii="Arial" w:hAnsi="Arial" w:cs="Arial"/>
          <w:b/>
        </w:rPr>
        <w:t>«Работы завершены»</w:t>
      </w:r>
      <w:r>
        <w:rPr>
          <w:rFonts w:ascii="Arial" w:hAnsi="Arial" w:cs="Arial"/>
          <w:b w:val="0"/>
        </w:rPr>
        <w:t xml:space="preserve"> с комментарием </w:t>
      </w:r>
      <w:r>
        <w:rPr>
          <w:rFonts w:ascii="Arial" w:hAnsi="Arial" w:cs="Arial"/>
          <w:b/>
        </w:rPr>
        <w:t>«Завершение работ без бригады»</w:t>
      </w:r>
      <w:r>
        <w:rPr>
          <w:rFonts w:ascii="Arial" w:hAnsi="Arial" w:cs="Arial"/>
          <w:b w:val="0"/>
        </w:rPr>
        <w:t>. Это не способ обойти обязательный выезд по другой карточке.</w:t>
      </w:r>
    </w:p>
    <w:p>
      <w:r>
        <w:rPr>
          <w:rFonts w:ascii="Arial" w:hAnsi="Arial" w:cs="Arial"/>
          <w:b w:val="0"/>
        </w:rPr>
        <w:t xml:space="preserve">Этапы реагирования идут вперёд. Возможность выбрать более поздний этап не разрешает выдумывать доклад или пропускать обязательное действие сценария. </w:t>
      </w:r>
      <w:r>
        <w:rPr>
          <w:rFonts w:ascii="Arial" w:hAnsi="Arial" w:cs="Arial"/>
          <w:b/>
        </w:rPr>
        <w:t>«Работы завершены»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«Отказ от выполнения работ»</w:t>
      </w:r>
      <w:r>
        <w:rPr>
          <w:rFonts w:ascii="Arial" w:hAnsi="Arial" w:cs="Arial"/>
          <w:b w:val="0"/>
        </w:rPr>
        <w:t xml:space="preserve"> закрывают карточку необратимо.</w:t>
      </w:r>
    </w:p>
    <w:p>
      <w:bookmarkStart w:id="4" w:name="ch4"/>
      <w:pPr>
        <w:pStyle w:val="Heading1"/>
        <w:pageBreakBefore w:val="0"/>
      </w:pPr>
      <w:r>
        <w:t>4. Телефон, голос и номера</w:t>
      </w:r>
      <w:bookmarkEnd w:id="4"/>
    </w:p>
    <w:p>
      <w:pPr>
        <w:pStyle w:val="Heading2"/>
      </w:pPr>
      <w:r>
        <w:t>Как убедиться, что ответ записан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Дождитесь окончания реплики собеседника.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</w:t>
      </w:r>
      <w:r>
        <w:rPr>
          <w:rFonts w:ascii="Arial" w:hAnsi="Arial" w:cs="Arial"/>
          <w:b/>
        </w:rPr>
        <w:t>«Говорить»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Произнесите ответ обычным отчётливым голосом.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Нажмите </w:t>
      </w:r>
      <w:r>
        <w:rPr>
          <w:rFonts w:ascii="Arial" w:hAnsi="Arial" w:cs="Arial"/>
          <w:b/>
        </w:rPr>
        <w:t>«Закончить ответ»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Дождитесь обработки.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Одна голосовая фраза записывается не более 10 секунд. На экране показано </w:t>
      </w:r>
      <w:r>
        <w:rPr>
          <w:rFonts w:ascii="Arial" w:hAnsi="Arial" w:cs="Arial"/>
          <w:b/>
        </w:rPr>
        <w:t>«Идёт запись»</w:t>
      </w:r>
      <w:r>
        <w:rPr>
          <w:rFonts w:ascii="Arial" w:hAnsi="Arial" w:cs="Arial"/>
          <w:b w:val="0"/>
        </w:rPr>
        <w:t xml:space="preserve"> и прошедшие секунды. При достижении предела запись останавливается сама. Говорите кратко и по существу; не продолжайте ответ после остановки записи.</w:t>
      </w:r>
    </w:p>
    <w:p>
      <w:r>
        <w:rPr>
          <w:rFonts w:ascii="Arial" w:hAnsi="Arial" w:cs="Arial"/>
          <w:b w:val="0"/>
        </w:rPr>
        <w:t xml:space="preserve">Во время записи меняется индикатор громкости. </w:t>
      </w:r>
      <w:r>
        <w:rPr>
          <w:rFonts w:ascii="Arial" w:hAnsi="Arial" w:cs="Arial"/>
          <w:b/>
        </w:rPr>
        <w:t>«собеседник говорит»</w:t>
      </w:r>
      <w:r>
        <w:rPr>
          <w:rFonts w:ascii="Arial" w:hAnsi="Arial" w:cs="Arial"/>
          <w:b w:val="0"/>
        </w:rPr>
        <w:t xml:space="preserve"> означает, что ваша запись ещё не идёт. </w:t>
      </w:r>
      <w:r>
        <w:rPr>
          <w:rFonts w:ascii="Arial" w:hAnsi="Arial" w:cs="Arial"/>
          <w:b/>
        </w:rPr>
        <w:t>«распознаю…»</w:t>
      </w:r>
      <w:r>
        <w:rPr>
          <w:rFonts w:ascii="Arial" w:hAnsi="Arial" w:cs="Arial"/>
          <w:b w:val="0"/>
        </w:rPr>
        <w:t xml:space="preserve"> означает обработку, а не подтверждение правильности ответа.</w:t>
      </w:r>
    </w:p>
    <w:p>
      <w:r>
        <w:rPr>
          <w:rFonts w:ascii="Arial" w:hAnsi="Arial" w:cs="Arial"/>
          <w:b w:val="0"/>
        </w:rPr>
        <w:t xml:space="preserve">Если появилась фраза для проверки, исправьте ошибку в тексте. Затем нажмите </w:t>
      </w:r>
      <w:r>
        <w:rPr>
          <w:rFonts w:ascii="Arial" w:hAnsi="Arial" w:cs="Arial"/>
          <w:b/>
        </w:rPr>
        <w:t>«Отправить»</w:t>
      </w:r>
      <w:r>
        <w:rPr>
          <w:rFonts w:ascii="Arial" w:hAnsi="Arial" w:cs="Arial"/>
          <w:b w:val="0"/>
        </w:rPr>
        <w:t xml:space="preserve">. Для повторной записи нажмите </w:t>
      </w:r>
      <w:r>
        <w:rPr>
          <w:rFonts w:ascii="Arial" w:hAnsi="Arial" w:cs="Arial"/>
          <w:b/>
        </w:rPr>
        <w:t>«Сказать заново»</w:t>
      </w:r>
      <w:r>
        <w:rPr>
          <w:rFonts w:ascii="Arial" w:hAnsi="Arial" w:cs="Arial"/>
          <w:b w:val="0"/>
        </w:rPr>
        <w:t>. Особенно внимательно сверяйте части адреса.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Используйте </w:t>
      </w:r>
      <w:r>
        <w:rPr>
          <w:rFonts w:ascii="Arial" w:hAnsi="Arial" w:cs="Arial"/>
          <w:b/>
        </w:rPr>
        <w:t>«По частям»</w:t>
      </w:r>
      <w:r>
        <w:rPr>
          <w:rFonts w:ascii="Arial" w:hAnsi="Arial" w:cs="Arial"/>
          <w:b w:val="0"/>
        </w:rPr>
        <w:t>, если этот способ доступен. Выбирайте варианты по смыслу карточки и разговора. Среди них есть неверные; правильный не обязан стоять первым.</w:t>
      </w:r>
    </w:p>
    <w:p>
      <w:r>
        <w:rPr>
          <w:rFonts w:ascii="Arial" w:hAnsi="Arial" w:cs="Arial"/>
          <w:b w:val="0"/>
        </w:rPr>
        <w:t xml:space="preserve">Варианты могут появиться при проблеме микрофона или повторной неудаче распознавания. При настройке </w:t>
      </w:r>
      <w:r>
        <w:rPr>
          <w:rFonts w:ascii="Arial" w:hAnsi="Arial" w:cs="Arial"/>
          <w:b/>
        </w:rPr>
        <w:t>«Доклад только голосом»</w:t>
      </w:r>
      <w:r>
        <w:rPr>
          <w:rFonts w:ascii="Arial" w:hAnsi="Arial" w:cs="Arial"/>
          <w:b w:val="0"/>
        </w:rPr>
        <w:t xml:space="preserve"> резервных вариантов нет. Сообщите преподавателю о технической проблеме. Произнесение фразы без включённой записи не создаёт подтверждённого ответа.</w:t>
      </w:r>
    </w:p>
    <w:p>
      <w:pPr>
        <w:pStyle w:val="Heading2"/>
      </w:pPr>
      <w:r>
        <w:t>Какие номера использовать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Проверьте текущий </w:t>
      </w:r>
      <w:r>
        <w:rPr>
          <w:rFonts w:ascii="Arial" w:hAnsi="Arial" w:cs="Arial"/>
          <w:b/>
        </w:rPr>
        <w:t>«Справочник»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Выберите нужную группу контактов.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Сверьте адресата перед звонком.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Полный телефон бригады и </w:t>
      </w:r>
      <w:r>
        <w:rPr>
          <w:rFonts w:ascii="Arial" w:hAnsi="Arial" w:cs="Arial"/>
          <w:b/>
        </w:rPr>
        <w:t>«Номер наряда»</w:t>
      </w:r>
      <w:r>
        <w:rPr>
          <w:rFonts w:ascii="Arial" w:hAnsi="Arial" w:cs="Arial"/>
          <w:b w:val="0"/>
        </w:rPr>
        <w:t xml:space="preserve"> — разные сведения. Учебный пример: условный телефон +7 (495) 103-02-05 относится к бригаде 205 службы 103. В </w:t>
      </w:r>
      <w:r>
        <w:rPr>
          <w:rFonts w:ascii="Arial" w:hAnsi="Arial" w:cs="Arial"/>
          <w:b/>
        </w:rPr>
        <w:t>«Номер наряда»</w:t>
      </w:r>
      <w:r>
        <w:rPr>
          <w:rFonts w:ascii="Arial" w:hAnsi="Arial" w:cs="Arial"/>
          <w:b w:val="0"/>
        </w:rPr>
        <w:t xml:space="preserve"> указывается 205, а не весь телефон. Этот пример не предназначен для звонка с личного телефона.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Группа </w:t>
      </w:r>
      <w:r>
        <w:rPr>
          <w:rFonts w:ascii="Arial" w:hAnsi="Arial" w:cs="Arial"/>
          <w:b/>
        </w:rPr>
        <w:t>«Руководство и аварийная бригада»</w:t>
      </w:r>
      <w:r>
        <w:rPr>
          <w:rFonts w:ascii="Arial" w:hAnsi="Arial" w:cs="Arial"/>
          <w:b w:val="0"/>
        </w:rPr>
        <w:t xml:space="preserve"> и контакт </w:t>
      </w:r>
      <w:r>
        <w:rPr>
          <w:rFonts w:ascii="Arial" w:hAnsi="Arial" w:cs="Arial"/>
          <w:b/>
        </w:rPr>
        <w:t>«Заявитель»</w:t>
      </w:r>
      <w:r>
        <w:rPr>
          <w:rFonts w:ascii="Arial" w:hAnsi="Arial" w:cs="Arial"/>
          <w:b w:val="0"/>
        </w:rPr>
        <w:t xml:space="preserve"> зависят от настроек занятия. Наличие телефона заявителя в карточке ещё не делает звонок доступным: нужен соответствующий контакт.</w:t>
      </w:r>
    </w:p>
    <w:p>
      <w:r>
        <w:rPr>
          <w:rFonts w:ascii="Arial" w:hAnsi="Arial" w:cs="Arial"/>
          <w:b w:val="0"/>
        </w:rPr>
        <w:t>Самостоятельная тренировка может добавлять заявителя для сценария с обязательным звонком. На занятии действует список преподавателя. Не угадывайте номера отсутствующих адресатов.</w:t>
      </w:r>
    </w:p>
    <w:p>
      <w:bookmarkStart w:id="5" w:name="ch5"/>
      <w:pPr>
        <w:pStyle w:val="Heading1"/>
        <w:pageBreakBefore w:val="0"/>
      </w:pPr>
      <w:r>
        <w:t>5. Уточнения и изменение обстановки</w:t>
      </w:r>
      <w:bookmarkEnd w:id="5"/>
    </w:p>
    <w:p>
      <w:pPr>
        <w:pStyle w:val="Heading2"/>
      </w:pPr>
      <w:r>
        <w:t>Получить сведения у заявителя и передать бригаде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Уточните, каких сведений не хватает бригаде.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Позвоните доступному контакту </w:t>
      </w:r>
      <w:r>
        <w:rPr>
          <w:rFonts w:ascii="Arial" w:hAnsi="Arial" w:cs="Arial"/>
          <w:b/>
        </w:rPr>
        <w:t>«Заявитель»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Представьтесь.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Задайте вопрос по недостающим сведениям.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При неполном ответе задайте уточняющий вопрос.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Вернитесь к бригаде нужной карточки.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Передайте полученные факты.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Заявитель сообщил всё необходимое, а бригада получила эти сведения. Например, в учебном задании могут потребоваться местонахождение ключей и порядок доступа.</w:t>
      </w:r>
    </w:p>
    <w:p>
      <w:r>
        <w:rPr>
          <w:rFonts w:ascii="Arial" w:hAnsi="Arial" w:cs="Arial"/>
          <w:b w:val="0"/>
        </w:rPr>
        <w:t xml:space="preserve">Слова </w:t>
      </w:r>
      <w:r>
        <w:rPr>
          <w:rFonts w:ascii="Arial" w:hAnsi="Arial" w:cs="Arial"/>
          <w:b/>
        </w:rPr>
        <w:t>«подойду»</w:t>
      </w:r>
      <w:r>
        <w:rPr>
          <w:rFonts w:ascii="Arial" w:hAnsi="Arial" w:cs="Arial"/>
          <w:b w:val="0"/>
        </w:rPr>
        <w:t xml:space="preserve"> или </w:t>
      </w:r>
      <w:r>
        <w:rPr>
          <w:rFonts w:ascii="Arial" w:hAnsi="Arial" w:cs="Arial"/>
          <w:b/>
        </w:rPr>
        <w:t>«открою»</w:t>
      </w:r>
      <w:r>
        <w:rPr>
          <w:rFonts w:ascii="Arial" w:hAnsi="Arial" w:cs="Arial"/>
          <w:b w:val="0"/>
        </w:rPr>
        <w:t xml:space="preserve"> — обещание, а не подтверждение уже открытого доступа. Не записывайте обещанное как выполненное.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Продолжение некоторых сценариев зависит и от полного ответа заявителя, и от своевременной правильной передачи бригаде. Если варианты передачи через </w:t>
      </w:r>
      <w:r>
        <w:rPr>
          <w:rFonts w:ascii="Arial" w:hAnsi="Arial" w:cs="Arial"/>
          <w:b/>
        </w:rPr>
        <w:t>«По частям»</w:t>
      </w:r>
      <w:r>
        <w:rPr>
          <w:rFonts w:ascii="Arial" w:hAnsi="Arial" w:cs="Arial"/>
          <w:b w:val="0"/>
        </w:rPr>
        <w:t xml:space="preserve"> не появились, проверьте полноту сведений. Учитывайте, что срок передачи мог закончиться. Сам звонок не заменяет содержательный разговор.</w:t>
      </w:r>
    </w:p>
    <w:p>
      <w:pPr>
        <w:pStyle w:val="Heading2"/>
      </w:pPr>
      <w:r>
        <w:t>Вызвать другую службу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Выберите требуемую службу в справочнике или через </w:t>
      </w:r>
      <w:r>
        <w:rPr>
          <w:rFonts w:ascii="Arial" w:hAnsi="Arial" w:cs="Arial"/>
          <w:b/>
        </w:rPr>
        <w:t>«Набор»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Сообщите, кто вы.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Назовите адрес и повод обращения.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Назовите номер карточки.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Сообщите, что изменилось.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Вернитесь к своей бригаде.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Передайте, кого вызвали и по какому поводу.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При необходимости обращения в 112 переданы все перечисленные сведения. Звонок руководителю не заменяет требуемый вызов другой службы.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Различайте </w:t>
      </w:r>
      <w:r>
        <w:rPr>
          <w:rFonts w:ascii="Arial" w:hAnsi="Arial" w:cs="Arial"/>
          <w:b/>
        </w:rPr>
        <w:t>«вызвана»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«едет»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«прибыла»</w:t>
      </w:r>
      <w:r>
        <w:rPr>
          <w:rFonts w:ascii="Arial" w:hAnsi="Arial" w:cs="Arial"/>
          <w:b w:val="0"/>
        </w:rPr>
        <w:t>. Сообщение об ожидаемой помощи не означает её фактический приезд. Дождитесь дальнейшего доклада о развитии обстановки.</w:t>
      </w:r>
    </w:p>
    <w:p>
      <w:bookmarkStart w:id="6" w:name="ch6"/>
      <w:pPr>
        <w:pStyle w:val="Heading1"/>
        <w:pageBreakBefore w:val="0"/>
      </w:pPr>
      <w:r>
        <w:t>6. Несколько линий и карточек</w:t>
      </w:r>
      <w:bookmarkEnd w:id="6"/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Перед переключением сверяйте бригаду и карточку.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Для временной паузы разговора нажмите </w:t>
      </w:r>
      <w:r>
        <w:rPr>
          <w:rFonts w:ascii="Arial" w:hAnsi="Arial" w:cs="Arial"/>
          <w:b/>
        </w:rPr>
        <w:t>«Удержать»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Для ответа нажмите мигающую вкладку входящей линии.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Для продолжения прежнего разговора нажмите его вкладку.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5. Для окончания разговора нажмите </w:t>
      </w:r>
      <w:r>
        <w:rPr>
          <w:rFonts w:ascii="Arial" w:hAnsi="Arial" w:cs="Arial"/>
          <w:b/>
        </w:rPr>
        <w:t>«Положить трубку»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Ответ на другой входящий переводит текущий разговор на удержание, а не завершает его. После удержания дольше трёх минут собеседник заканчивает звонок.</w:t>
      </w:r>
    </w:p>
    <w:p>
      <w:r>
        <w:rPr>
          <w:rFonts w:ascii="Arial" w:hAnsi="Arial" w:cs="Arial"/>
          <w:b w:val="0"/>
        </w:rPr>
        <w:t xml:space="preserve">На ступени </w:t>
      </w:r>
      <w:r>
        <w:rPr>
          <w:rFonts w:ascii="Arial" w:hAnsi="Arial" w:cs="Arial"/>
          <w:b/>
        </w:rPr>
        <w:t>«Параллельная работа»</w:t>
      </w:r>
      <w:r>
        <w:rPr>
          <w:rFonts w:ascii="Arial" w:hAnsi="Arial" w:cs="Arial"/>
          <w:b w:val="0"/>
        </w:rPr>
        <w:t xml:space="preserve"> ведутся две карточки. На </w:t>
      </w:r>
      <w:r>
        <w:rPr>
          <w:rFonts w:ascii="Arial" w:hAnsi="Arial" w:cs="Arial"/>
          <w:b/>
        </w:rPr>
        <w:t>«Финальной смене»</w:t>
      </w:r>
      <w:r>
        <w:rPr>
          <w:rFonts w:ascii="Arial" w:hAnsi="Arial" w:cs="Arial"/>
          <w:b w:val="0"/>
        </w:rPr>
        <w:t xml:space="preserve"> — несколько. В финальной смене вызов подписан бригадой без номера карточки. Нужное происшествие определяете вы.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При </w:t>
      </w:r>
      <w:r>
        <w:rPr>
          <w:rFonts w:ascii="Arial" w:hAnsi="Arial" w:cs="Arial"/>
          <w:b/>
        </w:rPr>
        <w:t>«пропущенный вызов»</w:t>
      </w:r>
      <w:r>
        <w:rPr>
          <w:rFonts w:ascii="Arial" w:hAnsi="Arial" w:cs="Arial"/>
          <w:b w:val="0"/>
        </w:rPr>
        <w:t xml:space="preserve"> нажмите </w:t>
      </w:r>
      <w:r>
        <w:rPr>
          <w:rFonts w:ascii="Arial" w:hAnsi="Arial" w:cs="Arial"/>
          <w:b/>
        </w:rPr>
        <w:t>«Перезвонить»</w:t>
      </w:r>
      <w:r>
        <w:rPr>
          <w:rFonts w:ascii="Arial" w:hAnsi="Arial" w:cs="Arial"/>
          <w:b w:val="0"/>
        </w:rPr>
        <w:t xml:space="preserve">. Пометка </w:t>
      </w:r>
      <w:r>
        <w:rPr>
          <w:rFonts w:ascii="Arial" w:hAnsi="Arial" w:cs="Arial"/>
          <w:b/>
        </w:rPr>
        <w:t>«доклад потерян»</w:t>
      </w:r>
      <w:r>
        <w:rPr>
          <w:rFonts w:ascii="Arial" w:hAnsi="Arial" w:cs="Arial"/>
          <w:b w:val="0"/>
        </w:rPr>
        <w:t xml:space="preserve"> означает, что автоматических повторных звонков больше не будет. Доклад ещё можно получить своим звонком.</w:t>
      </w:r>
    </w:p>
    <w:p>
      <w:r>
        <w:rPr>
          <w:rFonts w:ascii="Arial" w:hAnsi="Arial" w:cs="Arial"/>
          <w:b w:val="0"/>
        </w:rPr>
        <w:t>Не переносите комментарий или статус на соседнюю карточку. Перед каждым сохранением снова проверяйте номер происшествия.</w:t>
      </w:r>
    </w:p>
    <w:p>
      <w:bookmarkStart w:id="7" w:name="ch7"/>
      <w:pPr>
        <w:pStyle w:val="Heading1"/>
        <w:pageBreakBefore w:val="0"/>
      </w:pPr>
      <w:r>
        <w:t>7. Помощь и технические затруднения</w:t>
      </w:r>
      <w:bookmarkEnd w:id="7"/>
    </w:p>
    <w:p>
      <w:pPr>
        <w:pStyle w:val="Heading2"/>
      </w:pPr>
      <w:r>
        <w:t>Карточка не находится или элемент не действует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Проверьте строку </w:t>
      </w:r>
      <w:r>
        <w:rPr>
          <w:rFonts w:ascii="Arial" w:hAnsi="Arial" w:cs="Arial"/>
          <w:b/>
        </w:rPr>
        <w:t>«Поиск происшествий»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Нажмите </w:t>
      </w:r>
      <w:r>
        <w:rPr>
          <w:rFonts w:ascii="Arial" w:hAnsi="Arial" w:cs="Arial"/>
          <w:b/>
        </w:rPr>
        <w:t>«сбросить»</w:t>
      </w:r>
      <w:r>
        <w:rPr>
          <w:rFonts w:ascii="Arial" w:hAnsi="Arial" w:cs="Arial"/>
          <w:b w:val="0"/>
        </w:rPr>
        <w:t xml:space="preserve"> для отмены фильтра.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Используйте </w:t>
      </w:r>
      <w:r>
        <w:rPr>
          <w:rFonts w:ascii="Arial" w:hAnsi="Arial" w:cs="Arial"/>
          <w:b/>
        </w:rPr>
        <w:t>«?»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«Объяснение экрана»</w:t>
      </w:r>
      <w:r>
        <w:rPr>
          <w:rFonts w:ascii="Arial" w:hAnsi="Arial" w:cs="Arial"/>
          <w:b w:val="0"/>
        </w:rPr>
        <w:t xml:space="preserve"> для пояснения элемента.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Поиск принимает номер, тип, адрес или часть описания. Надпись </w:t>
      </w:r>
      <w:r>
        <w:rPr>
          <w:rFonts w:ascii="Arial" w:hAnsi="Arial" w:cs="Arial"/>
          <w:b/>
        </w:rPr>
        <w:t>«расширенный по параметрам»</w:t>
      </w:r>
      <w:r>
        <w:rPr>
          <w:rFonts w:ascii="Arial" w:hAnsi="Arial" w:cs="Arial"/>
          <w:b w:val="0"/>
        </w:rPr>
        <w:t xml:space="preserve"> воспроизводит внешний вид рабочего места, но не выполняет поиск. Часть других значков тоже служит только для знакомства с внешним видом.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На занятии уточните, направлена ли карточка. В самостоятельной работе проверьте сообщение о запуске. Не прерывайте попытку повторным запуском без необходимости.</w:t>
      </w:r>
    </w:p>
    <w:p>
      <w:pPr>
        <w:pStyle w:val="Heading2"/>
      </w:pPr>
      <w:r>
        <w:t>Статус не сохраняется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Прочитайте точный текст ошибки.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Проверьте, продолжается ли занятие.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Проверьте выбранную службу.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Проверьте заполнение комментария.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Проверьте, прослушан ли доклад об этом этапе.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Проверьте очередь действий над карточкой.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Нет сообщения </w:t>
      </w:r>
      <w:r>
        <w:rPr>
          <w:rFonts w:ascii="Arial" w:hAnsi="Arial" w:cs="Arial"/>
          <w:b/>
        </w:rPr>
        <w:t>«Действия ещё не подтверждены сервером»</w:t>
      </w:r>
      <w:r>
        <w:rPr>
          <w:rFonts w:ascii="Arial" w:hAnsi="Arial" w:cs="Arial"/>
          <w:b w:val="0"/>
        </w:rPr>
        <w:t>. При потере связи ожидающее действие нельзя считать сохранённым. При отклонении часть действий по затронутой карточке может быть остановлена.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Сохраните номер карточки и описание ошибки. Сообщите преподавателю. Не пытайтесь исправить очередь случайными статусами. Не считайте видимый ввод доказательством сохранения.</w:t>
      </w:r>
    </w:p>
    <w:p>
      <w:pPr>
        <w:pStyle w:val="Heading2"/>
      </w:pPr>
      <w:r>
        <w:t>Сообщить об ошибке или спорной оценке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Нажмите </w:t>
      </w:r>
      <w:r>
        <w:rPr>
          <w:rFonts w:ascii="Arial" w:hAnsi="Arial" w:cs="Arial"/>
          <w:b/>
        </w:rPr>
        <w:t>«Сообщить об ошибке»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Выберите подходящую причину.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Укажите номер карточки.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Опишите последнее действие.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Перепишите точный текст сообщения.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6. Нажмите </w:t>
      </w:r>
      <w:r>
        <w:rPr>
          <w:rFonts w:ascii="Arial" w:hAnsi="Arial" w:cs="Arial"/>
          <w:b/>
        </w:rPr>
        <w:t>«Отправить»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Дождитесь подтверждения отправки.</w:t>
      </w:r>
    </w:p>
    <w:p>
      <w:r>
        <w:rPr>
          <w:rFonts w:ascii="Arial" w:hAnsi="Arial" w:cs="Arial"/>
          <w:b w:val="0"/>
        </w:rPr>
        <w:t xml:space="preserve">Доступны причины </w:t>
      </w:r>
      <w:r>
        <w:rPr>
          <w:rFonts w:ascii="Arial" w:hAnsi="Arial" w:cs="Arial"/>
          <w:b/>
        </w:rPr>
        <w:t>«Что-то не работает»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«Оценка кажется неверной»</w:t>
      </w:r>
      <w:r>
        <w:rPr>
          <w:rFonts w:ascii="Arial" w:hAnsi="Arial" w:cs="Arial"/>
          <w:b w:val="0"/>
        </w:rPr>
        <w:t xml:space="preserve">, </w:t>
      </w:r>
      <w:r>
        <w:rPr>
          <w:rFonts w:ascii="Arial" w:hAnsi="Arial" w:cs="Arial"/>
          <w:b/>
        </w:rPr>
        <w:t>«Непонятно, что делать»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«Другое»</w:t>
      </w:r>
      <w:r>
        <w:rPr>
          <w:rFonts w:ascii="Arial" w:hAnsi="Arial" w:cs="Arial"/>
          <w:b w:val="0"/>
        </w:rPr>
        <w:t>. Адрес открытого экрана добавляется автоматически.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Обращение содержит достаточно сведений, чтобы найти ситуацию. Само обращение не исправляет попытку и не меняет оценку.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При отсутствии связи повторите отправку позже. Для просмотра результатов используйте </w:t>
      </w:r>
      <w:r>
        <w:rPr>
          <w:rFonts w:ascii="Arial" w:hAnsi="Arial" w:cs="Arial"/>
          <w:b/>
        </w:rPr>
        <w:t>«Мои результаты»</w:t>
      </w:r>
      <w:r>
        <w:rPr>
          <w:rFonts w:ascii="Arial" w:hAnsi="Arial" w:cs="Arial"/>
          <w:b w:val="0"/>
        </w:rPr>
        <w:t xml:space="preserve">. Для повторной самостоятельной попытки в разборе доступно </w:t>
      </w:r>
      <w:r>
        <w:rPr>
          <w:rFonts w:ascii="Arial" w:hAnsi="Arial" w:cs="Arial"/>
          <w:b/>
        </w:rPr>
        <w:t>«Пройти тренировку ещё раз»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/>
        </w:rPr>
        <w:t>«Как сделал бы опытный»</w:t>
      </w:r>
      <w:r>
        <w:rPr>
          <w:rFonts w:ascii="Arial" w:hAnsi="Arial" w:cs="Arial"/>
          <w:b w:val="0"/>
        </w:rPr>
        <w:t xml:space="preserve"> может предложить сравнение. Автоматический показ ограничен учебной карточкой; он не гарантирован для любого сценария.</w:t>
      </w:r>
    </w:p>
    <w:p>
      <w:pPr>
        <w:pStyle w:val="Heading2"/>
      </w:pPr>
      <w:r>
        <w:t>Показать экран преподавателю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При запросе нажмите </w:t>
      </w:r>
      <w:r>
        <w:rPr>
          <w:rFonts w:ascii="Arial" w:hAnsi="Arial" w:cs="Arial"/>
          <w:b/>
        </w:rPr>
        <w:t>«Показать экран»</w:t>
      </w:r>
      <w:r>
        <w:rPr>
          <w:rFonts w:ascii="Arial" w:hAnsi="Arial" w:cs="Arial"/>
          <w:b w:val="0"/>
        </w:rPr>
        <w:t>, если согласны.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Выберите учебное окно в диалоге браузера.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Для окончания передачи нажмите </w:t>
      </w:r>
      <w:r>
        <w:rPr>
          <w:rFonts w:ascii="Arial" w:hAnsi="Arial" w:cs="Arial"/>
          <w:b/>
        </w:rPr>
        <w:t>«Остановить показ»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Передаётся изображение без звука. Управление компьютером преподавателю не передаётся. Не выбирайте личные вкладки или окна.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Можно нажать </w:t>
      </w:r>
      <w:r>
        <w:rPr>
          <w:rFonts w:ascii="Arial" w:hAnsi="Arial" w:cs="Arial"/>
          <w:b/>
        </w:rPr>
        <w:t>«Отказаться»</w:t>
      </w:r>
      <w:r>
        <w:rPr>
          <w:rFonts w:ascii="Arial" w:hAnsi="Arial" w:cs="Arial"/>
          <w:b w:val="0"/>
        </w:rPr>
        <w:t xml:space="preserve">. Надпись </w:t>
      </w:r>
      <w:r>
        <w:rPr>
          <w:rFonts w:ascii="Arial" w:hAnsi="Arial" w:cs="Arial"/>
          <w:b/>
        </w:rPr>
        <w:t>«Показ включён, преподаватель сейчас не смотрит»</w:t>
      </w:r>
      <w:r>
        <w:rPr>
          <w:rFonts w:ascii="Arial" w:hAnsi="Arial" w:cs="Arial"/>
          <w:b w:val="0"/>
        </w:rPr>
        <w:t xml:space="preserve"> означает паузу просмотра, а не прекращение передачи. Для отзыва разрешения остановите показ.</w:t>
      </w:r>
    </w:p>
    <w:p>
      <w:bookmarkStart w:id="8" w:name="ch8"/>
      <w:pPr>
        <w:pStyle w:val="Heading1"/>
        <w:pageBreakBefore w:val="0"/>
      </w:pPr>
      <w:r>
        <w:t>8. Отдельный модуль «Оператор 112»</w:t>
      </w:r>
      <w:bookmarkEnd w:id="8"/>
    </w:p>
    <w:p>
      <w:r>
        <w:rPr>
          <w:rFonts w:ascii="Arial" w:hAnsi="Arial" w:cs="Arial"/>
          <w:b w:val="0"/>
        </w:rPr>
        <w:t>Здесь другая задача: вы собираете сведения у заявителя, а не принимаете готовую карточку ДДС. Адрес в этом модуле вводите вы. Порядок работы микрофона ДДС сюда не переносится: вопросы задаются кнопками или текстом.</w:t>
      </w:r>
    </w:p>
    <w:p>
      <w:pPr>
        <w:pStyle w:val="Heading2"/>
      </w:pPr>
      <w:r>
        <w:t>Начните звонок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На экране выбора обучения откройте </w:t>
      </w:r>
      <w:r>
        <w:rPr>
          <w:rFonts w:ascii="Arial" w:hAnsi="Arial" w:cs="Arial"/>
          <w:b/>
        </w:rPr>
        <w:t>«Оператор 112»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2. В окне </w:t>
      </w:r>
      <w:r>
        <w:rPr>
          <w:rFonts w:ascii="Arial" w:hAnsi="Arial" w:cs="Arial"/>
          <w:b/>
        </w:rPr>
        <w:t>«Входящий вызов 112»</w:t>
      </w:r>
      <w:r>
        <w:rPr>
          <w:rFonts w:ascii="Arial" w:hAnsi="Arial" w:cs="Arial"/>
          <w:b w:val="0"/>
        </w:rPr>
        <w:t xml:space="preserve"> выберите </w:t>
      </w:r>
      <w:r>
        <w:rPr>
          <w:rFonts w:ascii="Arial" w:hAnsi="Arial" w:cs="Arial"/>
          <w:b/>
        </w:rPr>
        <w:t>«Случайный звонок»</w:t>
      </w:r>
      <w:r>
        <w:rPr>
          <w:rFonts w:ascii="Arial" w:hAnsi="Arial" w:cs="Arial"/>
          <w:b w:val="0"/>
        </w:rPr>
        <w:t xml:space="preserve"> или доступного персонажа.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При необходимости включите </w:t>
      </w:r>
      <w:r>
        <w:rPr>
          <w:rFonts w:ascii="Arial" w:hAnsi="Arial" w:cs="Arial"/>
          <w:b/>
        </w:rPr>
        <w:t>«Проводник: подсказка на каждом шаге»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4. Нажмите </w:t>
      </w:r>
      <w:r>
        <w:rPr>
          <w:rFonts w:ascii="Arial" w:hAnsi="Arial" w:cs="Arial"/>
          <w:b/>
        </w:rPr>
        <w:t>«Принять вызов»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>Вы готовы слушать: заявитель начинает говорить сразу. Для занятия удобнее наушники.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>Уточните у преподавателя доступность модуля. Отсутствие плитки не означает неисправность карточки ДДС.</w:t>
      </w:r>
    </w:p>
    <w:p>
      <w:pPr>
        <w:pStyle w:val="Heading2"/>
      </w:pPr>
      <w:r>
        <w:t>Соберите и запишите сведения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1. Сначала выясните адрес.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Заполните адресные поля.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3. Уточните номер для обратной связи.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Выясните, что произошло.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5. Уточните угрозу людям.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6. Соберите необходимые детали.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7. Запишите описание со слов заявителя.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8. Выберите </w:t>
      </w:r>
      <w:r>
        <w:rPr>
          <w:rFonts w:ascii="Arial" w:hAnsi="Arial" w:cs="Arial"/>
          <w:b/>
        </w:rPr>
        <w:t>«Тип происшествия»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9. Отметьте полученные ответы опросной карты.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10. Проверьте полосу </w:t>
      </w:r>
      <w:r>
        <w:rPr>
          <w:rFonts w:ascii="Arial" w:hAnsi="Arial" w:cs="Arial"/>
          <w:b/>
        </w:rPr>
        <w:t>«Службы:»</w:t>
      </w:r>
      <w:r>
        <w:rPr>
          <w:rFonts w:ascii="Arial" w:hAnsi="Arial" w:cs="Arial"/>
          <w:b w:val="0"/>
        </w:rPr>
        <w:t>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 w:val="0"/>
        </w:rPr>
        <w:t xml:space="preserve">Улица и дом указаны точно. Если известны квартира, подъезд, этаж и код, они внесены. Ориентир можно записать в </w:t>
      </w:r>
      <w:r>
        <w:rPr>
          <w:rFonts w:ascii="Arial" w:hAnsi="Arial" w:cs="Arial"/>
          <w:b/>
        </w:rPr>
        <w:t>«Описательный адрес»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>Имя выясняйте после адреса. В описание вносите факты, а не догадки. Службы подставляются по типу происшествия и отметкам опросной карты, но результат нужно проверить.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Для собственного вопроса включите </w:t>
      </w:r>
      <w:r>
        <w:rPr>
          <w:rFonts w:ascii="Arial" w:hAnsi="Arial" w:cs="Arial"/>
          <w:b/>
        </w:rPr>
        <w:t>«Сложно: свой вопрос»</w:t>
      </w:r>
      <w:r>
        <w:rPr>
          <w:rFonts w:ascii="Arial" w:hAnsi="Arial" w:cs="Arial"/>
          <w:b w:val="0"/>
        </w:rPr>
        <w:t xml:space="preserve">. Введите вопрос в </w:t>
      </w:r>
      <w:r>
        <w:rPr>
          <w:rFonts w:ascii="Arial" w:hAnsi="Arial" w:cs="Arial"/>
          <w:b/>
        </w:rPr>
        <w:t>«Свой вопрос»</w:t>
      </w:r>
      <w:r>
        <w:rPr>
          <w:rFonts w:ascii="Arial" w:hAnsi="Arial" w:cs="Arial"/>
          <w:b w:val="0"/>
        </w:rPr>
        <w:t xml:space="preserve">. Нажмите </w:t>
      </w:r>
      <w:r>
        <w:rPr>
          <w:rFonts w:ascii="Arial" w:hAnsi="Arial" w:cs="Arial"/>
          <w:b/>
        </w:rPr>
        <w:t>«Спросить»</w:t>
      </w:r>
      <w:r>
        <w:rPr>
          <w:rFonts w:ascii="Arial" w:hAnsi="Arial" w:cs="Arial"/>
          <w:b w:val="0"/>
        </w:rPr>
        <w:t>.</w:t>
      </w:r>
    </w:p>
    <w:p>
      <w:r>
        <w:rPr>
          <w:rFonts w:ascii="Arial" w:hAnsi="Arial" w:cs="Arial"/>
          <w:b w:val="0"/>
        </w:rPr>
        <w:t>Неполный телефон не сохраняется: допишите его или очистите поле. Не оставляйте обрывок номера как достоверные сведения.</w:t>
      </w:r>
    </w:p>
    <w:p>
      <w:pPr>
        <w:pStyle w:val="Heading2"/>
      </w:pPr>
      <w:r>
        <w:t>Поддерживайте контакт и завершите попытку</w:t>
      </w:r>
    </w:p>
    <w:p>
      <w:pPr>
        <w:keepNext/>
      </w:pPr>
      <w:r>
        <w:rPr>
          <w:rFonts w:ascii="Arial" w:hAnsi="Arial" w:cs="Arial"/>
          <w:b/>
        </w:rPr>
        <w:t>Сделайте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1. Пока записываете сведения, используйте </w:t>
      </w:r>
      <w:r>
        <w:rPr>
          <w:rFonts w:ascii="Arial" w:hAnsi="Arial" w:cs="Arial"/>
          <w:b/>
        </w:rPr>
        <w:t>«Слышу, записываю»</w:t>
      </w:r>
      <w:r>
        <w:rPr>
          <w:rFonts w:ascii="Arial" w:hAnsi="Arial" w:cs="Arial"/>
          <w:b w:val="0"/>
        </w:rPr>
        <w:t>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2. Перед завершением проверьте заполненную карточку.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 xml:space="preserve">3. Нажмите </w:t>
      </w:r>
      <w:r>
        <w:rPr>
          <w:rFonts w:ascii="Arial" w:hAnsi="Arial" w:cs="Arial"/>
          <w:b/>
        </w:rPr>
        <w:t>«сохранить»</w:t>
      </w:r>
      <w:r>
        <w:rPr>
          <w:rFonts w:ascii="Arial" w:hAnsi="Arial" w:cs="Arial"/>
          <w:b w:val="0"/>
        </w:rPr>
        <w:t xml:space="preserve"> для оценки и разбора.</w:t>
      </w:r>
    </w:p>
    <w:p>
      <w:pPr>
        <w:keepLines/>
        <w:ind w:left="369" w:hanging="369"/>
      </w:pPr>
      <w:r>
        <w:rPr>
          <w:rFonts w:ascii="Arial" w:hAnsi="Arial" w:cs="Arial"/>
          <w:b w:val="0"/>
        </w:rPr>
        <w:t>4. Изучите результат.</w:t>
      </w:r>
    </w:p>
    <w:p>
      <w:pPr>
        <w:keepNext/>
      </w:pPr>
      <w:r>
        <w:rPr>
          <w:rFonts w:ascii="Arial" w:hAnsi="Arial" w:cs="Arial"/>
          <w:b/>
        </w:rPr>
        <w:t>Проверьте</w:t>
      </w:r>
    </w:p>
    <w:p>
      <w:r>
        <w:rPr>
          <w:rFonts w:ascii="Arial" w:hAnsi="Arial" w:cs="Arial"/>
          <w:b/>
        </w:rPr>
        <w:t>«нет контакта»</w:t>
      </w:r>
      <w:r>
        <w:rPr>
          <w:rFonts w:ascii="Arial" w:hAnsi="Arial" w:cs="Arial"/>
          <w:b w:val="0"/>
        </w:rPr>
        <w:t xml:space="preserve"> и </w:t>
      </w:r>
      <w:r>
        <w:rPr>
          <w:rFonts w:ascii="Arial" w:hAnsi="Arial" w:cs="Arial"/>
          <w:b/>
        </w:rPr>
        <w:t>«срыв звонка»</w:t>
      </w:r>
      <w:r>
        <w:rPr>
          <w:rFonts w:ascii="Arial" w:hAnsi="Arial" w:cs="Arial"/>
          <w:b w:val="0"/>
        </w:rPr>
        <w:t xml:space="preserve"> заканчивают разговор. Это не кнопки паузы. Длительное молчание вызывает переспросы заявителя и может усиливать его беспокойство.</w:t>
      </w:r>
    </w:p>
    <w:p>
      <w:r>
        <w:rPr>
          <w:rFonts w:ascii="Arial" w:hAnsi="Arial" w:cs="Arial"/>
          <w:b w:val="0"/>
        </w:rPr>
        <w:t>Любые советы в учебном разговоре относятся к сценарию. Не используйте их как медицинские указания для реального обращения.</w:t>
      </w:r>
    </w:p>
    <w:p>
      <w:pPr>
        <w:keepNext/>
      </w:pPr>
      <w:r>
        <w:rPr>
          <w:rFonts w:ascii="Arial" w:hAnsi="Arial" w:cs="Arial"/>
          <w:b/>
        </w:rPr>
        <w:t>Если не получилось</w:t>
      </w:r>
    </w:p>
    <w:p>
      <w:r>
        <w:rPr>
          <w:rFonts w:ascii="Arial" w:hAnsi="Arial" w:cs="Arial"/>
          <w:b w:val="0"/>
        </w:rPr>
        <w:t xml:space="preserve">Нажмите </w:t>
      </w:r>
      <w:r>
        <w:rPr>
          <w:rFonts w:ascii="Arial" w:hAnsi="Arial" w:cs="Arial"/>
          <w:b/>
        </w:rPr>
        <w:t>«Пройти заново»</w:t>
      </w:r>
      <w:r>
        <w:rPr>
          <w:rFonts w:ascii="Arial" w:hAnsi="Arial" w:cs="Arial"/>
          <w:b w:val="0"/>
        </w:rPr>
        <w:t xml:space="preserve"> для повторения звонка. Сохранённые попытки доступны на экране </w:t>
      </w:r>
      <w:r>
        <w:rPr>
          <w:rFonts w:ascii="Arial" w:hAnsi="Arial" w:cs="Arial"/>
          <w:b/>
        </w:rPr>
        <w:t>«Результаты тренировок «Оператор 112»</w:t>
      </w:r>
      <w:r>
        <w:rPr>
          <w:rFonts w:ascii="Arial" w:hAnsi="Arial" w:cs="Arial"/>
          <w:b w:val="0"/>
        </w:rPr>
        <w:t xml:space="preserve">». Кнопка </w:t>
      </w:r>
      <w:r>
        <w:rPr>
          <w:rFonts w:ascii="Arial" w:hAnsi="Arial" w:cs="Arial"/>
          <w:b/>
        </w:rPr>
        <w:t>«Новый звонок»</w:t>
      </w:r>
      <w:r>
        <w:rPr>
          <w:rFonts w:ascii="Arial" w:hAnsi="Arial" w:cs="Arial"/>
          <w:b w:val="0"/>
        </w:rPr>
        <w:t xml:space="preserve"> начинает следующую тренировку. Закрытие результатов возвращает к выбору обучения.</w:t>
      </w:r>
    </w:p>
    <w:p>
      <w:bookmarkStart w:id="9" w:name="ch9"/>
      <w:pPr>
        <w:pStyle w:val="Heading1"/>
        <w:keepNext/>
        <w:keepLines/>
        <w:pageBreakBefore w:val="0"/>
      </w:pPr>
      <w:r>
        <w:t>9. Проверка перед следующей попыткой</w:t>
      </w:r>
      <w:bookmarkEnd w:id="9"/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Гарнитура проверена до начала задания.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Выбран правильный модуль и понятна своя служба.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Первичное решение сохранено в установленный срок.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Бригаде передана вводная, а не только выполнен звонок.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Повторение адреса проверено.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Номер наряда не перепутан с телефоном.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Статусы опираются на полученные доклады.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Уточнения переданы нужной бригаде по нужной карточке.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Обещание не записано как выполненное действие.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Итог выбран до необратимого подтверждения.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Неподтверждённых действий нет.</w:t>
      </w:r>
    </w:p>
    <w:p>
      <w:pPr>
        <w:pStyle w:val="ListBullet"/>
        <w:keepNext/>
        <w:keepLines/>
      </w:pPr>
      <w:r>
        <w:rPr>
          <w:rFonts w:ascii="Arial" w:hAnsi="Arial" w:cs="Arial"/>
          <w:b w:val="0"/>
        </w:rPr>
        <w:t>□ В разборе отличены готовый результат и продолжающаяся проверка.</w:t>
      </w:r>
    </w:p>
    <w:p>
      <w:pPr>
        <w:keepLines/>
      </w:pPr>
      <w:r>
        <w:rPr>
          <w:rFonts w:ascii="Arial" w:hAnsi="Arial" w:cs="Arial"/>
          <w:b w:val="0"/>
        </w:rPr>
        <w:t>Доступность контактов, распознавания речи, сценариев и материалов зависит от настроек учебного стенда и занятия. При расхождении с экраном сообщите преподавателю точную надпись и номер карточки. Не заменяйте отсутствующую возможность догадкой.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/>
        <w:b w:val="0"/>
        <w:sz w:val="22"/>
      </w:rPr>
      <w:t xml:space="preserve">Редакция 20.10.2026     •     Страница </w:t>
    </w:r>
    <w:r>
      <w:rPr>
        <w:rFonts w:ascii="Arial" w:hAnsi="Arial" w:cs="Arial"/>
        <w:b w:val="0"/>
        <w:sz w:val="22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sz w:val="22"/>
      </w:rPr>
      <w:t xml:space="preserve"> из </w:t>
    </w:r>
    <w:r>
      <w:rPr>
        <w:rFonts w:ascii="Arial" w:hAnsi="Arial" w:cs="Arial"/>
        <w:b w:val="0"/>
        <w:sz w:val="22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cs="Arial"/>
        <w:b w:val="0"/>
        <w:color w:val="16324F"/>
        <w:sz w:val="22"/>
      </w:rPr>
      <w:t>112  |  Руководство обучаемого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60"/>
    </w:pPr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6324F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обучаемого — тренажёр 112</dc:title>
  <dc:subject/>
  <dc:creator>Проект 112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