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AC565" w14:textId="640B0E97" w:rsidR="00335C8C" w:rsidRDefault="00335C8C" w:rsidP="00335C8C">
      <w:pPr>
        <w:jc w:val="center"/>
        <w:rPr>
          <w:b/>
          <w:bCs/>
          <w:sz w:val="32"/>
          <w:szCs w:val="32"/>
          <w:lang w:eastAsia="es-ES"/>
        </w:rPr>
      </w:pPr>
      <w:r w:rsidRPr="00335C8C">
        <w:rPr>
          <w:b/>
          <w:bCs/>
          <w:sz w:val="32"/>
          <w:szCs w:val="32"/>
          <w:lang w:eastAsia="es-ES"/>
        </w:rPr>
        <w:t>Bloque 2 Rubrica 6</w:t>
      </w:r>
    </w:p>
    <w:p w14:paraId="7818C152" w14:textId="72E012DE" w:rsidR="00335C8C" w:rsidRPr="00093C6A" w:rsidRDefault="00335C8C" w:rsidP="00711A7B">
      <w:pPr>
        <w:jc w:val="both"/>
        <w:rPr>
          <w:b/>
          <w:bCs/>
          <w:sz w:val="28"/>
          <w:szCs w:val="28"/>
          <w:lang w:eastAsia="es-ES"/>
        </w:rPr>
      </w:pPr>
      <w:r w:rsidRPr="00335C8C">
        <w:rPr>
          <w:b/>
          <w:bCs/>
          <w:sz w:val="28"/>
          <w:szCs w:val="28"/>
          <w:lang w:eastAsia="es-ES"/>
        </w:rPr>
        <w:t>1. Visión general</w:t>
      </w:r>
    </w:p>
    <w:p w14:paraId="421A36E6" w14:textId="32F3B1E6" w:rsidR="00335C8C" w:rsidRDefault="00335C8C" w:rsidP="00711A7B">
      <w:pPr>
        <w:jc w:val="both"/>
        <w:rPr>
          <w:b/>
          <w:bCs/>
          <w:sz w:val="24"/>
          <w:szCs w:val="24"/>
          <w:lang w:eastAsia="es-ES"/>
        </w:rPr>
      </w:pPr>
      <w:r w:rsidRPr="00335C8C">
        <w:rPr>
          <w:b/>
          <w:bCs/>
          <w:sz w:val="24"/>
          <w:szCs w:val="24"/>
          <w:lang w:eastAsia="es-ES"/>
        </w:rPr>
        <w:t>1.8. Cambio de asignaciones de variables en el depurador</w:t>
      </w:r>
    </w:p>
    <w:p w14:paraId="1F2896D1" w14:textId="52C9A9B6" w:rsidR="005A59C0" w:rsidRDefault="005A59C0" w:rsidP="00711A7B">
      <w:pPr>
        <w:jc w:val="both"/>
        <w:rPr>
          <w:sz w:val="24"/>
          <w:szCs w:val="24"/>
          <w:lang w:eastAsia="es-ES"/>
        </w:rPr>
      </w:pPr>
      <w:r>
        <w:rPr>
          <w:sz w:val="24"/>
          <w:szCs w:val="24"/>
          <w:lang w:eastAsia="es-ES"/>
        </w:rPr>
        <w:t>Dentro de la vista de variables una vez se inicie la depuración podemos cambiar el valor de la variable haciendo clic en la columna “</w:t>
      </w:r>
      <w:proofErr w:type="spellStart"/>
      <w:r>
        <w:rPr>
          <w:sz w:val="24"/>
          <w:szCs w:val="24"/>
          <w:lang w:eastAsia="es-ES"/>
        </w:rPr>
        <w:t>value</w:t>
      </w:r>
      <w:proofErr w:type="spellEnd"/>
      <w:r>
        <w:rPr>
          <w:sz w:val="24"/>
          <w:szCs w:val="24"/>
          <w:lang w:eastAsia="es-ES"/>
        </w:rPr>
        <w:t>”.</w:t>
      </w:r>
    </w:p>
    <w:p w14:paraId="49FC8B83" w14:textId="7329A194" w:rsidR="00335C8C" w:rsidRPr="00335C8C" w:rsidRDefault="00FC646C" w:rsidP="00711A7B">
      <w:pPr>
        <w:jc w:val="both"/>
        <w:rPr>
          <w:sz w:val="24"/>
          <w:szCs w:val="24"/>
          <w:lang w:eastAsia="es-ES"/>
        </w:rPr>
      </w:pPr>
      <w:r w:rsidRPr="00FC646C">
        <w:rPr>
          <w:sz w:val="24"/>
          <w:szCs w:val="24"/>
          <w:lang w:eastAsia="es-ES"/>
        </w:rPr>
        <w:drawing>
          <wp:inline distT="0" distB="0" distL="0" distR="0" wp14:anchorId="761F6CCF" wp14:editId="57C36142">
            <wp:extent cx="5400040" cy="2914015"/>
            <wp:effectExtent l="0" t="0" r="0" b="63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EE0D" w14:textId="7880FAF3" w:rsidR="00335C8C" w:rsidRDefault="00335C8C" w:rsidP="00711A7B">
      <w:pPr>
        <w:jc w:val="both"/>
        <w:rPr>
          <w:b/>
          <w:bCs/>
          <w:sz w:val="24"/>
          <w:szCs w:val="24"/>
          <w:lang w:eastAsia="es-ES"/>
        </w:rPr>
      </w:pPr>
      <w:r w:rsidRPr="00335C8C">
        <w:rPr>
          <w:b/>
          <w:bCs/>
          <w:sz w:val="24"/>
          <w:szCs w:val="24"/>
          <w:lang w:eastAsia="es-ES"/>
        </w:rPr>
        <w:t xml:space="preserve">1.9. Control de la visualización de las variables con </w:t>
      </w:r>
      <w:proofErr w:type="spellStart"/>
      <w:r w:rsidRPr="00335C8C">
        <w:rPr>
          <w:b/>
          <w:bCs/>
          <w:sz w:val="24"/>
          <w:szCs w:val="24"/>
          <w:lang w:eastAsia="es-ES"/>
        </w:rPr>
        <w:t>Detail</w:t>
      </w:r>
      <w:proofErr w:type="spellEnd"/>
      <w:r w:rsidRPr="00335C8C">
        <w:rPr>
          <w:b/>
          <w:bCs/>
          <w:sz w:val="24"/>
          <w:szCs w:val="24"/>
          <w:lang w:eastAsia="es-ES"/>
        </w:rPr>
        <w:t xml:space="preserve"> </w:t>
      </w:r>
      <w:proofErr w:type="spellStart"/>
      <w:r w:rsidRPr="00335C8C">
        <w:rPr>
          <w:b/>
          <w:bCs/>
          <w:sz w:val="24"/>
          <w:szCs w:val="24"/>
          <w:lang w:eastAsia="es-ES"/>
        </w:rPr>
        <w:t>Formatter</w:t>
      </w:r>
      <w:proofErr w:type="spellEnd"/>
    </w:p>
    <w:p w14:paraId="5A0C5CBF" w14:textId="3479F4CF" w:rsidR="005A59C0" w:rsidRDefault="005A59C0" w:rsidP="00711A7B">
      <w:pPr>
        <w:jc w:val="both"/>
        <w:rPr>
          <w:sz w:val="24"/>
          <w:szCs w:val="24"/>
          <w:lang w:eastAsia="es-ES"/>
        </w:rPr>
      </w:pPr>
      <w:r>
        <w:rPr>
          <w:sz w:val="24"/>
          <w:szCs w:val="24"/>
          <w:lang w:eastAsia="es-ES"/>
        </w:rPr>
        <w:t xml:space="preserve">Si hacemos clic derecho en una variable </w:t>
      </w:r>
      <w:r w:rsidR="00946249">
        <w:rPr>
          <w:sz w:val="24"/>
          <w:szCs w:val="24"/>
          <w:lang w:eastAsia="es-ES"/>
        </w:rPr>
        <w:t xml:space="preserve">y le damos a </w:t>
      </w:r>
      <w:proofErr w:type="gramStart"/>
      <w:r w:rsidR="00946249">
        <w:rPr>
          <w:sz w:val="24"/>
          <w:szCs w:val="24"/>
          <w:lang w:eastAsia="es-ES"/>
        </w:rPr>
        <w:t>“</w:t>
      </w:r>
      <w:r w:rsidR="00A21F81">
        <w:rPr>
          <w:sz w:val="24"/>
          <w:szCs w:val="24"/>
          <w:lang w:eastAsia="es-ES"/>
        </w:rPr>
        <w:t xml:space="preserve"> </w:t>
      </w:r>
      <w:r w:rsidR="00946249">
        <w:rPr>
          <w:sz w:val="24"/>
          <w:szCs w:val="24"/>
          <w:lang w:eastAsia="es-ES"/>
        </w:rPr>
        <w:t>New</w:t>
      </w:r>
      <w:proofErr w:type="gramEnd"/>
      <w:r w:rsidR="00946249">
        <w:rPr>
          <w:sz w:val="24"/>
          <w:szCs w:val="24"/>
          <w:lang w:eastAsia="es-ES"/>
        </w:rPr>
        <w:t xml:space="preserve"> </w:t>
      </w:r>
      <w:proofErr w:type="spellStart"/>
      <w:r w:rsidR="00946249">
        <w:rPr>
          <w:sz w:val="24"/>
          <w:szCs w:val="24"/>
          <w:lang w:eastAsia="es-ES"/>
        </w:rPr>
        <w:t>Detail</w:t>
      </w:r>
      <w:proofErr w:type="spellEnd"/>
      <w:r w:rsidR="00946249">
        <w:rPr>
          <w:sz w:val="24"/>
          <w:szCs w:val="24"/>
          <w:lang w:eastAsia="es-ES"/>
        </w:rPr>
        <w:t xml:space="preserve"> </w:t>
      </w:r>
      <w:proofErr w:type="spellStart"/>
      <w:r w:rsidR="00946249">
        <w:rPr>
          <w:sz w:val="24"/>
          <w:szCs w:val="24"/>
          <w:lang w:eastAsia="es-ES"/>
        </w:rPr>
        <w:t>Formatter</w:t>
      </w:r>
      <w:proofErr w:type="spellEnd"/>
      <w:r w:rsidR="00946249">
        <w:rPr>
          <w:sz w:val="24"/>
          <w:szCs w:val="24"/>
          <w:lang w:eastAsia="es-ES"/>
        </w:rPr>
        <w:t>…”</w:t>
      </w:r>
      <w:r w:rsidR="00EE51C2">
        <w:rPr>
          <w:sz w:val="24"/>
          <w:szCs w:val="24"/>
          <w:lang w:eastAsia="es-ES"/>
        </w:rPr>
        <w:t xml:space="preserve"> podemos cambiar el formato por el que se nos enseñara esa variable.</w:t>
      </w:r>
    </w:p>
    <w:p w14:paraId="07283EBB" w14:textId="45B1691D" w:rsidR="00335C8C" w:rsidRDefault="00FC646C" w:rsidP="00711A7B">
      <w:pPr>
        <w:jc w:val="both"/>
        <w:rPr>
          <w:sz w:val="24"/>
          <w:szCs w:val="24"/>
          <w:lang w:eastAsia="es-ES"/>
        </w:rPr>
      </w:pPr>
      <w:r w:rsidRPr="00FC646C">
        <w:rPr>
          <w:sz w:val="24"/>
          <w:szCs w:val="24"/>
          <w:lang w:eastAsia="es-ES"/>
        </w:rPr>
        <w:drawing>
          <wp:inline distT="0" distB="0" distL="0" distR="0" wp14:anchorId="3379C370" wp14:editId="138E0982">
            <wp:extent cx="5400040" cy="2902585"/>
            <wp:effectExtent l="0" t="0" r="0" b="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550D" w14:textId="2F90491A" w:rsidR="00EE51C2" w:rsidRDefault="00EE51C2" w:rsidP="00711A7B">
      <w:pPr>
        <w:jc w:val="both"/>
        <w:rPr>
          <w:sz w:val="24"/>
          <w:szCs w:val="24"/>
          <w:lang w:eastAsia="es-ES"/>
        </w:rPr>
      </w:pPr>
      <w:r>
        <w:rPr>
          <w:sz w:val="24"/>
          <w:szCs w:val="24"/>
          <w:lang w:eastAsia="es-ES"/>
        </w:rPr>
        <w:t>Para ello simplemente en el cuadro de texto que se nos abre debemos introducir el método concreto que queramos.</w:t>
      </w:r>
    </w:p>
    <w:p w14:paraId="33F77CDA" w14:textId="58391137" w:rsidR="002E6F30" w:rsidRPr="00335C8C" w:rsidRDefault="002E6F30" w:rsidP="00711A7B">
      <w:pPr>
        <w:jc w:val="both"/>
        <w:rPr>
          <w:sz w:val="24"/>
          <w:szCs w:val="24"/>
          <w:lang w:eastAsia="es-ES"/>
        </w:rPr>
      </w:pPr>
      <w:r w:rsidRPr="002E6F30">
        <w:rPr>
          <w:sz w:val="24"/>
          <w:szCs w:val="24"/>
          <w:lang w:eastAsia="es-ES"/>
        </w:rPr>
        <w:lastRenderedPageBreak/>
        <w:drawing>
          <wp:inline distT="0" distB="0" distL="0" distR="0" wp14:anchorId="205651DC" wp14:editId="323B9445">
            <wp:extent cx="5400040" cy="2914015"/>
            <wp:effectExtent l="0" t="0" r="0" b="63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B963" w14:textId="263BAA51" w:rsidR="00335C8C" w:rsidRPr="0085534B" w:rsidRDefault="00335C8C" w:rsidP="00711A7B">
      <w:pPr>
        <w:jc w:val="both"/>
        <w:rPr>
          <w:b/>
          <w:bCs/>
          <w:sz w:val="28"/>
          <w:szCs w:val="28"/>
          <w:lang w:eastAsia="es-ES"/>
        </w:rPr>
      </w:pPr>
      <w:r w:rsidRPr="00335C8C">
        <w:rPr>
          <w:b/>
          <w:bCs/>
          <w:sz w:val="28"/>
          <w:szCs w:val="28"/>
          <w:lang w:eastAsia="es-ES"/>
        </w:rPr>
        <w:t>2. Depuración avanzada</w:t>
      </w:r>
    </w:p>
    <w:p w14:paraId="64E45ACC" w14:textId="633CF570" w:rsidR="00335C8C" w:rsidRDefault="00335C8C" w:rsidP="00711A7B">
      <w:pPr>
        <w:jc w:val="both"/>
        <w:rPr>
          <w:b/>
          <w:bCs/>
          <w:sz w:val="24"/>
          <w:szCs w:val="24"/>
          <w:lang w:eastAsia="es-ES"/>
        </w:rPr>
      </w:pPr>
      <w:r w:rsidRPr="00335C8C">
        <w:rPr>
          <w:b/>
          <w:bCs/>
          <w:sz w:val="24"/>
          <w:szCs w:val="24"/>
          <w:lang w:eastAsia="es-ES"/>
        </w:rPr>
        <w:t>2.3. Puntos de interrupción de excepción</w:t>
      </w:r>
    </w:p>
    <w:p w14:paraId="17EDBD0E" w14:textId="7F1C6141" w:rsidR="005A59C0" w:rsidRDefault="00711A7B" w:rsidP="00711A7B">
      <w:pPr>
        <w:jc w:val="both"/>
        <w:rPr>
          <w:sz w:val="24"/>
          <w:szCs w:val="24"/>
          <w:lang w:eastAsia="es-ES"/>
        </w:rPr>
      </w:pPr>
      <w:r>
        <w:rPr>
          <w:sz w:val="24"/>
          <w:szCs w:val="24"/>
          <w:lang w:eastAsia="es-ES"/>
        </w:rPr>
        <w:t>Se puede</w:t>
      </w:r>
      <w:r w:rsidRPr="00711A7B">
        <w:rPr>
          <w:sz w:val="24"/>
          <w:szCs w:val="24"/>
          <w:lang w:eastAsia="es-ES"/>
        </w:rPr>
        <w:t xml:space="preserve"> establecer puntos de</w:t>
      </w:r>
      <w:r>
        <w:rPr>
          <w:sz w:val="24"/>
          <w:szCs w:val="24"/>
          <w:lang w:eastAsia="es-ES"/>
        </w:rPr>
        <w:t xml:space="preserve"> ruptura</w:t>
      </w:r>
      <w:r w:rsidRPr="00711A7B">
        <w:rPr>
          <w:sz w:val="24"/>
          <w:szCs w:val="24"/>
          <w:lang w:eastAsia="es-ES"/>
        </w:rPr>
        <w:t xml:space="preserve"> para las excepciones lanzadas</w:t>
      </w:r>
      <w:r>
        <w:rPr>
          <w:sz w:val="24"/>
          <w:szCs w:val="24"/>
          <w:lang w:eastAsia="es-ES"/>
        </w:rPr>
        <w:t>, para ello debemos, en la ventana de los puntos de ruptura hacer clic en “</w:t>
      </w:r>
      <w:proofErr w:type="spellStart"/>
      <w:r w:rsidRPr="00711A7B">
        <w:rPr>
          <w:sz w:val="24"/>
          <w:szCs w:val="24"/>
          <w:lang w:eastAsia="es-ES"/>
        </w:rPr>
        <w:t>Add</w:t>
      </w:r>
      <w:proofErr w:type="spellEnd"/>
      <w:r w:rsidRPr="00711A7B">
        <w:rPr>
          <w:sz w:val="24"/>
          <w:szCs w:val="24"/>
          <w:lang w:eastAsia="es-ES"/>
        </w:rPr>
        <w:t xml:space="preserve"> Java </w:t>
      </w:r>
      <w:proofErr w:type="spellStart"/>
      <w:r w:rsidRPr="00711A7B">
        <w:rPr>
          <w:sz w:val="24"/>
          <w:szCs w:val="24"/>
          <w:lang w:eastAsia="es-ES"/>
        </w:rPr>
        <w:t>Exception</w:t>
      </w:r>
      <w:proofErr w:type="spellEnd"/>
      <w:r w:rsidRPr="00711A7B">
        <w:rPr>
          <w:sz w:val="24"/>
          <w:szCs w:val="24"/>
          <w:lang w:eastAsia="es-ES"/>
        </w:rPr>
        <w:t xml:space="preserve"> </w:t>
      </w:r>
      <w:proofErr w:type="spellStart"/>
      <w:r w:rsidRPr="00711A7B">
        <w:rPr>
          <w:sz w:val="24"/>
          <w:szCs w:val="24"/>
          <w:lang w:eastAsia="es-ES"/>
        </w:rPr>
        <w:t>Breakpoint</w:t>
      </w:r>
      <w:proofErr w:type="spellEnd"/>
      <w:r>
        <w:rPr>
          <w:sz w:val="24"/>
          <w:szCs w:val="24"/>
          <w:lang w:eastAsia="es-ES"/>
        </w:rPr>
        <w:t>” y ahí confi</w:t>
      </w:r>
      <w:r w:rsidRPr="00711A7B">
        <w:rPr>
          <w:sz w:val="24"/>
          <w:szCs w:val="24"/>
          <w:lang w:eastAsia="es-ES"/>
        </w:rPr>
        <w:t>gurar si el depurador debe detenerse en las excepciones capturadas o no detectadas.</w:t>
      </w:r>
    </w:p>
    <w:p w14:paraId="34A0A7CC" w14:textId="274EDFD5" w:rsidR="00335C8C" w:rsidRPr="00335C8C" w:rsidRDefault="0085534B" w:rsidP="00711A7B">
      <w:pPr>
        <w:jc w:val="both"/>
        <w:rPr>
          <w:sz w:val="24"/>
          <w:szCs w:val="24"/>
          <w:lang w:eastAsia="es-ES"/>
        </w:rPr>
      </w:pPr>
      <w:r w:rsidRPr="0085534B">
        <w:rPr>
          <w:sz w:val="24"/>
          <w:szCs w:val="24"/>
          <w:lang w:eastAsia="es-ES"/>
        </w:rPr>
        <w:drawing>
          <wp:inline distT="0" distB="0" distL="0" distR="0" wp14:anchorId="2AE437B7" wp14:editId="269C629E">
            <wp:extent cx="5400040" cy="2905125"/>
            <wp:effectExtent l="0" t="0" r="0" b="952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DDBE" w14:textId="77777777" w:rsidR="00711A7B" w:rsidRDefault="00711A7B" w:rsidP="00711A7B">
      <w:pPr>
        <w:jc w:val="both"/>
        <w:rPr>
          <w:b/>
          <w:bCs/>
          <w:sz w:val="24"/>
          <w:szCs w:val="24"/>
          <w:lang w:eastAsia="es-ES"/>
        </w:rPr>
      </w:pPr>
    </w:p>
    <w:p w14:paraId="629A8CDA" w14:textId="77777777" w:rsidR="00711A7B" w:rsidRDefault="00711A7B" w:rsidP="00711A7B">
      <w:pPr>
        <w:jc w:val="both"/>
        <w:rPr>
          <w:b/>
          <w:bCs/>
          <w:sz w:val="24"/>
          <w:szCs w:val="24"/>
          <w:lang w:eastAsia="es-ES"/>
        </w:rPr>
      </w:pPr>
    </w:p>
    <w:p w14:paraId="37DAE77B" w14:textId="77777777" w:rsidR="00711A7B" w:rsidRDefault="00711A7B" w:rsidP="00711A7B">
      <w:pPr>
        <w:jc w:val="both"/>
        <w:rPr>
          <w:b/>
          <w:bCs/>
          <w:sz w:val="24"/>
          <w:szCs w:val="24"/>
          <w:lang w:eastAsia="es-ES"/>
        </w:rPr>
      </w:pPr>
    </w:p>
    <w:p w14:paraId="6ABDCBAB" w14:textId="77777777" w:rsidR="00711A7B" w:rsidRDefault="00711A7B" w:rsidP="00711A7B">
      <w:pPr>
        <w:jc w:val="both"/>
        <w:rPr>
          <w:b/>
          <w:bCs/>
          <w:sz w:val="24"/>
          <w:szCs w:val="24"/>
          <w:lang w:eastAsia="es-ES"/>
        </w:rPr>
      </w:pPr>
    </w:p>
    <w:p w14:paraId="277C2871" w14:textId="63EF347F" w:rsidR="00335C8C" w:rsidRDefault="00335C8C" w:rsidP="00711A7B">
      <w:pPr>
        <w:jc w:val="both"/>
        <w:rPr>
          <w:b/>
          <w:bCs/>
          <w:sz w:val="24"/>
          <w:szCs w:val="24"/>
          <w:lang w:eastAsia="es-ES"/>
        </w:rPr>
      </w:pPr>
      <w:r w:rsidRPr="00335C8C">
        <w:rPr>
          <w:b/>
          <w:bCs/>
          <w:sz w:val="24"/>
          <w:szCs w:val="24"/>
          <w:lang w:eastAsia="es-ES"/>
        </w:rPr>
        <w:lastRenderedPageBreak/>
        <w:t>2.4. Punto de interrupción del método</w:t>
      </w:r>
    </w:p>
    <w:p w14:paraId="77247721" w14:textId="339B0746" w:rsidR="005A59C0" w:rsidRDefault="00711A7B" w:rsidP="00711A7B">
      <w:pPr>
        <w:jc w:val="both"/>
        <w:rPr>
          <w:sz w:val="24"/>
          <w:szCs w:val="24"/>
          <w:lang w:eastAsia="es-ES"/>
        </w:rPr>
      </w:pPr>
      <w:r>
        <w:rPr>
          <w:sz w:val="24"/>
          <w:szCs w:val="24"/>
          <w:lang w:eastAsia="es-ES"/>
        </w:rPr>
        <w:t xml:space="preserve">Es un punto de </w:t>
      </w:r>
      <w:proofErr w:type="spellStart"/>
      <w:r>
        <w:rPr>
          <w:sz w:val="24"/>
          <w:szCs w:val="24"/>
          <w:lang w:eastAsia="es-ES"/>
        </w:rPr>
        <w:t>rupura</w:t>
      </w:r>
      <w:proofErr w:type="spellEnd"/>
      <w:r>
        <w:rPr>
          <w:sz w:val="24"/>
          <w:szCs w:val="24"/>
          <w:lang w:eastAsia="es-ES"/>
        </w:rPr>
        <w:t xml:space="preserve"> que se pone al hacer doble clic a la izquierda de cualquier método y que se puede configurar en las propiedades del punto</w:t>
      </w:r>
    </w:p>
    <w:p w14:paraId="731630A3" w14:textId="167A914A" w:rsidR="00335C8C" w:rsidRPr="00335C8C" w:rsidRDefault="00851DD2" w:rsidP="00711A7B">
      <w:pPr>
        <w:jc w:val="both"/>
        <w:rPr>
          <w:sz w:val="24"/>
          <w:szCs w:val="24"/>
          <w:lang w:eastAsia="es-ES"/>
        </w:rPr>
      </w:pPr>
      <w:r w:rsidRPr="00851DD2">
        <w:rPr>
          <w:sz w:val="24"/>
          <w:szCs w:val="24"/>
          <w:lang w:eastAsia="es-ES"/>
        </w:rPr>
        <w:drawing>
          <wp:inline distT="0" distB="0" distL="0" distR="0" wp14:anchorId="65A4449B" wp14:editId="106EDC7E">
            <wp:extent cx="5400040" cy="2905125"/>
            <wp:effectExtent l="0" t="0" r="0" b="9525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32D8" w14:textId="19B44287" w:rsidR="00335C8C" w:rsidRDefault="00335C8C" w:rsidP="00711A7B">
      <w:pPr>
        <w:jc w:val="both"/>
        <w:rPr>
          <w:b/>
          <w:bCs/>
          <w:sz w:val="24"/>
          <w:szCs w:val="24"/>
          <w:lang w:eastAsia="es-ES"/>
        </w:rPr>
      </w:pPr>
      <w:r w:rsidRPr="00335C8C">
        <w:rPr>
          <w:b/>
          <w:bCs/>
          <w:sz w:val="24"/>
          <w:szCs w:val="24"/>
          <w:lang w:eastAsia="es-ES"/>
        </w:rPr>
        <w:t>2.5. Puntos de interrupción para la carga de clase</w:t>
      </w:r>
      <w:r>
        <w:rPr>
          <w:b/>
          <w:bCs/>
          <w:sz w:val="24"/>
          <w:szCs w:val="24"/>
          <w:lang w:eastAsia="es-ES"/>
        </w:rPr>
        <w:t>s</w:t>
      </w:r>
    </w:p>
    <w:p w14:paraId="5C65F282" w14:textId="317A60DE" w:rsidR="005A59C0" w:rsidRDefault="000E5B40" w:rsidP="000E5B40">
      <w:pPr>
        <w:rPr>
          <w:sz w:val="24"/>
          <w:szCs w:val="24"/>
          <w:lang w:eastAsia="es-ES"/>
        </w:rPr>
      </w:pPr>
      <w:r>
        <w:rPr>
          <w:sz w:val="24"/>
          <w:szCs w:val="24"/>
          <w:lang w:eastAsia="es-ES"/>
        </w:rPr>
        <w:t xml:space="preserve">Es un punto de ruptura que se para al iniciar la clase, se puede crear al dar </w:t>
      </w:r>
      <w:r w:rsidRPr="000E5B40">
        <w:rPr>
          <w:sz w:val="24"/>
          <w:szCs w:val="24"/>
          <w:lang w:eastAsia="es-ES"/>
        </w:rPr>
        <w:t>doble clic a la izquierda de cualquier</w:t>
      </w:r>
      <w:r>
        <w:rPr>
          <w:sz w:val="24"/>
          <w:szCs w:val="24"/>
          <w:lang w:eastAsia="es-ES"/>
        </w:rPr>
        <w:t xml:space="preserve"> clase en la opción de “</w:t>
      </w:r>
      <w:proofErr w:type="spellStart"/>
      <w:r w:rsidRPr="000E5B40">
        <w:rPr>
          <w:sz w:val="24"/>
          <w:szCs w:val="24"/>
          <w:lang w:eastAsia="es-ES"/>
        </w:rPr>
        <w:t>Toggle</w:t>
      </w:r>
      <w:proofErr w:type="spellEnd"/>
      <w:r w:rsidRPr="000E5B40">
        <w:rPr>
          <w:sz w:val="24"/>
          <w:szCs w:val="24"/>
          <w:lang w:eastAsia="es-ES"/>
        </w:rPr>
        <w:t xml:space="preserve"> </w:t>
      </w:r>
      <w:proofErr w:type="spellStart"/>
      <w:r w:rsidRPr="000E5B40">
        <w:rPr>
          <w:sz w:val="24"/>
          <w:szCs w:val="24"/>
          <w:lang w:eastAsia="es-ES"/>
        </w:rPr>
        <w:t>Class</w:t>
      </w:r>
      <w:proofErr w:type="spellEnd"/>
      <w:r w:rsidRPr="000E5B40">
        <w:rPr>
          <w:sz w:val="24"/>
          <w:szCs w:val="24"/>
          <w:lang w:eastAsia="es-ES"/>
        </w:rPr>
        <w:t xml:space="preserve"> Load </w:t>
      </w:r>
      <w:proofErr w:type="spellStart"/>
      <w:r w:rsidRPr="000E5B40">
        <w:rPr>
          <w:sz w:val="24"/>
          <w:szCs w:val="24"/>
          <w:lang w:eastAsia="es-ES"/>
        </w:rPr>
        <w:t>Breakpoint</w:t>
      </w:r>
      <w:proofErr w:type="spellEnd"/>
      <w:r w:rsidRPr="000E5B40">
        <w:rPr>
          <w:sz w:val="24"/>
          <w:szCs w:val="24"/>
          <w:lang w:eastAsia="es-ES"/>
        </w:rPr>
        <w:t xml:space="preserve"> </w:t>
      </w:r>
      <w:proofErr w:type="spellStart"/>
      <w:r w:rsidRPr="000E5B40">
        <w:rPr>
          <w:sz w:val="24"/>
          <w:szCs w:val="24"/>
          <w:lang w:eastAsia="es-ES"/>
        </w:rPr>
        <w:t>option</w:t>
      </w:r>
      <w:proofErr w:type="spellEnd"/>
      <w:r>
        <w:rPr>
          <w:sz w:val="24"/>
          <w:szCs w:val="24"/>
          <w:lang w:eastAsia="es-ES"/>
        </w:rPr>
        <w:t>”</w:t>
      </w:r>
    </w:p>
    <w:p w14:paraId="3368E320" w14:textId="4CFB367B" w:rsidR="00335C8C" w:rsidRPr="00335C8C" w:rsidRDefault="002322A2" w:rsidP="00711A7B">
      <w:pPr>
        <w:jc w:val="both"/>
        <w:rPr>
          <w:sz w:val="24"/>
          <w:szCs w:val="24"/>
          <w:lang w:eastAsia="es-ES"/>
        </w:rPr>
      </w:pPr>
      <w:r w:rsidRPr="002322A2">
        <w:rPr>
          <w:sz w:val="24"/>
          <w:szCs w:val="24"/>
          <w:lang w:eastAsia="es-ES"/>
        </w:rPr>
        <w:drawing>
          <wp:inline distT="0" distB="0" distL="0" distR="0" wp14:anchorId="0555A8EB" wp14:editId="2B4A3F5F">
            <wp:extent cx="5400040" cy="2905125"/>
            <wp:effectExtent l="0" t="0" r="0" b="952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1358" w14:textId="77777777" w:rsidR="000E5B40" w:rsidRDefault="000E5B40" w:rsidP="00711A7B">
      <w:pPr>
        <w:jc w:val="both"/>
        <w:rPr>
          <w:b/>
          <w:bCs/>
          <w:sz w:val="24"/>
          <w:szCs w:val="24"/>
          <w:lang w:eastAsia="es-ES"/>
        </w:rPr>
      </w:pPr>
    </w:p>
    <w:p w14:paraId="7DDC3BA2" w14:textId="77777777" w:rsidR="000E5B40" w:rsidRDefault="000E5B40" w:rsidP="00711A7B">
      <w:pPr>
        <w:jc w:val="both"/>
        <w:rPr>
          <w:b/>
          <w:bCs/>
          <w:sz w:val="24"/>
          <w:szCs w:val="24"/>
          <w:lang w:eastAsia="es-ES"/>
        </w:rPr>
      </w:pPr>
    </w:p>
    <w:p w14:paraId="6D8ED4FD" w14:textId="77777777" w:rsidR="000E5B40" w:rsidRDefault="000E5B40" w:rsidP="00711A7B">
      <w:pPr>
        <w:jc w:val="both"/>
        <w:rPr>
          <w:b/>
          <w:bCs/>
          <w:sz w:val="24"/>
          <w:szCs w:val="24"/>
          <w:lang w:eastAsia="es-ES"/>
        </w:rPr>
      </w:pPr>
    </w:p>
    <w:p w14:paraId="2ABEB0B5" w14:textId="77777777" w:rsidR="000E5B40" w:rsidRDefault="000E5B40" w:rsidP="00711A7B">
      <w:pPr>
        <w:jc w:val="both"/>
        <w:rPr>
          <w:b/>
          <w:bCs/>
          <w:sz w:val="24"/>
          <w:szCs w:val="24"/>
          <w:lang w:eastAsia="es-ES"/>
        </w:rPr>
      </w:pPr>
    </w:p>
    <w:p w14:paraId="5E33605C" w14:textId="1B8DD204" w:rsidR="00335C8C" w:rsidRDefault="00335C8C" w:rsidP="00711A7B">
      <w:pPr>
        <w:jc w:val="both"/>
        <w:rPr>
          <w:b/>
          <w:bCs/>
          <w:sz w:val="24"/>
          <w:szCs w:val="24"/>
          <w:lang w:eastAsia="es-ES"/>
        </w:rPr>
      </w:pPr>
      <w:r w:rsidRPr="00335C8C">
        <w:rPr>
          <w:b/>
          <w:bCs/>
          <w:sz w:val="24"/>
          <w:szCs w:val="24"/>
          <w:lang w:eastAsia="es-ES"/>
        </w:rPr>
        <w:lastRenderedPageBreak/>
        <w:t>2.6. Filtro de pasos</w:t>
      </w:r>
    </w:p>
    <w:p w14:paraId="2503A898" w14:textId="55FE1026" w:rsidR="005A59C0" w:rsidRDefault="000E5B40" w:rsidP="00711A7B">
      <w:pPr>
        <w:jc w:val="both"/>
        <w:rPr>
          <w:sz w:val="24"/>
          <w:szCs w:val="24"/>
          <w:lang w:eastAsia="es-ES"/>
        </w:rPr>
      </w:pPr>
      <w:r>
        <w:rPr>
          <w:sz w:val="24"/>
          <w:szCs w:val="24"/>
          <w:lang w:eastAsia="es-ES"/>
        </w:rPr>
        <w:t xml:space="preserve">Dentro de las preferencias de la ventana se puede configurar </w:t>
      </w:r>
      <w:r w:rsidRPr="000E5B40">
        <w:rPr>
          <w:sz w:val="24"/>
          <w:szCs w:val="24"/>
          <w:lang w:eastAsia="es-ES"/>
        </w:rPr>
        <w:t>que ciertos paquetes deben omitirse en la depuración</w:t>
      </w:r>
      <w:r>
        <w:rPr>
          <w:sz w:val="24"/>
          <w:szCs w:val="24"/>
          <w:lang w:eastAsia="es-ES"/>
        </w:rPr>
        <w:t>, esto se consigue dentro de Java/</w:t>
      </w:r>
      <w:proofErr w:type="spellStart"/>
      <w:r>
        <w:rPr>
          <w:sz w:val="24"/>
          <w:szCs w:val="24"/>
          <w:lang w:eastAsia="es-ES"/>
        </w:rPr>
        <w:t>Debug</w:t>
      </w:r>
      <w:proofErr w:type="spellEnd"/>
      <w:r>
        <w:rPr>
          <w:sz w:val="24"/>
          <w:szCs w:val="24"/>
          <w:lang w:eastAsia="es-ES"/>
        </w:rPr>
        <w:t xml:space="preserve">/Step </w:t>
      </w:r>
      <w:proofErr w:type="spellStart"/>
      <w:r>
        <w:rPr>
          <w:sz w:val="24"/>
          <w:szCs w:val="24"/>
          <w:lang w:eastAsia="es-ES"/>
        </w:rPr>
        <w:t>Filtering</w:t>
      </w:r>
      <w:proofErr w:type="spellEnd"/>
      <w:r>
        <w:rPr>
          <w:sz w:val="24"/>
          <w:szCs w:val="24"/>
          <w:lang w:eastAsia="es-ES"/>
        </w:rPr>
        <w:t>.</w:t>
      </w:r>
    </w:p>
    <w:p w14:paraId="6463A8ED" w14:textId="4E155FA9" w:rsidR="00093C6A" w:rsidRDefault="00851DD2" w:rsidP="00711A7B">
      <w:pPr>
        <w:jc w:val="both"/>
        <w:rPr>
          <w:sz w:val="24"/>
          <w:szCs w:val="24"/>
          <w:lang w:eastAsia="es-ES"/>
        </w:rPr>
      </w:pPr>
      <w:r w:rsidRPr="00851DD2">
        <w:rPr>
          <w:sz w:val="24"/>
          <w:szCs w:val="24"/>
          <w:lang w:eastAsia="es-ES"/>
        </w:rPr>
        <w:drawing>
          <wp:inline distT="0" distB="0" distL="0" distR="0" wp14:anchorId="57C11A5D" wp14:editId="78C7C2FA">
            <wp:extent cx="5400040" cy="2896870"/>
            <wp:effectExtent l="0" t="0" r="0" b="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3B7D" w14:textId="3B8BE356" w:rsidR="00851DD2" w:rsidRPr="00093C6A" w:rsidRDefault="00851DD2" w:rsidP="00711A7B">
      <w:pPr>
        <w:jc w:val="both"/>
        <w:rPr>
          <w:sz w:val="24"/>
          <w:szCs w:val="24"/>
          <w:lang w:eastAsia="es-ES"/>
        </w:rPr>
      </w:pPr>
      <w:r w:rsidRPr="00851DD2">
        <w:rPr>
          <w:sz w:val="24"/>
          <w:szCs w:val="24"/>
          <w:lang w:eastAsia="es-ES"/>
        </w:rPr>
        <w:drawing>
          <wp:inline distT="0" distB="0" distL="0" distR="0" wp14:anchorId="009D1BCF" wp14:editId="03E8EF71">
            <wp:extent cx="5400040" cy="2910840"/>
            <wp:effectExtent l="0" t="0" r="0" b="381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DBE8" w14:textId="77777777" w:rsidR="000E5B40" w:rsidRDefault="000E5B40" w:rsidP="00711A7B">
      <w:pPr>
        <w:jc w:val="both"/>
        <w:rPr>
          <w:b/>
          <w:bCs/>
          <w:sz w:val="24"/>
          <w:szCs w:val="24"/>
          <w:lang w:eastAsia="es-ES"/>
        </w:rPr>
      </w:pPr>
    </w:p>
    <w:p w14:paraId="7B81CBCB" w14:textId="77777777" w:rsidR="000E5B40" w:rsidRDefault="000E5B40" w:rsidP="00711A7B">
      <w:pPr>
        <w:jc w:val="both"/>
        <w:rPr>
          <w:b/>
          <w:bCs/>
          <w:sz w:val="24"/>
          <w:szCs w:val="24"/>
          <w:lang w:eastAsia="es-ES"/>
        </w:rPr>
      </w:pPr>
    </w:p>
    <w:p w14:paraId="2A0B5BC5" w14:textId="77777777" w:rsidR="000E5B40" w:rsidRDefault="000E5B40" w:rsidP="00711A7B">
      <w:pPr>
        <w:jc w:val="both"/>
        <w:rPr>
          <w:b/>
          <w:bCs/>
          <w:sz w:val="24"/>
          <w:szCs w:val="24"/>
          <w:lang w:eastAsia="es-ES"/>
        </w:rPr>
      </w:pPr>
    </w:p>
    <w:p w14:paraId="0CFF459B" w14:textId="77777777" w:rsidR="000E5B40" w:rsidRDefault="000E5B40" w:rsidP="00711A7B">
      <w:pPr>
        <w:jc w:val="both"/>
        <w:rPr>
          <w:b/>
          <w:bCs/>
          <w:sz w:val="24"/>
          <w:szCs w:val="24"/>
          <w:lang w:eastAsia="es-ES"/>
        </w:rPr>
      </w:pPr>
    </w:p>
    <w:p w14:paraId="705CE6DB" w14:textId="77777777" w:rsidR="000E5B40" w:rsidRDefault="000E5B40" w:rsidP="00711A7B">
      <w:pPr>
        <w:jc w:val="both"/>
        <w:rPr>
          <w:b/>
          <w:bCs/>
          <w:sz w:val="24"/>
          <w:szCs w:val="24"/>
          <w:lang w:eastAsia="es-ES"/>
        </w:rPr>
      </w:pPr>
    </w:p>
    <w:p w14:paraId="2D38142E" w14:textId="77777777" w:rsidR="000E5B40" w:rsidRDefault="000E5B40" w:rsidP="00711A7B">
      <w:pPr>
        <w:jc w:val="both"/>
        <w:rPr>
          <w:b/>
          <w:bCs/>
          <w:sz w:val="24"/>
          <w:szCs w:val="24"/>
          <w:lang w:eastAsia="es-ES"/>
        </w:rPr>
      </w:pPr>
    </w:p>
    <w:p w14:paraId="33EBC5C8" w14:textId="77777777" w:rsidR="000E5B40" w:rsidRDefault="000E5B40" w:rsidP="00711A7B">
      <w:pPr>
        <w:jc w:val="both"/>
        <w:rPr>
          <w:b/>
          <w:bCs/>
          <w:sz w:val="24"/>
          <w:szCs w:val="24"/>
          <w:lang w:eastAsia="es-ES"/>
        </w:rPr>
      </w:pPr>
    </w:p>
    <w:p w14:paraId="740485BB" w14:textId="5B6B06AB" w:rsidR="00335C8C" w:rsidRDefault="00335C8C" w:rsidP="00711A7B">
      <w:pPr>
        <w:jc w:val="both"/>
        <w:rPr>
          <w:b/>
          <w:bCs/>
          <w:sz w:val="24"/>
          <w:szCs w:val="24"/>
          <w:lang w:eastAsia="es-ES"/>
        </w:rPr>
      </w:pPr>
      <w:r w:rsidRPr="00335C8C">
        <w:rPr>
          <w:b/>
          <w:bCs/>
          <w:sz w:val="24"/>
          <w:szCs w:val="24"/>
          <w:lang w:eastAsia="es-ES"/>
        </w:rPr>
        <w:lastRenderedPageBreak/>
        <w:t>2.7. Recuento de aciertos</w:t>
      </w:r>
    </w:p>
    <w:p w14:paraId="578C0722" w14:textId="10B103A2" w:rsidR="005A59C0" w:rsidRDefault="000E5B40" w:rsidP="00711A7B">
      <w:pPr>
        <w:jc w:val="both"/>
        <w:rPr>
          <w:sz w:val="24"/>
          <w:szCs w:val="24"/>
          <w:lang w:eastAsia="es-ES"/>
        </w:rPr>
      </w:pPr>
      <w:r w:rsidRPr="000E5B40">
        <w:rPr>
          <w:sz w:val="24"/>
          <w:szCs w:val="24"/>
          <w:lang w:eastAsia="es-ES"/>
        </w:rPr>
        <w:t>Para cada punto de interrupción</w:t>
      </w:r>
      <w:r>
        <w:rPr>
          <w:sz w:val="24"/>
          <w:szCs w:val="24"/>
          <w:lang w:eastAsia="es-ES"/>
        </w:rPr>
        <w:t xml:space="preserve"> se </w:t>
      </w:r>
      <w:r w:rsidRPr="000E5B40">
        <w:rPr>
          <w:sz w:val="24"/>
          <w:szCs w:val="24"/>
          <w:lang w:eastAsia="es-ES"/>
        </w:rPr>
        <w:t xml:space="preserve">puede especificar un recuento de aciertos en </w:t>
      </w:r>
      <w:r>
        <w:rPr>
          <w:sz w:val="24"/>
          <w:szCs w:val="24"/>
          <w:lang w:eastAsia="es-ES"/>
        </w:rPr>
        <w:t xml:space="preserve">las </w:t>
      </w:r>
      <w:r w:rsidRPr="000E5B40">
        <w:rPr>
          <w:sz w:val="24"/>
          <w:szCs w:val="24"/>
          <w:lang w:eastAsia="es-ES"/>
        </w:rPr>
        <w:t>propiedades</w:t>
      </w:r>
      <w:r>
        <w:rPr>
          <w:sz w:val="24"/>
          <w:szCs w:val="24"/>
          <w:lang w:eastAsia="es-ES"/>
        </w:rPr>
        <w:t xml:space="preserve"> del punto de ruptura,</w:t>
      </w:r>
      <w:r w:rsidRPr="000E5B40">
        <w:rPr>
          <w:sz w:val="24"/>
          <w:szCs w:val="24"/>
          <w:lang w:eastAsia="es-ES"/>
        </w:rPr>
        <w:t xml:space="preserve"> </w:t>
      </w:r>
      <w:r>
        <w:rPr>
          <w:sz w:val="24"/>
          <w:szCs w:val="24"/>
          <w:lang w:eastAsia="es-ES"/>
        </w:rPr>
        <w:t>l</w:t>
      </w:r>
      <w:r w:rsidRPr="000E5B40">
        <w:rPr>
          <w:sz w:val="24"/>
          <w:szCs w:val="24"/>
          <w:lang w:eastAsia="es-ES"/>
        </w:rPr>
        <w:t>a aplicación se detiene una vez que se ha alcanzado el número de veces definido en el recuento de aciertos.</w:t>
      </w:r>
    </w:p>
    <w:p w14:paraId="6952BD47" w14:textId="18678CAA" w:rsidR="00093C6A" w:rsidRPr="00093C6A" w:rsidRDefault="00851DD2" w:rsidP="00711A7B">
      <w:pPr>
        <w:jc w:val="both"/>
        <w:rPr>
          <w:sz w:val="24"/>
          <w:szCs w:val="24"/>
          <w:lang w:eastAsia="es-ES"/>
        </w:rPr>
      </w:pPr>
      <w:r w:rsidRPr="00851DD2">
        <w:rPr>
          <w:sz w:val="24"/>
          <w:szCs w:val="24"/>
          <w:lang w:eastAsia="es-ES"/>
        </w:rPr>
        <w:drawing>
          <wp:inline distT="0" distB="0" distL="0" distR="0" wp14:anchorId="259A2C8B" wp14:editId="4BE7D2AC">
            <wp:extent cx="5400040" cy="2902585"/>
            <wp:effectExtent l="0" t="0" r="0" b="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4EBE" w14:textId="26343026" w:rsidR="00335C8C" w:rsidRDefault="00335C8C" w:rsidP="00711A7B">
      <w:pPr>
        <w:jc w:val="both"/>
        <w:rPr>
          <w:b/>
          <w:bCs/>
          <w:sz w:val="24"/>
          <w:szCs w:val="24"/>
          <w:lang w:eastAsia="es-ES"/>
        </w:rPr>
      </w:pPr>
      <w:r w:rsidRPr="00335C8C">
        <w:rPr>
          <w:b/>
          <w:bCs/>
          <w:sz w:val="24"/>
          <w:szCs w:val="24"/>
          <w:lang w:eastAsia="es-ES"/>
        </w:rPr>
        <w:t>2.8. Depuración remota</w:t>
      </w:r>
    </w:p>
    <w:p w14:paraId="75A9840B" w14:textId="213F232B" w:rsidR="005A59C0" w:rsidRDefault="000E5B40" w:rsidP="00711A7B">
      <w:pPr>
        <w:jc w:val="both"/>
        <w:rPr>
          <w:sz w:val="24"/>
          <w:szCs w:val="24"/>
          <w:lang w:eastAsia="es-ES"/>
        </w:rPr>
      </w:pPr>
      <w:r>
        <w:rPr>
          <w:sz w:val="24"/>
          <w:szCs w:val="24"/>
          <w:lang w:eastAsia="es-ES"/>
        </w:rPr>
        <w:t>Dentro de la configuración de la depuración se puede</w:t>
      </w:r>
      <w:r w:rsidR="00296F66">
        <w:rPr>
          <w:sz w:val="24"/>
          <w:szCs w:val="24"/>
          <w:lang w:eastAsia="es-ES"/>
        </w:rPr>
        <w:t xml:space="preserve">n </w:t>
      </w:r>
      <w:r w:rsidR="00296F66" w:rsidRPr="00296F66">
        <w:rPr>
          <w:sz w:val="24"/>
          <w:szCs w:val="24"/>
          <w:lang w:eastAsia="es-ES"/>
        </w:rPr>
        <w:t>depurar aplicaciones que se ejecutan en otra máquina virtual Java o incluso en otra máquina.</w:t>
      </w:r>
    </w:p>
    <w:p w14:paraId="3B27F61A" w14:textId="1A6660E6" w:rsidR="00093C6A" w:rsidRDefault="00D56F1C" w:rsidP="00711A7B">
      <w:pPr>
        <w:jc w:val="both"/>
        <w:rPr>
          <w:sz w:val="24"/>
          <w:szCs w:val="24"/>
          <w:lang w:eastAsia="es-ES"/>
        </w:rPr>
      </w:pPr>
      <w:r w:rsidRPr="00D56F1C">
        <w:rPr>
          <w:sz w:val="24"/>
          <w:szCs w:val="24"/>
          <w:lang w:eastAsia="es-ES"/>
        </w:rPr>
        <w:drawing>
          <wp:inline distT="0" distB="0" distL="0" distR="0" wp14:anchorId="3554E1E1" wp14:editId="4ED3C9BE">
            <wp:extent cx="5400040" cy="2905125"/>
            <wp:effectExtent l="0" t="0" r="0" b="9525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5191" w14:textId="77777777" w:rsidR="00296F66" w:rsidRDefault="00296F66" w:rsidP="00711A7B">
      <w:pPr>
        <w:jc w:val="both"/>
        <w:rPr>
          <w:sz w:val="24"/>
          <w:szCs w:val="24"/>
          <w:lang w:eastAsia="es-ES"/>
        </w:rPr>
      </w:pPr>
    </w:p>
    <w:p w14:paraId="2AC21E0E" w14:textId="77777777" w:rsidR="00296F66" w:rsidRDefault="00296F66" w:rsidP="00711A7B">
      <w:pPr>
        <w:jc w:val="both"/>
        <w:rPr>
          <w:sz w:val="24"/>
          <w:szCs w:val="24"/>
          <w:lang w:eastAsia="es-ES"/>
        </w:rPr>
      </w:pPr>
    </w:p>
    <w:p w14:paraId="64A01EF6" w14:textId="1B2D0FC1" w:rsidR="00296F66" w:rsidRDefault="00296F66" w:rsidP="00711A7B">
      <w:pPr>
        <w:jc w:val="both"/>
        <w:rPr>
          <w:sz w:val="24"/>
          <w:szCs w:val="24"/>
          <w:lang w:eastAsia="es-ES"/>
        </w:rPr>
      </w:pPr>
      <w:r>
        <w:rPr>
          <w:sz w:val="24"/>
          <w:szCs w:val="24"/>
          <w:lang w:eastAsia="es-ES"/>
        </w:rPr>
        <w:lastRenderedPageBreak/>
        <w:t xml:space="preserve">Para ello se </w:t>
      </w:r>
      <w:r w:rsidRPr="00296F66">
        <w:rPr>
          <w:sz w:val="24"/>
          <w:szCs w:val="24"/>
          <w:lang w:eastAsia="es-ES"/>
        </w:rPr>
        <w:t>puede crear una nueva configuración de depuración del tipo Aplicación Java remota. Esta configuración</w:t>
      </w:r>
      <w:r>
        <w:rPr>
          <w:sz w:val="24"/>
          <w:szCs w:val="24"/>
          <w:lang w:eastAsia="es-ES"/>
        </w:rPr>
        <w:t xml:space="preserve"> </w:t>
      </w:r>
      <w:r w:rsidRPr="00296F66">
        <w:rPr>
          <w:sz w:val="24"/>
          <w:szCs w:val="24"/>
          <w:lang w:eastAsia="es-ES"/>
        </w:rPr>
        <w:t>permite introducir el nombre de host y el puerto para la conexión</w:t>
      </w:r>
      <w:r>
        <w:rPr>
          <w:sz w:val="24"/>
          <w:szCs w:val="24"/>
          <w:lang w:eastAsia="es-ES"/>
        </w:rPr>
        <w:t>.</w:t>
      </w:r>
    </w:p>
    <w:p w14:paraId="3E023A5C" w14:textId="45E3B4F3" w:rsidR="00D56F1C" w:rsidRPr="00093C6A" w:rsidRDefault="00D56F1C" w:rsidP="00711A7B">
      <w:pPr>
        <w:jc w:val="both"/>
        <w:rPr>
          <w:sz w:val="24"/>
          <w:szCs w:val="24"/>
          <w:lang w:eastAsia="es-ES"/>
        </w:rPr>
      </w:pPr>
      <w:r w:rsidRPr="00D56F1C">
        <w:rPr>
          <w:sz w:val="24"/>
          <w:szCs w:val="24"/>
          <w:lang w:eastAsia="es-ES"/>
        </w:rPr>
        <w:drawing>
          <wp:inline distT="0" distB="0" distL="0" distR="0" wp14:anchorId="1AC42D67" wp14:editId="7E0F0AC1">
            <wp:extent cx="5400040" cy="2894330"/>
            <wp:effectExtent l="0" t="0" r="0" b="1270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9F29" w14:textId="07190430" w:rsidR="00335C8C" w:rsidRDefault="00335C8C" w:rsidP="00711A7B">
      <w:pPr>
        <w:jc w:val="both"/>
        <w:rPr>
          <w:b/>
          <w:bCs/>
          <w:sz w:val="24"/>
          <w:szCs w:val="24"/>
          <w:lang w:eastAsia="es-ES"/>
        </w:rPr>
      </w:pPr>
      <w:r w:rsidRPr="00335C8C">
        <w:rPr>
          <w:b/>
          <w:bCs/>
          <w:sz w:val="24"/>
          <w:szCs w:val="24"/>
          <w:lang w:eastAsia="es-ES"/>
        </w:rPr>
        <w:t>2.9. Gota a fotograma</w:t>
      </w:r>
    </w:p>
    <w:p w14:paraId="1D476E5A" w14:textId="1A5FB3DA" w:rsidR="005A59C0" w:rsidRDefault="00AE0576" w:rsidP="00AE0576">
      <w:pPr>
        <w:jc w:val="both"/>
      </w:pPr>
      <w:r>
        <w:t xml:space="preserve">Eclipse permite seleccionar cualquier nivel </w:t>
      </w:r>
      <w:r>
        <w:t>“</w:t>
      </w:r>
      <w:proofErr w:type="spellStart"/>
      <w:r w:rsidRPr="00AE0576">
        <w:t>call</w:t>
      </w:r>
      <w:proofErr w:type="spellEnd"/>
      <w:r w:rsidRPr="00AE0576">
        <w:t xml:space="preserve"> </w:t>
      </w:r>
      <w:proofErr w:type="spellStart"/>
      <w:r w:rsidRPr="00AE0576">
        <w:t>stack</w:t>
      </w:r>
      <w:proofErr w:type="spellEnd"/>
      <w:r>
        <w:t>”</w:t>
      </w:r>
      <w:r w:rsidRPr="00AE0576">
        <w:t xml:space="preserve"> </w:t>
      </w:r>
      <w:r>
        <w:t>durante la depuración y configurar la JVM para que se reinicie desde ese punto</w:t>
      </w:r>
      <w:r>
        <w:t>, e</w:t>
      </w:r>
      <w:r>
        <w:t>sto permite volver a ejecutar una parte de</w:t>
      </w:r>
      <w:r>
        <w:t xml:space="preserve">l </w:t>
      </w:r>
      <w:r>
        <w:t xml:space="preserve">programa. </w:t>
      </w:r>
      <w:r>
        <w:t>Hay que tener</w:t>
      </w:r>
      <w:r>
        <w:t xml:space="preserve"> en cuenta que las variables que han sido modificadas por código que ya se </w:t>
      </w:r>
      <w:r>
        <w:t xml:space="preserve">ha </w:t>
      </w:r>
      <w:r>
        <w:t>ejecuta</w:t>
      </w:r>
      <w:r>
        <w:t>do</w:t>
      </w:r>
      <w:r>
        <w:t xml:space="preserve"> permanecerán modificadas.</w:t>
      </w:r>
    </w:p>
    <w:p w14:paraId="243D8D52" w14:textId="033B8419" w:rsidR="002F5D06" w:rsidRDefault="00097419" w:rsidP="00335C8C">
      <w:r w:rsidRPr="00097419">
        <w:drawing>
          <wp:inline distT="0" distB="0" distL="0" distR="0" wp14:anchorId="32076296" wp14:editId="12351C42">
            <wp:extent cx="5400040" cy="2896870"/>
            <wp:effectExtent l="0" t="0" r="0" b="0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D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D5CCF" w14:textId="77777777" w:rsidR="00296F66" w:rsidRDefault="00296F66" w:rsidP="00296F66">
      <w:pPr>
        <w:spacing w:after="0" w:line="240" w:lineRule="auto"/>
      </w:pPr>
      <w:r>
        <w:separator/>
      </w:r>
    </w:p>
  </w:endnote>
  <w:endnote w:type="continuationSeparator" w:id="0">
    <w:p w14:paraId="39AD085D" w14:textId="77777777" w:rsidR="00296F66" w:rsidRDefault="00296F66" w:rsidP="00296F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7601C" w14:textId="77777777" w:rsidR="00296F66" w:rsidRDefault="00296F66" w:rsidP="00296F66">
      <w:pPr>
        <w:spacing w:after="0" w:line="240" w:lineRule="auto"/>
      </w:pPr>
      <w:r>
        <w:separator/>
      </w:r>
    </w:p>
  </w:footnote>
  <w:footnote w:type="continuationSeparator" w:id="0">
    <w:p w14:paraId="4E8B2457" w14:textId="77777777" w:rsidR="00296F66" w:rsidRDefault="00296F66" w:rsidP="00296F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C8C"/>
    <w:rsid w:val="00093C6A"/>
    <w:rsid w:val="00097419"/>
    <w:rsid w:val="000E5B40"/>
    <w:rsid w:val="002322A2"/>
    <w:rsid w:val="00296F66"/>
    <w:rsid w:val="002E6F30"/>
    <w:rsid w:val="002F5D06"/>
    <w:rsid w:val="00335C8C"/>
    <w:rsid w:val="005A59C0"/>
    <w:rsid w:val="00711A7B"/>
    <w:rsid w:val="00851DD2"/>
    <w:rsid w:val="0085534B"/>
    <w:rsid w:val="00946249"/>
    <w:rsid w:val="00A21F81"/>
    <w:rsid w:val="00AE0576"/>
    <w:rsid w:val="00C213EC"/>
    <w:rsid w:val="00D56F1C"/>
    <w:rsid w:val="00EE51C2"/>
    <w:rsid w:val="00FC6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62D6670"/>
  <w15:chartTrackingRefBased/>
  <w15:docId w15:val="{03360ADA-8267-4975-9559-A34221060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35C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5C8C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296F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6F66"/>
  </w:style>
  <w:style w:type="paragraph" w:styleId="Piedepgina">
    <w:name w:val="footer"/>
    <w:basedOn w:val="Normal"/>
    <w:link w:val="PiedepginaCar"/>
    <w:uiPriority w:val="99"/>
    <w:unhideWhenUsed/>
    <w:rsid w:val="00296F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6F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05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6</Pages>
  <Words>382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Tomas</dc:creator>
  <cp:keywords/>
  <dc:description/>
  <cp:lastModifiedBy>Daniel Tomas</cp:lastModifiedBy>
  <cp:revision>1</cp:revision>
  <dcterms:created xsi:type="dcterms:W3CDTF">2022-01-15T17:39:00Z</dcterms:created>
  <dcterms:modified xsi:type="dcterms:W3CDTF">2022-01-16T20:29:00Z</dcterms:modified>
</cp:coreProperties>
</file>